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0B" w:rsidRPr="008C3BE6" w:rsidRDefault="00720F0B" w:rsidP="00720F0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C3B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Система стратегического планирования на уровне муниципальных образований Камчатского края</w:t>
      </w:r>
    </w:p>
    <w:p w:rsidR="00720F0B" w:rsidRPr="008C3BE6" w:rsidRDefault="00720F0B" w:rsidP="00720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Система стратегического планирования в соответствии с </w:t>
      </w:r>
      <w:hyperlink r:id="rId6" w:history="1">
        <w:r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Федеральным законом от 28.06.2014 №172-ФЗ «О стратегическом планировании в Российской Федерации»</w:t>
        </w:r>
      </w:hyperlink>
      <w:r w:rsidRP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предусматривает разработку документов стратегического планирования на федеральном, региональном и </w:t>
      </w:r>
      <w:r w:rsidRPr="00720F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муниципальном уровнях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обязательном порядке органы местного самоуправления должны разрабатывать:</w:t>
      </w:r>
    </w:p>
    <w:p w:rsidR="00C53122" w:rsidRPr="00720F0B" w:rsidRDefault="008C3BE6" w:rsidP="00C531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прогноз социально-экономического развития на </w:t>
      </w:r>
      <w:r w:rsid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реднесрочный период</w:t>
      </w:r>
      <w:r w:rsidR="00C53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(или) </w:t>
      </w:r>
      <w:r w:rsidR="00C53122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долгосрочный период;</w:t>
      </w:r>
    </w:p>
    <w:p w:rsidR="00C53122" w:rsidRPr="00720F0B" w:rsidRDefault="00C53122" w:rsidP="00C531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бюджетный прогноз на долгосрочный период.</w:t>
      </w:r>
    </w:p>
    <w:p w:rsidR="00720F0B" w:rsidRPr="00720F0B" w:rsidRDefault="008C3BE6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муниципальные программы.</w:t>
      </w: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решению органов местного самоуправления могут разрабатываться:</w:t>
      </w:r>
    </w:p>
    <w:p w:rsidR="00720F0B" w:rsidRPr="00720F0B" w:rsidRDefault="008C3BE6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стратегия;</w:t>
      </w:r>
    </w:p>
    <w:p w:rsidR="00720F0B" w:rsidRPr="00720F0B" w:rsidRDefault="008C3BE6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 мероприятий по реализации стратегии;</w:t>
      </w: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мониторинга и контроля реализации документов стратегического планирования должны</w:t>
      </w:r>
      <w:r w:rsidR="008C3BE6" w:rsidRP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C3BE6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размещ</w:t>
      </w:r>
      <w:r w:rsid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аться</w:t>
      </w:r>
      <w:r w:rsidR="008C3BE6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системе </w:t>
      </w:r>
      <w:hyperlink r:id="rId7" w:history="1">
        <w:r w:rsidR="008C3BE6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ГАС</w:t>
        </w:r>
        <w:r w:rsidR="008C3BE6" w:rsidRPr="008C3BE6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«Управление»</w:t>
        </w:r>
      </w:hyperlink>
      <w:r w:rsid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8" w:history="1">
        <w:r w:rsidR="0092166B" w:rsidRPr="00DE7D4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http://gasu.gov.ru/</w:t>
        </w:r>
      </w:hyperlink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отражаться:</w:t>
      </w:r>
    </w:p>
    <w:p w:rsidR="00720F0B" w:rsidRPr="00720F0B" w:rsidRDefault="008C3BE6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ежегодных отчетах главы муниципального образования о результатах своей деятельности</w:t>
      </w:r>
      <w:r w:rsid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720F0B" w:rsidRPr="00720F0B" w:rsidRDefault="008C3BE6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сводном годовом докладе о ходе реализации и об оценке эффективности муниципальных программ.</w:t>
      </w:r>
    </w:p>
    <w:p w:rsidR="00720F0B" w:rsidRPr="00720F0B" w:rsidRDefault="00D0134B" w:rsidP="00D013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документы стратегического планирования муниципального уровня </w:t>
      </w:r>
      <w:r w:rsid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(далее – ДСП) 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подлежат обязательной регистрации в том же порядке, что и региональные документы стратегического планирования. </w:t>
      </w: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Основаниями для регистрации ДСП является </w:t>
      </w:r>
      <w:r w:rsidR="00B17ADC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Уведомление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направляемое в Минэкономразвития </w:t>
      </w:r>
      <w:r w:rsidR="004D42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России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органом местного самоуправления, ответственным за их разработку.</w:t>
      </w:r>
    </w:p>
    <w:p w:rsidR="004F0929" w:rsidRPr="0092166B" w:rsidRDefault="00720F0B" w:rsidP="004F0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Форма, требования к содержанию и порядок заполнения </w:t>
      </w:r>
      <w:r w:rsidR="00B17ADC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Уведомления 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установлены </w:t>
      </w:r>
      <w:r w:rsidR="004F09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Приказом Минэкономразвития России от 11.11.2015 № 831 «</w:t>
      </w:r>
      <w:r w:rsidR="004F0929" w:rsidRPr="004F09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 установлении требований к форме уведомления об утверждении (одобрении) документа стратегического планирования или внесении в него изменений, порядка ее </w:t>
      </w:r>
      <w:r w:rsidR="004F0929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заполнения и представления». </w:t>
      </w:r>
    </w:p>
    <w:p w:rsid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Порядок регистрации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ДСП 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подробно описан в </w:t>
      </w:r>
      <w:r w:rsidR="008C3BE6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hyperlink r:id="rId9" w:history="1">
        <w:r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Руководстве по формированию уведомления для регистрации документа стратегического планирования</w:t>
        </w:r>
      </w:hyperlink>
      <w:r w:rsidR="00713938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 функционалу</w:t>
      </w:r>
      <w:r w:rsidR="008C3BE6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мониторинга и контроля реализации документов </w:t>
      </w:r>
      <w:proofErr w:type="gramStart"/>
      <w:r w:rsidR="008C3BE6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ГАС</w:t>
      </w:r>
      <w:proofErr w:type="gramEnd"/>
      <w:r w:rsidR="008C3BE6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«Управление»»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размещенном в системе </w:t>
      </w:r>
      <w:hyperlink r:id="rId10" w:history="1">
        <w:r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ГАС</w:t>
        </w:r>
        <w:r w:rsidR="008C3BE6" w:rsidRPr="0092166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«Управление»</w:t>
        </w:r>
      </w:hyperlink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6435D" w:rsidRDefault="00EE7228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1132416</wp:posOffset>
                </wp:positionV>
                <wp:extent cx="584200" cy="101600"/>
                <wp:effectExtent l="19050" t="19050" r="25400" b="3175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01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97238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9" o:spid="_x0000_s1026" type="#_x0000_t66" style="position:absolute;margin-left:316.75pt;margin-top:89.15pt;width:46pt;height: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" adj="1878" fillcolor="red" strokecolor="#1f4d78 [1604]" strokeweight="1pt"/>
            </w:pict>
          </mc:Fallback>
        </mc:AlternateContent>
      </w:r>
      <w:r w:rsidR="00B16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2633345</wp:posOffset>
                </wp:positionV>
                <wp:extent cx="647700" cy="6477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1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64F886" id="Овал 4" o:spid="_x0000_s1026" style="position:absolute;margin-left:103.95pt;margin-top:207.35pt;width:51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" fillcolor="#5b9bd5 [3204]" strokecolor="#1f4d78 [1604]" strokeweight="1pt">
                <v:fill opacity="11822f"/>
                <v:stroke joinstyle="miter"/>
              </v:oval>
            </w:pict>
          </mc:Fallback>
        </mc:AlternateContent>
      </w:r>
      <w:r w:rsidR="00B16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2890520</wp:posOffset>
                </wp:positionV>
                <wp:extent cx="514350" cy="209550"/>
                <wp:effectExtent l="0" t="19050" r="38100" b="3810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DC2D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55.95pt;margin-top:227.6pt;width:40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" adj="17200" fillcolor="red" strokecolor="#1f4d78 [1604]" strokeweight="1pt"/>
            </w:pict>
          </mc:Fallback>
        </mc:AlternateContent>
      </w:r>
      <w:r w:rsidR="00B16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1109345</wp:posOffset>
                </wp:positionV>
                <wp:extent cx="800100" cy="1428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428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D915D1" id="Овал 2" o:spid="_x0000_s1026" style="position:absolute;margin-left:243.45pt;margin-top:87.35pt;width:63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" fillcolor="#5b9bd5 [3204]" strokecolor="#1f4d78 [1604]" strokeweight="1pt">
                <v:fill opacity="22359f"/>
                <v:stroke joinstyle="miter"/>
              </v:oval>
            </w:pict>
          </mc:Fallback>
        </mc:AlternateContent>
      </w:r>
      <w:r w:rsidR="000D3CCF">
        <w:rPr>
          <w:noProof/>
          <w:lang w:eastAsia="ru-RU"/>
        </w:rPr>
        <w:drawing>
          <wp:inline distT="0" distB="0" distL="0" distR="0" wp14:anchorId="75D8E27B" wp14:editId="1C758AB0">
            <wp:extent cx="5234178" cy="3546266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63" cy="355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5D" w:rsidRPr="00720F0B" w:rsidRDefault="0006435D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Уведомления заполняются в закрытой части системы </w:t>
      </w:r>
      <w:hyperlink r:id="rId12" w:history="1">
        <w:r w:rsidR="008C3BE6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ГАС</w:t>
        </w:r>
        <w:r w:rsidR="008C3BE6" w:rsidRPr="008C3BE6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«Управление»</w:t>
        </w:r>
      </w:hyperlink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каждому документу стратегического планирования в отдельности в установленные сроки - в течение 10 дней со дня их утверждения (одобрения).</w:t>
      </w: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 изменения или прекращения действия уже зарегистрированных документов уведомление об этом также размещается в закрытой части системы </w:t>
      </w:r>
      <w:hyperlink r:id="rId13" w:history="1">
        <w:r w:rsidR="008C3BE6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ГАС</w:t>
        </w:r>
        <w:r w:rsidR="008C3BE6" w:rsidRPr="008C3BE6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«Управление»</w:t>
        </w:r>
      </w:hyperlink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течение 10 дней со дня внесения изменений.</w:t>
      </w:r>
    </w:p>
    <w:p w:rsid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уведомление не соответствует требованиям, Минэкономразвития России информирует об этом ОМСУ.</w:t>
      </w:r>
    </w:p>
    <w:p w:rsid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ОМСУ в течение 10 дней устраняет несоответствие и повторно направляет уведомление в Минэкономразвития России.</w:t>
      </w:r>
    </w:p>
    <w:p w:rsidR="00FF07B7" w:rsidRDefault="005B309F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ДСП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считается зарегистрированным</w:t>
      </w:r>
      <w:r w:rsidR="00C4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если 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ему присвоен ре</w:t>
      </w:r>
      <w:r w:rsidR="00E931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естровый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931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</w:t>
      </w:r>
      <w:r w:rsidR="00182B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</w:t>
      </w:r>
      <w:r w:rsidR="00E931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182B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графе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43C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статус документа</w:t>
      </w:r>
      <w:r w:rsidR="00D43C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Уведомления </w:t>
      </w:r>
      <w:r w:rsidR="00274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появилась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</w:t>
      </w:r>
      <w:r w:rsidR="00274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="00FF0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«Зарегистрировано»</w:t>
      </w:r>
      <w:r w:rsidR="00182B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F07B7" w:rsidRDefault="00FF07B7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931BE" w:rsidRDefault="00776F6A" w:rsidP="00182B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4599106</wp:posOffset>
                </wp:positionH>
                <wp:positionV relativeFrom="paragraph">
                  <wp:posOffset>2522074</wp:posOffset>
                </wp:positionV>
                <wp:extent cx="519902" cy="130501"/>
                <wp:effectExtent l="0" t="0" r="13970" b="2222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902" cy="13050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EAFB4" id="Овал 10" o:spid="_x0000_s1026" style="position:absolute;margin-left:362.15pt;margin-top:198.6pt;width:40.95pt;height:1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" fillcolor="#5b9bd5 [3204]" strokecolor="#1f4d78 [1604]" strokeweight="1pt">
                <v:fill opacity="17733f"/>
                <v:stroke joinstyle="miter"/>
              </v:oval>
            </w:pict>
          </mc:Fallback>
        </mc:AlternateContent>
      </w:r>
      <w:r w:rsidR="009F3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5218212</wp:posOffset>
                </wp:positionH>
                <wp:positionV relativeFrom="paragraph">
                  <wp:posOffset>2601051</wp:posOffset>
                </wp:positionV>
                <wp:extent cx="407561" cy="62701"/>
                <wp:effectExtent l="19050" t="19050" r="12065" b="33020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61" cy="6270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F522" id="Стрелка влево 18" o:spid="_x0000_s1026" type="#_x0000_t66" style="position:absolute;margin-left:410.9pt;margin-top:204.8pt;width:32.1pt;height: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" adj="1662" fillcolor="red" strokecolor="#1f4d78 [1604]" strokeweight="1pt"/>
            </w:pict>
          </mc:Fallback>
        </mc:AlternateContent>
      </w:r>
      <w:r w:rsidR="009F3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739829</wp:posOffset>
                </wp:positionH>
                <wp:positionV relativeFrom="paragraph">
                  <wp:posOffset>2585230</wp:posOffset>
                </wp:positionV>
                <wp:extent cx="402336" cy="73152"/>
                <wp:effectExtent l="0" t="19050" r="36195" b="4127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731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B6624" id="Стрелка вправо 17" o:spid="_x0000_s1026" type="#_x0000_t13" style="position:absolute;margin-left:58.25pt;margin-top:203.55pt;width:31.7pt;height: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" adj="19636" fillcolor="red" strokecolor="#1f4d78 [1604]" strokeweight="1pt"/>
            </w:pict>
          </mc:Fallback>
        </mc:AlternateContent>
      </w:r>
      <w:r w:rsidR="00AB0A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2482215</wp:posOffset>
                </wp:positionV>
                <wp:extent cx="828675" cy="20002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00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40AD67" id="Овал 9" o:spid="_x0000_s1026" style="position:absolute;margin-left:99.45pt;margin-top:195.45pt;width:65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" fillcolor="#5b9bd5 [3204]" strokecolor="#1f4d78 [1604]" strokeweight="1pt">
                <v:fill opacity="13878f"/>
                <v:stroke joinstyle="miter"/>
              </v:oval>
            </w:pict>
          </mc:Fallback>
        </mc:AlternateContent>
      </w:r>
      <w:r w:rsidR="00182BDF">
        <w:rPr>
          <w:noProof/>
          <w:lang w:eastAsia="ru-RU"/>
        </w:rPr>
        <w:drawing>
          <wp:inline distT="0" distB="0" distL="0" distR="0" wp14:anchorId="635775B9" wp14:editId="2A6D1E9F">
            <wp:extent cx="5601713" cy="320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930" cy="32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BE" w:rsidRDefault="00E931BE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6F6E" w:rsidRDefault="00186F6E" w:rsidP="00B17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7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внесения изменений в зарегистрированный документ необходимо выбрать Уведомление со статусом «Зарегистрировано» и нажать на кнопку «Внести изменения».</w:t>
      </w:r>
    </w:p>
    <w:p w:rsidR="00186F6E" w:rsidRDefault="00B44259" w:rsidP="00B17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1821905</wp:posOffset>
                </wp:positionH>
                <wp:positionV relativeFrom="paragraph">
                  <wp:posOffset>859155</wp:posOffset>
                </wp:positionV>
                <wp:extent cx="465667" cy="215900"/>
                <wp:effectExtent l="0" t="0" r="10795" b="127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67" cy="2159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CECF0A" id="Овал 12" o:spid="_x0000_s1026" style="position:absolute;margin-left:143.45pt;margin-top:67.65pt;width:36.65pt;height:1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" fillcolor="#5b9bd5 [3204]" strokecolor="#1f4d78 [1604]" strokeweight="1pt">
                <v:fill opacity="4626f"/>
                <v:stroke joinstyle="miter"/>
              </v:oval>
            </w:pict>
          </mc:Fallback>
        </mc:AlternateContent>
      </w:r>
      <w:r w:rsidR="00186F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1675565</wp:posOffset>
                </wp:positionH>
                <wp:positionV relativeFrom="paragraph">
                  <wp:posOffset>1077033</wp:posOffset>
                </wp:positionV>
                <wp:extent cx="423237" cy="109728"/>
                <wp:effectExtent l="0" t="19050" r="34290" b="24130"/>
                <wp:wrapNone/>
                <wp:docPr id="15" name="Стрелка углом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37" cy="109728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0C75" id="Стрелка углом вверх 15" o:spid="_x0000_s1026" style="position:absolute;margin-left:131.95pt;margin-top:84.8pt;width:33.35pt;height:8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23237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" path="m,82296r382089,l382089,27432r-13716,l395805,r27432,27432l409521,27432r,82296l,109728,,82296xe" fillcolor="red" strokecolor="#1f4d78 [1604]" strokeweight="1pt">
                <v:stroke joinstyle="miter"/>
                <v:path arrowok="t" o:connecttype="custom" o:connectlocs="0,82296;382089,82296;382089,27432;368373,27432;395805,0;423237,27432;409521,27432;409521,109728;0,109728;0,82296" o:connectangles="0,0,0,0,0,0,0,0,0,0"/>
              </v:shape>
            </w:pict>
          </mc:Fallback>
        </mc:AlternateContent>
      </w:r>
      <w:r w:rsidR="00186F6E">
        <w:rPr>
          <w:noProof/>
          <w:lang w:eastAsia="ru-RU"/>
        </w:rPr>
        <w:drawing>
          <wp:inline distT="0" distB="0" distL="0" distR="0" wp14:anchorId="1773E81B" wp14:editId="549C240E">
            <wp:extent cx="5676900" cy="319314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1585" cy="32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DC" w:rsidRPr="009A27DF" w:rsidRDefault="009A27DF" w:rsidP="00B17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Ежегодно </w:t>
      </w:r>
      <w:r w:rsidR="00FC7B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зарегистрированны</w:t>
      </w:r>
      <w:r w:rsidR="00FC7B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ДСП вносит</w:t>
      </w:r>
      <w:r w:rsid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отчетность о реализации</w:t>
      </w:r>
      <w:r w:rsid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Для </w:t>
      </w:r>
      <w:r w:rsidR="006051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 w:rsid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того необходимо 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перейти в список</w:t>
      </w:r>
      <w:r w:rsidR="00B17ADC" w:rsidRP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Уведомлений</w:t>
      </w:r>
      <w:r w:rsidR="009605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разделе </w:t>
      </w:r>
      <w:r w:rsidR="009605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 стратегического планирования»</w:t>
      </w:r>
      <w:r w:rsidR="009605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выбрать последнюю</w:t>
      </w:r>
      <w:r w:rsidR="00B17ADC" w:rsidRP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версию Уведомления со </w:t>
      </w:r>
      <w:r w:rsidR="00B17ADC" w:rsidRP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татусом «Зарегистрировано» и нажать</w:t>
      </w:r>
      <w:r w:rsidR="00B17ADC" w:rsidRP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кнопку</w:t>
      </w:r>
      <w:r w:rsidR="00B17ADC" w:rsidRPr="00B17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17ADC" w:rsidRPr="009A27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9605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Предоставить отчетность».</w:t>
      </w:r>
    </w:p>
    <w:p w:rsidR="009A27DF" w:rsidRDefault="009A27DF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7E28" w:rsidRDefault="00E81761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5118935</wp:posOffset>
                </wp:positionH>
                <wp:positionV relativeFrom="paragraph">
                  <wp:posOffset>885680</wp:posOffset>
                </wp:positionV>
                <wp:extent cx="470262" cy="177655"/>
                <wp:effectExtent l="19050" t="19050" r="25400" b="32385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262" cy="1776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626E1" id="Стрелка влево 16" o:spid="_x0000_s1026" type="#_x0000_t66" style="position:absolute;margin-left:403.05pt;margin-top:69.75pt;width:37.05pt;height:1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" adj="4080" fillcolor="red" strokecolor="#1f4d78 [1604]" strokeweight="1pt"/>
            </w:pict>
          </mc:Fallback>
        </mc:AlternateContent>
      </w:r>
      <w:r w:rsidR="00477E28">
        <w:rPr>
          <w:noProof/>
          <w:lang w:eastAsia="ru-RU"/>
        </w:rPr>
        <w:drawing>
          <wp:inline distT="0" distB="0" distL="0" distR="0" wp14:anchorId="60ED23DE" wp14:editId="65C6779D">
            <wp:extent cx="5657481" cy="3182112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5215" cy="31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4365414</wp:posOffset>
                </wp:positionH>
                <wp:positionV relativeFrom="paragraph">
                  <wp:posOffset>872066</wp:posOffset>
                </wp:positionV>
                <wp:extent cx="639234" cy="224366"/>
                <wp:effectExtent l="0" t="0" r="27940" b="2349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34" cy="2243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938A23" id="Овал 13" o:spid="_x0000_s1026" style="position:absolute;margin-left:343.75pt;margin-top:68.65pt;width:50.35pt;height:1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" fillcolor="#5b9bd5 [3204]" strokecolor="#1f4d78 [1604]" strokeweight="1pt">
                <v:fill opacity="3341f"/>
                <v:stroke joinstyle="miter"/>
              </v:oval>
            </w:pict>
          </mc:Fallback>
        </mc:AlternateContent>
      </w:r>
    </w:p>
    <w:p w:rsidR="00720F0B" w:rsidRP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со ст</w:t>
      </w:r>
      <w:r w:rsidR="004F09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атьей 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12 </w:t>
      </w:r>
      <w:hyperlink r:id="rId17" w:history="1">
        <w:r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Федерального закона от 28.06.2014 №172-ФЗ «О стратегическом планировании в Российской Федерации»</w:t>
        </w:r>
      </w:hyperlink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руководители органов местного самоуправления несут ответственность за достоверность и своевременность представления информации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ДСП </w:t>
      </w:r>
      <w:r w:rsidR="0092166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ГАС</w:t>
      </w:r>
      <w:r w:rsidR="0092166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166B" w:rsidRPr="00E83C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«Управление»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государственной регистрации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осуществления 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мониторинга и контроля реализации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ДСП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2166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общественного обсуждения проектов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ДСП</w:t>
      </w:r>
      <w:r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A27DF" w:rsidRDefault="00A4252A" w:rsidP="00A425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случае возникновения проблем при регистрации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ДСП, 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мониторинге и контроле реализации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ДСП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общественно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обсуждени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2166B" w:rsidRP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проектов </w:t>
      </w:r>
      <w:r w:rsidR="009216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ДСП 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рекомендуется ознакомиться с разделом </w:t>
      </w:r>
      <w:hyperlink r:id="rId18" w:history="1"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«Часто задаваемые вопросы»</w:t>
        </w:r>
      </w:hyperlink>
      <w:r w:rsidR="008C3BE6" w:rsidRP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C3BE6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системе </w:t>
      </w:r>
      <w:r w:rsidR="00E83C60" w:rsidRPr="00E83C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«Управление»</w:t>
      </w:r>
      <w:r w:rsidR="00E83C60" w:rsidRPr="00E83C60">
        <w:t xml:space="preserve"> </w:t>
      </w:r>
      <w:hyperlink r:id="rId19" w:history="1">
        <w:r w:rsidR="00362114" w:rsidRPr="00E820A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http://gasu.gov.ru/faq</w:t>
        </w:r>
      </w:hyperlink>
      <w:r w:rsidR="00720F0B" w:rsidRPr="00720F0B">
        <w:rPr>
          <w:rFonts w:ascii="Times New Roman" w:eastAsia="Times New Roman" w:hAnsi="Times New Roman" w:cs="Times New Roman"/>
          <w:color w:val="004099"/>
          <w:sz w:val="28"/>
          <w:szCs w:val="28"/>
          <w:u w:val="single"/>
          <w:lang w:eastAsia="ru-RU"/>
        </w:rPr>
        <w:t>.</w:t>
      </w:r>
      <w:r w:rsidR="009A27DF" w:rsidRPr="009A27DF"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</w:p>
    <w:p w:rsidR="009A27DF" w:rsidRDefault="009A27DF" w:rsidP="009A27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4099"/>
          <w:sz w:val="28"/>
          <w:szCs w:val="28"/>
          <w:u w:val="single"/>
          <w:lang w:eastAsia="ru-RU"/>
        </w:rPr>
      </w:pPr>
    </w:p>
    <w:p w:rsidR="00720F0B" w:rsidRDefault="00720F0B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4099"/>
          <w:sz w:val="28"/>
          <w:szCs w:val="28"/>
          <w:u w:val="single"/>
          <w:lang w:eastAsia="ru-RU"/>
        </w:rPr>
      </w:pPr>
    </w:p>
    <w:p w:rsidR="00362114" w:rsidRDefault="004E2448" w:rsidP="00695C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4099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394335</wp:posOffset>
                </wp:positionV>
                <wp:extent cx="647700" cy="2000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0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1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0F90E8" id="Овал 7" o:spid="_x0000_s1026" style="position:absolute;margin-left:278.7pt;margin-top:31.05pt;width:51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" fillcolor="#5b9bd5 [3204]" strokecolor="#1f4d78 [1604]" strokeweight="1pt">
                <v:fill opacity="11051f"/>
                <v:stroke joinstyle="miter"/>
              </v:oval>
            </w:pict>
          </mc:Fallback>
        </mc:AlternateContent>
      </w:r>
      <w:r w:rsidR="00590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680085</wp:posOffset>
                </wp:positionV>
                <wp:extent cx="428625" cy="142875"/>
                <wp:effectExtent l="0" t="19050" r="47625" b="28575"/>
                <wp:wrapNone/>
                <wp:docPr id="11" name="Стрелка углом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0EF90" id="Стрелка углом вверх 11" o:spid="_x0000_s1026" style="position:absolute;margin-left:265.2pt;margin-top:53.55pt;width:33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" path="m,107156r375047,l375047,35719r-17859,l392906,r35719,35719l410766,35719r,107156l,142875,,107156xe" fillcolor="red" strokecolor="#1f4d78 [1604]" strokeweight="1pt">
                <v:stroke joinstyle="miter"/>
                <v:path arrowok="t" o:connecttype="custom" o:connectlocs="0,107156;375047,107156;375047,35719;357188,35719;392906,0;428625,35719;410766,35719;410766,142875;0,142875;0,107156" o:connectangles="0,0,0,0,0,0,0,0,0,0"/>
              </v:shape>
            </w:pict>
          </mc:Fallback>
        </mc:AlternateContent>
      </w:r>
      <w:r w:rsidR="00362114">
        <w:rPr>
          <w:noProof/>
          <w:lang w:eastAsia="ru-RU"/>
        </w:rPr>
        <w:drawing>
          <wp:inline distT="0" distB="0" distL="0" distR="0" wp14:anchorId="07F64296" wp14:editId="4105E4A4">
            <wp:extent cx="5664400" cy="3143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5099" cy="31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DF" w:rsidRDefault="009A27DF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4099"/>
          <w:sz w:val="28"/>
          <w:szCs w:val="28"/>
          <w:u w:val="single"/>
          <w:lang w:eastAsia="ru-RU"/>
        </w:rPr>
      </w:pPr>
    </w:p>
    <w:p w:rsidR="009A27DF" w:rsidRPr="00720F0B" w:rsidRDefault="009A27DF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4099"/>
          <w:sz w:val="28"/>
          <w:szCs w:val="28"/>
          <w:u w:val="single"/>
          <w:lang w:eastAsia="ru-RU"/>
        </w:rPr>
      </w:pPr>
    </w:p>
    <w:p w:rsidR="0006435D" w:rsidRPr="004060E6" w:rsidRDefault="00BD5F6D" w:rsidP="00BD5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4099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ab/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случае, если по документу необходимо применить исключительно техническое решение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(удалить документ, откорректировать конкретные поля, перенести документы с одного ОГРН органа власти на другой ОГРН, возврат ранее представленной формы мониторинга на доработку пользователю), необходимо обращаться в техническую поддержку по адресу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942575">
        <w:rPr>
          <w:rFonts w:ascii="Times New Roman" w:eastAsia="Times New Roman" w:hAnsi="Times New Roman" w:cs="Times New Roman"/>
          <w:color w:val="004099"/>
          <w:sz w:val="28"/>
          <w:szCs w:val="28"/>
          <w:lang w:eastAsia="ru-RU"/>
        </w:rPr>
        <w:t>gasu@roskazna.ru.</w:t>
      </w:r>
    </w:p>
    <w:p w:rsidR="0006435D" w:rsidRPr="00BD5F6D" w:rsidRDefault="00BD5F6D" w:rsidP="00BD5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подтверждения полномочий на проведение действий с документом в Реестре, необходимо к обращению приложить скриншот «личного кабинета» 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общего списка уведомлений органа власти, от которого осуществляется работа. Скриншот должен также отображать ФИО конкретного сотрудника, с чьей электронной подписи осуществлен вход в систему и ОГРН органа власти 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информация автоматически отображается в правом верхнем углу закрытой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асти портала.</w:t>
      </w:r>
    </w:p>
    <w:p w:rsidR="0006435D" w:rsidRPr="00BD5F6D" w:rsidRDefault="00870E4C" w:rsidP="00BD5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случае, если</w:t>
      </w:r>
      <w:r w:rsid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техническое решение не стандартное или требует разъяснения порядка публикации сведений, заполнения форм</w:t>
      </w:r>
      <w:r w:rsid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т.п., пользователю необходимо направить запрос в методическую поддержку по адресу</w:t>
      </w:r>
      <w:r w:rsid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942575">
        <w:rPr>
          <w:rFonts w:ascii="Times New Roman" w:eastAsia="Times New Roman" w:hAnsi="Times New Roman" w:cs="Times New Roman"/>
          <w:color w:val="004099"/>
          <w:sz w:val="28"/>
          <w:szCs w:val="28"/>
          <w:lang w:eastAsia="ru-RU"/>
        </w:rPr>
        <w:t>met_support@gasu2.ru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6435D" w:rsidRPr="00BD5F6D" w:rsidRDefault="00431509" w:rsidP="00BD5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случае, если у пользователя возникают вопросы относительно регистрации документов в Реестре (ускорение регистрации, возврат на доработку) –</w:t>
      </w:r>
      <w:r w:rsid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 обращаться по адресу</w:t>
      </w:r>
      <w:r w:rsid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35D" w:rsidRPr="00942575">
        <w:rPr>
          <w:rFonts w:ascii="Times New Roman" w:eastAsia="Times New Roman" w:hAnsi="Times New Roman" w:cs="Times New Roman"/>
          <w:color w:val="004099"/>
          <w:sz w:val="28"/>
          <w:szCs w:val="28"/>
          <w:lang w:eastAsia="ru-RU"/>
        </w:rPr>
        <w:t>reestr@economy.gov.ru</w:t>
      </w:r>
      <w:r w:rsidR="0006435D"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D5F6D" w:rsidRDefault="00BD5F6D" w:rsidP="008C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0F0B" w:rsidRPr="00BD5F6D" w:rsidRDefault="00720F0B" w:rsidP="008C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5F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Нормативная правовая база</w:t>
      </w:r>
    </w:p>
    <w:p w:rsidR="007B35EE" w:rsidRPr="00BD5F6D" w:rsidRDefault="007B35EE" w:rsidP="008C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5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hyperlink r:id="rId21" w:history="1">
        <w:r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Федеральны</w:t>
        </w:r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й</w:t>
        </w:r>
        <w:r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закон от 28.06.2014 №172-ФЗ «О стратегическом планировании в Российской Федерации»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720F0B" w:rsidRDefault="007B35EE" w:rsidP="004F09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881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hyperlink r:id="rId22" w:tgtFrame="_blank" w:history="1"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Постановление Правительства Российской Федерации от 25</w:t>
        </w:r>
        <w:r w:rsidR="004F0929" w:rsidRPr="004F0929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.06.</w:t>
        </w:r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2015 №</w:t>
        </w:r>
        <w:r w:rsidR="009D3683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 </w:t>
        </w:r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631</w:t>
        </w:r>
      </w:hyperlink>
      <w:r w:rsidR="004F0929" w:rsidRPr="004F09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</w:t>
      </w:r>
      <w:r w:rsidR="004F0929" w:rsidRPr="004F09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</w:t>
      </w:r>
    </w:p>
    <w:p w:rsidR="00720F0B" w:rsidRDefault="007B35EE" w:rsidP="008C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</w:t>
      </w:r>
      <w:hyperlink r:id="rId23" w:history="1"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Приказ Министерства экономического развития Российской Федерации от 11</w:t>
        </w:r>
        <w:r w:rsidR="004F0929" w:rsidRPr="008C3BE6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.11.</w:t>
        </w:r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2015 № 831</w:t>
        </w:r>
      </w:hyperlink>
      <w:r w:rsidR="004F09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установлении требований к форме уведомления об утверждении (одобрении) документа стратегического планирования или внесении в него изменений, порядка её заполнения и представления</w:t>
      </w:r>
      <w:r w:rsidR="004F0929" w:rsidRP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</w:t>
      </w:r>
    </w:p>
    <w:p w:rsidR="00905957" w:rsidRDefault="007B35EE" w:rsidP="008C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4. </w:t>
      </w:r>
      <w:hyperlink r:id="rId24" w:history="1"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Приказ Министерства экономического развития Российской Федерации от 11</w:t>
        </w:r>
        <w:r w:rsidR="004F0929" w:rsidRPr="008C3BE6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.11.</w:t>
        </w:r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2015 </w:t>
        </w:r>
        <w:r w:rsidR="004F0929" w:rsidRPr="008C3BE6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№</w:t>
        </w:r>
        <w:r w:rsidR="00720F0B" w:rsidRPr="00720F0B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832</w:t>
        </w:r>
      </w:hyperlink>
      <w:r w:rsidR="004F09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720F0B" w:rsidRPr="00720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утверждении структуры и порядка присвоения уникального реестрового номера документа стратегического планирования</w:t>
      </w:r>
      <w:r w:rsidR="004F0929" w:rsidRPr="008C3B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sectPr w:rsidR="00905957" w:rsidSect="004076B2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47FB0"/>
    <w:multiLevelType w:val="multilevel"/>
    <w:tmpl w:val="CD30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F15AAA"/>
    <w:multiLevelType w:val="multilevel"/>
    <w:tmpl w:val="DE52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B07E99"/>
    <w:multiLevelType w:val="multilevel"/>
    <w:tmpl w:val="FCDC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5D1907"/>
    <w:multiLevelType w:val="multilevel"/>
    <w:tmpl w:val="BD1A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0B"/>
    <w:rsid w:val="00051061"/>
    <w:rsid w:val="0006435D"/>
    <w:rsid w:val="00067076"/>
    <w:rsid w:val="000D3CCF"/>
    <w:rsid w:val="00182BDF"/>
    <w:rsid w:val="00186F6E"/>
    <w:rsid w:val="002075B1"/>
    <w:rsid w:val="00274ED4"/>
    <w:rsid w:val="002A0B70"/>
    <w:rsid w:val="002C643B"/>
    <w:rsid w:val="00362114"/>
    <w:rsid w:val="003C1351"/>
    <w:rsid w:val="003C4206"/>
    <w:rsid w:val="004060E6"/>
    <w:rsid w:val="004076B2"/>
    <w:rsid w:val="00431509"/>
    <w:rsid w:val="004623DC"/>
    <w:rsid w:val="00477E28"/>
    <w:rsid w:val="004B7FB5"/>
    <w:rsid w:val="004D42F9"/>
    <w:rsid w:val="004E2448"/>
    <w:rsid w:val="004F0929"/>
    <w:rsid w:val="00523B77"/>
    <w:rsid w:val="00590171"/>
    <w:rsid w:val="005B309F"/>
    <w:rsid w:val="0060512C"/>
    <w:rsid w:val="006263D1"/>
    <w:rsid w:val="00634F1E"/>
    <w:rsid w:val="00674112"/>
    <w:rsid w:val="00695C9B"/>
    <w:rsid w:val="00711064"/>
    <w:rsid w:val="00713938"/>
    <w:rsid w:val="00720F0B"/>
    <w:rsid w:val="00776F6A"/>
    <w:rsid w:val="00782A5F"/>
    <w:rsid w:val="007B35EE"/>
    <w:rsid w:val="007E77BA"/>
    <w:rsid w:val="0080050E"/>
    <w:rsid w:val="00870E4C"/>
    <w:rsid w:val="00881F47"/>
    <w:rsid w:val="008C3BE6"/>
    <w:rsid w:val="00905957"/>
    <w:rsid w:val="0092166B"/>
    <w:rsid w:val="00942575"/>
    <w:rsid w:val="0096051F"/>
    <w:rsid w:val="009A27DF"/>
    <w:rsid w:val="009D1FFA"/>
    <w:rsid w:val="009D3683"/>
    <w:rsid w:val="009E6473"/>
    <w:rsid w:val="009F37C4"/>
    <w:rsid w:val="00A05DED"/>
    <w:rsid w:val="00A172F8"/>
    <w:rsid w:val="00A4252A"/>
    <w:rsid w:val="00AB0A3D"/>
    <w:rsid w:val="00B16CB0"/>
    <w:rsid w:val="00B17ADC"/>
    <w:rsid w:val="00B44259"/>
    <w:rsid w:val="00B861AE"/>
    <w:rsid w:val="00BD5F6D"/>
    <w:rsid w:val="00C45131"/>
    <w:rsid w:val="00C53122"/>
    <w:rsid w:val="00CE1B7D"/>
    <w:rsid w:val="00D0134B"/>
    <w:rsid w:val="00D13211"/>
    <w:rsid w:val="00D423D0"/>
    <w:rsid w:val="00D43CCE"/>
    <w:rsid w:val="00DB0C36"/>
    <w:rsid w:val="00E01C67"/>
    <w:rsid w:val="00E13BB9"/>
    <w:rsid w:val="00E71573"/>
    <w:rsid w:val="00E81761"/>
    <w:rsid w:val="00E83C60"/>
    <w:rsid w:val="00E931BE"/>
    <w:rsid w:val="00EE7228"/>
    <w:rsid w:val="00F1327B"/>
    <w:rsid w:val="00FC7BD7"/>
    <w:rsid w:val="00FF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40A24-E2FF-4A67-ABD4-696F499B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6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1206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5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27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73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0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7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4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79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1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57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40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5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48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48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77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9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9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17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85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55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9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88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52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0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40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14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05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35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91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64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9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6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2546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3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0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0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5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4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2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36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7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0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3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2669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12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9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43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15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50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81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00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3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5069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6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40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0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85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31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7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6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8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33373">
          <w:marLeft w:val="0"/>
          <w:marRight w:val="0"/>
          <w:marTop w:val="0"/>
          <w:marBottom w:val="0"/>
          <w:divBdr>
            <w:top w:val="single" w:sz="6" w:space="0" w:color="5FA2DD"/>
            <w:left w:val="single" w:sz="6" w:space="0" w:color="5FA2DD"/>
            <w:bottom w:val="single" w:sz="6" w:space="0" w:color="5FA2DD"/>
            <w:right w:val="single" w:sz="6" w:space="0" w:color="5FA2DD"/>
          </w:divBdr>
          <w:divsChild>
            <w:div w:id="6903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0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1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6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4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9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7369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58322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34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3447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41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750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su.gov.ru/" TargetMode="External"/><Relationship Id="rId13" Type="http://schemas.openxmlformats.org/officeDocument/2006/relationships/hyperlink" Target="http://gasu.gov.ru/" TargetMode="External"/><Relationship Id="rId18" Type="http://schemas.openxmlformats.org/officeDocument/2006/relationships/hyperlink" Target="https://minec.government-nnov.ru/?id=7853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inec.government-nnov.ru/?id=78066" TargetMode="External"/><Relationship Id="rId7" Type="http://schemas.openxmlformats.org/officeDocument/2006/relationships/hyperlink" Target="http://gasu.gov.ru/" TargetMode="External"/><Relationship Id="rId12" Type="http://schemas.openxmlformats.org/officeDocument/2006/relationships/hyperlink" Target="http://gasu.gov.ru/" TargetMode="External"/><Relationship Id="rId17" Type="http://schemas.openxmlformats.org/officeDocument/2006/relationships/hyperlink" Target="https://minec.government-nnov.ru/?id=78066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s://minec.government-nnov.ru/?id=78066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minec.government-nnov.ru/?id=7854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minec.government-nnov.ru/?id=78541" TargetMode="External"/><Relationship Id="rId10" Type="http://schemas.openxmlformats.org/officeDocument/2006/relationships/hyperlink" Target="http://gasu.gov.ru/" TargetMode="External"/><Relationship Id="rId19" Type="http://schemas.openxmlformats.org/officeDocument/2006/relationships/hyperlink" Target="http://gasu.gov.ru/fa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ec.government-nnov.ru/?id=78538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minec.government-nnov.ru/?id=784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59BBA-DEBB-4F63-AABD-25F551BE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</TotalTime>
  <Pages>5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Рожкова Марина Анатольевна</dc:creator>
  <cp:keywords/>
  <dc:description/>
  <cp:lastModifiedBy>Ахаева Наталья Александровна</cp:lastModifiedBy>
  <cp:revision>75</cp:revision>
  <dcterms:created xsi:type="dcterms:W3CDTF">2019-11-20T21:14:00Z</dcterms:created>
  <dcterms:modified xsi:type="dcterms:W3CDTF">2019-12-09T03:12:00Z</dcterms:modified>
</cp:coreProperties>
</file>