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A1558F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A1558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85DC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5DC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A1558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F0342E" w:rsidP="00A1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425" w:type="dxa"/>
          </w:tcPr>
          <w:p w:rsidR="00662023" w:rsidRPr="00771782" w:rsidRDefault="00662023" w:rsidP="00A1558F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F0342E" w:rsidP="00F03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486-П</w:t>
            </w: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Pr="008D6B42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662023" w:rsidRPr="00771782" w:rsidTr="00A1558F">
        <w:trPr>
          <w:trHeight w:val="1018"/>
        </w:trPr>
        <w:tc>
          <w:tcPr>
            <w:tcW w:w="5211" w:type="dxa"/>
          </w:tcPr>
          <w:p w:rsidR="00662023" w:rsidRPr="00771782" w:rsidRDefault="00662023" w:rsidP="006B2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F6C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Pr="008F6CDD">
              <w:rPr>
                <w:sz w:val="28"/>
                <w:szCs w:val="28"/>
              </w:rPr>
              <w:t xml:space="preserve"> в </w:t>
            </w:r>
            <w:r w:rsidR="006B264E">
              <w:rPr>
                <w:sz w:val="28"/>
                <w:szCs w:val="28"/>
              </w:rPr>
              <w:t>раздел 2 таблицы</w:t>
            </w:r>
            <w:r w:rsidR="00F65B92">
              <w:rPr>
                <w:sz w:val="28"/>
                <w:szCs w:val="28"/>
              </w:rPr>
              <w:t xml:space="preserve"> приложени</w:t>
            </w:r>
            <w:r w:rsidR="006B264E">
              <w:rPr>
                <w:sz w:val="28"/>
                <w:szCs w:val="28"/>
              </w:rPr>
              <w:t>я</w:t>
            </w:r>
            <w:r w:rsidR="00F65B92">
              <w:rPr>
                <w:sz w:val="28"/>
                <w:szCs w:val="28"/>
              </w:rPr>
              <w:t xml:space="preserve"> к </w:t>
            </w:r>
            <w:r w:rsidRPr="0066693D">
              <w:rPr>
                <w:sz w:val="28"/>
                <w:szCs w:val="28"/>
              </w:rPr>
              <w:t>постановлени</w:t>
            </w:r>
            <w:r w:rsidR="00F65B92">
              <w:rPr>
                <w:sz w:val="28"/>
                <w:szCs w:val="28"/>
              </w:rPr>
              <w:t>ю</w:t>
            </w:r>
            <w:r w:rsidRPr="0066693D">
              <w:rPr>
                <w:sz w:val="28"/>
                <w:szCs w:val="28"/>
              </w:rPr>
              <w:t xml:space="preserve"> Правительства Камчат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ского края от 07.02.2014 № 66-П «Об утверждении пе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речня юридических лиц и индивидуаль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ных предприни</w:t>
            </w:r>
            <w:bookmarkStart w:id="0" w:name="_GoBack"/>
            <w:bookmarkEnd w:id="0"/>
            <w:r w:rsidRPr="0066693D">
              <w:rPr>
                <w:sz w:val="28"/>
                <w:szCs w:val="28"/>
              </w:rPr>
              <w:t>мателей Камчатского края, осуществляющих деятельность в сфере агропромышлен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ного комплекса, пищевой и перерабаты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вающей промыш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ленности, жестяно-баночного производ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ства, а также имею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щих крытые спортив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 xml:space="preserve">ные объекты с искусственным льдом, расположенные под </w:t>
            </w:r>
            <w:proofErr w:type="spellStart"/>
            <w:r w:rsidRPr="0066693D">
              <w:rPr>
                <w:sz w:val="28"/>
                <w:szCs w:val="28"/>
              </w:rPr>
              <w:t>воздухоопорной</w:t>
            </w:r>
            <w:proofErr w:type="spellEnd"/>
            <w:r w:rsidRPr="0066693D">
              <w:rPr>
                <w:sz w:val="28"/>
                <w:szCs w:val="28"/>
              </w:rPr>
              <w:t xml:space="preserve"> конструкцией, которым предоставляются сниженные тарифы на электрическую энергию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662023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62023" w:rsidRPr="006E75FA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Default="00662023" w:rsidP="0066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C118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6B264E">
        <w:rPr>
          <w:sz w:val="28"/>
          <w:szCs w:val="28"/>
        </w:rPr>
        <w:t>раздел 2</w:t>
      </w:r>
      <w:r w:rsidR="006B264E">
        <w:rPr>
          <w:sz w:val="28"/>
          <w:szCs w:val="28"/>
        </w:rPr>
        <w:t xml:space="preserve"> </w:t>
      </w:r>
      <w:r w:rsidR="00F65B92">
        <w:rPr>
          <w:sz w:val="28"/>
          <w:szCs w:val="28"/>
        </w:rPr>
        <w:t>таблиц</w:t>
      </w:r>
      <w:r w:rsidR="006B264E">
        <w:rPr>
          <w:sz w:val="28"/>
          <w:szCs w:val="28"/>
        </w:rPr>
        <w:t>ы</w:t>
      </w:r>
      <w:r w:rsidR="00F65B92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постановлени</w:t>
      </w:r>
      <w:r w:rsidR="00F65B9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6756D">
        <w:rPr>
          <w:sz w:val="28"/>
          <w:szCs w:val="28"/>
        </w:rPr>
        <w:t>Правительства Камчатского края от 07.02.2014 № 66-П «Об утверждении перечня юридических лиц и индивиду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>альных предпринимателей Камчатского края, осуществляющих деятельность в сфере агропромышленного комплекса, пищевой и перерабатывающей про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 xml:space="preserve">мышленности, жестяно-баночного производства, а также имеющих крытые спортивные объекты с искусственным льдом, расположенные под </w:t>
      </w:r>
      <w:proofErr w:type="spellStart"/>
      <w:r w:rsidRPr="00E6756D">
        <w:rPr>
          <w:sz w:val="28"/>
          <w:szCs w:val="28"/>
        </w:rPr>
        <w:t>воздухо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>опорной</w:t>
      </w:r>
      <w:proofErr w:type="spellEnd"/>
      <w:r w:rsidRPr="00E6756D">
        <w:rPr>
          <w:sz w:val="28"/>
          <w:szCs w:val="28"/>
        </w:rPr>
        <w:t xml:space="preserve"> конструкцией, которым предоставляются сниженные тарифы на электрическую энергию»</w:t>
      </w:r>
      <w:r>
        <w:rPr>
          <w:sz w:val="28"/>
          <w:szCs w:val="28"/>
        </w:rPr>
        <w:t xml:space="preserve"> следующие изменения:</w:t>
      </w:r>
      <w:r w:rsidRPr="007C12C6">
        <w:rPr>
          <w:sz w:val="28"/>
          <w:szCs w:val="28"/>
        </w:rPr>
        <w:t xml:space="preserve"> </w:t>
      </w:r>
      <w:proofErr w:type="gramEnd"/>
    </w:p>
    <w:p w:rsidR="006B264E" w:rsidRPr="009D0499" w:rsidRDefault="00F65B92" w:rsidP="006B2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023">
        <w:rPr>
          <w:sz w:val="28"/>
          <w:szCs w:val="28"/>
        </w:rPr>
        <w:t>)</w:t>
      </w:r>
      <w:r w:rsidR="006B264E" w:rsidRPr="006B264E">
        <w:rPr>
          <w:sz w:val="28"/>
          <w:szCs w:val="28"/>
        </w:rPr>
        <w:t xml:space="preserve"> </w:t>
      </w:r>
      <w:r w:rsidR="006B264E" w:rsidRPr="009D0499">
        <w:rPr>
          <w:sz w:val="28"/>
          <w:szCs w:val="28"/>
        </w:rPr>
        <w:t>пункт 2.9 изложить в следующей редакции:</w:t>
      </w:r>
    </w:p>
    <w:p w:rsidR="00662023" w:rsidRPr="009D0499" w:rsidRDefault="00662023" w:rsidP="00E07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499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850"/>
        <w:gridCol w:w="709"/>
      </w:tblGrid>
      <w:tr w:rsidR="009D0499" w:rsidRPr="009D0499" w:rsidTr="00A1558F">
        <w:tc>
          <w:tcPr>
            <w:tcW w:w="709" w:type="dxa"/>
          </w:tcPr>
          <w:p w:rsidR="00662023" w:rsidRPr="009D0499" w:rsidRDefault="009D0499" w:rsidP="00A1558F">
            <w:pPr>
              <w:widowControl w:val="0"/>
              <w:ind w:left="-108" w:right="-108"/>
              <w:jc w:val="center"/>
            </w:pPr>
            <w:r w:rsidRPr="009D0499">
              <w:rPr>
                <w:rFonts w:eastAsiaTheme="minorHAnsi"/>
                <w:lang w:eastAsia="en-US"/>
              </w:rPr>
              <w:t>2.9.</w:t>
            </w:r>
          </w:p>
        </w:tc>
        <w:tc>
          <w:tcPr>
            <w:tcW w:w="2977" w:type="dxa"/>
          </w:tcPr>
          <w:p w:rsidR="009D0499" w:rsidRPr="002464DC" w:rsidRDefault="009D0499" w:rsidP="009D04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499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9D0499">
              <w:rPr>
                <w:rFonts w:eastAsiaTheme="minorHAnsi"/>
                <w:lang w:eastAsia="en-US"/>
              </w:rPr>
              <w:t>Джавршян</w:t>
            </w:r>
            <w:proofErr w:type="spellEnd"/>
            <w:r w:rsidRPr="009D0499">
              <w:rPr>
                <w:rFonts w:eastAsiaTheme="minorHAnsi"/>
                <w:lang w:eastAsia="en-US"/>
              </w:rPr>
              <w:t xml:space="preserve"> Г.Г. </w:t>
            </w:r>
          </w:p>
          <w:p w:rsidR="00662023" w:rsidRPr="009D0499" w:rsidRDefault="009D0499" w:rsidP="009D0499">
            <w:pPr>
              <w:autoSpaceDE w:val="0"/>
              <w:autoSpaceDN w:val="0"/>
              <w:adjustRightInd w:val="0"/>
            </w:pPr>
            <w:r w:rsidRPr="009D0499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9D0499">
              <w:rPr>
                <w:rFonts w:eastAsiaTheme="minorHAnsi"/>
                <w:lang w:eastAsia="en-US"/>
              </w:rPr>
              <w:t>Крутобереговый</w:t>
            </w:r>
            <w:proofErr w:type="spellEnd"/>
            <w:r w:rsidRPr="009D049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D0499">
              <w:rPr>
                <w:rFonts w:eastAsiaTheme="minorHAnsi"/>
                <w:lang w:eastAsia="en-US"/>
              </w:rPr>
              <w:t>Елизовский</w:t>
            </w:r>
            <w:proofErr w:type="spellEnd"/>
            <w:r w:rsidRPr="009D0499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</w:tcPr>
          <w:p w:rsidR="00662023" w:rsidRPr="009D0499" w:rsidRDefault="00662023" w:rsidP="00A1558F">
            <w:pPr>
              <w:jc w:val="both"/>
            </w:pPr>
            <w:r w:rsidRPr="009D0499">
              <w:t>хлебобулочные изделия</w:t>
            </w:r>
          </w:p>
        </w:tc>
        <w:tc>
          <w:tcPr>
            <w:tcW w:w="1276" w:type="dxa"/>
          </w:tcPr>
          <w:p w:rsidR="00662023" w:rsidRPr="009D0499" w:rsidRDefault="00662023" w:rsidP="00A1558F">
            <w:r w:rsidRPr="009D0499">
              <w:t xml:space="preserve">тонна </w:t>
            </w:r>
          </w:p>
          <w:p w:rsidR="00662023" w:rsidRPr="009D0499" w:rsidRDefault="00662023" w:rsidP="00A1558F"/>
        </w:tc>
        <w:tc>
          <w:tcPr>
            <w:tcW w:w="850" w:type="dxa"/>
          </w:tcPr>
          <w:p w:rsidR="00662023" w:rsidRPr="009D0499" w:rsidRDefault="00662023" w:rsidP="00A1558F">
            <w:pPr>
              <w:widowControl w:val="0"/>
              <w:jc w:val="center"/>
            </w:pPr>
            <w:r w:rsidRPr="009D0499">
              <w:t>400</w:t>
            </w:r>
          </w:p>
        </w:tc>
        <w:tc>
          <w:tcPr>
            <w:tcW w:w="709" w:type="dxa"/>
          </w:tcPr>
          <w:p w:rsidR="00662023" w:rsidRPr="009D0499" w:rsidRDefault="009D0499" w:rsidP="00A1558F">
            <w:pPr>
              <w:widowControl w:val="0"/>
              <w:jc w:val="center"/>
              <w:rPr>
                <w:lang w:val="en-US"/>
              </w:rPr>
            </w:pPr>
            <w:r w:rsidRPr="009D0499">
              <w:rPr>
                <w:lang w:val="en-US"/>
              </w:rPr>
              <w:t>300</w:t>
            </w:r>
          </w:p>
        </w:tc>
      </w:tr>
    </w:tbl>
    <w:p w:rsidR="00662023" w:rsidRPr="009D0499" w:rsidRDefault="00662023" w:rsidP="0066202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0499">
        <w:rPr>
          <w:sz w:val="28"/>
          <w:szCs w:val="28"/>
        </w:rPr>
        <w:t>»;</w:t>
      </w:r>
    </w:p>
    <w:p w:rsidR="00662023" w:rsidRPr="00734211" w:rsidRDefault="006B264E" w:rsidP="0066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34211" w:rsidRPr="00734211">
        <w:rPr>
          <w:sz w:val="28"/>
          <w:szCs w:val="28"/>
        </w:rPr>
        <w:t xml:space="preserve">дополнить </w:t>
      </w:r>
      <w:r w:rsidR="00662023" w:rsidRPr="00734211">
        <w:rPr>
          <w:sz w:val="28"/>
          <w:szCs w:val="28"/>
        </w:rPr>
        <w:t>пункт</w:t>
      </w:r>
      <w:r w:rsidR="00734211" w:rsidRPr="00734211">
        <w:rPr>
          <w:sz w:val="28"/>
          <w:szCs w:val="28"/>
        </w:rPr>
        <w:t>ом</w:t>
      </w:r>
      <w:r w:rsidR="00662023" w:rsidRPr="00734211">
        <w:rPr>
          <w:sz w:val="28"/>
          <w:szCs w:val="28"/>
        </w:rPr>
        <w:t xml:space="preserve"> </w:t>
      </w:r>
      <w:r w:rsidR="00734211" w:rsidRPr="00734211">
        <w:rPr>
          <w:sz w:val="28"/>
          <w:szCs w:val="28"/>
        </w:rPr>
        <w:t>2.57</w:t>
      </w:r>
      <w:r w:rsidR="00662023" w:rsidRPr="00734211">
        <w:rPr>
          <w:sz w:val="28"/>
          <w:szCs w:val="28"/>
        </w:rPr>
        <w:t>:</w:t>
      </w:r>
    </w:p>
    <w:p w:rsidR="00662023" w:rsidRPr="00734211" w:rsidRDefault="00662023" w:rsidP="00E07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211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709"/>
        <w:gridCol w:w="850"/>
      </w:tblGrid>
      <w:tr w:rsidR="005003BC" w:rsidRPr="005003BC" w:rsidTr="00A1558F">
        <w:tc>
          <w:tcPr>
            <w:tcW w:w="709" w:type="dxa"/>
          </w:tcPr>
          <w:p w:rsidR="00662023" w:rsidRPr="005003BC" w:rsidRDefault="00592AAA" w:rsidP="00592AAA">
            <w:pPr>
              <w:widowControl w:val="0"/>
              <w:ind w:left="-817" w:right="-108" w:firstLine="709"/>
              <w:jc w:val="center"/>
            </w:pPr>
            <w:r w:rsidRPr="005003BC">
              <w:t>2</w:t>
            </w:r>
            <w:r w:rsidR="00662023" w:rsidRPr="005003BC">
              <w:t>.</w:t>
            </w:r>
            <w:r w:rsidRPr="005003BC">
              <w:t>57</w:t>
            </w:r>
          </w:p>
        </w:tc>
        <w:tc>
          <w:tcPr>
            <w:tcW w:w="2977" w:type="dxa"/>
          </w:tcPr>
          <w:p w:rsidR="00734211" w:rsidRPr="005003BC" w:rsidRDefault="002464DC" w:rsidP="00734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3BC">
              <w:rPr>
                <w:rFonts w:eastAsiaTheme="minorHAnsi"/>
                <w:lang w:eastAsia="en-US"/>
              </w:rPr>
              <w:t xml:space="preserve">ООО </w:t>
            </w:r>
            <w:r w:rsidR="00734211" w:rsidRPr="005003BC">
              <w:rPr>
                <w:rFonts w:eastAsiaTheme="minorHAnsi"/>
                <w:lang w:eastAsia="en-US"/>
              </w:rPr>
              <w:t>«</w:t>
            </w:r>
            <w:proofErr w:type="spellStart"/>
            <w:r w:rsidRPr="005003BC">
              <w:rPr>
                <w:rFonts w:eastAsiaTheme="minorHAnsi"/>
                <w:lang w:eastAsia="en-US"/>
              </w:rPr>
              <w:t>Свинокомплекс</w:t>
            </w:r>
            <w:proofErr w:type="spellEnd"/>
            <w:r w:rsidRPr="005003BC">
              <w:rPr>
                <w:rFonts w:eastAsiaTheme="minorHAnsi"/>
                <w:lang w:eastAsia="en-US"/>
              </w:rPr>
              <w:t xml:space="preserve"> </w:t>
            </w:r>
            <w:r w:rsidR="00734211" w:rsidRPr="005003BC">
              <w:rPr>
                <w:rFonts w:eastAsiaTheme="minorHAnsi"/>
                <w:lang w:eastAsia="en-US"/>
              </w:rPr>
              <w:t>«</w:t>
            </w:r>
            <w:r w:rsidRPr="005003BC">
              <w:rPr>
                <w:rFonts w:eastAsiaTheme="minorHAnsi"/>
                <w:lang w:eastAsia="en-US"/>
              </w:rPr>
              <w:t>Камчатский</w:t>
            </w:r>
            <w:r w:rsidR="00734211" w:rsidRPr="005003BC">
              <w:rPr>
                <w:rFonts w:eastAsiaTheme="minorHAnsi"/>
                <w:lang w:eastAsia="en-US"/>
              </w:rPr>
              <w:t>»</w:t>
            </w:r>
            <w:r w:rsidRPr="005003BC">
              <w:rPr>
                <w:rFonts w:eastAsiaTheme="minorHAnsi"/>
                <w:lang w:eastAsia="en-US"/>
              </w:rPr>
              <w:t xml:space="preserve"> </w:t>
            </w:r>
          </w:p>
          <w:p w:rsidR="00662023" w:rsidRPr="005003BC" w:rsidRDefault="002464DC" w:rsidP="00734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3BC">
              <w:rPr>
                <w:rFonts w:eastAsiaTheme="minorHAnsi"/>
                <w:lang w:eastAsia="en-US"/>
              </w:rPr>
              <w:t xml:space="preserve">п. Нагорный, </w:t>
            </w:r>
            <w:proofErr w:type="spellStart"/>
            <w:r w:rsidRPr="005003BC">
              <w:rPr>
                <w:rFonts w:eastAsiaTheme="minorHAnsi"/>
                <w:lang w:eastAsia="en-US"/>
              </w:rPr>
              <w:t>Елизовский</w:t>
            </w:r>
            <w:proofErr w:type="spellEnd"/>
            <w:r w:rsidRPr="005003BC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</w:tcPr>
          <w:p w:rsidR="00662023" w:rsidRPr="005003BC" w:rsidRDefault="00592AAA" w:rsidP="00662023">
            <w:pPr>
              <w:autoSpaceDE w:val="0"/>
              <w:autoSpaceDN w:val="0"/>
              <w:adjustRightInd w:val="0"/>
              <w:jc w:val="center"/>
            </w:pPr>
            <w:r w:rsidRPr="005003BC">
              <w:rPr>
                <w:rFonts w:eastAsiaTheme="minorHAnsi"/>
                <w:lang w:eastAsia="en-US"/>
              </w:rPr>
              <w:t>мясные, колбасные изделия и полуфабрикаты</w:t>
            </w:r>
          </w:p>
        </w:tc>
        <w:tc>
          <w:tcPr>
            <w:tcW w:w="1276" w:type="dxa"/>
          </w:tcPr>
          <w:p w:rsidR="00592AAA" w:rsidRPr="005003BC" w:rsidRDefault="00662023" w:rsidP="00592AAA">
            <w:pPr>
              <w:widowControl w:val="0"/>
            </w:pPr>
            <w:r w:rsidRPr="005003BC">
              <w:t xml:space="preserve">тонна </w:t>
            </w:r>
          </w:p>
          <w:p w:rsidR="00662023" w:rsidRPr="005003BC" w:rsidRDefault="00662023" w:rsidP="00A1558F">
            <w:pPr>
              <w:widowControl w:val="0"/>
            </w:pPr>
          </w:p>
        </w:tc>
        <w:tc>
          <w:tcPr>
            <w:tcW w:w="709" w:type="dxa"/>
          </w:tcPr>
          <w:p w:rsidR="00662023" w:rsidRPr="005003BC" w:rsidRDefault="005003BC" w:rsidP="00A1558F">
            <w:pPr>
              <w:widowControl w:val="0"/>
              <w:jc w:val="center"/>
            </w:pPr>
            <w:r w:rsidRPr="005003BC">
              <w:t>810</w:t>
            </w:r>
          </w:p>
        </w:tc>
        <w:tc>
          <w:tcPr>
            <w:tcW w:w="850" w:type="dxa"/>
          </w:tcPr>
          <w:p w:rsidR="00662023" w:rsidRPr="005003BC" w:rsidRDefault="002464DC" w:rsidP="00A1558F">
            <w:pPr>
              <w:widowControl w:val="0"/>
              <w:ind w:firstLine="34"/>
              <w:jc w:val="center"/>
            </w:pPr>
            <w:r w:rsidRPr="005003BC">
              <w:t>8</w:t>
            </w:r>
            <w:r w:rsidR="00662023" w:rsidRPr="005003BC">
              <w:t>00</w:t>
            </w:r>
          </w:p>
        </w:tc>
      </w:tr>
    </w:tbl>
    <w:p w:rsidR="00662023" w:rsidRPr="00592AAA" w:rsidRDefault="00662023" w:rsidP="0066202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92AAA">
        <w:rPr>
          <w:sz w:val="28"/>
          <w:szCs w:val="28"/>
        </w:rPr>
        <w:t>»</w:t>
      </w:r>
      <w:r w:rsidR="00552B6E" w:rsidRPr="00592AAA">
        <w:rPr>
          <w:sz w:val="28"/>
          <w:szCs w:val="28"/>
        </w:rPr>
        <w:t>.</w:t>
      </w:r>
    </w:p>
    <w:p w:rsidR="00662023" w:rsidRPr="002464DC" w:rsidRDefault="00662023" w:rsidP="00F6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4DC">
        <w:rPr>
          <w:sz w:val="28"/>
          <w:szCs w:val="28"/>
        </w:rPr>
        <w:t>2.</w:t>
      </w:r>
      <w:r w:rsidRPr="002464DC">
        <w:rPr>
          <w:b/>
          <w:bCs/>
          <w:sz w:val="28"/>
          <w:szCs w:val="28"/>
        </w:rPr>
        <w:t xml:space="preserve"> </w:t>
      </w:r>
      <w:r w:rsidRPr="002464DC">
        <w:rPr>
          <w:sz w:val="28"/>
          <w:szCs w:val="28"/>
        </w:rPr>
        <w:t xml:space="preserve">Настоящее постановление </w:t>
      </w:r>
      <w:proofErr w:type="gramStart"/>
      <w:r w:rsidRPr="002464DC">
        <w:rPr>
          <w:sz w:val="28"/>
          <w:szCs w:val="28"/>
        </w:rPr>
        <w:t>вступает в силу через 10 дней после дня его официального опубликования и распространяются</w:t>
      </w:r>
      <w:proofErr w:type="gramEnd"/>
      <w:r w:rsidRPr="002464DC">
        <w:rPr>
          <w:sz w:val="28"/>
          <w:szCs w:val="28"/>
        </w:rPr>
        <w:t xml:space="preserve"> на правоотношения, воз</w:t>
      </w:r>
      <w:r w:rsidRPr="002464DC">
        <w:rPr>
          <w:sz w:val="28"/>
          <w:szCs w:val="28"/>
        </w:rPr>
        <w:softHyphen/>
        <w:t xml:space="preserve">никшие с 01 </w:t>
      </w:r>
      <w:r w:rsidR="002464DC" w:rsidRPr="002464DC">
        <w:rPr>
          <w:sz w:val="28"/>
          <w:szCs w:val="28"/>
        </w:rPr>
        <w:t>ноября</w:t>
      </w:r>
      <w:r w:rsidRPr="002464DC">
        <w:rPr>
          <w:sz w:val="28"/>
          <w:szCs w:val="28"/>
        </w:rPr>
        <w:t xml:space="preserve"> 2017 года</w:t>
      </w:r>
      <w:r w:rsidR="00F65B92" w:rsidRPr="002464DC">
        <w:rPr>
          <w:sz w:val="28"/>
          <w:szCs w:val="28"/>
        </w:rPr>
        <w:t xml:space="preserve">. </w:t>
      </w:r>
    </w:p>
    <w:p w:rsidR="00662023" w:rsidRPr="002464DC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023" w:rsidRPr="002464DC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023" w:rsidRPr="002464DC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43"/>
        <w:gridCol w:w="5163"/>
      </w:tblGrid>
      <w:tr w:rsidR="00662023" w:rsidRPr="00123EEF" w:rsidTr="00B26BEE">
        <w:trPr>
          <w:trHeight w:val="161"/>
        </w:trPr>
        <w:tc>
          <w:tcPr>
            <w:tcW w:w="4443" w:type="dxa"/>
            <w:shd w:val="clear" w:color="auto" w:fill="auto"/>
          </w:tcPr>
          <w:p w:rsidR="00662023" w:rsidRPr="00123EEF" w:rsidRDefault="002464DC" w:rsidP="00BC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62023" w:rsidRPr="00123EEF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163" w:type="dxa"/>
            <w:shd w:val="clear" w:color="auto" w:fill="auto"/>
          </w:tcPr>
          <w:p w:rsidR="00BC6333" w:rsidRDefault="00662023" w:rsidP="00A1558F">
            <w:pPr>
              <w:tabs>
                <w:tab w:val="left" w:pos="5205"/>
              </w:tabs>
              <w:ind w:right="-1"/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                                          </w:t>
            </w:r>
            <w:r w:rsidR="002464DC">
              <w:rPr>
                <w:sz w:val="28"/>
                <w:szCs w:val="28"/>
              </w:rPr>
              <w:t xml:space="preserve"> </w:t>
            </w:r>
            <w:r w:rsidRPr="00123EEF">
              <w:rPr>
                <w:sz w:val="28"/>
                <w:szCs w:val="28"/>
              </w:rPr>
              <w:t xml:space="preserve">    </w:t>
            </w:r>
            <w:r w:rsidR="002464DC">
              <w:rPr>
                <w:sz w:val="28"/>
                <w:szCs w:val="28"/>
              </w:rPr>
              <w:t xml:space="preserve">В.И. </w:t>
            </w:r>
            <w:proofErr w:type="spellStart"/>
            <w:r w:rsidR="002464DC">
              <w:rPr>
                <w:sz w:val="28"/>
                <w:szCs w:val="28"/>
              </w:rPr>
              <w:t>Илюхин</w:t>
            </w:r>
            <w:proofErr w:type="spellEnd"/>
          </w:p>
          <w:p w:rsidR="00662023" w:rsidRPr="00123EEF" w:rsidRDefault="00662023" w:rsidP="002464DC">
            <w:pPr>
              <w:tabs>
                <w:tab w:val="left" w:pos="5205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662023" w:rsidRPr="00123EEF" w:rsidRDefault="00662023" w:rsidP="00662023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23EEF">
        <w:rPr>
          <w:sz w:val="28"/>
          <w:szCs w:val="28"/>
        </w:rPr>
        <w:lastRenderedPageBreak/>
        <w:t>СОГЛАСОВАНО:</w:t>
      </w:r>
    </w:p>
    <w:p w:rsidR="00662023" w:rsidRPr="00123EEF" w:rsidRDefault="00662023" w:rsidP="00662023">
      <w:pPr>
        <w:outlineLvl w:val="0"/>
        <w:rPr>
          <w:sz w:val="28"/>
          <w:szCs w:val="28"/>
        </w:rPr>
      </w:pPr>
    </w:p>
    <w:p w:rsidR="00662023" w:rsidRPr="00123EEF" w:rsidRDefault="00662023" w:rsidP="00662023">
      <w:pPr>
        <w:tabs>
          <w:tab w:val="left" w:pos="7380"/>
        </w:tabs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62023" w:rsidRPr="00123EEF" w:rsidTr="00A1558F">
        <w:tc>
          <w:tcPr>
            <w:tcW w:w="4928" w:type="dxa"/>
            <w:shd w:val="clear" w:color="auto" w:fill="auto"/>
          </w:tcPr>
          <w:p w:rsidR="00662023" w:rsidRPr="00123EEF" w:rsidRDefault="00662023" w:rsidP="00A1558F">
            <w:pPr>
              <w:outlineLvl w:val="0"/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Заместитель Председателя </w:t>
            </w:r>
          </w:p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  <w:r w:rsidRPr="00123EEF">
              <w:rPr>
                <w:sz w:val="28"/>
                <w:szCs w:val="28"/>
              </w:rPr>
              <w:t>М.А. Суббота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 xml:space="preserve">Министр финансов </w:t>
            </w:r>
          </w:p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  <w:rPr>
                <w:caps/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  <w:r w:rsidRPr="00C92900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suppressAutoHyphens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884CA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</w:tc>
      </w:tr>
      <w:tr w:rsidR="00662023" w:rsidRPr="00123EEF" w:rsidTr="00A1558F">
        <w:tc>
          <w:tcPr>
            <w:tcW w:w="4928" w:type="dxa"/>
            <w:shd w:val="clear" w:color="auto" w:fill="auto"/>
          </w:tcPr>
          <w:p w:rsidR="00662023" w:rsidRDefault="00662023" w:rsidP="00A1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3EEF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управления Губернатора и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 xml:space="preserve">Исполнитель: Инга Эйнаровна Мандрик  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телефон: (84152) 42-59-82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19418C" w:rsidRPr="0088328C" w:rsidRDefault="006B264E"/>
    <w:p w:rsidR="0088328C" w:rsidRDefault="0088328C" w:rsidP="008832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8328C" w:rsidRDefault="0088328C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Правительства Камчатского края «О внесении изменений в постановление Правительства Камчатского края от 07.02.2014 № 66-П «Об утверждении перечня юридических лиц и индивидуальных предпринимателей Камчатского края, осуществляющих деятельность в сфере агропромышленного комплекса, пищевой и перерабатывающей промышленности, жестяно-баночного производства, а также имеющих крытые спортивные объекты с искусственным льдом, расположенные под </w:t>
      </w:r>
      <w:proofErr w:type="spellStart"/>
      <w:r>
        <w:rPr>
          <w:sz w:val="28"/>
          <w:szCs w:val="28"/>
        </w:rPr>
        <w:t>воздухоопорной</w:t>
      </w:r>
      <w:proofErr w:type="spellEnd"/>
      <w:r>
        <w:rPr>
          <w:sz w:val="28"/>
          <w:szCs w:val="28"/>
        </w:rPr>
        <w:t xml:space="preserve"> конструкцией, которым предоставляются сниженные тарифы на электрическую энергию»»</w:t>
      </w:r>
      <w:proofErr w:type="gramEnd"/>
    </w:p>
    <w:p w:rsidR="0088328C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8C" w:rsidRDefault="0088328C" w:rsidP="00883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Камчатского края разработан на основании поступивших заявлений физических и юридических лиц.</w:t>
      </w:r>
    </w:p>
    <w:p w:rsidR="00302089" w:rsidRPr="006C0663" w:rsidRDefault="00302089" w:rsidP="0030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недополученных доходов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 Камчатского края, осуществляющим отпуск электрической энергии по сниженным тарифам, в краевом бюджете предусмотрены субсидии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110,0 млн. рублей. </w:t>
      </w:r>
      <w:proofErr w:type="gramStart"/>
      <w:r w:rsidRPr="006C0663">
        <w:rPr>
          <w:sz w:val="28"/>
          <w:szCs w:val="28"/>
        </w:rPr>
        <w:t>Увеличение годовых лимитов льготного электропотребл</w:t>
      </w:r>
      <w:r w:rsidRPr="006C0663">
        <w:rPr>
          <w:sz w:val="28"/>
          <w:szCs w:val="28"/>
        </w:rPr>
        <w:t>е</w:t>
      </w:r>
      <w:r w:rsidRPr="006C0663">
        <w:rPr>
          <w:sz w:val="28"/>
          <w:szCs w:val="28"/>
        </w:rPr>
        <w:t>ния определены в пределах объема субсидирования, предусмотренного в кра</w:t>
      </w:r>
      <w:r w:rsidRPr="006C0663">
        <w:rPr>
          <w:sz w:val="28"/>
          <w:szCs w:val="28"/>
        </w:rPr>
        <w:t>е</w:t>
      </w:r>
      <w:r w:rsidRPr="006C0663">
        <w:rPr>
          <w:sz w:val="28"/>
          <w:szCs w:val="28"/>
        </w:rPr>
        <w:t>вом бюджете на 2017 год, и обусловлено введением базовых тарифов на эле</w:t>
      </w:r>
      <w:r w:rsidRPr="006C0663">
        <w:rPr>
          <w:sz w:val="28"/>
          <w:szCs w:val="28"/>
        </w:rPr>
        <w:t>к</w:t>
      </w:r>
      <w:r w:rsidRPr="006C0663">
        <w:rPr>
          <w:sz w:val="28"/>
          <w:szCs w:val="28"/>
        </w:rPr>
        <w:t>трическую энергию в соответствии с постановлением Региональной службы по тарифам и ценам Камчатского края от 07.08.2017 №</w:t>
      </w:r>
      <w:r w:rsidRPr="006C0663">
        <w:rPr>
          <w:sz w:val="28"/>
          <w:szCs w:val="28"/>
          <w:lang w:val="en-US"/>
        </w:rPr>
        <w:t> </w:t>
      </w:r>
      <w:r w:rsidRPr="006C0663">
        <w:rPr>
          <w:sz w:val="28"/>
          <w:szCs w:val="28"/>
        </w:rPr>
        <w:t xml:space="preserve">383 и произведенным в соответствии с ним перерасчетом с 1 января 2017 года. </w:t>
      </w:r>
      <w:proofErr w:type="gramEnd"/>
    </w:p>
    <w:p w:rsidR="0088328C" w:rsidRDefault="0088328C" w:rsidP="0088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размещен 1</w:t>
      </w:r>
      <w:r w:rsidR="005003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003B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5003B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003B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независимой антикоррупционной экспертизы. По окончании данного срока экспертных заключений не поступило.</w:t>
      </w:r>
    </w:p>
    <w:p w:rsidR="00302089" w:rsidRPr="00812F67" w:rsidRDefault="00302089" w:rsidP="00302089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812F67">
        <w:rPr>
          <w:sz w:val="28"/>
        </w:rPr>
        <w:t>В соответствии с постановлением Правительства</w:t>
      </w:r>
      <w:r>
        <w:rPr>
          <w:sz w:val="28"/>
        </w:rPr>
        <w:t xml:space="preserve"> Камчатского края от 06.06.2013 № 233-П </w:t>
      </w:r>
      <w:r w:rsidRPr="00812F67">
        <w:rPr>
          <w:sz w:val="28"/>
        </w:rPr>
        <w:t xml:space="preserve">«Об утверждении </w:t>
      </w:r>
      <w:proofErr w:type="gramStart"/>
      <w:r w:rsidRPr="00812F67">
        <w:rPr>
          <w:sz w:val="28"/>
        </w:rPr>
        <w:t>Порядка проведения оценки</w:t>
      </w:r>
      <w:r>
        <w:rPr>
          <w:sz w:val="28"/>
        </w:rPr>
        <w:t xml:space="preserve"> </w:t>
      </w:r>
      <w:r w:rsidRPr="00812F67">
        <w:rPr>
          <w:sz w:val="28"/>
        </w:rPr>
        <w:t>регулирующего воздействия проектов нормативных правовых актов</w:t>
      </w:r>
      <w:proofErr w:type="gramEnd"/>
      <w:r w:rsidRPr="00812F67">
        <w:rPr>
          <w:sz w:val="28"/>
        </w:rPr>
        <w:t xml:space="preserve">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8328C" w:rsidRDefault="0088328C" w:rsidP="00883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постановления не потребует дополнительного финансирования из краевого бюджета.</w:t>
      </w:r>
    </w:p>
    <w:p w:rsidR="0088328C" w:rsidRDefault="0088328C" w:rsidP="0088328C">
      <w:pPr>
        <w:jc w:val="center"/>
        <w:rPr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рассылки</w:t>
      </w:r>
    </w:p>
    <w:p w:rsidR="0088328C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8C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Камчатского края</w:t>
      </w:r>
    </w:p>
    <w:p w:rsidR="0088328C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служба по тарифам и ценам Камчатского края</w:t>
      </w:r>
    </w:p>
    <w:p w:rsidR="0088328C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ПАО «Камчатскэнерго»</w:t>
      </w:r>
    </w:p>
    <w:p w:rsidR="0088328C" w:rsidRPr="0088328C" w:rsidRDefault="0088328C"/>
    <w:sectPr w:rsidR="0088328C" w:rsidRPr="0088328C" w:rsidSect="00F65B9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1A"/>
    <w:rsid w:val="001455B7"/>
    <w:rsid w:val="001D23C4"/>
    <w:rsid w:val="00220BE8"/>
    <w:rsid w:val="002464DC"/>
    <w:rsid w:val="00302089"/>
    <w:rsid w:val="00312A52"/>
    <w:rsid w:val="005003BC"/>
    <w:rsid w:val="00552B6E"/>
    <w:rsid w:val="00592AAA"/>
    <w:rsid w:val="00662023"/>
    <w:rsid w:val="006B264E"/>
    <w:rsid w:val="00734211"/>
    <w:rsid w:val="00845F6B"/>
    <w:rsid w:val="0088328C"/>
    <w:rsid w:val="008D00D3"/>
    <w:rsid w:val="009D0499"/>
    <w:rsid w:val="00A0283B"/>
    <w:rsid w:val="00AE2A1A"/>
    <w:rsid w:val="00B26BEE"/>
    <w:rsid w:val="00BC6333"/>
    <w:rsid w:val="00BD6E45"/>
    <w:rsid w:val="00D21ED5"/>
    <w:rsid w:val="00E07FA9"/>
    <w:rsid w:val="00E24FD6"/>
    <w:rsid w:val="00F0342E"/>
    <w:rsid w:val="00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Федорко Ольга Николаевна</cp:lastModifiedBy>
  <cp:revision>18</cp:revision>
  <cp:lastPrinted>2017-12-18T00:12:00Z</cp:lastPrinted>
  <dcterms:created xsi:type="dcterms:W3CDTF">2017-10-31T02:44:00Z</dcterms:created>
  <dcterms:modified xsi:type="dcterms:W3CDTF">2017-12-18T00:15:00Z</dcterms:modified>
</cp:coreProperties>
</file>