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ACC73" w14:textId="77777777" w:rsidR="001312FE" w:rsidRDefault="001312FE" w:rsidP="00C236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4239557E" w14:textId="73888550" w:rsidR="00EE0C1C" w:rsidRDefault="00EE0C1C" w:rsidP="00C236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6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549FB45" wp14:editId="13CE7C70">
            <wp:extent cx="652145" cy="812800"/>
            <wp:effectExtent l="0" t="0" r="0" b="635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84F65" w14:textId="77777777" w:rsidR="001312FE" w:rsidRPr="001F368C" w:rsidRDefault="001312FE" w:rsidP="00C236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E0C1C" w:rsidRPr="001F368C" w14:paraId="209D906F" w14:textId="77777777" w:rsidTr="008E16D8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5E69D" w14:textId="77777777" w:rsidR="00FB3D2A" w:rsidRPr="001F368C" w:rsidRDefault="00FB3D2A" w:rsidP="00C2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F9C4430" w14:textId="494C577C" w:rsidR="00E1092B" w:rsidRPr="001F368C" w:rsidRDefault="00FB3D2A" w:rsidP="00C2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ЭКОНОМИЧЕСКОГО РАЗВИТИЯ</w:t>
            </w:r>
          </w:p>
          <w:p w14:paraId="6D0C30F5" w14:textId="78F0B130" w:rsidR="00FB3D2A" w:rsidRPr="001F368C" w:rsidRDefault="00FB3D2A" w:rsidP="00C2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/>
                <w:sz w:val="28"/>
                <w:szCs w:val="28"/>
              </w:rPr>
              <w:t>И ТОРГОВЛИ КАМЧАТСКОГО КРАЯ</w:t>
            </w:r>
          </w:p>
          <w:p w14:paraId="07BF08F1" w14:textId="77777777" w:rsidR="00FB3D2A" w:rsidRPr="001F368C" w:rsidRDefault="00FB3D2A" w:rsidP="00C2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1CACB" w14:textId="1C0A6F39" w:rsidR="00EE0C1C" w:rsidRPr="001F368C" w:rsidRDefault="00FB3D2A" w:rsidP="00C23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68C">
              <w:rPr>
                <w:rFonts w:ascii="Times New Roman" w:hAnsi="Times New Roman" w:cs="Times New Roman"/>
                <w:b/>
                <w:sz w:val="32"/>
                <w:szCs w:val="32"/>
              </w:rPr>
              <w:t>ПРИКАЗ № _____</w:t>
            </w:r>
          </w:p>
        </w:tc>
      </w:tr>
    </w:tbl>
    <w:p w14:paraId="57BABF20" w14:textId="77777777" w:rsidR="00EE0C1C" w:rsidRPr="001F368C" w:rsidRDefault="00EE0C1C" w:rsidP="00C236E4">
      <w:pPr>
        <w:spacing w:after="0" w:line="240" w:lineRule="auto"/>
        <w:rPr>
          <w:rFonts w:ascii="Times New Roman" w:hAnsi="Times New Roman" w:cs="Times New Roman"/>
          <w:b/>
        </w:rPr>
      </w:pPr>
    </w:p>
    <w:p w14:paraId="51B3E2E0" w14:textId="2AE32EEB" w:rsidR="00EE0C1C" w:rsidRPr="001F368C" w:rsidRDefault="00FB3D2A" w:rsidP="00C236E4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1F368C">
        <w:rPr>
          <w:rFonts w:ascii="Times New Roman" w:hAnsi="Times New Roman" w:cs="Times New Roman"/>
          <w:sz w:val="28"/>
          <w:szCs w:val="28"/>
        </w:rPr>
        <w:tab/>
      </w:r>
      <w:r w:rsidR="00EE0C1C" w:rsidRPr="001F368C">
        <w:rPr>
          <w:rFonts w:ascii="Times New Roman" w:hAnsi="Times New Roman" w:cs="Times New Roman"/>
          <w:sz w:val="28"/>
          <w:szCs w:val="28"/>
        </w:rPr>
        <w:t xml:space="preserve"> «___» _________ 201</w:t>
      </w:r>
      <w:r w:rsidR="00E1092B" w:rsidRPr="001F368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E0C1C" w:rsidRPr="001F368C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843B477" w14:textId="77777777" w:rsidR="002D4751" w:rsidRDefault="002D4751" w:rsidP="00C236E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14:paraId="6DDA868D" w14:textId="48428E34" w:rsidR="00E1092B" w:rsidRPr="001F368C" w:rsidRDefault="001F368C" w:rsidP="00C236E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1F368C">
        <w:rPr>
          <w:rFonts w:ascii="Times New Roman" w:hAnsi="Times New Roman" w:cs="Times New Roman"/>
          <w:sz w:val="24"/>
          <w:szCs w:val="24"/>
        </w:rPr>
        <w:t>Об утверждении нормативных затрат на обеспечение функций Министерства экономического развития и торговли Камчатского края</w:t>
      </w:r>
    </w:p>
    <w:p w14:paraId="38C9F0B8" w14:textId="77777777" w:rsidR="001F368C" w:rsidRPr="001F368C" w:rsidRDefault="001F368C" w:rsidP="00C236E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14:paraId="152953BA" w14:textId="77777777" w:rsidR="001F368C" w:rsidRPr="001F368C" w:rsidRDefault="001F368C" w:rsidP="00C236E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68C">
        <w:rPr>
          <w:rFonts w:ascii="Times New Roman" w:eastAsia="Calibri" w:hAnsi="Times New Roman" w:cs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</w:p>
    <w:p w14:paraId="6D7DBAF1" w14:textId="77777777" w:rsidR="001F368C" w:rsidRPr="001F368C" w:rsidRDefault="001F368C" w:rsidP="00C236E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6951C" w14:textId="0B79AE7C" w:rsidR="0097307C" w:rsidRPr="001F368C" w:rsidRDefault="001F368C" w:rsidP="00C236E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68C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56631662" w14:textId="77777777" w:rsidR="0097307C" w:rsidRPr="001F368C" w:rsidRDefault="0097307C" w:rsidP="00C236E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AF2B5" w14:textId="1CFD7F3B" w:rsidR="001F368C" w:rsidRPr="001F368C" w:rsidRDefault="001F368C" w:rsidP="00C236E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68C">
        <w:rPr>
          <w:rFonts w:ascii="Times New Roman" w:eastAsia="Calibri" w:hAnsi="Times New Roman" w:cs="Times New Roman"/>
          <w:sz w:val="28"/>
          <w:szCs w:val="28"/>
        </w:rPr>
        <w:t>Утвердить нормативные затраты на обеспечение функций Министерства экономического развития и торговли Камчатского края согласно приложению.</w:t>
      </w:r>
    </w:p>
    <w:p w14:paraId="7AEDC565" w14:textId="1BCA0BBA" w:rsidR="001F368C" w:rsidRPr="001F368C" w:rsidRDefault="001F368C" w:rsidP="00C236E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68C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через 10 дней со дня его официального опубликования и распространяется на правоотношения, возникшие с 01 июля 2016 года.</w:t>
      </w:r>
    </w:p>
    <w:p w14:paraId="0BC844E8" w14:textId="77777777" w:rsidR="00460042" w:rsidRDefault="00460042" w:rsidP="00C23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6EFFF6" w14:textId="77777777" w:rsidR="002D4751" w:rsidRPr="001F368C" w:rsidRDefault="002D4751" w:rsidP="00C23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2F1EF" w14:textId="77777777" w:rsidR="000A7FD8" w:rsidRPr="001F368C" w:rsidRDefault="000A7FD8" w:rsidP="00C23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F26FD8" w14:textId="0689A823" w:rsidR="0097307C" w:rsidRPr="001F368C" w:rsidRDefault="00605F96" w:rsidP="00C236E4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68C"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506D4E" w:rsidRPr="001F368C">
        <w:rPr>
          <w:rFonts w:ascii="Times New Roman" w:eastAsia="Calibri" w:hAnsi="Times New Roman" w:cs="Times New Roman"/>
          <w:sz w:val="28"/>
          <w:szCs w:val="28"/>
        </w:rPr>
        <w:tab/>
      </w:r>
      <w:r w:rsidR="00C753E4" w:rsidRPr="001F368C">
        <w:rPr>
          <w:rFonts w:ascii="Times New Roman" w:eastAsia="Calibri" w:hAnsi="Times New Roman" w:cs="Times New Roman"/>
          <w:sz w:val="28"/>
          <w:szCs w:val="28"/>
        </w:rPr>
        <w:t>Д.А. Коростелев</w:t>
      </w:r>
    </w:p>
    <w:p w14:paraId="5E8B3DB2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60042" w:rsidRPr="001F368C" w:rsidSect="002C326F">
          <w:pgSz w:w="11906" w:h="16838"/>
          <w:pgMar w:top="794" w:right="567" w:bottom="1134" w:left="1701" w:header="709" w:footer="709" w:gutter="0"/>
          <w:cols w:space="708"/>
          <w:docGrid w:linePitch="360"/>
        </w:sectPr>
      </w:pPr>
    </w:p>
    <w:p w14:paraId="23885301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AD0B3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5203E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2D3B8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13AF2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F2E8F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9D2DC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AEA29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5EF20" w14:textId="77777777" w:rsidR="00460042" w:rsidRPr="001F368C" w:rsidRDefault="00460042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52302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CCECE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68ED3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21443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01F7C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4CD62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813AC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79CFA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E0774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09E72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B42D1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F501A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0B8CF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E9BFE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31AFE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F5333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78599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D0FA7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E6809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A1089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94DEF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F8E75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90707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F804B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9948A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43D10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75ADD" w14:textId="77777777" w:rsidR="00605F96" w:rsidRPr="001F368C" w:rsidRDefault="00605F96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5B823" w14:textId="4430198E" w:rsidR="00605F96" w:rsidRPr="001F368C" w:rsidRDefault="00605F96" w:rsidP="00C2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14:paraId="2A219EBF" w14:textId="77777777" w:rsidR="00605F96" w:rsidRPr="001F368C" w:rsidRDefault="00605F96" w:rsidP="00C2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4761C" w14:textId="77777777" w:rsidR="00605F96" w:rsidRPr="001F368C" w:rsidRDefault="00605F96" w:rsidP="00C2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5E71E" w14:textId="4956B82D" w:rsidR="00605F96" w:rsidRPr="001F368C" w:rsidRDefault="00605F96" w:rsidP="00C236E4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60042" w:rsidRPr="001F368C">
        <w:rPr>
          <w:rFonts w:ascii="Times New Roman" w:hAnsi="Times New Roman" w:cs="Times New Roman"/>
          <w:sz w:val="28"/>
          <w:szCs w:val="28"/>
        </w:rPr>
        <w:t>м</w:t>
      </w:r>
      <w:r w:rsidRPr="001F368C">
        <w:rPr>
          <w:rFonts w:ascii="Times New Roman" w:hAnsi="Times New Roman" w:cs="Times New Roman"/>
          <w:sz w:val="28"/>
          <w:szCs w:val="28"/>
        </w:rPr>
        <w:t>инистра</w:t>
      </w:r>
      <w:r w:rsidR="00506D4E" w:rsidRPr="001F368C">
        <w:rPr>
          <w:rFonts w:ascii="Times New Roman" w:hAnsi="Times New Roman" w:cs="Times New Roman"/>
          <w:sz w:val="28"/>
          <w:szCs w:val="28"/>
        </w:rPr>
        <w:tab/>
      </w:r>
      <w:r w:rsidRPr="001F368C">
        <w:rPr>
          <w:rFonts w:ascii="Times New Roman" w:hAnsi="Times New Roman" w:cs="Times New Roman"/>
          <w:sz w:val="28"/>
          <w:szCs w:val="28"/>
        </w:rPr>
        <w:t>Ю.Н. Иванова</w:t>
      </w:r>
    </w:p>
    <w:p w14:paraId="0C2E7F16" w14:textId="77777777" w:rsidR="00C072A9" w:rsidRPr="001F368C" w:rsidRDefault="00C072A9" w:rsidP="00C2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41B8A" w14:textId="77777777" w:rsidR="006A72CB" w:rsidRPr="001F368C" w:rsidRDefault="006A72CB" w:rsidP="00C2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027B6" w14:textId="77777777" w:rsidR="00C753E4" w:rsidRPr="001F368C" w:rsidRDefault="00C072A9" w:rsidP="00C23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68C">
        <w:rPr>
          <w:rFonts w:ascii="Times New Roman" w:hAnsi="Times New Roman" w:cs="Times New Roman"/>
          <w:sz w:val="20"/>
          <w:szCs w:val="20"/>
        </w:rPr>
        <w:t>Исп.:</w:t>
      </w:r>
    </w:p>
    <w:p w14:paraId="6ECE1D85" w14:textId="3226ADEE" w:rsidR="00C072A9" w:rsidRPr="001F368C" w:rsidRDefault="00331D3A" w:rsidP="00C23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Мандрик И.Э.</w:t>
      </w:r>
      <w:r w:rsidR="00C753E4" w:rsidRPr="001F368C">
        <w:rPr>
          <w:rFonts w:ascii="Times New Roman" w:hAnsi="Times New Roman" w:cs="Times New Roman"/>
          <w:sz w:val="20"/>
          <w:szCs w:val="20"/>
        </w:rPr>
        <w:t>.</w:t>
      </w:r>
    </w:p>
    <w:p w14:paraId="2EC347FF" w14:textId="5DAC6DBB" w:rsidR="00DF20DB" w:rsidRPr="001F368C" w:rsidRDefault="00C072A9" w:rsidP="00C23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68C">
        <w:rPr>
          <w:rFonts w:ascii="Times New Roman" w:hAnsi="Times New Roman" w:cs="Times New Roman"/>
          <w:sz w:val="20"/>
          <w:szCs w:val="20"/>
        </w:rPr>
        <w:t>Тел.: 42-</w:t>
      </w:r>
      <w:r w:rsidR="00331D3A">
        <w:rPr>
          <w:rFonts w:ascii="Times New Roman" w:hAnsi="Times New Roman" w:cs="Times New Roman"/>
          <w:sz w:val="20"/>
          <w:szCs w:val="20"/>
        </w:rPr>
        <w:t>59</w:t>
      </w:r>
      <w:r w:rsidR="00C753E4" w:rsidRPr="001F368C">
        <w:rPr>
          <w:rFonts w:ascii="Times New Roman" w:hAnsi="Times New Roman" w:cs="Times New Roman"/>
          <w:sz w:val="20"/>
          <w:szCs w:val="20"/>
        </w:rPr>
        <w:t>-</w:t>
      </w:r>
      <w:r w:rsidR="00331D3A">
        <w:rPr>
          <w:rFonts w:ascii="Times New Roman" w:hAnsi="Times New Roman" w:cs="Times New Roman"/>
          <w:sz w:val="20"/>
          <w:szCs w:val="20"/>
        </w:rPr>
        <w:t>82</w:t>
      </w:r>
    </w:p>
    <w:p w14:paraId="37F39C63" w14:textId="6B98FD83" w:rsidR="00506D4E" w:rsidRPr="001F368C" w:rsidRDefault="00506D4E" w:rsidP="00C23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A287D0A" w14:textId="77777777" w:rsidR="00DF20DB" w:rsidRPr="001F368C" w:rsidRDefault="00DF20DB" w:rsidP="00C23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приказу </w:t>
      </w:r>
    </w:p>
    <w:p w14:paraId="6347DA7D" w14:textId="77777777" w:rsidR="00DF20DB" w:rsidRPr="001F368C" w:rsidRDefault="00DF20DB" w:rsidP="00C23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Минэкономразвития Камчатского края </w:t>
      </w:r>
    </w:p>
    <w:p w14:paraId="6573E735" w14:textId="51C81A35" w:rsidR="00DF20DB" w:rsidRDefault="00DF20DB" w:rsidP="00C23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B66061" w:rsidRPr="001F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_______201</w:t>
      </w:r>
      <w:r w:rsidR="002A2397" w:rsidRPr="001F36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FF65609" w14:textId="77777777" w:rsidR="00F62157" w:rsidRPr="001F368C" w:rsidRDefault="00F62157" w:rsidP="00C236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8C3FF" w14:textId="27D79882" w:rsidR="001F368C" w:rsidRDefault="001F368C" w:rsidP="00C236E4">
      <w:pPr>
        <w:pStyle w:val="1"/>
        <w:suppressAutoHyphens/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</w:rPr>
        <w:t>Нормативные затраты на обеспечение функций</w:t>
      </w:r>
      <w:r w:rsidRPr="001F368C">
        <w:rPr>
          <w:rFonts w:ascii="Times New Roman" w:hAnsi="Times New Roman" w:cs="Times New Roman"/>
          <w:sz w:val="28"/>
        </w:rPr>
        <w:br/>
      </w:r>
      <w:r w:rsidRPr="001F368C">
        <w:rPr>
          <w:rFonts w:ascii="Times New Roman" w:eastAsia="Calibri" w:hAnsi="Times New Roman" w:cs="Times New Roman"/>
          <w:sz w:val="28"/>
          <w:szCs w:val="28"/>
        </w:rPr>
        <w:t>Министерства экономического развития и торговли Камчатского края</w:t>
      </w:r>
    </w:p>
    <w:p w14:paraId="684F62DF" w14:textId="77777777" w:rsidR="00F62157" w:rsidRPr="00F62157" w:rsidRDefault="00F62157" w:rsidP="00F62157">
      <w:pPr>
        <w:rPr>
          <w:lang w:eastAsia="ru-RU"/>
        </w:rPr>
      </w:pPr>
    </w:p>
    <w:p w14:paraId="4F63CBD4" w14:textId="77777777" w:rsidR="001F368C" w:rsidRPr="001F368C" w:rsidRDefault="001F368C" w:rsidP="00B3023E">
      <w:pPr>
        <w:pStyle w:val="a6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 xml:space="preserve">Общие 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положения</w:t>
      </w:r>
      <w:r w:rsidRPr="001F368C">
        <w:rPr>
          <w:rFonts w:ascii="Times New Roman" w:hAnsi="Times New Roman"/>
          <w:sz w:val="28"/>
          <w:szCs w:val="28"/>
        </w:rPr>
        <w:t>.</w:t>
      </w:r>
    </w:p>
    <w:p w14:paraId="428F54B7" w14:textId="0CC9788D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Настоящи</w:t>
      </w:r>
      <w:r w:rsidR="00007FC4">
        <w:rPr>
          <w:rFonts w:ascii="Times New Roman" w:hAnsi="Times New Roman"/>
          <w:sz w:val="28"/>
          <w:szCs w:val="28"/>
        </w:rPr>
        <w:t xml:space="preserve">й порядок </w:t>
      </w:r>
      <w:r w:rsidRPr="001F368C">
        <w:rPr>
          <w:rFonts w:ascii="Times New Roman" w:hAnsi="Times New Roman"/>
          <w:sz w:val="28"/>
          <w:szCs w:val="28"/>
        </w:rPr>
        <w:t>регулиру</w:t>
      </w:r>
      <w:r w:rsidR="00007FC4">
        <w:rPr>
          <w:rFonts w:ascii="Times New Roman" w:hAnsi="Times New Roman"/>
          <w:sz w:val="28"/>
          <w:szCs w:val="28"/>
        </w:rPr>
        <w:t>е</w:t>
      </w:r>
      <w:r w:rsidRPr="001F368C">
        <w:rPr>
          <w:rFonts w:ascii="Times New Roman" w:hAnsi="Times New Roman"/>
          <w:sz w:val="28"/>
          <w:szCs w:val="28"/>
        </w:rPr>
        <w:t xml:space="preserve">т вопросы определения нормативных затрат на 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обеспечение</w:t>
      </w:r>
      <w:r w:rsidRPr="001F368C">
        <w:rPr>
          <w:rFonts w:ascii="Times New Roman" w:hAnsi="Times New Roman"/>
          <w:sz w:val="28"/>
          <w:szCs w:val="28"/>
        </w:rPr>
        <w:t xml:space="preserve"> функций Министерства экономического развития и торговли Камчатского края в части закупок товаров, работ, услуг (далее соответственно - нормативные затраты, закупки).</w:t>
      </w:r>
    </w:p>
    <w:p w14:paraId="0FB1BC03" w14:textId="059557D2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Нормативные затраты применяются для обоснования объекта и (или) объектов закупок, включенных в планы закупок</w:t>
      </w:r>
      <w:r w:rsidRPr="001F368C">
        <w:rPr>
          <w:rFonts w:ascii="Times New Roman" w:hAnsi="Times New Roman"/>
          <w:bCs/>
          <w:sz w:val="28"/>
          <w:szCs w:val="28"/>
        </w:rPr>
        <w:t xml:space="preserve"> </w:t>
      </w:r>
      <w:r w:rsidRPr="001F368C">
        <w:rPr>
          <w:rFonts w:ascii="Times New Roman" w:hAnsi="Times New Roman"/>
          <w:sz w:val="28"/>
          <w:szCs w:val="28"/>
        </w:rPr>
        <w:t xml:space="preserve">Министерства экономического развития и торговли Камчатского края (далее –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1F368C">
        <w:rPr>
          <w:rFonts w:ascii="Times New Roman" w:hAnsi="Times New Roman"/>
          <w:sz w:val="28"/>
          <w:szCs w:val="28"/>
        </w:rPr>
        <w:t xml:space="preserve">)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для подготовки обоснований бюджетных ассигнований </w:t>
      </w:r>
      <w:r w:rsidR="00FB7B8E">
        <w:rPr>
          <w:rFonts w:ascii="Times New Roman" w:hAnsi="Times New Roman"/>
          <w:sz w:val="28"/>
          <w:szCs w:val="28"/>
        </w:rPr>
        <w:t>Министерства</w:t>
      </w:r>
      <w:r w:rsidRPr="001F368C">
        <w:rPr>
          <w:rFonts w:ascii="Times New Roman" w:hAnsi="Times New Roman"/>
          <w:sz w:val="28"/>
          <w:szCs w:val="28"/>
        </w:rPr>
        <w:t xml:space="preserve"> в соответствии с приказом Министерства финансов Камчатского края от 31.05.2013 № 75 «Об установлении Порядка представления субъектами бюджетного планирования Камчатского края обоснований бюджетных ассигнований на очередной финансовый год и на плановый период».</w:t>
      </w:r>
    </w:p>
    <w:p w14:paraId="3086762A" w14:textId="77777777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Нормативные затраты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1F368C">
        <w:rPr>
          <w:rFonts w:ascii="Times New Roman" w:hAnsi="Times New Roman"/>
          <w:sz w:val="28"/>
          <w:szCs w:val="28"/>
        </w:rPr>
        <w:t>) включают в себя следующие виды затрат:</w:t>
      </w:r>
    </w:p>
    <w:p w14:paraId="316FF024" w14:textId="77777777" w:rsidR="001F368C" w:rsidRPr="001F368C" w:rsidRDefault="001F368C" w:rsidP="00C236E4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нормативные затраты на информационно-коммуникационные технологии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икт</w:t>
      </w:r>
      <w:proofErr w:type="spellEnd"/>
      <w:r w:rsidRPr="001F368C">
        <w:rPr>
          <w:rFonts w:ascii="Times New Roman" w:hAnsi="Times New Roman"/>
          <w:sz w:val="28"/>
          <w:szCs w:val="28"/>
        </w:rPr>
        <w:t>);</w:t>
      </w:r>
    </w:p>
    <w:p w14:paraId="2E5C687A" w14:textId="77777777" w:rsidR="001F368C" w:rsidRPr="001F368C" w:rsidRDefault="001F368C" w:rsidP="00C236E4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eastAsiaTheme="minorHAnsi" w:hAnsi="Times New Roman"/>
          <w:sz w:val="28"/>
          <w:szCs w:val="28"/>
        </w:rPr>
        <w:t xml:space="preserve">прочие нормативные затраты </w:t>
      </w:r>
      <w:r w:rsidRPr="001F368C">
        <w:rPr>
          <w:rFonts w:ascii="Times New Roman" w:hAnsi="Times New Roman"/>
          <w:sz w:val="28"/>
          <w:szCs w:val="28"/>
        </w:rPr>
        <w:t>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пнз</w:t>
      </w:r>
      <w:proofErr w:type="spellEnd"/>
      <w:r w:rsidRPr="001F368C">
        <w:rPr>
          <w:rFonts w:ascii="Times New Roman" w:hAnsi="Times New Roman"/>
          <w:sz w:val="28"/>
          <w:szCs w:val="28"/>
        </w:rPr>
        <w:t>)</w:t>
      </w:r>
      <w:r w:rsidRPr="001F368C">
        <w:rPr>
          <w:rFonts w:ascii="Times New Roman" w:eastAsiaTheme="minorHAnsi" w:hAnsi="Times New Roman"/>
          <w:sz w:val="28"/>
          <w:szCs w:val="28"/>
        </w:rPr>
        <w:t>;</w:t>
      </w:r>
    </w:p>
    <w:p w14:paraId="2A20CA2B" w14:textId="77777777" w:rsidR="001F368C" w:rsidRPr="001F368C" w:rsidRDefault="001F368C" w:rsidP="00C236E4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eastAsiaTheme="minorHAnsi" w:hAnsi="Times New Roman"/>
          <w:sz w:val="28"/>
          <w:szCs w:val="28"/>
        </w:rPr>
        <w:t xml:space="preserve">нормативные затраты на дополнительное профессиональное образование работников </w:t>
      </w:r>
      <w:r w:rsidRPr="001F368C">
        <w:rPr>
          <w:rFonts w:ascii="Times New Roman" w:hAnsi="Times New Roman"/>
          <w:sz w:val="28"/>
          <w:szCs w:val="28"/>
        </w:rPr>
        <w:t>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дпо</w:t>
      </w:r>
      <w:proofErr w:type="spellEnd"/>
      <w:r w:rsidRPr="001F368C">
        <w:rPr>
          <w:rFonts w:ascii="Times New Roman" w:hAnsi="Times New Roman"/>
          <w:sz w:val="28"/>
          <w:szCs w:val="28"/>
        </w:rPr>
        <w:t>)</w:t>
      </w:r>
      <w:r w:rsidRPr="001F368C">
        <w:rPr>
          <w:rFonts w:ascii="Times New Roman" w:eastAsiaTheme="minorHAnsi" w:hAnsi="Times New Roman"/>
          <w:sz w:val="28"/>
          <w:szCs w:val="28"/>
        </w:rPr>
        <w:t>.</w:t>
      </w:r>
    </w:p>
    <w:p w14:paraId="46F88FCA" w14:textId="044CCC60" w:rsidR="001F368C" w:rsidRPr="001F368C" w:rsidRDefault="001F368C" w:rsidP="00C236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Нормативные затраты рассчитываются по формуле:</w:t>
      </w:r>
    </w:p>
    <w:p w14:paraId="48B10CC0" w14:textId="4CD112B6" w:rsidR="001F368C" w:rsidRPr="001F368C" w:rsidRDefault="001F368C" w:rsidP="00C236E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32"/>
          <w:szCs w:val="32"/>
        </w:rPr>
        <w:t>З</w:t>
      </w:r>
      <w:r w:rsidRPr="001F368C">
        <w:rPr>
          <w:rFonts w:ascii="Times New Roman" w:hAnsi="Times New Roman" w:cs="Times New Roman"/>
          <w:sz w:val="32"/>
          <w:szCs w:val="32"/>
          <w:vertAlign w:val="subscript"/>
        </w:rPr>
        <w:t>общ</w:t>
      </w:r>
      <w:proofErr w:type="spellEnd"/>
      <w:r w:rsidRPr="001F368C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1F368C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Pr="001F368C">
        <w:rPr>
          <w:rFonts w:ascii="Times New Roman" w:hAnsi="Times New Roman" w:cs="Times New Roman"/>
          <w:sz w:val="32"/>
          <w:szCs w:val="32"/>
        </w:rPr>
        <w:t>З</w:t>
      </w:r>
      <w:r w:rsidRPr="001F368C">
        <w:rPr>
          <w:rFonts w:ascii="Times New Roman" w:hAnsi="Times New Roman" w:cs="Times New Roman"/>
          <w:sz w:val="32"/>
          <w:szCs w:val="32"/>
          <w:vertAlign w:val="subscript"/>
        </w:rPr>
        <w:t>икт</w:t>
      </w:r>
      <w:proofErr w:type="spellEnd"/>
      <w:r w:rsidRPr="001F368C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1F368C">
        <w:rPr>
          <w:rFonts w:ascii="Times New Roman" w:hAnsi="Times New Roman" w:cs="Times New Roman"/>
          <w:sz w:val="32"/>
          <w:szCs w:val="32"/>
        </w:rPr>
        <w:t>З</w:t>
      </w:r>
      <w:r w:rsidRPr="001F368C">
        <w:rPr>
          <w:rFonts w:ascii="Times New Roman" w:hAnsi="Times New Roman" w:cs="Times New Roman"/>
          <w:sz w:val="32"/>
          <w:szCs w:val="32"/>
          <w:vertAlign w:val="subscript"/>
        </w:rPr>
        <w:t>пнз</w:t>
      </w:r>
      <w:proofErr w:type="spellEnd"/>
      <w:r w:rsidRPr="001F368C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1F368C">
        <w:rPr>
          <w:rFonts w:ascii="Times New Roman" w:hAnsi="Times New Roman" w:cs="Times New Roman"/>
          <w:sz w:val="32"/>
          <w:szCs w:val="32"/>
        </w:rPr>
        <w:t>З</w:t>
      </w:r>
      <w:r w:rsidRPr="001F368C">
        <w:rPr>
          <w:rFonts w:ascii="Times New Roman" w:hAnsi="Times New Roman" w:cs="Times New Roman"/>
          <w:sz w:val="32"/>
          <w:szCs w:val="32"/>
          <w:vertAlign w:val="subscript"/>
        </w:rPr>
        <w:t>дпо</w:t>
      </w:r>
      <w:proofErr w:type="spellEnd"/>
    </w:p>
    <w:p w14:paraId="4B430FD2" w14:textId="661EC58B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eastAsia="TimesNewRomanPSMT" w:hAnsi="Times New Roman"/>
          <w:sz w:val="28"/>
          <w:szCs w:val="28"/>
        </w:rPr>
        <w:t xml:space="preserve">Общий объем затрат, связанных с закупкой, рассчитанный на основе нормативных затрат, не может превышать объем доведенных </w:t>
      </w:r>
      <w:r>
        <w:rPr>
          <w:rFonts w:ascii="Times New Roman" w:eastAsia="TimesNewRomanPSMT" w:hAnsi="Times New Roman"/>
          <w:sz w:val="28"/>
          <w:szCs w:val="28"/>
        </w:rPr>
        <w:t>Министерству</w:t>
      </w:r>
      <w:r w:rsidRPr="001F368C">
        <w:rPr>
          <w:rFonts w:ascii="Times New Roman" w:eastAsia="TimesNewRomanPSMT" w:hAnsi="Times New Roman"/>
          <w:sz w:val="28"/>
          <w:szCs w:val="28"/>
        </w:rPr>
        <w:t>, как получателю бюджетных средств, лимитов бюджетных обязательств на закупку в рамках исполнения краевого бюджета.</w:t>
      </w:r>
    </w:p>
    <w:p w14:paraId="66C2BE9B" w14:textId="0F8460A1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eastAsia="TimesNewRomanPSMT" w:hAnsi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rFonts w:ascii="Times New Roman" w:eastAsia="TimesNewRomanPSMT" w:hAnsi="Times New Roman"/>
          <w:sz w:val="28"/>
          <w:szCs w:val="28"/>
        </w:rPr>
        <w:t>Министерства</w:t>
      </w:r>
      <w:r w:rsidRPr="001F368C">
        <w:rPr>
          <w:rFonts w:ascii="Times New Roman" w:eastAsia="TimesNewRomanPSMT" w:hAnsi="Times New Roman"/>
          <w:sz w:val="28"/>
          <w:szCs w:val="28"/>
        </w:rPr>
        <w:t>.</w:t>
      </w:r>
    </w:p>
    <w:p w14:paraId="58173FE9" w14:textId="77777777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 xml:space="preserve">Периодичность приобретения товаров, относящихся к основным средствам, определяется исходя из установленных в соответствии с требованиями </w:t>
      </w:r>
      <w:r w:rsidRPr="001F368C">
        <w:rPr>
          <w:rFonts w:ascii="Times New Roman" w:eastAsia="TimesNewRomanPSMT" w:hAnsi="Times New Roman"/>
          <w:sz w:val="28"/>
          <w:szCs w:val="28"/>
        </w:rPr>
        <w:t>законодательства</w:t>
      </w:r>
      <w:r w:rsidRPr="001F368C">
        <w:rPr>
          <w:rFonts w:ascii="Times New Roman" w:hAnsi="Times New Roman"/>
          <w:sz w:val="28"/>
          <w:szCs w:val="28"/>
        </w:rPr>
        <w:t xml:space="preserve"> Российской Федерации о бухгалтерском учете,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</w:t>
      </w:r>
      <w:r w:rsidRPr="001F368C">
        <w:rPr>
          <w:rFonts w:ascii="Times New Roman" w:hAnsi="Times New Roman"/>
          <w:sz w:val="28"/>
          <w:szCs w:val="28"/>
        </w:rPr>
        <w:lastRenderedPageBreak/>
        <w:t>определяемого в соответствии с требованиями законодательства Российской Федерации о бухгалтерском учете.</w:t>
      </w:r>
    </w:p>
    <w:p w14:paraId="0EFBB44D" w14:textId="77777777" w:rsidR="001F368C" w:rsidRPr="001F368C" w:rsidRDefault="001F368C" w:rsidP="00C236E4">
      <w:pPr>
        <w:pStyle w:val="a6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Определение нормативных затрат</w:t>
      </w:r>
      <w:r w:rsidRPr="001F368C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на информационно</w:t>
      </w:r>
      <w:r w:rsidRPr="001F368C">
        <w:rPr>
          <w:rFonts w:ascii="Times New Roman" w:eastAsiaTheme="minorHAnsi" w:hAnsi="Times New Roman"/>
          <w:sz w:val="28"/>
          <w:szCs w:val="28"/>
        </w:rPr>
        <w:t>-коммуникационные технологии</w:t>
      </w:r>
    </w:p>
    <w:p w14:paraId="69409B9A" w14:textId="3D1FD818" w:rsidR="001F368C" w:rsidRPr="001F368C" w:rsidRDefault="001F368C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368C">
        <w:rPr>
          <w:rFonts w:eastAsiaTheme="minorHAnsi"/>
          <w:sz w:val="28"/>
          <w:szCs w:val="28"/>
          <w:lang w:eastAsia="en-US"/>
        </w:rPr>
        <w:t>Затраты на информационно-коммуникационные технологии (</w:t>
      </w:r>
      <w:proofErr w:type="spellStart"/>
      <w:r w:rsidRPr="001F368C">
        <w:rPr>
          <w:sz w:val="28"/>
          <w:szCs w:val="28"/>
        </w:rPr>
        <w:t>З</w:t>
      </w:r>
      <w:r w:rsidRPr="001F368C">
        <w:rPr>
          <w:sz w:val="28"/>
          <w:szCs w:val="28"/>
          <w:vertAlign w:val="subscript"/>
        </w:rPr>
        <w:t>икт</w:t>
      </w:r>
      <w:proofErr w:type="spellEnd"/>
      <w:r w:rsidRPr="001F368C">
        <w:rPr>
          <w:rFonts w:eastAsiaTheme="minorHAnsi"/>
          <w:sz w:val="28"/>
          <w:szCs w:val="28"/>
          <w:lang w:eastAsia="en-US"/>
        </w:rPr>
        <w:t>) определяются по формуле</w:t>
      </w:r>
      <w:proofErr w:type="gramStart"/>
      <w:r w:rsidRPr="001F368C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14:paraId="458D5BE2" w14:textId="77777777" w:rsidR="001F368C" w:rsidRDefault="001F368C" w:rsidP="00C236E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9E5489" w14:textId="08A44D17" w:rsidR="001F368C" w:rsidRPr="001F368C" w:rsidRDefault="001F368C" w:rsidP="00C236E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З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икт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усв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Pr="001F368C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си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Pr="001F368C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пр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Pr="001F368C">
        <w:rPr>
          <w:rFonts w:ascii="Times New Roman" w:hAnsi="Times New Roman" w:cs="Times New Roman"/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ос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Pr="001F368C">
        <w:rPr>
          <w:rFonts w:ascii="Times New Roman" w:hAnsi="Times New Roman" w:cs="Times New Roman"/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мз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</w:p>
    <w:p w14:paraId="4B1DF3B2" w14:textId="77777777" w:rsidR="001F368C" w:rsidRPr="001F368C" w:rsidRDefault="001F368C" w:rsidP="00C236E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где</w:t>
      </w:r>
    </w:p>
    <w:p w14:paraId="571ACB1B" w14:textId="77777777" w:rsidR="001F368C" w:rsidRPr="001F368C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="001F368C" w:rsidRPr="001F368C">
        <w:rPr>
          <w:rFonts w:eastAsiaTheme="minorHAnsi"/>
          <w:sz w:val="28"/>
          <w:szCs w:val="28"/>
          <w:lang w:eastAsia="en-US"/>
        </w:rPr>
        <w:t> – затраты на услуги связи;</w:t>
      </w:r>
    </w:p>
    <w:p w14:paraId="39EEA3AD" w14:textId="77777777" w:rsidR="001F368C" w:rsidRPr="001F368C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="001F368C" w:rsidRPr="001F368C">
        <w:rPr>
          <w:rFonts w:eastAsiaTheme="minorHAnsi"/>
          <w:sz w:val="28"/>
          <w:szCs w:val="28"/>
          <w:lang w:eastAsia="en-US"/>
        </w:rPr>
        <w:t> – затраты на содержание имущества;</w:t>
      </w:r>
    </w:p>
    <w:p w14:paraId="1309E7A9" w14:textId="77777777" w:rsidR="001F368C" w:rsidRPr="001F368C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="001F368C" w:rsidRPr="001F368C">
        <w:rPr>
          <w:rFonts w:eastAsiaTheme="minorHAnsi"/>
          <w:sz w:val="28"/>
          <w:szCs w:val="28"/>
          <w:lang w:eastAsia="en-US"/>
        </w:rPr>
        <w:t> – затраты на приобретение прочих работ и услуг, не относящиеся к затратам на услуги связи, аренду и содержание имущества;</w:t>
      </w:r>
    </w:p>
    <w:p w14:paraId="7E0900A1" w14:textId="77777777" w:rsidR="001F368C" w:rsidRPr="001F368C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="001F368C" w:rsidRPr="001F368C">
        <w:rPr>
          <w:rFonts w:eastAsiaTheme="minorHAnsi"/>
          <w:sz w:val="28"/>
          <w:szCs w:val="28"/>
          <w:lang w:eastAsia="en-US"/>
        </w:rPr>
        <w:t> – затраты на приобретение основных средств;</w:t>
      </w:r>
    </w:p>
    <w:p w14:paraId="3A6A1035" w14:textId="77777777" w:rsidR="001F368C" w:rsidRPr="001F368C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икт</m:t>
            </m:r>
          </m:sup>
        </m:sSubSup>
      </m:oMath>
      <w:r w:rsidR="001F368C" w:rsidRPr="001F368C">
        <w:rPr>
          <w:rFonts w:eastAsiaTheme="minorHAnsi"/>
          <w:sz w:val="28"/>
          <w:szCs w:val="28"/>
          <w:lang w:eastAsia="en-US"/>
        </w:rPr>
        <w:t> – затраты на приобретение материальных запасов.</w:t>
      </w:r>
    </w:p>
    <w:p w14:paraId="11FC9481" w14:textId="77777777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услуги связи</w:t>
      </w:r>
    </w:p>
    <w:p w14:paraId="21D9C4C6" w14:textId="5ADF2CDF" w:rsidR="001F368C" w:rsidRPr="00240C51" w:rsidRDefault="001F368C" w:rsidP="00C236E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Затраты на услуги связи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усв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Pr="001F368C">
        <w:rPr>
          <w:rFonts w:ascii="Times New Roman" w:hAnsi="Times New Roman" w:cs="Times New Roman"/>
          <w:sz w:val="28"/>
          <w:szCs w:val="28"/>
        </w:rPr>
        <w:t xml:space="preserve">) </w:t>
      </w:r>
      <w:r w:rsidR="00240C5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14:paraId="3A5EA457" w14:textId="7B4863B0" w:rsidR="001F368C" w:rsidRPr="001F368C" w:rsidRDefault="00F9071B" w:rsidP="00C236E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усв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="001F368C" w:rsidRPr="001F368C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1F368C" w:rsidRPr="001F368C">
        <w:rPr>
          <w:rFonts w:ascii="Times New Roman" w:hAnsi="Times New Roman" w:cs="Times New Roman"/>
          <w:sz w:val="28"/>
          <w:szCs w:val="28"/>
        </w:rPr>
        <w:t>З</w:t>
      </w:r>
      <w:r w:rsidR="001F368C" w:rsidRPr="001F368C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="001F368C" w:rsidRPr="001F36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F368C" w:rsidRPr="001F368C">
        <w:rPr>
          <w:rFonts w:ascii="Times New Roman" w:hAnsi="Times New Roman" w:cs="Times New Roman"/>
          <w:sz w:val="28"/>
          <w:szCs w:val="28"/>
        </w:rPr>
        <w:t>З</w:t>
      </w:r>
      <w:r w:rsidR="001F368C" w:rsidRPr="001F368C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="001F368C" w:rsidRPr="001F36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F368C" w:rsidRPr="001F368C">
        <w:rPr>
          <w:rFonts w:ascii="Times New Roman" w:hAnsi="Times New Roman" w:cs="Times New Roman"/>
          <w:sz w:val="28"/>
          <w:szCs w:val="28"/>
        </w:rPr>
        <w:t>З</w:t>
      </w:r>
      <w:r w:rsidR="001F368C" w:rsidRPr="001F368C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="001F368C" w:rsidRPr="001F36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F368C" w:rsidRPr="001F368C">
        <w:rPr>
          <w:rFonts w:ascii="Times New Roman" w:hAnsi="Times New Roman" w:cs="Times New Roman"/>
          <w:sz w:val="28"/>
          <w:szCs w:val="28"/>
        </w:rPr>
        <w:t>З</w:t>
      </w:r>
      <w:r w:rsidR="001F368C" w:rsidRPr="001F368C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="001F368C" w:rsidRPr="001F36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F368C" w:rsidRPr="001F368C">
        <w:rPr>
          <w:rFonts w:ascii="Times New Roman" w:hAnsi="Times New Roman" w:cs="Times New Roman"/>
          <w:sz w:val="28"/>
          <w:szCs w:val="28"/>
        </w:rPr>
        <w:t>З</w:t>
      </w:r>
      <w:r w:rsidR="001F368C" w:rsidRPr="001F368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="001F368C" w:rsidRPr="001F36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F368C" w:rsidRPr="001F368C">
        <w:rPr>
          <w:rFonts w:ascii="Times New Roman" w:hAnsi="Times New Roman" w:cs="Times New Roman"/>
          <w:sz w:val="28"/>
          <w:szCs w:val="28"/>
        </w:rPr>
        <w:t>З</w:t>
      </w:r>
      <w:r w:rsidR="001F368C" w:rsidRPr="001F368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240C51">
        <w:rPr>
          <w:rFonts w:ascii="Times New Roman" w:hAnsi="Times New Roman" w:cs="Times New Roman"/>
          <w:sz w:val="28"/>
          <w:szCs w:val="28"/>
        </w:rPr>
        <w:t>,</w:t>
      </w:r>
    </w:p>
    <w:p w14:paraId="5BD37139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59AB8CD2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аб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 – 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абонентскую плату;</w:t>
      </w:r>
    </w:p>
    <w:p w14:paraId="25462A75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пов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 – 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повременную оплату местных, междугородных и между народных телефонных соединений;</w:t>
      </w:r>
    </w:p>
    <w:p w14:paraId="0FD7A000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сот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 – 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 на оплату услуг подвижной радиотелефонной</w:t>
      </w:r>
      <w:r w:rsidRPr="001F368C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связи;</w:t>
      </w:r>
    </w:p>
    <w:p w14:paraId="5E21DD24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ип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 – 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передачу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1F368C">
        <w:rPr>
          <w:rFonts w:ascii="Times New Roman" w:eastAsiaTheme="minorHAnsi" w:hAnsi="Times New Roman"/>
          <w:sz w:val="28"/>
          <w:szCs w:val="28"/>
        </w:rPr>
        <w:t>интернет-провайдеров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 xml:space="preserve"> для планшетных компьютеров;</w:t>
      </w:r>
    </w:p>
    <w:p w14:paraId="542D904F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и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 – 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сеть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«Интернет» и услуги </w:t>
      </w:r>
      <w:proofErr w:type="spellStart"/>
      <w:r w:rsidRPr="001F368C">
        <w:rPr>
          <w:rFonts w:ascii="Times New Roman" w:eastAsiaTheme="minorHAnsi" w:hAnsi="Times New Roman"/>
          <w:sz w:val="28"/>
          <w:szCs w:val="28"/>
        </w:rPr>
        <w:t>интернет-провайдеров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;</w:t>
      </w:r>
    </w:p>
    <w:p w14:paraId="0C70EBC1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 – 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оплату иных услуг связи в сфере информационно-коммуникационных технологий.</w:t>
      </w:r>
    </w:p>
    <w:p w14:paraId="63110CF9" w14:textId="1E3599F1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абонентскую плату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аб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) опре</w:t>
      </w:r>
      <w:r w:rsidR="00240C51">
        <w:rPr>
          <w:rFonts w:ascii="Times New Roman" w:eastAsiaTheme="minorHAnsi" w:hAnsi="Times New Roman"/>
          <w:sz w:val="28"/>
          <w:szCs w:val="28"/>
        </w:rPr>
        <w:t>деляются по формуле</w:t>
      </w:r>
      <w:r w:rsidRPr="001F368C">
        <w:rPr>
          <w:rFonts w:ascii="Times New Roman" w:eastAsiaTheme="minorHAnsi" w:hAnsi="Times New Roman"/>
          <w:sz w:val="28"/>
          <w:szCs w:val="28"/>
        </w:rPr>
        <w:t>:</w:t>
      </w:r>
    </w:p>
    <w:p w14:paraId="202B9FB3" w14:textId="0C41EFD0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728FAF" wp14:editId="42FEEE23">
            <wp:extent cx="2228850" cy="600075"/>
            <wp:effectExtent l="0" t="0" r="0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5771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7019537A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16A46FD3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14:paraId="3D62B8E9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6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i-й абонентской платой.</w:t>
      </w:r>
      <w:proofErr w:type="gramEnd"/>
    </w:p>
    <w:p w14:paraId="7BE6A02B" w14:textId="77777777" w:rsidR="00F44229" w:rsidRDefault="00F44229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C9285" w14:textId="095F7085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lastRenderedPageBreak/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повременную оплату местных, междугородных и между народных телефонных соединений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пов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6D6DC3EB" w14:textId="2D6C5A1C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9028C15" wp14:editId="01C4D388">
            <wp:extent cx="5926347" cy="699189"/>
            <wp:effectExtent l="0" t="0" r="0" b="5715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00" cy="71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F2C7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10CB7F0F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69D60FDB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542B213E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15A73BD1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4BAE70CE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14:paraId="7E2A6B4B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3C6321FE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междугородных телефонных соединениях по i-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421BEFF4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междугородной телефонной связи по i-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44D145F2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2B753ABE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4B5B5F18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0B5BEDEB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36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14:paraId="60C30DD0" w14:textId="706948ED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Затраты на оплату услуг подвижной радиотелефонной связи </w:t>
      </w:r>
      <w:r w:rsidRPr="001F368C">
        <w:rPr>
          <w:rFonts w:ascii="Times New Roman" w:hAnsi="Times New Roman"/>
          <w:bCs/>
          <w:kern w:val="32"/>
          <w:sz w:val="28"/>
          <w:szCs w:val="28"/>
          <w:lang w:eastAsia="x-none"/>
        </w:rPr>
        <w:t>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сот</w:t>
      </w:r>
      <w:proofErr w:type="spellEnd"/>
      <w:r w:rsidRPr="001F368C">
        <w:rPr>
          <w:rFonts w:ascii="Times New Roman" w:hAnsi="Times New Roman"/>
          <w:bCs/>
          <w:kern w:val="32"/>
          <w:sz w:val="28"/>
          <w:szCs w:val="28"/>
          <w:lang w:eastAsia="x-none"/>
        </w:rPr>
        <w:t>)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 определяются по формуле:</w:t>
      </w:r>
    </w:p>
    <w:p w14:paraId="35F5BC4E" w14:textId="30C9BC10" w:rsidR="001F368C" w:rsidRPr="001F368C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6F3A9F9" wp14:editId="7CCC9DAE">
            <wp:extent cx="2390775" cy="600075"/>
            <wp:effectExtent l="0" t="0" r="9525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5CAB6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237E81CF" w14:textId="083C313A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радиотелефонной связи (далее </w:t>
      </w:r>
      <w:r w:rsidRPr="001F368C">
        <w:rPr>
          <w:rFonts w:ascii="Times New Roman" w:hAnsi="Times New Roman" w:cs="Times New Roman"/>
          <w:sz w:val="28"/>
          <w:szCs w:val="28"/>
        </w:rPr>
        <w:lastRenderedPageBreak/>
        <w:t xml:space="preserve">- номер абонентской станции), по </w:t>
      </w:r>
      <w:r w:rsidRPr="001F36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</w:rPr>
        <w:t xml:space="preserve">-й должности в соответствии с нормативами, определяемыми </w:t>
      </w:r>
      <w:r w:rsidR="00FB7B8E">
        <w:rPr>
          <w:rFonts w:ascii="Times New Roman" w:hAnsi="Times New Roman" w:cs="Times New Roman"/>
          <w:sz w:val="28"/>
          <w:szCs w:val="28"/>
        </w:rPr>
        <w:t>Министерством</w:t>
      </w:r>
      <w:r w:rsidRPr="001F368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236E4">
        <w:rPr>
          <w:rFonts w:ascii="Times New Roman" w:hAnsi="Times New Roman" w:cs="Times New Roman"/>
          <w:sz w:val="28"/>
          <w:szCs w:val="28"/>
        </w:rPr>
        <w:t>приложением 1</w:t>
      </w:r>
      <w:r w:rsidRPr="001F368C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затратам,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средств подвижной радиотелефонной связи и услуг подвижной радиотелефонной связи, предусмотренных </w:t>
      </w:r>
      <w:r w:rsidRPr="00C236E4">
        <w:rPr>
          <w:rFonts w:ascii="Times New Roman" w:hAnsi="Times New Roman" w:cs="Times New Roman"/>
          <w:sz w:val="28"/>
          <w:szCs w:val="28"/>
        </w:rPr>
        <w:t>приложением 2</w:t>
      </w:r>
      <w:r w:rsidRPr="001F368C">
        <w:rPr>
          <w:rFonts w:ascii="Times New Roman" w:hAnsi="Times New Roman" w:cs="Times New Roman"/>
          <w:sz w:val="28"/>
          <w:szCs w:val="28"/>
        </w:rPr>
        <w:t xml:space="preserve"> к настоящим нормативным затратам (далее - нормативы обеспечения средствами связи);</w:t>
      </w:r>
    </w:p>
    <w:p w14:paraId="4746A5EF" w14:textId="142EC50B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P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сот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ежемесячная цена услуги подвижной радиотелефонной связи в расчете на 1 номер сотовой абонентской станции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 (</w:t>
      </w:r>
      <w:r w:rsidRPr="00C236E4">
        <w:rPr>
          <w:rFonts w:ascii="Times New Roman" w:hAnsi="Times New Roman" w:cs="Times New Roman"/>
          <w:sz w:val="28"/>
          <w:szCs w:val="28"/>
        </w:rPr>
        <w:t>приложение 2</w:t>
      </w:r>
      <w:r w:rsidRPr="001F368C">
        <w:rPr>
          <w:rFonts w:ascii="Times New Roman" w:hAnsi="Times New Roman" w:cs="Times New Roman"/>
          <w:sz w:val="28"/>
          <w:szCs w:val="28"/>
        </w:rPr>
        <w:t>);</w:t>
      </w:r>
    </w:p>
    <w:p w14:paraId="7C58A374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6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подвижной радиотелефонной связи по i-й должности.</w:t>
      </w:r>
      <w:proofErr w:type="gramEnd"/>
    </w:p>
    <w:p w14:paraId="6F838CFA" w14:textId="54CBD2B6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передачу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1F368C">
        <w:rPr>
          <w:rFonts w:ascii="Times New Roman" w:eastAsiaTheme="minorHAnsi" w:hAnsi="Times New Roman"/>
          <w:sz w:val="28"/>
          <w:szCs w:val="28"/>
        </w:rPr>
        <w:t>интернет-провайдеров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 xml:space="preserve"> для планшетных компьютеров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ип</w:t>
      </w:r>
      <w:proofErr w:type="spellEnd"/>
      <w:r w:rsidR="00240C51">
        <w:rPr>
          <w:rFonts w:ascii="Times New Roman" w:eastAsiaTheme="minorHAnsi" w:hAnsi="Times New Roman"/>
          <w:sz w:val="28"/>
          <w:szCs w:val="28"/>
        </w:rPr>
        <w:t>) определяются по формуле</w:t>
      </w:r>
      <w:r w:rsidRPr="001F368C">
        <w:rPr>
          <w:rFonts w:ascii="Times New Roman" w:eastAsiaTheme="minorHAnsi" w:hAnsi="Times New Roman"/>
          <w:sz w:val="28"/>
          <w:szCs w:val="28"/>
        </w:rPr>
        <w:t>:</w:t>
      </w:r>
    </w:p>
    <w:p w14:paraId="24C44C22" w14:textId="321F5400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CA2674" wp14:editId="76320EEC">
            <wp:extent cx="2228850" cy="6000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6AD4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1373FC84" w14:textId="6EDCB149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SIM-карт по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 (</w:t>
      </w:r>
      <w:r w:rsidRPr="00C236E4">
        <w:rPr>
          <w:rFonts w:ascii="Times New Roman" w:hAnsi="Times New Roman" w:cs="Times New Roman"/>
          <w:sz w:val="28"/>
          <w:szCs w:val="28"/>
        </w:rPr>
        <w:t>приложение 2</w:t>
      </w:r>
      <w:r w:rsidRPr="001F368C">
        <w:rPr>
          <w:rFonts w:ascii="Times New Roman" w:hAnsi="Times New Roman" w:cs="Times New Roman"/>
          <w:sz w:val="28"/>
          <w:szCs w:val="28"/>
        </w:rPr>
        <w:t>);</w:t>
      </w:r>
    </w:p>
    <w:p w14:paraId="63AB21F4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i-й должности;</w:t>
      </w:r>
    </w:p>
    <w:p w14:paraId="37426ADA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6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i-й должности.</w:t>
      </w:r>
      <w:proofErr w:type="gramEnd"/>
    </w:p>
    <w:p w14:paraId="0A0A058A" w14:textId="0839F2AC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сеть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«Интернет» и услуги </w:t>
      </w:r>
      <w:proofErr w:type="spellStart"/>
      <w:r w:rsidRPr="001F368C">
        <w:rPr>
          <w:rFonts w:ascii="Times New Roman" w:eastAsiaTheme="minorHAnsi" w:hAnsi="Times New Roman"/>
          <w:sz w:val="28"/>
          <w:szCs w:val="28"/>
        </w:rPr>
        <w:t>интернет-провайдеров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и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) определяются по формуле</w:t>
      </w:r>
      <w:r w:rsidR="00240C51">
        <w:rPr>
          <w:rFonts w:ascii="Times New Roman" w:eastAsiaTheme="minorHAnsi" w:hAnsi="Times New Roman"/>
          <w:sz w:val="28"/>
          <w:szCs w:val="28"/>
        </w:rPr>
        <w:t>:</w:t>
      </w:r>
    </w:p>
    <w:p w14:paraId="3D833887" w14:textId="75F0BFB3" w:rsidR="001F368C" w:rsidRPr="001F368C" w:rsidRDefault="00240C51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82E366" wp14:editId="225AC38E">
            <wp:extent cx="1876425" cy="600075"/>
            <wp:effectExtent l="0" t="0" r="9525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7220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545322B8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i-й пропускной способностью;</w:t>
      </w:r>
    </w:p>
    <w:p w14:paraId="1467D8AB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i-й пропускной способностью;</w:t>
      </w:r>
    </w:p>
    <w:p w14:paraId="6EEFDA35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F368C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</w:p>
    <w:p w14:paraId="7BCAEE76" w14:textId="1DE3F4A8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оплату иных услуг связи в сфере информационно-коммуникационных технологий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) определяются по формуле</w:t>
      </w:r>
      <w:r w:rsidR="00240C51">
        <w:rPr>
          <w:rFonts w:ascii="Times New Roman" w:eastAsiaTheme="minorHAnsi" w:hAnsi="Times New Roman"/>
          <w:sz w:val="28"/>
          <w:szCs w:val="28"/>
        </w:rPr>
        <w:t>:</w:t>
      </w:r>
    </w:p>
    <w:p w14:paraId="332B3119" w14:textId="4D2D8FD2" w:rsidR="001F368C" w:rsidRPr="001F368C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42B3C5" wp14:editId="16F7431E">
            <wp:extent cx="1123950" cy="600075"/>
            <wp:effectExtent l="0" t="0" r="0" b="9525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507F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02A7C566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F36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1F368C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14:paraId="794C8270" w14:textId="77777777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 на содержание имущества</w:t>
      </w:r>
    </w:p>
    <w:p w14:paraId="0734FF39" w14:textId="40D631E4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eastAsiaTheme="minorHAnsi" w:hAnsi="Times New Roman"/>
          <w:sz w:val="28"/>
          <w:szCs w:val="28"/>
        </w:rPr>
        <w:t>Затраты на содержание имущества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eastAsiaTheme="minorHAnsi" w:hAnsi="Times New Roman"/>
                <w:sz w:val="28"/>
                <w:szCs w:val="24"/>
              </w:rPr>
              <m:t>си</m:t>
            </m:r>
          </m:sub>
          <m:sup>
            <m:r>
              <m:rPr>
                <m:nor/>
              </m:rPr>
              <w:rPr>
                <w:rFonts w:ascii="Times New Roman" w:eastAsiaTheme="minorHAnsi" w:hAnsi="Times New Roman"/>
                <w:sz w:val="28"/>
                <w:szCs w:val="24"/>
              </w:rPr>
              <m:t>икт</m:t>
            </m:r>
          </m:sup>
        </m:sSubSup>
      </m:oMath>
      <w:r w:rsidRPr="001F368C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172FF3EB" w14:textId="339E789D" w:rsidR="001F368C" w:rsidRPr="001F368C" w:rsidRDefault="00F9071B" w:rsidP="00240C51">
      <w:pPr>
        <w:pStyle w:val="a6"/>
        <w:suppressAutoHyphens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eastAsiaTheme="minorHAnsi" w:hAnsi="Times New Roman"/>
                <w:sz w:val="28"/>
                <w:szCs w:val="24"/>
              </w:rPr>
              <m:t>си</m:t>
            </m:r>
          </m:sub>
          <m:sup>
            <m:r>
              <m:rPr>
                <m:nor/>
              </m:rPr>
              <w:rPr>
                <w:rFonts w:ascii="Times New Roman" w:eastAsiaTheme="minorHAnsi" w:hAnsi="Times New Roman"/>
                <w:sz w:val="28"/>
                <w:szCs w:val="24"/>
              </w:rPr>
              <m:t>икт</m:t>
            </m:r>
          </m:sup>
        </m:sSubSup>
      </m:oMath>
      <w:r w:rsidR="001F368C" w:rsidRPr="001F368C">
        <w:rPr>
          <w:rFonts w:ascii="Times New Roman" w:eastAsiaTheme="minorHAnsi" w:hAnsi="Times New Roman"/>
          <w:sz w:val="32"/>
          <w:szCs w:val="28"/>
        </w:rPr>
        <w:t xml:space="preserve"> = </w:t>
      </w:r>
      <w:proofErr w:type="spellStart"/>
      <w:r w:rsidR="001F368C" w:rsidRPr="001F368C">
        <w:rPr>
          <w:rFonts w:ascii="Times New Roman" w:hAnsi="Times New Roman"/>
          <w:sz w:val="32"/>
          <w:szCs w:val="28"/>
        </w:rPr>
        <w:t>З</w:t>
      </w:r>
      <w:r w:rsidR="001F368C" w:rsidRPr="001F368C">
        <w:rPr>
          <w:rFonts w:ascii="Times New Roman" w:hAnsi="Times New Roman"/>
          <w:sz w:val="32"/>
          <w:szCs w:val="28"/>
          <w:vertAlign w:val="subscript"/>
        </w:rPr>
        <w:t>рвт</w:t>
      </w:r>
      <w:proofErr w:type="spellEnd"/>
      <w:r w:rsidR="001F7E23">
        <w:rPr>
          <w:rFonts w:ascii="Times New Roman" w:hAnsi="Times New Roman"/>
          <w:sz w:val="32"/>
          <w:szCs w:val="28"/>
        </w:rPr>
        <w:t xml:space="preserve"> +</w:t>
      </w:r>
      <w:r w:rsidR="001F368C" w:rsidRPr="001F368C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="001F368C" w:rsidRPr="001F368C">
        <w:rPr>
          <w:rFonts w:ascii="Times New Roman" w:hAnsi="Times New Roman"/>
          <w:sz w:val="32"/>
          <w:szCs w:val="28"/>
        </w:rPr>
        <w:t>З</w:t>
      </w:r>
      <w:r w:rsidR="00240C51">
        <w:rPr>
          <w:rFonts w:ascii="Times New Roman" w:hAnsi="Times New Roman"/>
          <w:sz w:val="32"/>
          <w:szCs w:val="28"/>
          <w:vertAlign w:val="subscript"/>
        </w:rPr>
        <w:t>рпм</w:t>
      </w:r>
      <w:proofErr w:type="spellEnd"/>
    </w:p>
    <w:p w14:paraId="25AD396B" w14:textId="77777777" w:rsidR="001F368C" w:rsidRPr="001F368C" w:rsidRDefault="001F368C" w:rsidP="00C236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где</w:t>
      </w:r>
    </w:p>
    <w:p w14:paraId="01807672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З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техники;</w:t>
      </w:r>
    </w:p>
    <w:p w14:paraId="7BDCA8BC" w14:textId="77777777" w:rsidR="001F368C" w:rsidRPr="001F368C" w:rsidRDefault="001F368C" w:rsidP="00C236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З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F368C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1F368C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оргтехники;</w:t>
      </w:r>
    </w:p>
    <w:p w14:paraId="1518CD5B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-профилактический ремонт, применяется перечень работ по техническому обслуживанию и 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738AE722" w14:textId="49704150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Par78"/>
      <w:bookmarkStart w:id="2" w:name="_Ref451023679"/>
      <w:bookmarkEnd w:id="1"/>
      <w:r w:rsidRPr="001F368C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Затраты</w:t>
      </w:r>
      <w:r w:rsidRPr="001F368C">
        <w:rPr>
          <w:rFonts w:ascii="Times New Roman" w:eastAsiaTheme="minorHAnsi" w:hAnsi="Times New Roman"/>
          <w:sz w:val="28"/>
          <w:szCs w:val="28"/>
        </w:rPr>
        <w:t xml:space="preserve"> на техническое обслуживание и </w:t>
      </w:r>
      <w:proofErr w:type="spellStart"/>
      <w:r w:rsidRPr="001F368C">
        <w:rPr>
          <w:rFonts w:ascii="Times New Roman" w:eastAsiaTheme="minorHAnsi" w:hAnsi="Times New Roman"/>
          <w:sz w:val="28"/>
          <w:szCs w:val="28"/>
        </w:rPr>
        <w:t>регламентно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рвт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  <w:bookmarkEnd w:id="2"/>
    </w:p>
    <w:p w14:paraId="32D203B4" w14:textId="0CBC9ADC" w:rsidR="001F368C" w:rsidRPr="001F368C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D6925E" wp14:editId="10B9EA08">
            <wp:extent cx="1828800" cy="600075"/>
            <wp:effectExtent l="0" t="0" r="0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F013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12DAE105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 – фактическое количество i-й вычислительной техники, но не более предельного количества i-й вычислительной техники;</w:t>
      </w:r>
    </w:p>
    <w:p w14:paraId="71F747AB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Р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в год.</w:t>
      </w:r>
    </w:p>
    <w:p w14:paraId="44765A8A" w14:textId="77777777" w:rsidR="00240C51" w:rsidRDefault="001F368C" w:rsidP="00240C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1F368C">
        <w:rPr>
          <w:rFonts w:ascii="Times New Roman" w:hAnsi="Times New Roman" w:cs="Times New Roman"/>
          <w:sz w:val="28"/>
          <w:szCs w:val="28"/>
        </w:rPr>
        <w:t>) определяется с ок</w:t>
      </w:r>
      <w:r w:rsidR="00240C51">
        <w:rPr>
          <w:rFonts w:ascii="Times New Roman" w:hAnsi="Times New Roman" w:cs="Times New Roman"/>
          <w:sz w:val="28"/>
          <w:szCs w:val="28"/>
        </w:rPr>
        <w:t>руглением до целого по формулам:</w:t>
      </w:r>
    </w:p>
    <w:p w14:paraId="718E0242" w14:textId="77777777" w:rsidR="00240C51" w:rsidRDefault="001F368C" w:rsidP="00240C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 xml:space="preserve"> предел </w:t>
      </w:r>
      <w:r w:rsidRPr="001F368C">
        <w:rPr>
          <w:rFonts w:ascii="Times New Roman" w:hAnsi="Times New Roman" w:cs="Times New Roman"/>
          <w:sz w:val="28"/>
          <w:szCs w:val="28"/>
        </w:rPr>
        <w:t>= Ч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F368C">
        <w:rPr>
          <w:rFonts w:ascii="Times New Roman" w:hAnsi="Times New Roman" w:cs="Times New Roman"/>
          <w:sz w:val="28"/>
          <w:szCs w:val="28"/>
        </w:rPr>
        <w:t>×0,2 – для закрытого контура</w:t>
      </w:r>
      <w:r w:rsidR="00240C51">
        <w:rPr>
          <w:rFonts w:ascii="Times New Roman" w:hAnsi="Times New Roman" w:cs="Times New Roman"/>
          <w:sz w:val="28"/>
          <w:szCs w:val="28"/>
        </w:rPr>
        <w:t xml:space="preserve"> обработки информации,</w:t>
      </w:r>
    </w:p>
    <w:p w14:paraId="470437D6" w14:textId="6FF98AC5" w:rsidR="001F368C" w:rsidRPr="001F368C" w:rsidRDefault="001F368C" w:rsidP="00240C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Q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 xml:space="preserve"> предел </w:t>
      </w:r>
      <w:r w:rsidRPr="001F368C">
        <w:rPr>
          <w:rFonts w:ascii="Times New Roman" w:hAnsi="Times New Roman" w:cs="Times New Roman"/>
          <w:sz w:val="28"/>
          <w:szCs w:val="28"/>
        </w:rPr>
        <w:t>= Ч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F368C">
        <w:rPr>
          <w:rFonts w:ascii="Times New Roman" w:hAnsi="Times New Roman" w:cs="Times New Roman"/>
          <w:sz w:val="28"/>
          <w:szCs w:val="28"/>
        </w:rPr>
        <w:t>×1 – для открытого контура о</w:t>
      </w:r>
      <w:r w:rsidR="00240C51">
        <w:rPr>
          <w:rFonts w:ascii="Times New Roman" w:hAnsi="Times New Roman" w:cs="Times New Roman"/>
          <w:sz w:val="28"/>
          <w:szCs w:val="28"/>
        </w:rPr>
        <w:t xml:space="preserve">бработки информации, </w:t>
      </w:r>
      <w:r w:rsidRPr="001F368C">
        <w:rPr>
          <w:rFonts w:ascii="Times New Roman" w:hAnsi="Times New Roman" w:cs="Times New Roman"/>
          <w:sz w:val="28"/>
          <w:szCs w:val="28"/>
        </w:rPr>
        <w:t>где:</w:t>
      </w:r>
    </w:p>
    <w:p w14:paraId="07DEE9A8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Ч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F368C">
        <w:rPr>
          <w:rFonts w:ascii="Times New Roman" w:hAnsi="Times New Roman" w:cs="Times New Roman"/>
          <w:sz w:val="28"/>
          <w:szCs w:val="28"/>
        </w:rPr>
        <w:t> – расчетная численность основных работников.</w:t>
      </w:r>
    </w:p>
    <w:p w14:paraId="0DB68E80" w14:textId="3C7CCAC0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Показатель расчетной численности основных работников </w:t>
      </w:r>
      <w:r w:rsidR="00331D3A"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 и подведомственных краевых казенных учреждений, </w:t>
      </w:r>
      <w:r w:rsidR="00240C51">
        <w:rPr>
          <w:rFonts w:ascii="Times New Roman" w:hAnsi="Times New Roman" w:cs="Times New Roman"/>
          <w:sz w:val="28"/>
          <w:szCs w:val="28"/>
        </w:rPr>
        <w:t>определяется по формуле</w:t>
      </w:r>
      <w:r w:rsidRPr="001F368C">
        <w:rPr>
          <w:rFonts w:ascii="Times New Roman" w:hAnsi="Times New Roman" w:cs="Times New Roman"/>
          <w:sz w:val="28"/>
          <w:szCs w:val="28"/>
        </w:rPr>
        <w:t>:</w:t>
      </w:r>
    </w:p>
    <w:p w14:paraId="2F858E61" w14:textId="600F7992" w:rsidR="001F368C" w:rsidRPr="001F368C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53EC21" wp14:editId="799682CE">
            <wp:extent cx="2400300" cy="3333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FCD3" w14:textId="77777777" w:rsidR="001F368C" w:rsidRPr="00933F69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3F69">
        <w:rPr>
          <w:rFonts w:ascii="Times New Roman" w:hAnsi="Times New Roman"/>
          <w:sz w:val="28"/>
          <w:szCs w:val="28"/>
        </w:rPr>
        <w:t>где</w:t>
      </w:r>
    </w:p>
    <w:p w14:paraId="60F6FF78" w14:textId="77777777" w:rsidR="001F368C" w:rsidRPr="00933F69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F69">
        <w:rPr>
          <w:rFonts w:ascii="Times New Roman" w:hAnsi="Times New Roman" w:cs="Times New Roman"/>
          <w:sz w:val="28"/>
          <w:szCs w:val="28"/>
        </w:rPr>
        <w:t>Ч</w:t>
      </w:r>
      <w:r w:rsidRPr="00933F6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933F69">
        <w:rPr>
          <w:rFonts w:ascii="Times New Roman" w:hAnsi="Times New Roman" w:cs="Times New Roman"/>
          <w:sz w:val="28"/>
          <w:szCs w:val="28"/>
        </w:rPr>
        <w:t> – фактическая численность государственных гражданских служащих Камчатского края;</w:t>
      </w:r>
    </w:p>
    <w:p w14:paraId="7EB3901B" w14:textId="77777777" w:rsidR="001F368C" w:rsidRPr="00933F69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F69">
        <w:rPr>
          <w:rFonts w:ascii="Times New Roman" w:hAnsi="Times New Roman" w:cs="Times New Roman"/>
          <w:sz w:val="28"/>
          <w:szCs w:val="28"/>
        </w:rPr>
        <w:t>Ч</w:t>
      </w:r>
      <w:r w:rsidRPr="00933F6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933F69">
        <w:rPr>
          <w:rFonts w:ascii="Times New Roman" w:hAnsi="Times New Roman" w:cs="Times New Roman"/>
          <w:sz w:val="28"/>
          <w:szCs w:val="28"/>
        </w:rPr>
        <w:t> – 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14:paraId="49AC6321" w14:textId="25926844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Ч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нсот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 – фактическая численность работников, денежное содержание которых осуществляется в рамках системы оплаты труда, определенной в соответствии с</w:t>
      </w:r>
      <w:r w:rsidRPr="00C236E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1F368C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21.07.2008 </w:t>
      </w:r>
      <w:r w:rsidRPr="001F368C">
        <w:rPr>
          <w:rFonts w:ascii="Times New Roman" w:hAnsi="Times New Roman" w:cs="Times New Roman"/>
          <w:sz w:val="28"/>
          <w:szCs w:val="28"/>
        </w:rPr>
        <w:lastRenderedPageBreak/>
        <w:t>№ 221-П «О подготовке к введению отраслевых систем оплаты труда работников государственных учреждений Камчатского края»;</w:t>
      </w:r>
    </w:p>
    <w:p w14:paraId="7563C49F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14:paraId="5A5B83B1" w14:textId="77777777" w:rsidR="00B54060" w:rsidRPr="007969DE" w:rsidRDefault="00B54060" w:rsidP="00B540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</w:rPr>
        <w:t xml:space="preserve">2.2.2. Затраты на техническое обслуживание и 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7969D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7969D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EF1071" wp14:editId="24568A35">
            <wp:extent cx="238760" cy="230505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3D810EB" w14:textId="77777777" w:rsidR="00B54060" w:rsidRPr="007969DE" w:rsidRDefault="00B54060" w:rsidP="00B5406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00CDDA" wp14:editId="64E5D951">
            <wp:extent cx="1336040" cy="42926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>,</w:t>
      </w:r>
    </w:p>
    <w:p w14:paraId="130DC544" w14:textId="77777777" w:rsidR="00B54060" w:rsidRPr="007969DE" w:rsidRDefault="00B54060" w:rsidP="00796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</w:rPr>
        <w:t>где:</w:t>
      </w:r>
    </w:p>
    <w:p w14:paraId="12557688" w14:textId="77777777" w:rsidR="00B54060" w:rsidRPr="007969DE" w:rsidRDefault="00B54060" w:rsidP="00796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CEF04F" wp14:editId="7DE5F883">
            <wp:extent cx="325755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вида;</w:t>
      </w:r>
    </w:p>
    <w:p w14:paraId="73B0F50D" w14:textId="77777777" w:rsidR="00B54060" w:rsidRPr="007969DE" w:rsidRDefault="00B54060" w:rsidP="00796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7BB66B" wp14:editId="77121862">
            <wp:extent cx="286385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14:paraId="23534D27" w14:textId="0C3E6F00" w:rsidR="001F368C" w:rsidRPr="001F368C" w:rsidRDefault="00B54060" w:rsidP="00B5406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3" w:name="Par122"/>
      <w:bookmarkEnd w:id="3"/>
      <w:r>
        <w:rPr>
          <w:rFonts w:ascii="Times New Roman" w:eastAsiaTheme="minorHAnsi" w:hAnsi="Times New Roman"/>
          <w:sz w:val="28"/>
          <w:szCs w:val="28"/>
        </w:rPr>
        <w:t xml:space="preserve">2.2.3. </w:t>
      </w:r>
      <w:r w:rsidR="001F368C" w:rsidRPr="001F368C">
        <w:rPr>
          <w:rFonts w:ascii="Times New Roman" w:eastAsiaTheme="minorHAnsi" w:hAnsi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1F368C" w:rsidRPr="001F368C">
        <w:rPr>
          <w:rFonts w:ascii="Times New Roman" w:eastAsiaTheme="minorHAnsi" w:hAnsi="Times New Roman"/>
          <w:sz w:val="28"/>
          <w:szCs w:val="28"/>
        </w:rPr>
        <w:t>регламентно</w:t>
      </w:r>
      <w:proofErr w:type="spellEnd"/>
      <w:r w:rsidR="001F368C" w:rsidRPr="001F368C">
        <w:rPr>
          <w:rFonts w:ascii="Times New Roman" w:eastAsiaTheme="minorHAnsi" w:hAnsi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="001F368C" w:rsidRPr="001F368C">
        <w:rPr>
          <w:rFonts w:ascii="Times New Roman" w:hAnsi="Times New Roman"/>
          <w:sz w:val="28"/>
          <w:szCs w:val="28"/>
        </w:rPr>
        <w:t>З</w:t>
      </w:r>
      <w:r w:rsidR="001F368C" w:rsidRPr="001F368C">
        <w:rPr>
          <w:rFonts w:ascii="Times New Roman" w:hAnsi="Times New Roman"/>
          <w:sz w:val="28"/>
          <w:szCs w:val="28"/>
          <w:vertAlign w:val="subscript"/>
        </w:rPr>
        <w:t>рпм</w:t>
      </w:r>
      <w:proofErr w:type="spellEnd"/>
      <w:r w:rsidR="001F368C" w:rsidRPr="001F368C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4DC39C05" w14:textId="036D9324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87FBEDB" wp14:editId="67C9AC73">
            <wp:extent cx="1924050" cy="600075"/>
            <wp:effectExtent l="0" t="0" r="0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5743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53319150" w14:textId="6A41F232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E9B043" wp14:editId="261BD72E">
            <wp:extent cx="495300" cy="33337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68C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 (</w:t>
      </w:r>
      <w:r w:rsidRPr="00C236E4">
        <w:rPr>
          <w:rFonts w:ascii="Times New Roman" w:hAnsi="Times New Roman" w:cs="Times New Roman"/>
          <w:sz w:val="28"/>
          <w:szCs w:val="28"/>
        </w:rPr>
        <w:t>приложение 5</w:t>
      </w:r>
      <w:r w:rsidRPr="001F368C">
        <w:rPr>
          <w:rFonts w:ascii="Times New Roman" w:hAnsi="Times New Roman" w:cs="Times New Roman"/>
          <w:sz w:val="28"/>
          <w:szCs w:val="28"/>
        </w:rPr>
        <w:t>);</w:t>
      </w:r>
    </w:p>
    <w:p w14:paraId="2FA07A16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51AB536" wp14:editId="3CA6A69E">
            <wp:extent cx="438150" cy="3333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68C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F368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14:paraId="1781791F" w14:textId="77777777" w:rsidR="001F368C" w:rsidRPr="001F368C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eastAsiaTheme="minorHAnsi" w:hAnsi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5D104592" w14:textId="70F256A1" w:rsidR="001F368C" w:rsidRPr="001F368C" w:rsidRDefault="001F368C" w:rsidP="00C236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пр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="00240C51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Pr="001F368C">
        <w:rPr>
          <w:rFonts w:ascii="Times New Roman" w:hAnsi="Times New Roman" w:cs="Times New Roman"/>
          <w:sz w:val="28"/>
          <w:szCs w:val="28"/>
        </w:rPr>
        <w:t>:</w:t>
      </w:r>
    </w:p>
    <w:p w14:paraId="5449CB6D" w14:textId="639F1B5A" w:rsidR="001F368C" w:rsidRPr="001F368C" w:rsidRDefault="00F9071B" w:rsidP="00240C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икт</m:t>
            </m:r>
          </m:sup>
        </m:sSubSup>
      </m:oMath>
      <w:r w:rsidR="001F368C" w:rsidRPr="001F368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1F368C" w:rsidRPr="001F368C">
        <w:rPr>
          <w:rFonts w:ascii="Times New Roman" w:hAnsi="Times New Roman" w:cs="Times New Roman"/>
          <w:sz w:val="28"/>
          <w:szCs w:val="28"/>
        </w:rPr>
        <w:t>З</w:t>
      </w:r>
      <w:r w:rsidR="001F368C" w:rsidRPr="001F368C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="001F368C" w:rsidRPr="001F36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F368C" w:rsidRPr="001F368C">
        <w:rPr>
          <w:rFonts w:ascii="Times New Roman" w:hAnsi="Times New Roman" w:cs="Times New Roman"/>
          <w:sz w:val="28"/>
          <w:szCs w:val="28"/>
        </w:rPr>
        <w:t>З</w:t>
      </w:r>
      <w:r w:rsidR="001F368C" w:rsidRPr="001F368C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</w:p>
    <w:p w14:paraId="2E0E0930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6B834230" w14:textId="77777777" w:rsidR="001F368C" w:rsidRP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З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 –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14:paraId="258F1DC8" w14:textId="3969A6A8" w:rsidR="001F368C" w:rsidRPr="001F368C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З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 – затраты на оплату услуг, связанных с обесп</w:t>
      </w:r>
      <w:r w:rsidR="001F7E23">
        <w:rPr>
          <w:rFonts w:ascii="Times New Roman" w:hAnsi="Times New Roman" w:cs="Times New Roman"/>
          <w:sz w:val="28"/>
          <w:szCs w:val="28"/>
        </w:rPr>
        <w:t>ечением безопасности информации.</w:t>
      </w:r>
    </w:p>
    <w:p w14:paraId="47A8A879" w14:textId="507C1DA0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eastAsiaTheme="minorHAnsi" w:hAnsi="Times New Roman"/>
          <w:sz w:val="28"/>
          <w:szCs w:val="28"/>
        </w:rPr>
        <w:lastRenderedPageBreak/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спо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2C53F4A9" w14:textId="448950C0" w:rsidR="001F368C" w:rsidRPr="001F368C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52D89C" wp14:editId="654CB103">
            <wp:extent cx="1457325" cy="323850"/>
            <wp:effectExtent l="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D4E8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783D9621" w14:textId="77777777" w:rsidR="001F368C" w:rsidRPr="001F368C" w:rsidRDefault="001F368C" w:rsidP="00C236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З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F368C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затраты на оплату услуг по сопровождению справочно-правовых систем;</w:t>
      </w:r>
    </w:p>
    <w:p w14:paraId="6DB565A0" w14:textId="77777777" w:rsidR="001F368C" w:rsidRPr="001F368C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8C">
        <w:rPr>
          <w:rFonts w:ascii="Times New Roman" w:hAnsi="Times New Roman" w:cs="Times New Roman"/>
          <w:sz w:val="28"/>
          <w:szCs w:val="28"/>
        </w:rPr>
        <w:t>З</w:t>
      </w:r>
      <w:r w:rsidRPr="001F368C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 – затраты на оплату услуг по сопровождению и приобретению иного программного обеспечения;</w:t>
      </w:r>
    </w:p>
    <w:p w14:paraId="63088BDB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59EA3D94" w14:textId="369B51AF" w:rsidR="001F368C" w:rsidRPr="001F368C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F368C">
        <w:rPr>
          <w:rFonts w:ascii="Times New Roman" w:eastAsiaTheme="minorHAnsi" w:hAnsi="Times New Roman"/>
          <w:sz w:val="28"/>
          <w:szCs w:val="28"/>
        </w:rPr>
        <w:t>Затраты на оплату услуг по сопровождению справочно-правовых систем (</w:t>
      </w:r>
      <w:proofErr w:type="spellStart"/>
      <w:r w:rsidRPr="001F368C">
        <w:rPr>
          <w:rFonts w:ascii="Times New Roman" w:hAnsi="Times New Roman"/>
          <w:sz w:val="28"/>
          <w:szCs w:val="28"/>
        </w:rPr>
        <w:t>З</w:t>
      </w:r>
      <w:r w:rsidRPr="001F368C">
        <w:rPr>
          <w:rFonts w:ascii="Times New Roman" w:hAnsi="Times New Roman"/>
          <w:sz w:val="28"/>
          <w:szCs w:val="28"/>
          <w:vertAlign w:val="subscript"/>
        </w:rPr>
        <w:t>сспс</w:t>
      </w:r>
      <w:proofErr w:type="spellEnd"/>
      <w:r w:rsidRPr="001F368C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0A493B9F" w14:textId="7F9983EE" w:rsidR="001F368C" w:rsidRPr="001F368C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A2F9FD9" wp14:editId="201426EB">
            <wp:extent cx="1323975" cy="6000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108F8" w14:textId="77777777" w:rsidR="001F368C" w:rsidRPr="001F368C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где</w:t>
      </w:r>
    </w:p>
    <w:p w14:paraId="0F41F381" w14:textId="77777777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25CC1B" wp14:editId="0513ED45">
            <wp:extent cx="466725" cy="3238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68C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7027546E" w14:textId="1B2CFBAC" w:rsidR="001F368C" w:rsidRPr="007969DE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969DE">
        <w:rPr>
          <w:rFonts w:ascii="Times New Roman" w:eastAsiaTheme="minorHAnsi" w:hAnsi="Times New Roman"/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7969DE">
        <w:rPr>
          <w:rFonts w:ascii="Times New Roman" w:hAnsi="Times New Roman"/>
          <w:sz w:val="28"/>
          <w:szCs w:val="28"/>
        </w:rPr>
        <w:t>З</w:t>
      </w:r>
      <w:r w:rsidRPr="007969DE">
        <w:rPr>
          <w:rFonts w:ascii="Times New Roman" w:hAnsi="Times New Roman"/>
          <w:sz w:val="28"/>
          <w:szCs w:val="28"/>
          <w:vertAlign w:val="subscript"/>
        </w:rPr>
        <w:t>сип</w:t>
      </w:r>
      <w:proofErr w:type="spellEnd"/>
      <w:r w:rsidRPr="007969DE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2FDF057C" w14:textId="741D90EE" w:rsidR="001F368C" w:rsidRPr="007969DE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8823227" wp14:editId="65CAE3F3">
            <wp:extent cx="2095500" cy="6286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33E6" w14:textId="77777777" w:rsidR="001F368C" w:rsidRPr="007969DE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69DE">
        <w:rPr>
          <w:rFonts w:ascii="Times New Roman" w:hAnsi="Times New Roman"/>
          <w:sz w:val="28"/>
          <w:szCs w:val="28"/>
        </w:rPr>
        <w:t>где</w:t>
      </w:r>
    </w:p>
    <w:p w14:paraId="15EDCDD5" w14:textId="77777777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97BCB1" wp14:editId="5F2E9CDA">
            <wp:extent cx="466725" cy="333375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- цена сопровождения i-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i-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i-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14:paraId="5EFE1E99" w14:textId="77777777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444D23" wp14:editId="494FE772">
            <wp:extent cx="428625" cy="33337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62A4C980" w14:textId="4BF2E836" w:rsidR="001F368C" w:rsidRPr="007969DE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969DE">
        <w:rPr>
          <w:rFonts w:ascii="Times New Roman" w:eastAsiaTheme="minorHAnsi" w:hAnsi="Times New Roman"/>
          <w:sz w:val="28"/>
          <w:szCs w:val="28"/>
        </w:rPr>
        <w:t>Затраты на оплату услуг, связанных с проведением анализа информационных систем (</w:t>
      </w:r>
      <w:proofErr w:type="spellStart"/>
      <w:r w:rsidRPr="007969DE">
        <w:rPr>
          <w:rFonts w:ascii="Times New Roman" w:hAnsi="Times New Roman"/>
          <w:sz w:val="28"/>
          <w:szCs w:val="28"/>
        </w:rPr>
        <w:t>З</w:t>
      </w:r>
      <w:r w:rsidRPr="007969DE">
        <w:rPr>
          <w:rFonts w:ascii="Times New Roman" w:hAnsi="Times New Roman"/>
          <w:sz w:val="28"/>
          <w:szCs w:val="28"/>
          <w:vertAlign w:val="subscript"/>
        </w:rPr>
        <w:t>инсис</w:t>
      </w:r>
      <w:proofErr w:type="spellEnd"/>
      <w:r w:rsidRPr="007969DE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66D31787" w14:textId="0539A382" w:rsidR="001F368C" w:rsidRPr="007969DE" w:rsidRDefault="001F368C" w:rsidP="00240C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32"/>
          <w:szCs w:val="28"/>
        </w:rPr>
        <w:t>З</w:t>
      </w:r>
      <w:r w:rsidRPr="007969DE">
        <w:rPr>
          <w:rFonts w:ascii="Times New Roman" w:hAnsi="Times New Roman" w:cs="Times New Roman"/>
          <w:sz w:val="32"/>
          <w:szCs w:val="28"/>
          <w:vertAlign w:val="subscript"/>
        </w:rPr>
        <w:t>инсис</w:t>
      </w:r>
      <w:proofErr w:type="spellEnd"/>
      <w:r w:rsidRPr="007969DE">
        <w:rPr>
          <w:rFonts w:ascii="Times New Roman" w:hAnsi="Times New Roman" w:cs="Times New Roman"/>
          <w:sz w:val="32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32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P</m:t>
            </m:r>
          </m:e>
        </m:nary>
      </m:oMath>
      <w:r w:rsidRPr="007969DE">
        <w:rPr>
          <w:rFonts w:ascii="Times New Roman" w:eastAsiaTheme="minorEastAsia" w:hAnsi="Times New Roman" w:cs="Times New Roman"/>
          <w:sz w:val="32"/>
          <w:szCs w:val="28"/>
          <w:vertAlign w:val="subscript"/>
          <w:lang w:val="en-US"/>
        </w:rPr>
        <w:t>i </w:t>
      </w:r>
      <w:proofErr w:type="spellStart"/>
      <w:r w:rsidRPr="007969DE">
        <w:rPr>
          <w:rFonts w:ascii="Times New Roman" w:hAnsi="Times New Roman" w:cs="Times New Roman"/>
          <w:sz w:val="32"/>
          <w:szCs w:val="28"/>
          <w:vertAlign w:val="subscript"/>
        </w:rPr>
        <w:t>инсис</w:t>
      </w:r>
      <w:proofErr w:type="spellEnd"/>
    </w:p>
    <w:p w14:paraId="4B3A82B0" w14:textId="77777777" w:rsidR="001F368C" w:rsidRPr="007969DE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69DE">
        <w:rPr>
          <w:rFonts w:ascii="Times New Roman" w:hAnsi="Times New Roman"/>
          <w:sz w:val="28"/>
          <w:szCs w:val="28"/>
        </w:rPr>
        <w:lastRenderedPageBreak/>
        <w:t>где</w:t>
      </w:r>
    </w:p>
    <w:p w14:paraId="1EB48251" w14:textId="77777777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69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инсис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- цена проведения анализа i-й информационной системы.</w:t>
      </w:r>
    </w:p>
    <w:p w14:paraId="4B59E0C1" w14:textId="77777777" w:rsidR="001F368C" w:rsidRPr="007969DE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969DE">
        <w:rPr>
          <w:rFonts w:ascii="Times New Roman" w:eastAsiaTheme="minorHAnsi" w:hAnsi="Times New Roman"/>
          <w:sz w:val="28"/>
          <w:szCs w:val="28"/>
        </w:rPr>
        <w:t xml:space="preserve">Затраты на </w:t>
      </w:r>
      <w:r w:rsidRPr="007969DE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приобретение</w:t>
      </w:r>
      <w:r w:rsidRPr="007969DE">
        <w:rPr>
          <w:rFonts w:ascii="Times New Roman" w:eastAsiaTheme="minorHAnsi" w:hAnsi="Times New Roman"/>
          <w:sz w:val="28"/>
          <w:szCs w:val="28"/>
        </w:rPr>
        <w:t xml:space="preserve"> основных средств</w:t>
      </w:r>
    </w:p>
    <w:p w14:paraId="52102F18" w14:textId="17899BB0" w:rsidR="001F368C" w:rsidRPr="007969DE" w:rsidRDefault="001F368C" w:rsidP="00C236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ос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Pr="007969D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EB8389" w14:textId="441AB0BC" w:rsidR="001F368C" w:rsidRPr="007969DE" w:rsidRDefault="00F9071B" w:rsidP="00240C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ос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="001F368C" w:rsidRPr="007969DE">
        <w:rPr>
          <w:rFonts w:ascii="Times New Roman" w:hAnsi="Times New Roman" w:cs="Times New Roman"/>
          <w:sz w:val="32"/>
          <w:szCs w:val="28"/>
        </w:rPr>
        <w:t xml:space="preserve"> = </w:t>
      </w:r>
      <w:proofErr w:type="spellStart"/>
      <w:r w:rsidR="001F368C" w:rsidRPr="007969DE">
        <w:rPr>
          <w:rFonts w:ascii="Times New Roman" w:hAnsi="Times New Roman" w:cs="Times New Roman"/>
          <w:sz w:val="32"/>
          <w:szCs w:val="28"/>
        </w:rPr>
        <w:t>З</w:t>
      </w:r>
      <w:r w:rsidR="001F368C" w:rsidRPr="007969DE">
        <w:rPr>
          <w:rFonts w:ascii="Times New Roman" w:hAnsi="Times New Roman" w:cs="Times New Roman"/>
          <w:sz w:val="32"/>
          <w:szCs w:val="28"/>
          <w:vertAlign w:val="subscript"/>
        </w:rPr>
        <w:t>рст</w:t>
      </w:r>
      <w:proofErr w:type="spellEnd"/>
      <w:r w:rsidR="001F368C" w:rsidRPr="007969DE">
        <w:rPr>
          <w:rFonts w:ascii="Times New Roman" w:hAnsi="Times New Roman" w:cs="Times New Roman"/>
          <w:sz w:val="32"/>
          <w:szCs w:val="28"/>
        </w:rPr>
        <w:t xml:space="preserve"> + </w:t>
      </w:r>
      <w:proofErr w:type="spellStart"/>
      <w:r w:rsidR="001F368C" w:rsidRPr="007969DE">
        <w:rPr>
          <w:rFonts w:ascii="Times New Roman" w:hAnsi="Times New Roman" w:cs="Times New Roman"/>
          <w:sz w:val="32"/>
          <w:szCs w:val="28"/>
        </w:rPr>
        <w:t>З</w:t>
      </w:r>
      <w:r w:rsidR="001F368C" w:rsidRPr="007969DE">
        <w:rPr>
          <w:rFonts w:ascii="Times New Roman" w:hAnsi="Times New Roman" w:cs="Times New Roman"/>
          <w:sz w:val="32"/>
          <w:szCs w:val="28"/>
          <w:vertAlign w:val="subscript"/>
        </w:rPr>
        <w:t>пм</w:t>
      </w:r>
      <w:proofErr w:type="spellEnd"/>
      <w:r w:rsidR="001F368C" w:rsidRPr="007969DE">
        <w:rPr>
          <w:rFonts w:ascii="Times New Roman" w:hAnsi="Times New Roman" w:cs="Times New Roman"/>
          <w:sz w:val="32"/>
          <w:szCs w:val="28"/>
        </w:rPr>
        <w:t xml:space="preserve"> + </w:t>
      </w:r>
      <w:proofErr w:type="spellStart"/>
      <w:r w:rsidR="001F368C" w:rsidRPr="007969DE">
        <w:rPr>
          <w:rFonts w:ascii="Times New Roman" w:hAnsi="Times New Roman" w:cs="Times New Roman"/>
          <w:sz w:val="32"/>
          <w:szCs w:val="28"/>
        </w:rPr>
        <w:t>З</w:t>
      </w:r>
      <w:r w:rsidR="001F368C" w:rsidRPr="007969DE">
        <w:rPr>
          <w:rFonts w:ascii="Times New Roman" w:hAnsi="Times New Roman" w:cs="Times New Roman"/>
          <w:sz w:val="32"/>
          <w:szCs w:val="28"/>
          <w:vertAlign w:val="subscript"/>
        </w:rPr>
        <w:t>прсот</w:t>
      </w:r>
      <w:proofErr w:type="spellEnd"/>
      <w:r w:rsidR="001F368C" w:rsidRPr="007969DE">
        <w:rPr>
          <w:rFonts w:ascii="Times New Roman" w:hAnsi="Times New Roman" w:cs="Times New Roman"/>
          <w:sz w:val="32"/>
          <w:szCs w:val="28"/>
        </w:rPr>
        <w:t xml:space="preserve"> + </w:t>
      </w:r>
      <w:proofErr w:type="spellStart"/>
      <w:r w:rsidR="001F368C" w:rsidRPr="007969DE">
        <w:rPr>
          <w:rFonts w:ascii="Times New Roman" w:hAnsi="Times New Roman" w:cs="Times New Roman"/>
          <w:sz w:val="32"/>
          <w:szCs w:val="28"/>
        </w:rPr>
        <w:t>З</w:t>
      </w:r>
      <w:r w:rsidR="001F368C" w:rsidRPr="007969DE">
        <w:rPr>
          <w:rFonts w:ascii="Times New Roman" w:hAnsi="Times New Roman" w:cs="Times New Roman"/>
          <w:sz w:val="32"/>
          <w:szCs w:val="28"/>
          <w:vertAlign w:val="subscript"/>
        </w:rPr>
        <w:t>прпк</w:t>
      </w:r>
      <w:proofErr w:type="spellEnd"/>
      <w:r w:rsidR="001F368C" w:rsidRPr="007969DE">
        <w:rPr>
          <w:rFonts w:ascii="Times New Roman" w:hAnsi="Times New Roman" w:cs="Times New Roman"/>
          <w:sz w:val="32"/>
          <w:szCs w:val="28"/>
        </w:rPr>
        <w:t xml:space="preserve"> + </w:t>
      </w:r>
      <w:proofErr w:type="spellStart"/>
      <w:r w:rsidR="001F368C" w:rsidRPr="007969DE">
        <w:rPr>
          <w:rFonts w:ascii="Times New Roman" w:hAnsi="Times New Roman" w:cs="Times New Roman"/>
          <w:sz w:val="32"/>
          <w:szCs w:val="28"/>
        </w:rPr>
        <w:t>З</w:t>
      </w:r>
      <w:r w:rsidR="001F368C" w:rsidRPr="007969DE">
        <w:rPr>
          <w:rFonts w:ascii="Times New Roman" w:hAnsi="Times New Roman" w:cs="Times New Roman"/>
          <w:sz w:val="32"/>
          <w:szCs w:val="28"/>
          <w:vertAlign w:val="subscript"/>
        </w:rPr>
        <w:t>прос</w:t>
      </w:r>
      <w:proofErr w:type="spellEnd"/>
    </w:p>
    <w:p w14:paraId="5321F41D" w14:textId="77777777" w:rsidR="001F368C" w:rsidRPr="007969DE" w:rsidRDefault="001F368C" w:rsidP="00C236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</w:rPr>
        <w:t>где</w:t>
      </w:r>
    </w:p>
    <w:p w14:paraId="589ED21A" w14:textId="77777777" w:rsidR="001F368C" w:rsidRPr="007969DE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З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 – затраты на приобретение рабочих станций; </w:t>
      </w:r>
    </w:p>
    <w:p w14:paraId="5FEF19EB" w14:textId="77777777" w:rsidR="001F368C" w:rsidRPr="007969DE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З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 – затраты на приобретение принтеров, многофункциональных устройств и копировальных аппаратов (оргтехники); </w:t>
      </w:r>
    </w:p>
    <w:p w14:paraId="72C22A7A" w14:textId="77777777" w:rsidR="001F368C" w:rsidRPr="007969DE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З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> – затраты на приобретение средств подвижной радиотелефонной связи;</w:t>
      </w:r>
    </w:p>
    <w:p w14:paraId="1DE48FEB" w14:textId="77777777" w:rsidR="001F368C" w:rsidRPr="007969DE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З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> – затраты на приобретение планшетных компьютеров;</w:t>
      </w:r>
    </w:p>
    <w:p w14:paraId="0454E616" w14:textId="77777777" w:rsidR="001F368C" w:rsidRPr="007969DE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З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прос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> – затраты на приобретение прочих основных средств, используемых в сфере информационно-коммуникационных технологий.</w:t>
      </w:r>
    </w:p>
    <w:p w14:paraId="480B98B5" w14:textId="334F9F68" w:rsidR="001F368C" w:rsidRPr="007969DE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969DE">
        <w:rPr>
          <w:rFonts w:ascii="Times New Roman" w:eastAsiaTheme="minorHAnsi" w:hAnsi="Times New Roman"/>
          <w:sz w:val="28"/>
          <w:szCs w:val="28"/>
        </w:rPr>
        <w:t>Затраты на приобретение рабочих станций (</w:t>
      </w:r>
      <w:proofErr w:type="spellStart"/>
      <w:r w:rsidRPr="007969DE">
        <w:rPr>
          <w:rFonts w:ascii="Times New Roman" w:hAnsi="Times New Roman"/>
          <w:sz w:val="28"/>
          <w:szCs w:val="28"/>
        </w:rPr>
        <w:t>З</w:t>
      </w:r>
      <w:r w:rsidRPr="007969DE">
        <w:rPr>
          <w:rFonts w:ascii="Times New Roman" w:hAnsi="Times New Roman"/>
          <w:sz w:val="28"/>
          <w:szCs w:val="28"/>
          <w:vertAlign w:val="subscript"/>
        </w:rPr>
        <w:t>рст</w:t>
      </w:r>
      <w:proofErr w:type="spellEnd"/>
      <w:r w:rsidRPr="007969DE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7FEE32DD" w14:textId="03FD7213" w:rsidR="001F368C" w:rsidRPr="007969DE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8ACD029" wp14:editId="78BAA270">
            <wp:extent cx="2190750" cy="60007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43B0" w14:textId="77777777" w:rsidR="001F368C" w:rsidRPr="007969DE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69DE">
        <w:rPr>
          <w:rFonts w:ascii="Times New Roman" w:hAnsi="Times New Roman"/>
          <w:sz w:val="28"/>
          <w:szCs w:val="28"/>
        </w:rPr>
        <w:t>где</w:t>
      </w:r>
    </w:p>
    <w:p w14:paraId="6D8BBD6E" w14:textId="77777777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7969DE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не превышающее предельное количество рабочих станций по i-й должности;</w:t>
      </w:r>
    </w:p>
    <w:p w14:paraId="24EF26F7" w14:textId="08A75EFD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 в соответствии с нормативами Министерства (приложение 3).</w:t>
      </w:r>
    </w:p>
    <w:p w14:paraId="05B68AE8" w14:textId="004B1ADB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Pr="007969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F691F5" wp14:editId="504A33CD">
            <wp:extent cx="857250" cy="3333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14:paraId="46FB8A19" w14:textId="04C2F1F3" w:rsidR="001F368C" w:rsidRPr="007969DE" w:rsidRDefault="001F368C" w:rsidP="00240C5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28"/>
          <w:szCs w:val="28"/>
        </w:rPr>
        <w:t>Q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 xml:space="preserve"> предел </w:t>
      </w:r>
      <w:r w:rsidRPr="007969DE">
        <w:rPr>
          <w:rFonts w:ascii="Times New Roman" w:hAnsi="Times New Roman" w:cs="Times New Roman"/>
          <w:sz w:val="28"/>
          <w:szCs w:val="28"/>
        </w:rPr>
        <w:t>= Ч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7969DE">
        <w:rPr>
          <w:rFonts w:ascii="Times New Roman" w:hAnsi="Times New Roman" w:cs="Times New Roman"/>
          <w:sz w:val="28"/>
          <w:szCs w:val="28"/>
        </w:rPr>
        <w:t>×0,2 –для закрытого контура обработки информации,</w:t>
      </w:r>
    </w:p>
    <w:p w14:paraId="3AEDB42E" w14:textId="1ED3B99C" w:rsidR="001F368C" w:rsidRPr="007969DE" w:rsidRDefault="001F368C" w:rsidP="00240C5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28"/>
          <w:szCs w:val="28"/>
        </w:rPr>
        <w:t>Q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 xml:space="preserve"> предел </w:t>
      </w:r>
      <w:r w:rsidRPr="007969DE">
        <w:rPr>
          <w:rFonts w:ascii="Times New Roman" w:hAnsi="Times New Roman" w:cs="Times New Roman"/>
          <w:sz w:val="28"/>
          <w:szCs w:val="28"/>
        </w:rPr>
        <w:t>= Ч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7969DE">
        <w:rPr>
          <w:rFonts w:ascii="Times New Roman" w:hAnsi="Times New Roman" w:cs="Times New Roman"/>
          <w:sz w:val="28"/>
          <w:szCs w:val="28"/>
        </w:rPr>
        <w:t>×1 –</w:t>
      </w:r>
      <w:r w:rsidRPr="007969DE">
        <w:rPr>
          <w:rFonts w:ascii="Times New Roman" w:hAnsi="Times New Roman" w:cs="Times New Roman"/>
        </w:rPr>
        <w:t xml:space="preserve"> </w:t>
      </w:r>
      <w:r w:rsidRPr="007969DE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</w:t>
      </w:r>
    </w:p>
    <w:p w14:paraId="4C260D0C" w14:textId="77777777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</w:rPr>
        <w:t>где</w:t>
      </w:r>
    </w:p>
    <w:p w14:paraId="6ACF5202" w14:textId="77777777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</w:rPr>
        <w:t>Ч</w:t>
      </w:r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7969DE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в соответствии с частью </w:t>
      </w:r>
      <w:r w:rsidRPr="007969DE">
        <w:rPr>
          <w:rFonts w:ascii="Times New Roman" w:hAnsi="Times New Roman" w:cs="Times New Roman"/>
          <w:sz w:val="28"/>
          <w:szCs w:val="28"/>
        </w:rPr>
        <w:fldChar w:fldCharType="begin"/>
      </w:r>
      <w:r w:rsidRPr="007969DE">
        <w:rPr>
          <w:rFonts w:ascii="Times New Roman" w:hAnsi="Times New Roman" w:cs="Times New Roman"/>
          <w:sz w:val="28"/>
          <w:szCs w:val="28"/>
        </w:rPr>
        <w:instrText xml:space="preserve"> REF _Ref451023679 \r \h  \* MERGEFORMAT </w:instrText>
      </w:r>
      <w:r w:rsidRPr="007969DE">
        <w:rPr>
          <w:rFonts w:ascii="Times New Roman" w:hAnsi="Times New Roman" w:cs="Times New Roman"/>
          <w:sz w:val="28"/>
          <w:szCs w:val="28"/>
        </w:rPr>
      </w:r>
      <w:r w:rsidRPr="007969DE">
        <w:rPr>
          <w:rFonts w:ascii="Times New Roman" w:hAnsi="Times New Roman" w:cs="Times New Roman"/>
          <w:sz w:val="28"/>
          <w:szCs w:val="28"/>
        </w:rPr>
        <w:fldChar w:fldCharType="separate"/>
      </w:r>
      <w:r w:rsidR="00B3023E" w:rsidRPr="007969DE">
        <w:rPr>
          <w:rFonts w:ascii="Times New Roman" w:hAnsi="Times New Roman" w:cs="Times New Roman"/>
          <w:sz w:val="28"/>
          <w:szCs w:val="28"/>
        </w:rPr>
        <w:t>2.2.1</w:t>
      </w:r>
      <w:r w:rsidRPr="007969DE">
        <w:rPr>
          <w:rFonts w:ascii="Times New Roman" w:hAnsi="Times New Roman" w:cs="Times New Roman"/>
          <w:sz w:val="28"/>
          <w:szCs w:val="28"/>
        </w:rPr>
        <w:fldChar w:fldCharType="end"/>
      </w:r>
      <w:r w:rsidRPr="007969D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2E8A0FF6" w14:textId="6FC0C43A" w:rsidR="001F368C" w:rsidRPr="007969DE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969DE">
        <w:rPr>
          <w:rFonts w:ascii="Times New Roman" w:eastAsiaTheme="minorHAnsi" w:hAnsi="Times New Roman"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7969DE">
        <w:rPr>
          <w:rFonts w:ascii="Times New Roman" w:eastAsiaTheme="minorHAnsi" w:hAnsi="Times New Roman"/>
          <w:sz w:val="28"/>
          <w:szCs w:val="28"/>
        </w:rPr>
        <w:t>З</w:t>
      </w:r>
      <w:r w:rsidRPr="007969DE">
        <w:rPr>
          <w:rFonts w:ascii="Times New Roman" w:eastAsiaTheme="minorHAnsi" w:hAnsi="Times New Roman"/>
          <w:sz w:val="28"/>
          <w:szCs w:val="28"/>
          <w:vertAlign w:val="subscript"/>
        </w:rPr>
        <w:t>пм</w:t>
      </w:r>
      <w:proofErr w:type="spellEnd"/>
      <w:r w:rsidRPr="007969DE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01932650" w14:textId="38D4F8F4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B22A78" wp14:editId="5314261E">
            <wp:extent cx="1704975" cy="600075"/>
            <wp:effectExtent l="0" t="0" r="952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8BA8" w14:textId="77777777" w:rsidR="001F368C" w:rsidRPr="007969DE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69DE">
        <w:rPr>
          <w:rFonts w:ascii="Times New Roman" w:hAnsi="Times New Roman"/>
          <w:sz w:val="28"/>
          <w:szCs w:val="28"/>
        </w:rPr>
        <w:t>где</w:t>
      </w:r>
    </w:p>
    <w:p w14:paraId="58C74F2C" w14:textId="7CE386E9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70735A6" wp14:editId="7AA1F898">
            <wp:extent cx="428625" cy="3048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Министерства (приложение 5);</w:t>
      </w:r>
    </w:p>
    <w:p w14:paraId="71353796" w14:textId="1A1A57A2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32CAD083" wp14:editId="29ADFDA5">
            <wp:extent cx="371475" cy="3048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Министерства (приложение 5).</w:t>
      </w:r>
    </w:p>
    <w:p w14:paraId="21A265F6" w14:textId="55A8F271" w:rsidR="001F368C" w:rsidRPr="007969DE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969DE">
        <w:rPr>
          <w:rFonts w:ascii="Times New Roman" w:eastAsiaTheme="minorHAnsi" w:hAnsi="Times New Roman"/>
          <w:sz w:val="28"/>
          <w:szCs w:val="28"/>
        </w:rPr>
        <w:t>Затраты на приобретение средств подвижной радиотелефонной связи (</w:t>
      </w:r>
      <w:r w:rsidRPr="007969DE">
        <w:rPr>
          <w:rFonts w:ascii="Times New Roman" w:eastAsiaTheme="minorHAnsi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2E8646F" wp14:editId="7861A05B">
            <wp:extent cx="476250" cy="3333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C51" w:rsidRPr="007969DE">
        <w:rPr>
          <w:rFonts w:ascii="Times New Roman" w:eastAsiaTheme="minorHAnsi" w:hAnsi="Times New Roman"/>
          <w:sz w:val="28"/>
          <w:szCs w:val="28"/>
        </w:rPr>
        <w:t>) определяются по формуле</w:t>
      </w:r>
      <w:r w:rsidRPr="007969DE">
        <w:rPr>
          <w:rFonts w:ascii="Times New Roman" w:eastAsiaTheme="minorHAnsi" w:hAnsi="Times New Roman"/>
          <w:sz w:val="28"/>
          <w:szCs w:val="28"/>
        </w:rPr>
        <w:t>:</w:t>
      </w:r>
    </w:p>
    <w:p w14:paraId="6E2E5A91" w14:textId="44A1F07D" w:rsidR="001F368C" w:rsidRPr="007969DE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51BF70" wp14:editId="5F2A199B">
            <wp:extent cx="2171700" cy="60007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C51" w:rsidRPr="007969DE">
        <w:rPr>
          <w:rFonts w:ascii="Times New Roman" w:hAnsi="Times New Roman" w:cs="Times New Roman"/>
          <w:sz w:val="28"/>
          <w:szCs w:val="28"/>
        </w:rPr>
        <w:t>,</w:t>
      </w:r>
    </w:p>
    <w:p w14:paraId="03556278" w14:textId="77777777" w:rsidR="001F368C" w:rsidRPr="007969DE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69DE">
        <w:rPr>
          <w:rFonts w:ascii="Times New Roman" w:hAnsi="Times New Roman"/>
          <w:sz w:val="28"/>
          <w:szCs w:val="28"/>
        </w:rPr>
        <w:t>где</w:t>
      </w:r>
    </w:p>
    <w:p w14:paraId="7DAF3762" w14:textId="52843B89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253B0E" wp14:editId="48576991">
            <wp:extent cx="59055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радиотелефонной связи по i-й должности в соответствии с нормативами Министерства, определенными с учетом нормативов затрат на обеспечение средствами связи (приложение 2);</w:t>
      </w:r>
    </w:p>
    <w:p w14:paraId="45ECA7BC" w14:textId="59692D0A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79C5A7" wp14:editId="46A079AD">
            <wp:extent cx="533400" cy="3333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</w:t>
      </w:r>
      <w:r w:rsidRPr="007969DE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7969DE">
        <w:rPr>
          <w:rFonts w:ascii="Times New Roman" w:hAnsi="Times New Roman" w:cs="Times New Roman"/>
          <w:sz w:val="28"/>
          <w:szCs w:val="28"/>
        </w:rPr>
        <w:t xml:space="preserve"> стоимость 1 средства подвижной радиотелефонной связи для i-й должности в соответствии с нормативами Министерства, определенными с учетом нормативов затрат на обеспечение средствами связи (приложение 2).</w:t>
      </w:r>
    </w:p>
    <w:p w14:paraId="22EBAEE4" w14:textId="5AAD9FFB" w:rsidR="001F368C" w:rsidRPr="007969DE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969DE">
        <w:rPr>
          <w:rFonts w:ascii="Times New Roman" w:eastAsiaTheme="minorHAnsi" w:hAnsi="Times New Roman"/>
          <w:sz w:val="28"/>
          <w:szCs w:val="28"/>
        </w:rPr>
        <w:t>Затраты на приобретение планшетных компьютеров (</w:t>
      </w:r>
      <w:r w:rsidRPr="007969DE">
        <w:rPr>
          <w:rFonts w:ascii="Times New Roman" w:eastAsiaTheme="minorHAnsi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568ABCE" wp14:editId="6B93BC06">
            <wp:extent cx="438150" cy="3333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C51" w:rsidRPr="007969DE">
        <w:rPr>
          <w:rFonts w:ascii="Times New Roman" w:eastAsiaTheme="minorHAnsi" w:hAnsi="Times New Roman"/>
          <w:sz w:val="28"/>
          <w:szCs w:val="28"/>
        </w:rPr>
        <w:t>) определяются по формуле</w:t>
      </w:r>
      <w:r w:rsidRPr="007969DE">
        <w:rPr>
          <w:rFonts w:ascii="Times New Roman" w:eastAsiaTheme="minorHAnsi" w:hAnsi="Times New Roman"/>
          <w:sz w:val="28"/>
          <w:szCs w:val="28"/>
        </w:rPr>
        <w:t>:</w:t>
      </w:r>
    </w:p>
    <w:p w14:paraId="46A12144" w14:textId="1302B4B3" w:rsidR="001F368C" w:rsidRPr="007969DE" w:rsidRDefault="001F368C" w:rsidP="00240C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DA1293E" wp14:editId="4AB7FB20">
            <wp:extent cx="2038350" cy="60007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0FA3" w14:textId="77777777" w:rsidR="001F368C" w:rsidRPr="007969DE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69DE">
        <w:rPr>
          <w:rFonts w:ascii="Times New Roman" w:hAnsi="Times New Roman"/>
          <w:sz w:val="28"/>
          <w:szCs w:val="28"/>
        </w:rPr>
        <w:t>где</w:t>
      </w:r>
    </w:p>
    <w:p w14:paraId="6812A333" w14:textId="7F49E741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29DF08" wp14:editId="545DF8AB">
            <wp:extent cx="542925" cy="333375"/>
            <wp:effectExtent l="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соответствии с нормативами Министерства (приложение 3);</w:t>
      </w:r>
    </w:p>
    <w:p w14:paraId="2E0BC434" w14:textId="54CCFD0F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4198BE4" wp14:editId="53188683">
            <wp:extent cx="476250" cy="3333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9DE">
        <w:rPr>
          <w:rFonts w:ascii="Times New Roman" w:hAnsi="Times New Roman" w:cs="Times New Roman"/>
          <w:sz w:val="28"/>
          <w:szCs w:val="28"/>
        </w:rPr>
        <w:t xml:space="preserve"> </w:t>
      </w:r>
      <w:r w:rsidRPr="007969DE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7969DE">
        <w:rPr>
          <w:rFonts w:ascii="Times New Roman" w:hAnsi="Times New Roman" w:cs="Times New Roman"/>
          <w:sz w:val="28"/>
          <w:szCs w:val="28"/>
        </w:rPr>
        <w:t xml:space="preserve"> цена 1 планшетного компьютера по i-й должности в соответствии с нормативами Министерства</w:t>
      </w:r>
      <w:r w:rsidR="00C236E4" w:rsidRPr="007969DE">
        <w:rPr>
          <w:rFonts w:ascii="Times New Roman" w:hAnsi="Times New Roman" w:cs="Times New Roman"/>
          <w:sz w:val="28"/>
          <w:szCs w:val="28"/>
        </w:rPr>
        <w:t xml:space="preserve"> </w:t>
      </w:r>
      <w:r w:rsidRPr="007969DE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0236BD03" w14:textId="264D5654" w:rsidR="001F368C" w:rsidRPr="007969DE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969DE">
        <w:rPr>
          <w:rFonts w:ascii="Times New Roman" w:eastAsiaTheme="minorHAnsi" w:hAnsi="Times New Roman"/>
          <w:sz w:val="28"/>
          <w:szCs w:val="28"/>
        </w:rPr>
        <w:t>Затраты на приобретение прочих основных средств, используемых в сфере информационно-коммуникационных технологий (</w:t>
      </w:r>
      <w:proofErr w:type="spellStart"/>
      <w:r w:rsidRPr="007969DE">
        <w:rPr>
          <w:rFonts w:ascii="Times New Roman" w:hAnsi="Times New Roman"/>
          <w:sz w:val="28"/>
          <w:szCs w:val="28"/>
        </w:rPr>
        <w:t>З</w:t>
      </w:r>
      <w:r w:rsidRPr="007969DE">
        <w:rPr>
          <w:rFonts w:ascii="Times New Roman" w:hAnsi="Times New Roman"/>
          <w:sz w:val="28"/>
          <w:szCs w:val="28"/>
          <w:vertAlign w:val="subscript"/>
        </w:rPr>
        <w:t>прос</w:t>
      </w:r>
      <w:proofErr w:type="spellEnd"/>
      <w:r w:rsidRPr="007969DE">
        <w:rPr>
          <w:rFonts w:ascii="Times New Roman" w:eastAsiaTheme="minorHAnsi" w:hAnsi="Times New Roman"/>
          <w:sz w:val="28"/>
          <w:szCs w:val="28"/>
        </w:rPr>
        <w:t>) определяютс</w:t>
      </w:r>
      <w:r w:rsidR="00240C51" w:rsidRPr="007969DE">
        <w:rPr>
          <w:rFonts w:ascii="Times New Roman" w:eastAsiaTheme="minorHAnsi" w:hAnsi="Times New Roman"/>
          <w:sz w:val="28"/>
          <w:szCs w:val="28"/>
        </w:rPr>
        <w:t>я по формуле</w:t>
      </w:r>
      <w:r w:rsidRPr="007969DE">
        <w:rPr>
          <w:rFonts w:ascii="Times New Roman" w:eastAsiaTheme="minorHAnsi" w:hAnsi="Times New Roman"/>
          <w:sz w:val="28"/>
          <w:szCs w:val="28"/>
        </w:rPr>
        <w:t>:</w:t>
      </w:r>
    </w:p>
    <w:p w14:paraId="08FDCEE5" w14:textId="1132714F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69DE">
        <w:rPr>
          <w:rFonts w:ascii="Times New Roman" w:hAnsi="Times New Roman" w:cs="Times New Roman"/>
          <w:sz w:val="32"/>
          <w:szCs w:val="28"/>
        </w:rPr>
        <w:t>З</w:t>
      </w:r>
      <w:r w:rsidRPr="007969DE">
        <w:rPr>
          <w:rFonts w:ascii="Times New Roman" w:hAnsi="Times New Roman" w:cs="Times New Roman"/>
          <w:sz w:val="32"/>
          <w:szCs w:val="28"/>
          <w:vertAlign w:val="subscript"/>
        </w:rPr>
        <w:t>прос</w:t>
      </w:r>
      <w:proofErr w:type="spellEnd"/>
      <w:r w:rsidRPr="007969DE">
        <w:rPr>
          <w:rFonts w:ascii="Times New Roman" w:hAnsi="Times New Roman" w:cs="Times New Roman"/>
          <w:sz w:val="32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32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Q</m:t>
            </m:r>
          </m:e>
        </m:nary>
      </m:oMath>
      <w:r w:rsidRPr="007969DE">
        <w:rPr>
          <w:rFonts w:ascii="Times New Roman" w:eastAsiaTheme="minorEastAsia" w:hAnsi="Times New Roman" w:cs="Times New Roman"/>
          <w:sz w:val="32"/>
          <w:szCs w:val="28"/>
          <w:vertAlign w:val="subscript"/>
          <w:lang w:val="en-US"/>
        </w:rPr>
        <w:t>i </w:t>
      </w:r>
      <w:proofErr w:type="spellStart"/>
      <w:r w:rsidRPr="007969DE">
        <w:rPr>
          <w:rFonts w:ascii="Times New Roman" w:hAnsi="Times New Roman" w:cs="Times New Roman"/>
          <w:sz w:val="32"/>
          <w:szCs w:val="28"/>
          <w:vertAlign w:val="subscript"/>
        </w:rPr>
        <w:t>прос</w:t>
      </w:r>
      <w:proofErr w:type="spellEnd"/>
      <w:r w:rsidRPr="007969DE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7969DE">
        <w:rPr>
          <w:rFonts w:ascii="Times New Roman" w:eastAsiaTheme="minorEastAsia" w:hAnsi="Times New Roman" w:cs="Times New Roman"/>
          <w:sz w:val="32"/>
          <w:szCs w:val="28"/>
        </w:rPr>
        <w:t xml:space="preserve">× </w:t>
      </w:r>
      <w:r w:rsidRPr="007969DE">
        <w:rPr>
          <w:rFonts w:ascii="Times New Roman" w:eastAsiaTheme="minorEastAsia" w:hAnsi="Times New Roman" w:cs="Times New Roman"/>
          <w:sz w:val="32"/>
          <w:szCs w:val="28"/>
          <w:lang w:val="en-US"/>
        </w:rPr>
        <w:t>P</w:t>
      </w:r>
      <w:r w:rsidRPr="007969DE">
        <w:rPr>
          <w:rFonts w:ascii="Times New Roman" w:eastAsiaTheme="minorEastAsia" w:hAnsi="Times New Roman" w:cs="Times New Roman"/>
          <w:sz w:val="32"/>
          <w:szCs w:val="28"/>
          <w:vertAlign w:val="subscript"/>
          <w:lang w:val="en-US"/>
        </w:rPr>
        <w:t>i</w:t>
      </w:r>
      <w:r w:rsidRPr="007969DE">
        <w:rPr>
          <w:rFonts w:ascii="Times New Roman" w:eastAsiaTheme="minorEastAsia" w:hAnsi="Times New Roman" w:cs="Times New Roman"/>
          <w:sz w:val="32"/>
          <w:szCs w:val="28"/>
          <w:vertAlign w:val="subscript"/>
        </w:rPr>
        <w:t> </w:t>
      </w:r>
      <w:proofErr w:type="spellStart"/>
      <w:r w:rsidRPr="007969DE">
        <w:rPr>
          <w:rFonts w:ascii="Times New Roman" w:hAnsi="Times New Roman" w:cs="Times New Roman"/>
          <w:sz w:val="32"/>
          <w:szCs w:val="28"/>
          <w:vertAlign w:val="subscript"/>
        </w:rPr>
        <w:t>прос</w:t>
      </w:r>
      <w:proofErr w:type="spellEnd"/>
    </w:p>
    <w:p w14:paraId="0BF6E084" w14:textId="77777777" w:rsidR="001F368C" w:rsidRPr="007969DE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69DE">
        <w:rPr>
          <w:rFonts w:ascii="Times New Roman" w:hAnsi="Times New Roman"/>
          <w:sz w:val="28"/>
          <w:szCs w:val="28"/>
        </w:rPr>
        <w:t>где</w:t>
      </w:r>
    </w:p>
    <w:p w14:paraId="190FF0B4" w14:textId="77777777" w:rsidR="001F368C" w:rsidRPr="007969DE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69DE">
        <w:rPr>
          <w:rFonts w:ascii="Times New Roman" w:hAnsi="Times New Roman"/>
          <w:sz w:val="28"/>
          <w:szCs w:val="28"/>
          <w:lang w:val="en-US"/>
        </w:rPr>
        <w:t>Q</w:t>
      </w:r>
      <w:r w:rsidRPr="007969DE">
        <w:rPr>
          <w:rFonts w:ascii="Times New Roman" w:hAnsi="Times New Roman"/>
          <w:sz w:val="28"/>
          <w:szCs w:val="28"/>
          <w:vertAlign w:val="subscript"/>
          <w:lang w:val="en-US"/>
        </w:rPr>
        <w:t>i </w:t>
      </w:r>
      <w:proofErr w:type="spellStart"/>
      <w:r w:rsidRPr="007969DE">
        <w:rPr>
          <w:rFonts w:ascii="Times New Roman" w:hAnsi="Times New Roman"/>
          <w:sz w:val="28"/>
          <w:szCs w:val="28"/>
          <w:vertAlign w:val="subscript"/>
        </w:rPr>
        <w:t>прос</w:t>
      </w:r>
      <w:proofErr w:type="spellEnd"/>
      <w:r w:rsidRPr="007969DE">
        <w:rPr>
          <w:rFonts w:ascii="Times New Roman" w:hAnsi="Times New Roman"/>
          <w:sz w:val="28"/>
          <w:szCs w:val="28"/>
        </w:rPr>
        <w:t xml:space="preserve"> – </w:t>
      </w:r>
      <w:r w:rsidRPr="007969DE">
        <w:rPr>
          <w:rFonts w:ascii="Times New Roman" w:eastAsiaTheme="minorHAnsi" w:hAnsi="Times New Roman"/>
          <w:sz w:val="28"/>
          <w:szCs w:val="28"/>
        </w:rPr>
        <w:t xml:space="preserve">количество </w:t>
      </w:r>
      <w:r w:rsidRPr="007969DE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7969DE">
        <w:rPr>
          <w:rFonts w:ascii="Times New Roman" w:eastAsiaTheme="minorHAnsi" w:hAnsi="Times New Roman"/>
          <w:sz w:val="28"/>
          <w:szCs w:val="28"/>
        </w:rPr>
        <w:t>-го типа оборудования;</w:t>
      </w:r>
    </w:p>
    <w:p w14:paraId="1391DBEC" w14:textId="77777777" w:rsidR="001F368C" w:rsidRPr="007969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69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7969DE">
        <w:rPr>
          <w:rFonts w:ascii="Times New Roman" w:hAnsi="Times New Roman" w:cs="Times New Roman"/>
          <w:sz w:val="28"/>
          <w:szCs w:val="28"/>
          <w:vertAlign w:val="subscript"/>
        </w:rPr>
        <w:t>прос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– цена единицы i-</w:t>
      </w:r>
      <w:proofErr w:type="spellStart"/>
      <w:r w:rsidRPr="007969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69DE">
        <w:rPr>
          <w:rFonts w:ascii="Times New Roman" w:hAnsi="Times New Roman" w:cs="Times New Roman"/>
          <w:sz w:val="28"/>
          <w:szCs w:val="28"/>
        </w:rPr>
        <w:t xml:space="preserve"> типа оборудования.</w:t>
      </w:r>
    </w:p>
    <w:p w14:paraId="5DAEB7F6" w14:textId="77777777" w:rsidR="001F368C" w:rsidRPr="0094137B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4137B">
        <w:rPr>
          <w:rFonts w:ascii="Times New Roman" w:eastAsiaTheme="minorHAnsi" w:hAnsi="Times New Roman"/>
          <w:sz w:val="28"/>
          <w:szCs w:val="28"/>
        </w:rPr>
        <w:t>Затраты на приобретение материальных запасов</w:t>
      </w:r>
    </w:p>
    <w:p w14:paraId="12D4404C" w14:textId="41FA06D4" w:rsidR="001F368C" w:rsidRPr="0094137B" w:rsidRDefault="001F368C" w:rsidP="00C236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7B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мз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икт</m:t>
            </m:r>
          </m:sup>
        </m:sSubSup>
      </m:oMath>
      <w:r w:rsidRPr="0094137B">
        <w:rPr>
          <w:rFonts w:ascii="Times New Roman" w:hAnsi="Times New Roman" w:cs="Times New Roman"/>
          <w:sz w:val="28"/>
          <w:szCs w:val="28"/>
        </w:rPr>
        <w:t>)</w:t>
      </w:r>
      <w:r w:rsidR="00DB1474" w:rsidRPr="0094137B"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  <w:r w:rsidRPr="0094137B">
        <w:rPr>
          <w:rFonts w:ascii="Times New Roman" w:hAnsi="Times New Roman" w:cs="Times New Roman"/>
          <w:sz w:val="28"/>
          <w:szCs w:val="28"/>
        </w:rPr>
        <w:t>:</w:t>
      </w:r>
    </w:p>
    <w:p w14:paraId="6F4FA60E" w14:textId="70AE8E53" w:rsidR="0094137B" w:rsidRDefault="00F9071B" w:rsidP="002C2C14">
      <w:pPr>
        <w:suppressAutoHyphens/>
        <w:spacing w:before="240" w:after="240"/>
        <w:jc w:val="right"/>
        <w:rPr>
          <w:rFonts w:eastAsia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икт</m:t>
            </m:r>
          </m:sup>
        </m:sSubSup>
      </m:oMath>
      <w:r w:rsidR="0094137B">
        <w:rPr>
          <w:sz w:val="28"/>
          <w:szCs w:val="28"/>
        </w:rPr>
        <w:t xml:space="preserve"> = </w:t>
      </w:r>
      <w:proofErr w:type="spellStart"/>
      <w:r w:rsidR="0094137B">
        <w:rPr>
          <w:sz w:val="28"/>
          <w:szCs w:val="28"/>
        </w:rPr>
        <w:t>З</w:t>
      </w:r>
      <w:r w:rsidR="0094137B">
        <w:rPr>
          <w:sz w:val="28"/>
          <w:szCs w:val="28"/>
          <w:vertAlign w:val="subscript"/>
        </w:rPr>
        <w:t>мон</w:t>
      </w:r>
      <w:proofErr w:type="spellEnd"/>
      <w:r w:rsidR="0094137B">
        <w:rPr>
          <w:sz w:val="28"/>
          <w:szCs w:val="28"/>
        </w:rPr>
        <w:t xml:space="preserve"> + </w:t>
      </w:r>
      <w:proofErr w:type="spellStart"/>
      <w:r w:rsidR="0094137B">
        <w:rPr>
          <w:sz w:val="28"/>
          <w:szCs w:val="28"/>
        </w:rPr>
        <w:t>З</w:t>
      </w:r>
      <w:r w:rsidR="0094137B">
        <w:rPr>
          <w:sz w:val="28"/>
          <w:szCs w:val="28"/>
          <w:vertAlign w:val="subscript"/>
        </w:rPr>
        <w:t>сб</w:t>
      </w:r>
      <w:proofErr w:type="spellEnd"/>
      <w:r w:rsidR="0094137B">
        <w:rPr>
          <w:sz w:val="28"/>
          <w:szCs w:val="28"/>
        </w:rPr>
        <w:t xml:space="preserve"> + </w:t>
      </w:r>
      <w:proofErr w:type="spellStart"/>
      <w:r w:rsidR="0094137B">
        <w:rPr>
          <w:sz w:val="28"/>
          <w:szCs w:val="28"/>
        </w:rPr>
        <w:t>З</w:t>
      </w:r>
      <w:r w:rsidR="0094137B">
        <w:rPr>
          <w:sz w:val="28"/>
          <w:szCs w:val="28"/>
          <w:vertAlign w:val="subscript"/>
        </w:rPr>
        <w:t>двт</w:t>
      </w:r>
      <w:proofErr w:type="spellEnd"/>
      <w:r w:rsidR="0094137B">
        <w:rPr>
          <w:sz w:val="28"/>
          <w:szCs w:val="28"/>
        </w:rPr>
        <w:t xml:space="preserve"> + </w:t>
      </w:r>
      <w:proofErr w:type="spellStart"/>
      <w:r w:rsidR="0094137B">
        <w:rPr>
          <w:sz w:val="28"/>
          <w:szCs w:val="28"/>
        </w:rPr>
        <w:t>З</w:t>
      </w:r>
      <w:r w:rsidR="0094137B">
        <w:rPr>
          <w:sz w:val="28"/>
          <w:szCs w:val="28"/>
          <w:vertAlign w:val="subscript"/>
        </w:rPr>
        <w:t>мн</w:t>
      </w:r>
      <w:proofErr w:type="spellEnd"/>
      <w:r w:rsidR="0094137B">
        <w:rPr>
          <w:sz w:val="28"/>
          <w:szCs w:val="28"/>
        </w:rPr>
        <w:t xml:space="preserve"> + </w:t>
      </w:r>
      <w:proofErr w:type="spellStart"/>
      <w:r w:rsidR="0094137B">
        <w:rPr>
          <w:sz w:val="28"/>
          <w:szCs w:val="28"/>
        </w:rPr>
        <w:t>З</w:t>
      </w:r>
      <w:r w:rsidR="0094137B">
        <w:rPr>
          <w:sz w:val="28"/>
          <w:szCs w:val="28"/>
          <w:vertAlign w:val="subscript"/>
        </w:rPr>
        <w:t>дсо</w:t>
      </w:r>
      <w:proofErr w:type="spellEnd"/>
      <w:r w:rsidR="0094137B">
        <w:rPr>
          <w:sz w:val="28"/>
          <w:szCs w:val="28"/>
        </w:rPr>
        <w:t xml:space="preserve"> + </w:t>
      </w:r>
      <w:proofErr w:type="spellStart"/>
      <w:r w:rsidR="0094137B">
        <w:rPr>
          <w:sz w:val="28"/>
          <w:szCs w:val="28"/>
        </w:rPr>
        <w:t>З</w:t>
      </w:r>
      <w:r w:rsidR="004D7801">
        <w:rPr>
          <w:sz w:val="28"/>
          <w:szCs w:val="28"/>
          <w:vertAlign w:val="subscript"/>
        </w:rPr>
        <w:t>рм</w:t>
      </w:r>
      <w:proofErr w:type="spellEnd"/>
      <w:r w:rsidR="0094137B">
        <w:rPr>
          <w:sz w:val="28"/>
          <w:szCs w:val="28"/>
        </w:rPr>
        <w:t xml:space="preserve"> </w:t>
      </w:r>
      <w:r w:rsidR="0094137B" w:rsidRPr="0094137B">
        <w:rPr>
          <w:sz w:val="28"/>
          <w:szCs w:val="28"/>
        </w:rPr>
        <w:t xml:space="preserve">+ </w:t>
      </w:r>
      <w:proofErr w:type="spellStart"/>
      <w:r w:rsidR="0094137B" w:rsidRPr="0094137B">
        <w:rPr>
          <w:sz w:val="28"/>
          <w:szCs w:val="28"/>
        </w:rPr>
        <w:t>З</w:t>
      </w:r>
      <w:r w:rsidR="004D7801">
        <w:rPr>
          <w:sz w:val="28"/>
          <w:szCs w:val="28"/>
          <w:vertAlign w:val="subscript"/>
        </w:rPr>
        <w:t>зп</w:t>
      </w:r>
      <w:proofErr w:type="spellEnd"/>
      <w:r w:rsidR="004D7801">
        <w:rPr>
          <w:sz w:val="28"/>
          <w:szCs w:val="28"/>
        </w:rPr>
        <w:tab/>
      </w:r>
      <w:r w:rsidR="002C2C14" w:rsidRPr="002C2C14">
        <w:rPr>
          <w:sz w:val="28"/>
          <w:szCs w:val="28"/>
          <w:vertAlign w:val="subscript"/>
        </w:rPr>
        <w:t xml:space="preserve">+ </w:t>
      </w:r>
      <w:proofErr w:type="spellStart"/>
      <w:r w:rsidR="002C2C14" w:rsidRPr="002C2C14">
        <w:rPr>
          <w:sz w:val="28"/>
          <w:szCs w:val="28"/>
        </w:rPr>
        <w:t>З</w:t>
      </w:r>
      <w:r w:rsidR="002C2C14" w:rsidRPr="002C2C14">
        <w:rPr>
          <w:sz w:val="28"/>
          <w:szCs w:val="28"/>
          <w:vertAlign w:val="subscript"/>
        </w:rPr>
        <w:t>прмз</w:t>
      </w:r>
      <w:proofErr w:type="spellEnd"/>
      <w:r w:rsidR="004D7801">
        <w:rPr>
          <w:sz w:val="28"/>
          <w:szCs w:val="28"/>
        </w:rPr>
        <w:tab/>
      </w:r>
      <w:r w:rsidR="004D7801">
        <w:rPr>
          <w:sz w:val="28"/>
          <w:szCs w:val="28"/>
        </w:rPr>
        <w:tab/>
      </w:r>
    </w:p>
    <w:p w14:paraId="5DA25202" w14:textId="77777777" w:rsidR="0094137B" w:rsidRPr="007969DE" w:rsidRDefault="0094137B" w:rsidP="00941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E">
        <w:rPr>
          <w:rFonts w:ascii="Times New Roman" w:hAnsi="Times New Roman" w:cs="Times New Roman"/>
          <w:sz w:val="28"/>
          <w:szCs w:val="28"/>
        </w:rPr>
        <w:t>где</w:t>
      </w:r>
    </w:p>
    <w:p w14:paraId="3730F85C" w14:textId="77777777" w:rsidR="0094137B" w:rsidRDefault="0094137B" w:rsidP="0094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мониторов;</w:t>
      </w:r>
    </w:p>
    <w:p w14:paraId="6CB4AEE5" w14:textId="77777777" w:rsidR="0094137B" w:rsidRDefault="0094137B" w:rsidP="0094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блоков;</w:t>
      </w:r>
    </w:p>
    <w:p w14:paraId="6AA68059" w14:textId="77777777" w:rsidR="0094137B" w:rsidRDefault="0094137B" w:rsidP="0094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техники;</w:t>
      </w:r>
    </w:p>
    <w:p w14:paraId="1096CB99" w14:textId="77777777" w:rsidR="0094137B" w:rsidRDefault="0094137B" w:rsidP="0094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информации;</w:t>
      </w:r>
    </w:p>
    <w:p w14:paraId="040D6A54" w14:textId="77777777" w:rsidR="0094137B" w:rsidRDefault="0094137B" w:rsidP="0094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многофункциональных устройств, копировальных аппаратов и иной оргтехники;</w:t>
      </w:r>
    </w:p>
    <w:p w14:paraId="11B4BF68" w14:textId="7F31A1E7" w:rsidR="0094137B" w:rsidRDefault="0094137B" w:rsidP="0094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4D7801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D7801">
        <w:rPr>
          <w:rFonts w:ascii="Times New Roman" w:hAnsi="Times New Roman" w:cs="Times New Roman"/>
          <w:sz w:val="28"/>
          <w:szCs w:val="28"/>
        </w:rPr>
        <w:t>расходных материалов для принтеров, многофункциональных устройств, копировальных аппаратов и иной оргтехники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BF31AA" w14:textId="77777777" w:rsidR="003E142C" w:rsidRDefault="0094137B" w:rsidP="0094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801">
        <w:rPr>
          <w:rFonts w:ascii="Times New Roman" w:hAnsi="Times New Roman" w:cs="Times New Roman"/>
          <w:sz w:val="28"/>
          <w:szCs w:val="28"/>
        </w:rPr>
        <w:t>З</w:t>
      </w:r>
      <w:r w:rsidRPr="004D780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4D78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D7801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4D7801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D7801">
        <w:rPr>
          <w:rFonts w:ascii="Times New Roman" w:hAnsi="Times New Roman" w:cs="Times New Roman"/>
          <w:sz w:val="28"/>
          <w:szCs w:val="28"/>
        </w:rPr>
        <w:t>запасных частей для принтеров, многофункциональных устройств, копировальных аппаратов и иной оргтехники</w:t>
      </w:r>
      <w:r w:rsidR="003E142C">
        <w:rPr>
          <w:rFonts w:ascii="Times New Roman" w:hAnsi="Times New Roman" w:cs="Times New Roman"/>
          <w:sz w:val="28"/>
          <w:szCs w:val="28"/>
        </w:rPr>
        <w:t>;</w:t>
      </w:r>
    </w:p>
    <w:p w14:paraId="5E1FB6AC" w14:textId="1B189B20" w:rsidR="0094137B" w:rsidRDefault="003E142C" w:rsidP="00941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3E142C">
        <w:rPr>
          <w:rFonts w:ascii="Times New Roman" w:hAnsi="Times New Roman" w:cs="Times New Roman"/>
          <w:sz w:val="28"/>
          <w:szCs w:val="28"/>
          <w:vertAlign w:val="subscript"/>
        </w:rPr>
        <w:t>прмз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прочих материальных запасов, используемых в сфере </w:t>
      </w:r>
      <w:r w:rsidRPr="002C2C14">
        <w:rPr>
          <w:rFonts w:ascii="Times New Roman" w:hAnsi="Times New Roman"/>
          <w:sz w:val="28"/>
          <w:szCs w:val="28"/>
        </w:rPr>
        <w:t>информационно-коммуникационных технологий</w:t>
      </w:r>
      <w:r w:rsidR="0094137B" w:rsidRPr="004D7801">
        <w:rPr>
          <w:rFonts w:ascii="Times New Roman" w:hAnsi="Times New Roman" w:cs="Times New Roman"/>
          <w:sz w:val="28"/>
          <w:szCs w:val="28"/>
        </w:rPr>
        <w:t>.</w:t>
      </w:r>
    </w:p>
    <w:p w14:paraId="48913BA7" w14:textId="082E68A6" w:rsidR="001F368C" w:rsidRPr="002C2C14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C2C14">
        <w:rPr>
          <w:rFonts w:ascii="Times New Roman" w:eastAsiaTheme="minorHAnsi" w:hAnsi="Times New Roman"/>
          <w:sz w:val="28"/>
          <w:szCs w:val="28"/>
        </w:rPr>
        <w:t>Затраты на приобретение мониторов (</w:t>
      </w:r>
      <w:proofErr w:type="spellStart"/>
      <w:r w:rsidRPr="002C2C14">
        <w:rPr>
          <w:rFonts w:ascii="Times New Roman" w:eastAsiaTheme="minorHAnsi" w:hAnsi="Times New Roman"/>
          <w:sz w:val="28"/>
          <w:szCs w:val="28"/>
        </w:rPr>
        <w:t>З</w:t>
      </w:r>
      <w:r w:rsidRPr="002C2C14">
        <w:rPr>
          <w:rFonts w:ascii="Times New Roman" w:eastAsiaTheme="minorHAnsi" w:hAnsi="Times New Roman"/>
          <w:sz w:val="28"/>
          <w:szCs w:val="28"/>
          <w:vertAlign w:val="subscript"/>
        </w:rPr>
        <w:t>мон</w:t>
      </w:r>
      <w:proofErr w:type="spellEnd"/>
      <w:r w:rsidRPr="002C2C14">
        <w:rPr>
          <w:rFonts w:ascii="Times New Roman" w:eastAsiaTheme="minorHAnsi" w:hAnsi="Times New Roman"/>
          <w:sz w:val="28"/>
          <w:szCs w:val="28"/>
        </w:rPr>
        <w:t>) о</w:t>
      </w:r>
      <w:r w:rsidR="00DB1474" w:rsidRPr="002C2C14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2C2C14">
        <w:rPr>
          <w:rFonts w:ascii="Times New Roman" w:eastAsiaTheme="minorHAnsi" w:hAnsi="Times New Roman"/>
          <w:sz w:val="28"/>
          <w:szCs w:val="28"/>
        </w:rPr>
        <w:t>:</w:t>
      </w:r>
    </w:p>
    <w:p w14:paraId="06AA5175" w14:textId="7E665060" w:rsidR="001F368C" w:rsidRPr="002C2C14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F0941E2" wp14:editId="41313A31">
            <wp:extent cx="1876425" cy="60007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3BC89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</w:rPr>
        <w:t>где</w:t>
      </w:r>
    </w:p>
    <w:p w14:paraId="5D64B51A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количество мониторов для i-й должности;</w:t>
      </w:r>
    </w:p>
    <w:p w14:paraId="7B847E68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14:paraId="24F2656D" w14:textId="147F4C69" w:rsidR="001F368C" w:rsidRPr="002C2C14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C2C14">
        <w:rPr>
          <w:rFonts w:ascii="Times New Roman" w:eastAsiaTheme="minorHAnsi" w:hAnsi="Times New Roman"/>
          <w:sz w:val="28"/>
          <w:szCs w:val="28"/>
        </w:rPr>
        <w:t>Затраты на приобретение системных блоков (</w:t>
      </w:r>
      <w:proofErr w:type="spellStart"/>
      <w:r w:rsidRPr="002C2C14">
        <w:rPr>
          <w:rFonts w:ascii="Times New Roman" w:hAnsi="Times New Roman"/>
          <w:sz w:val="28"/>
          <w:szCs w:val="28"/>
        </w:rPr>
        <w:t>З</w:t>
      </w:r>
      <w:r w:rsidRPr="002C2C14">
        <w:rPr>
          <w:rFonts w:ascii="Times New Roman" w:hAnsi="Times New Roman"/>
          <w:sz w:val="28"/>
          <w:szCs w:val="28"/>
          <w:vertAlign w:val="subscript"/>
        </w:rPr>
        <w:t>сб</w:t>
      </w:r>
      <w:proofErr w:type="spellEnd"/>
      <w:r w:rsidRPr="002C2C14">
        <w:rPr>
          <w:rFonts w:ascii="Times New Roman" w:eastAsiaTheme="minorHAnsi" w:hAnsi="Times New Roman"/>
          <w:sz w:val="28"/>
          <w:szCs w:val="28"/>
        </w:rPr>
        <w:t>) о</w:t>
      </w:r>
      <w:r w:rsidR="00DB1474" w:rsidRPr="002C2C14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2C2C14">
        <w:rPr>
          <w:rFonts w:ascii="Times New Roman" w:eastAsiaTheme="minorHAnsi" w:hAnsi="Times New Roman"/>
          <w:sz w:val="28"/>
          <w:szCs w:val="28"/>
        </w:rPr>
        <w:t>:</w:t>
      </w:r>
    </w:p>
    <w:p w14:paraId="0229D401" w14:textId="1B0E56B7" w:rsidR="001F368C" w:rsidRPr="002C2C14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924165" wp14:editId="3DE38021">
            <wp:extent cx="1609725" cy="600075"/>
            <wp:effectExtent l="0" t="0" r="9525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FD5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</w:rPr>
        <w:t>где</w:t>
      </w:r>
    </w:p>
    <w:p w14:paraId="154FCAF7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14:paraId="312A3322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цена одного i-</w:t>
      </w:r>
      <w:proofErr w:type="spellStart"/>
      <w:r w:rsidRPr="002C2C1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14:paraId="3AF86B2E" w14:textId="77CD38B8" w:rsidR="001F368C" w:rsidRPr="002C2C14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C2C14">
        <w:rPr>
          <w:rFonts w:ascii="Times New Roman" w:eastAsiaTheme="minorHAnsi" w:hAnsi="Times New Roman"/>
          <w:sz w:val="28"/>
          <w:szCs w:val="28"/>
        </w:rPr>
        <w:t>Затраты на приобретение других запасных частей для вычислительной техники (</w:t>
      </w:r>
      <w:proofErr w:type="spellStart"/>
      <w:r w:rsidRPr="002C2C14">
        <w:rPr>
          <w:rFonts w:ascii="Times New Roman" w:hAnsi="Times New Roman"/>
          <w:sz w:val="28"/>
          <w:szCs w:val="28"/>
        </w:rPr>
        <w:t>З</w:t>
      </w:r>
      <w:r w:rsidRPr="002C2C14">
        <w:rPr>
          <w:rFonts w:ascii="Times New Roman" w:hAnsi="Times New Roman"/>
          <w:sz w:val="28"/>
          <w:szCs w:val="28"/>
          <w:vertAlign w:val="subscript"/>
        </w:rPr>
        <w:t>двт</w:t>
      </w:r>
      <w:proofErr w:type="spellEnd"/>
      <w:r w:rsidRPr="002C2C14">
        <w:rPr>
          <w:rFonts w:ascii="Times New Roman" w:eastAsiaTheme="minorHAnsi" w:hAnsi="Times New Roman"/>
          <w:sz w:val="28"/>
          <w:szCs w:val="28"/>
        </w:rPr>
        <w:t>) о</w:t>
      </w:r>
      <w:r w:rsidR="00DB1474" w:rsidRPr="002C2C14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2C2C14">
        <w:rPr>
          <w:rFonts w:ascii="Times New Roman" w:eastAsiaTheme="minorHAnsi" w:hAnsi="Times New Roman"/>
          <w:sz w:val="28"/>
          <w:szCs w:val="28"/>
        </w:rPr>
        <w:t>:</w:t>
      </w:r>
    </w:p>
    <w:p w14:paraId="673496A8" w14:textId="1705DEC3" w:rsidR="001F368C" w:rsidRPr="002C2C14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BB753EB" wp14:editId="231B47B9">
            <wp:extent cx="1809750" cy="600075"/>
            <wp:effectExtent l="0" t="0" r="0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87CA" w14:textId="77777777" w:rsidR="001F368C" w:rsidRPr="002C2C14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2C14">
        <w:rPr>
          <w:rFonts w:ascii="Times New Roman" w:hAnsi="Times New Roman"/>
          <w:sz w:val="28"/>
          <w:szCs w:val="28"/>
        </w:rPr>
        <w:t>где</w:t>
      </w:r>
    </w:p>
    <w:p w14:paraId="625A4BA3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3D14A4B3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14:paraId="5BFF43DD" w14:textId="34A5C88C" w:rsidR="001F368C" w:rsidRPr="002C2C14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C2C14">
        <w:rPr>
          <w:rFonts w:ascii="Times New Roman" w:eastAsiaTheme="minorHAnsi" w:hAnsi="Times New Roman"/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2C2C14">
        <w:rPr>
          <w:rFonts w:ascii="Times New Roman" w:eastAsiaTheme="minorHAnsi" w:hAnsi="Times New Roman"/>
          <w:sz w:val="28"/>
          <w:szCs w:val="28"/>
        </w:rPr>
        <w:t>З</w:t>
      </w:r>
      <w:r w:rsidRPr="002C2C14">
        <w:rPr>
          <w:rFonts w:ascii="Times New Roman" w:eastAsiaTheme="minorHAnsi" w:hAnsi="Times New Roman"/>
          <w:sz w:val="28"/>
          <w:szCs w:val="28"/>
          <w:vertAlign w:val="subscript"/>
        </w:rPr>
        <w:t>мн</w:t>
      </w:r>
      <w:proofErr w:type="spellEnd"/>
      <w:r w:rsidRPr="002C2C14">
        <w:rPr>
          <w:rFonts w:ascii="Times New Roman" w:eastAsiaTheme="minorHAnsi" w:hAnsi="Times New Roman"/>
          <w:sz w:val="28"/>
          <w:szCs w:val="28"/>
        </w:rPr>
        <w:t>), о</w:t>
      </w:r>
      <w:r w:rsidR="00DB1474" w:rsidRPr="002C2C14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2C2C14">
        <w:rPr>
          <w:rFonts w:ascii="Times New Roman" w:eastAsiaTheme="minorHAnsi" w:hAnsi="Times New Roman"/>
          <w:sz w:val="28"/>
          <w:szCs w:val="28"/>
        </w:rPr>
        <w:t>:</w:t>
      </w:r>
    </w:p>
    <w:p w14:paraId="6ADB5125" w14:textId="5517B63B" w:rsidR="001F368C" w:rsidRPr="002C2C14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689B4684" wp14:editId="27ED2CA4">
            <wp:extent cx="1704975" cy="600075"/>
            <wp:effectExtent l="0" t="0" r="9525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ECCD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</w:rPr>
        <w:t>где</w:t>
      </w:r>
    </w:p>
    <w:p w14:paraId="6FBD781E" w14:textId="5EEB4130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в соответствии с нормативами Министерства (приложение 4);</w:t>
      </w:r>
    </w:p>
    <w:p w14:paraId="52B61CA5" w14:textId="2146EB5D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в соответствии с нормативами Министерства (приложение 4).</w:t>
      </w:r>
    </w:p>
    <w:p w14:paraId="2F75C8A0" w14:textId="7FC1E864" w:rsidR="001F368C" w:rsidRPr="002C2C14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C2C14">
        <w:rPr>
          <w:rFonts w:ascii="Times New Roman" w:eastAsiaTheme="minorHAnsi" w:hAnsi="Times New Roman"/>
          <w:sz w:val="28"/>
          <w:szCs w:val="28"/>
        </w:rPr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2C2C14">
        <w:rPr>
          <w:rFonts w:ascii="Times New Roman" w:hAnsi="Times New Roman"/>
          <w:sz w:val="28"/>
          <w:szCs w:val="28"/>
        </w:rPr>
        <w:t>З</w:t>
      </w:r>
      <w:r w:rsidRPr="002C2C14">
        <w:rPr>
          <w:rFonts w:ascii="Times New Roman" w:hAnsi="Times New Roman"/>
          <w:sz w:val="28"/>
          <w:szCs w:val="28"/>
          <w:vertAlign w:val="subscript"/>
        </w:rPr>
        <w:t>дсо</w:t>
      </w:r>
      <w:proofErr w:type="spellEnd"/>
      <w:r w:rsidRPr="002C2C14">
        <w:rPr>
          <w:rFonts w:ascii="Times New Roman" w:eastAsiaTheme="minorHAnsi" w:hAnsi="Times New Roman"/>
          <w:sz w:val="28"/>
          <w:szCs w:val="28"/>
        </w:rPr>
        <w:t>) о</w:t>
      </w:r>
      <w:r w:rsidR="00DB1474" w:rsidRPr="002C2C14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2C2C14">
        <w:rPr>
          <w:rFonts w:ascii="Times New Roman" w:eastAsiaTheme="minorHAnsi" w:hAnsi="Times New Roman"/>
          <w:sz w:val="28"/>
          <w:szCs w:val="28"/>
        </w:rPr>
        <w:t>:</w:t>
      </w:r>
    </w:p>
    <w:p w14:paraId="549E5E11" w14:textId="570B7FC5" w:rsidR="001F368C" w:rsidRPr="002C2C14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0D65EA0" wp14:editId="4AF9122A">
            <wp:extent cx="1323975" cy="333375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9801" w14:textId="77777777" w:rsidR="001F368C" w:rsidRPr="002C2C14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2C14">
        <w:rPr>
          <w:rFonts w:ascii="Times New Roman" w:hAnsi="Times New Roman"/>
          <w:sz w:val="28"/>
          <w:szCs w:val="28"/>
        </w:rPr>
        <w:t>где</w:t>
      </w:r>
    </w:p>
    <w:p w14:paraId="3853326F" w14:textId="77777777" w:rsidR="001F368C" w:rsidRPr="002C2C14" w:rsidRDefault="001F368C" w:rsidP="00C23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C14">
        <w:rPr>
          <w:rFonts w:ascii="Times New Roman" w:hAnsi="Times New Roman" w:cs="Times New Roman"/>
          <w:sz w:val="28"/>
          <w:szCs w:val="28"/>
        </w:rPr>
        <w:t>З</w:t>
      </w:r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C2C14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2C2C14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6AC29E85" w14:textId="77777777" w:rsidR="001F368C" w:rsidRPr="002C2C14" w:rsidRDefault="001F368C" w:rsidP="00C23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C14">
        <w:rPr>
          <w:rFonts w:ascii="Times New Roman" w:hAnsi="Times New Roman" w:cs="Times New Roman"/>
          <w:sz w:val="28"/>
          <w:szCs w:val="28"/>
        </w:rPr>
        <w:t>З</w:t>
      </w:r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2C2C14">
        <w:rPr>
          <w:rFonts w:ascii="Times New Roman" w:eastAsiaTheme="minorHAnsi" w:hAnsi="Times New Roman" w:cs="Times New Roman"/>
          <w:sz w:val="28"/>
          <w:szCs w:val="28"/>
          <w:lang w:eastAsia="en-US"/>
        </w:rPr>
        <w:t> – </w:t>
      </w:r>
      <w:r w:rsidRPr="002C2C14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оргтехники;</w:t>
      </w:r>
    </w:p>
    <w:p w14:paraId="4748381F" w14:textId="27EDCD2D" w:rsidR="001F368C" w:rsidRPr="002C2C14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C2C14">
        <w:rPr>
          <w:rFonts w:ascii="Times New Roman" w:eastAsiaTheme="minorHAnsi" w:hAnsi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2C2C14">
        <w:rPr>
          <w:rFonts w:ascii="Times New Roman" w:hAnsi="Times New Roman"/>
          <w:sz w:val="28"/>
          <w:szCs w:val="28"/>
        </w:rPr>
        <w:t>З</w:t>
      </w:r>
      <w:r w:rsidRPr="002C2C14">
        <w:rPr>
          <w:rFonts w:ascii="Times New Roman" w:hAnsi="Times New Roman"/>
          <w:sz w:val="28"/>
          <w:szCs w:val="28"/>
          <w:vertAlign w:val="subscript"/>
        </w:rPr>
        <w:t>рм</w:t>
      </w:r>
      <w:proofErr w:type="spellEnd"/>
      <w:r w:rsidRPr="002C2C14">
        <w:rPr>
          <w:rFonts w:ascii="Times New Roman" w:eastAsiaTheme="minorHAnsi" w:hAnsi="Times New Roman"/>
          <w:sz w:val="28"/>
          <w:szCs w:val="28"/>
        </w:rPr>
        <w:t>) о</w:t>
      </w:r>
      <w:r w:rsidR="00DB1474" w:rsidRPr="002C2C14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2C2C14">
        <w:rPr>
          <w:rFonts w:ascii="Times New Roman" w:eastAsiaTheme="minorHAnsi" w:hAnsi="Times New Roman"/>
          <w:sz w:val="28"/>
          <w:szCs w:val="28"/>
        </w:rPr>
        <w:t>:</w:t>
      </w:r>
    </w:p>
    <w:p w14:paraId="389DD501" w14:textId="68E507AB" w:rsidR="001F368C" w:rsidRPr="002C2C14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3AC0A1" wp14:editId="78FCC57D">
            <wp:extent cx="2190750" cy="600075"/>
            <wp:effectExtent l="0" t="0" r="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C14">
        <w:rPr>
          <w:rFonts w:ascii="Times New Roman" w:hAnsi="Times New Roman" w:cs="Times New Roman"/>
          <w:sz w:val="28"/>
          <w:szCs w:val="28"/>
        </w:rPr>
        <w:t>:</w:t>
      </w:r>
    </w:p>
    <w:p w14:paraId="1A0155BE" w14:textId="77777777" w:rsidR="001F368C" w:rsidRPr="002C2C14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2C14">
        <w:rPr>
          <w:rFonts w:ascii="Times New Roman" w:hAnsi="Times New Roman"/>
          <w:sz w:val="28"/>
          <w:szCs w:val="28"/>
        </w:rPr>
        <w:t>где</w:t>
      </w:r>
    </w:p>
    <w:p w14:paraId="40430D5A" w14:textId="38D8F061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Министерства (приложение 5);</w:t>
      </w:r>
    </w:p>
    <w:p w14:paraId="6763F96E" w14:textId="5D9B7612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Министерства (приложение 5);</w:t>
      </w:r>
    </w:p>
    <w:p w14:paraId="0164D299" w14:textId="0DD39B9F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Министерства (приложение 5).</w:t>
      </w:r>
    </w:p>
    <w:p w14:paraId="13EFDEB3" w14:textId="4B76F6E5" w:rsidR="001F368C" w:rsidRPr="002C2C14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C2C14">
        <w:rPr>
          <w:rFonts w:ascii="Times New Roman" w:eastAsiaTheme="minorHAnsi" w:hAnsi="Times New Roman"/>
          <w:sz w:val="28"/>
          <w:szCs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2C2C14">
        <w:rPr>
          <w:rFonts w:ascii="Times New Roman" w:hAnsi="Times New Roman"/>
          <w:sz w:val="28"/>
          <w:szCs w:val="28"/>
        </w:rPr>
        <w:t>З</w:t>
      </w:r>
      <w:r w:rsidRPr="002C2C14"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 w:rsidR="00DB1474" w:rsidRPr="002C2C14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743F2575" w14:textId="2DEA9E50" w:rsidR="001F368C" w:rsidRPr="002C2C14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43146EC" wp14:editId="417A7E9C">
            <wp:extent cx="1609725" cy="6000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CFA32" w14:textId="77777777" w:rsidR="001F368C" w:rsidRPr="002C2C14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2C14">
        <w:rPr>
          <w:rFonts w:ascii="Times New Roman" w:hAnsi="Times New Roman"/>
          <w:sz w:val="28"/>
          <w:szCs w:val="28"/>
        </w:rPr>
        <w:t>где</w:t>
      </w:r>
    </w:p>
    <w:p w14:paraId="7C67159F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14:paraId="19B55D37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цена 1 единицы i-й запасной части.</w:t>
      </w:r>
    </w:p>
    <w:p w14:paraId="5E01B937" w14:textId="3AB73F20" w:rsidR="001F368C" w:rsidRPr="002C2C14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C2C14">
        <w:rPr>
          <w:rFonts w:ascii="Times New Roman" w:eastAsiaTheme="minorHAnsi" w:hAnsi="Times New Roman"/>
          <w:sz w:val="28"/>
          <w:szCs w:val="28"/>
        </w:rPr>
        <w:t xml:space="preserve">Затраты на приобретение </w:t>
      </w:r>
      <w:r w:rsidRPr="002C2C14">
        <w:rPr>
          <w:rFonts w:ascii="Times New Roman" w:hAnsi="Times New Roman"/>
          <w:sz w:val="28"/>
          <w:szCs w:val="28"/>
        </w:rPr>
        <w:t>прочих материальных запасов, используемых в сфере информационно-коммуникационных технологий</w:t>
      </w:r>
      <w:r w:rsidRPr="002C2C14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Pr="002C2C14">
        <w:rPr>
          <w:rFonts w:ascii="Times New Roman" w:hAnsi="Times New Roman"/>
          <w:sz w:val="28"/>
          <w:szCs w:val="28"/>
        </w:rPr>
        <w:t>З</w:t>
      </w:r>
      <w:r w:rsidRPr="002C2C14">
        <w:rPr>
          <w:rFonts w:ascii="Times New Roman" w:hAnsi="Times New Roman"/>
          <w:sz w:val="28"/>
          <w:szCs w:val="28"/>
          <w:vertAlign w:val="subscript"/>
        </w:rPr>
        <w:t>прмз</w:t>
      </w:r>
      <w:proofErr w:type="spellEnd"/>
      <w:r w:rsidRPr="002C2C14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032B5E5B" w14:textId="3A8136E9" w:rsidR="001F368C" w:rsidRPr="002C2C14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2C14">
        <w:rPr>
          <w:rFonts w:ascii="Times New Roman" w:hAnsi="Times New Roman" w:cs="Times New Roman"/>
          <w:sz w:val="32"/>
          <w:szCs w:val="28"/>
        </w:rPr>
        <w:t>З</w:t>
      </w:r>
      <w:r w:rsidRPr="002C2C14">
        <w:rPr>
          <w:rFonts w:ascii="Times New Roman" w:hAnsi="Times New Roman" w:cs="Times New Roman"/>
          <w:sz w:val="32"/>
          <w:szCs w:val="28"/>
          <w:vertAlign w:val="subscript"/>
        </w:rPr>
        <w:t>прмз</w:t>
      </w:r>
      <w:proofErr w:type="spellEnd"/>
      <w:r w:rsidRPr="002C2C14">
        <w:rPr>
          <w:rFonts w:ascii="Times New Roman" w:hAnsi="Times New Roman" w:cs="Times New Roman"/>
          <w:sz w:val="32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32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Q</m:t>
            </m:r>
          </m:e>
        </m:nary>
      </m:oMath>
      <w:r w:rsidRPr="002C2C14">
        <w:rPr>
          <w:rFonts w:ascii="Times New Roman" w:eastAsiaTheme="minorEastAsia" w:hAnsi="Times New Roman" w:cs="Times New Roman"/>
          <w:sz w:val="32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32"/>
          <w:szCs w:val="28"/>
          <w:vertAlign w:val="subscript"/>
        </w:rPr>
        <w:t>прмз</w:t>
      </w:r>
      <w:proofErr w:type="spellEnd"/>
      <w:r w:rsidRPr="002C2C14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2C2C14">
        <w:rPr>
          <w:rFonts w:ascii="Times New Roman" w:eastAsiaTheme="minorEastAsia" w:hAnsi="Times New Roman" w:cs="Times New Roman"/>
          <w:sz w:val="32"/>
          <w:szCs w:val="28"/>
        </w:rPr>
        <w:t xml:space="preserve">× </w:t>
      </w:r>
      <w:r w:rsidRPr="002C2C14">
        <w:rPr>
          <w:rFonts w:ascii="Times New Roman" w:eastAsiaTheme="minorEastAsia" w:hAnsi="Times New Roman" w:cs="Times New Roman"/>
          <w:sz w:val="32"/>
          <w:szCs w:val="28"/>
          <w:lang w:val="en-US"/>
        </w:rPr>
        <w:t>P</w:t>
      </w:r>
      <w:r w:rsidRPr="002C2C14">
        <w:rPr>
          <w:rFonts w:ascii="Times New Roman" w:eastAsiaTheme="minorEastAsia" w:hAnsi="Times New Roman" w:cs="Times New Roman"/>
          <w:sz w:val="32"/>
          <w:szCs w:val="28"/>
          <w:vertAlign w:val="subscript"/>
          <w:lang w:val="en-US"/>
        </w:rPr>
        <w:t>i</w:t>
      </w:r>
      <w:r w:rsidRPr="002C2C14">
        <w:rPr>
          <w:rFonts w:ascii="Times New Roman" w:eastAsiaTheme="minorEastAsia" w:hAnsi="Times New Roman" w:cs="Times New Roman"/>
          <w:sz w:val="32"/>
          <w:szCs w:val="28"/>
          <w:vertAlign w:val="subscript"/>
        </w:rPr>
        <w:t> </w:t>
      </w:r>
      <w:proofErr w:type="spellStart"/>
      <w:r w:rsidRPr="002C2C14">
        <w:rPr>
          <w:rFonts w:ascii="Times New Roman" w:hAnsi="Times New Roman" w:cs="Times New Roman"/>
          <w:sz w:val="32"/>
          <w:szCs w:val="28"/>
          <w:vertAlign w:val="subscript"/>
        </w:rPr>
        <w:t>прмз</w:t>
      </w:r>
      <w:proofErr w:type="spellEnd"/>
    </w:p>
    <w:p w14:paraId="31CF87B3" w14:textId="77777777" w:rsidR="001F368C" w:rsidRPr="002C2C14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2C14">
        <w:rPr>
          <w:rFonts w:ascii="Times New Roman" w:hAnsi="Times New Roman"/>
          <w:sz w:val="28"/>
          <w:szCs w:val="28"/>
        </w:rPr>
        <w:t>где</w:t>
      </w:r>
    </w:p>
    <w:p w14:paraId="0195B22E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прмз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2C2C1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 xml:space="preserve"> вида материального запаса;</w:t>
      </w:r>
    </w:p>
    <w:p w14:paraId="66E13226" w14:textId="77777777" w:rsidR="001F368C" w:rsidRPr="002C2C14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2C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C2C14">
        <w:rPr>
          <w:rFonts w:ascii="Times New Roman" w:hAnsi="Times New Roman" w:cs="Times New Roman"/>
          <w:sz w:val="28"/>
          <w:szCs w:val="28"/>
          <w:vertAlign w:val="subscript"/>
        </w:rPr>
        <w:t>прмз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> – цена единицы i-</w:t>
      </w:r>
      <w:proofErr w:type="spellStart"/>
      <w:r w:rsidRPr="002C2C1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C2C14">
        <w:rPr>
          <w:rFonts w:ascii="Times New Roman" w:hAnsi="Times New Roman" w:cs="Times New Roman"/>
          <w:sz w:val="28"/>
          <w:szCs w:val="28"/>
        </w:rPr>
        <w:t xml:space="preserve"> вида материального запаса.</w:t>
      </w:r>
    </w:p>
    <w:p w14:paraId="684DD8C9" w14:textId="77777777" w:rsidR="001F368C" w:rsidRPr="005A0F78" w:rsidRDefault="001F368C" w:rsidP="00C236E4">
      <w:pPr>
        <w:pStyle w:val="a6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A0F78">
        <w:rPr>
          <w:rFonts w:ascii="Times New Roman" w:eastAsiaTheme="minorHAnsi" w:hAnsi="Times New Roman"/>
          <w:sz w:val="28"/>
          <w:szCs w:val="28"/>
        </w:rPr>
        <w:t>Определение прочих нормативных затрат</w:t>
      </w:r>
    </w:p>
    <w:p w14:paraId="0D827B6D" w14:textId="57959E1A" w:rsidR="001F368C" w:rsidRPr="005A0F78" w:rsidRDefault="001F368C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F78">
        <w:rPr>
          <w:rFonts w:eastAsiaTheme="minorHAnsi"/>
          <w:sz w:val="28"/>
          <w:szCs w:val="28"/>
          <w:lang w:eastAsia="en-US"/>
        </w:rPr>
        <w:t>Прочие нормативные затраты (</w:t>
      </w:r>
      <w:proofErr w:type="spellStart"/>
      <w:r w:rsidRPr="005A0F78">
        <w:rPr>
          <w:sz w:val="28"/>
          <w:szCs w:val="28"/>
        </w:rPr>
        <w:t>З</w:t>
      </w:r>
      <w:r w:rsidRPr="005A0F78">
        <w:rPr>
          <w:sz w:val="28"/>
          <w:szCs w:val="28"/>
          <w:vertAlign w:val="subscript"/>
        </w:rPr>
        <w:t>пнз</w:t>
      </w:r>
      <w:proofErr w:type="spellEnd"/>
      <w:r w:rsidR="00DB1474" w:rsidRPr="005A0F78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Pr="005A0F78">
        <w:rPr>
          <w:rFonts w:eastAsiaTheme="minorHAnsi"/>
          <w:sz w:val="28"/>
          <w:szCs w:val="28"/>
          <w:lang w:eastAsia="en-US"/>
        </w:rPr>
        <w:t>:</w:t>
      </w:r>
    </w:p>
    <w:p w14:paraId="0C100BE1" w14:textId="77777777" w:rsidR="00DB1474" w:rsidRPr="005A0F78" w:rsidRDefault="00DB1474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1C5C75B" w14:textId="21DF3C11" w:rsidR="001F368C" w:rsidRPr="005A0F78" w:rsidRDefault="001F368C" w:rsidP="00C236E4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proofErr w:type="spellStart"/>
      <w:r w:rsidRPr="005A0F78">
        <w:rPr>
          <w:rFonts w:ascii="Times New Roman" w:hAnsi="Times New Roman" w:cs="Times New Roman"/>
          <w:sz w:val="32"/>
          <w:szCs w:val="28"/>
        </w:rPr>
        <w:t>З</w:t>
      </w:r>
      <w:r w:rsidRPr="005A0F78">
        <w:rPr>
          <w:rFonts w:ascii="Times New Roman" w:hAnsi="Times New Roman" w:cs="Times New Roman"/>
          <w:sz w:val="32"/>
          <w:szCs w:val="28"/>
          <w:vertAlign w:val="subscript"/>
        </w:rPr>
        <w:t>пнз</w:t>
      </w:r>
      <w:proofErr w:type="spellEnd"/>
      <w:r w:rsidRPr="005A0F78">
        <w:rPr>
          <w:rFonts w:ascii="Times New Roman" w:hAnsi="Times New Roman" w:cs="Times New Roman"/>
          <w:sz w:val="32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усв</m:t>
            </m:r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пнз</m:t>
            </m:r>
            <w:proofErr w:type="spellEnd"/>
          </m:sup>
        </m:sSubSup>
      </m:oMath>
      <w:r w:rsidRPr="005A0F78">
        <w:rPr>
          <w:rFonts w:ascii="Times New Roman" w:hAnsi="Times New Roman" w:cs="Times New Roman"/>
          <w:sz w:val="32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сл.ком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пнз</m:t>
            </m:r>
          </m:sup>
        </m:sSubSup>
      </m:oMath>
      <w:r w:rsidRPr="005A0F78">
        <w:rPr>
          <w:rFonts w:ascii="Times New Roman" w:hAnsi="Times New Roman" w:cs="Times New Roman"/>
          <w:sz w:val="32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З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пнз</m:t>
            </m:r>
          </m:sup>
        </m:sSubSup>
      </m:oMath>
      <w:r w:rsidRPr="005A0F78">
        <w:rPr>
          <w:rFonts w:ascii="Times New Roman" w:hAnsi="Times New Roman" w:cs="Times New Roman"/>
          <w:sz w:val="32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пр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пнз</m:t>
            </m:r>
          </m:sup>
        </m:sSubSup>
      </m:oMath>
      <w:r w:rsidRPr="005A0F78">
        <w:rPr>
          <w:rFonts w:ascii="Times New Roman" w:hAnsi="Times New Roman" w:cs="Times New Roman"/>
          <w:sz w:val="32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ос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пнз</m:t>
            </m:r>
          </m:sup>
        </m:sSubSup>
      </m:oMath>
      <w:r w:rsidRPr="005A0F78">
        <w:rPr>
          <w:rFonts w:ascii="Times New Roman" w:hAnsi="Times New Roman" w:cs="Times New Roman"/>
          <w:sz w:val="32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sz w:val="32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мз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4"/>
              </w:rPr>
              <m:t>пнз</m:t>
            </m:r>
          </m:sup>
        </m:sSubSup>
      </m:oMath>
    </w:p>
    <w:p w14:paraId="5EA476F3" w14:textId="77777777" w:rsidR="00DB1474" w:rsidRPr="005A0F78" w:rsidRDefault="00DB1474" w:rsidP="00C236E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7DE830" w14:textId="77777777" w:rsidR="001F368C" w:rsidRPr="005A0F78" w:rsidRDefault="001F368C" w:rsidP="00C236E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F78">
        <w:rPr>
          <w:rFonts w:ascii="Times New Roman" w:hAnsi="Times New Roman" w:cs="Times New Roman"/>
          <w:sz w:val="28"/>
          <w:szCs w:val="28"/>
        </w:rPr>
        <w:t>где</w:t>
      </w:r>
    </w:p>
    <w:p w14:paraId="28417C7D" w14:textId="77777777" w:rsidR="001F368C" w:rsidRPr="005A0F78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усв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пнз</m:t>
            </m:r>
          </m:sup>
        </m:sSubSup>
      </m:oMath>
      <w:r w:rsidR="001F368C" w:rsidRPr="005A0F78">
        <w:rPr>
          <w:rFonts w:eastAsiaTheme="minorHAnsi"/>
          <w:sz w:val="28"/>
          <w:szCs w:val="28"/>
          <w:lang w:eastAsia="en-US"/>
        </w:rPr>
        <w:t> – затраты на услуги связи, не отнесенные к затратам на услуги связи в рамках затрат на информационно-коммуникационные технологии;</w:t>
      </w:r>
    </w:p>
    <w:p w14:paraId="73519568" w14:textId="77777777" w:rsidR="001F368C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сл.ком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пнз</m:t>
            </m:r>
          </m:sup>
        </m:sSubSup>
      </m:oMath>
      <w:r w:rsidR="001F368C" w:rsidRPr="00811F21">
        <w:rPr>
          <w:rFonts w:eastAsiaTheme="minorHAnsi"/>
          <w:sz w:val="28"/>
          <w:szCs w:val="28"/>
          <w:lang w:eastAsia="en-US"/>
        </w:rPr>
        <w:t> –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14:paraId="0C25EAF2" w14:textId="27274D9B" w:rsidR="00066E19" w:rsidRPr="00066E19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ап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пнз</m:t>
            </m:r>
          </m:sup>
        </m:sSubSup>
      </m:oMath>
      <w:r w:rsidR="00066E19">
        <w:rPr>
          <w:rFonts w:eastAsiaTheme="minorEastAsia"/>
          <w:sz w:val="28"/>
          <w:szCs w:val="28"/>
          <w:lang w:eastAsia="en-US"/>
        </w:rPr>
        <w:t xml:space="preserve"> – затраты на аренду зданий (помещений);</w:t>
      </w:r>
    </w:p>
    <w:p w14:paraId="1BDDBA5C" w14:textId="77777777" w:rsidR="001F368C" w:rsidRPr="00811F21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си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пнз</m:t>
            </m:r>
          </m:sup>
        </m:sSubSup>
      </m:oMath>
      <w:r w:rsidR="001F368C" w:rsidRPr="00811F21">
        <w:rPr>
          <w:rFonts w:eastAsiaTheme="minorHAnsi"/>
          <w:sz w:val="28"/>
          <w:szCs w:val="28"/>
          <w:lang w:eastAsia="en-US"/>
        </w:rPr>
        <w:t> – затраты на содержание имущества, не отнесенные к затратам на содержание имущества в рамках затрат на информационно-коммуникационные технологии;</w:t>
      </w:r>
    </w:p>
    <w:p w14:paraId="24430D67" w14:textId="77777777" w:rsidR="001F368C" w:rsidRPr="00811F21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пр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пнз</m:t>
            </m:r>
          </m:sup>
        </m:sSubSup>
      </m:oMath>
      <w:r w:rsidR="001F368C" w:rsidRPr="00811F21">
        <w:rPr>
          <w:rFonts w:eastAsiaTheme="minorHAnsi"/>
          <w:sz w:val="28"/>
          <w:szCs w:val="28"/>
          <w:lang w:eastAsia="en-US"/>
        </w:rPr>
        <w:t> – 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технологии;</w:t>
      </w:r>
    </w:p>
    <w:p w14:paraId="3B65E1D0" w14:textId="77777777" w:rsidR="001F368C" w:rsidRPr="00811F21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ос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пнз</m:t>
            </m:r>
          </m:sup>
        </m:sSubSup>
      </m:oMath>
      <w:r w:rsidR="001F368C" w:rsidRPr="00811F21">
        <w:rPr>
          <w:rFonts w:eastAsiaTheme="minorHAnsi"/>
          <w:sz w:val="28"/>
          <w:szCs w:val="28"/>
          <w:lang w:eastAsia="en-US"/>
        </w:rPr>
        <w:t> –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14:paraId="4E94C7A5" w14:textId="77777777" w:rsidR="001F368C" w:rsidRPr="00811F21" w:rsidRDefault="00F9071B" w:rsidP="00C236E4">
      <w:pPr>
        <w:pStyle w:val="af5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  <w:lang w:eastAsia="en-US"/>
              </w:rPr>
              <m:t>З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мз</m:t>
            </m:r>
          </m:sub>
          <m:sup>
            <m:r>
              <m:rPr>
                <m:nor/>
              </m:rPr>
              <w:rPr>
                <w:rFonts w:eastAsiaTheme="minorHAnsi"/>
                <w:sz w:val="28"/>
                <w:szCs w:val="24"/>
                <w:lang w:eastAsia="en-US"/>
              </w:rPr>
              <m:t>пнз</m:t>
            </m:r>
          </m:sup>
        </m:sSubSup>
      </m:oMath>
      <w:r w:rsidR="001F368C" w:rsidRPr="00811F21">
        <w:rPr>
          <w:rFonts w:eastAsiaTheme="minorHAnsi"/>
          <w:sz w:val="28"/>
          <w:szCs w:val="28"/>
          <w:lang w:eastAsia="en-US"/>
        </w:rPr>
        <w:t> –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14:paraId="3CBBF20A" w14:textId="77777777" w:rsidR="001F368C" w:rsidRPr="0081314D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1314D">
        <w:rPr>
          <w:rFonts w:ascii="Times New Roman" w:eastAsiaTheme="minorHAnsi" w:hAnsi="Times New Roman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11412F18" w14:textId="443D33D0" w:rsidR="001F368C" w:rsidRPr="00AF30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28">
        <w:rPr>
          <w:rFonts w:ascii="Times New Roman" w:hAnsi="Times New Roman" w:cs="Times New Roman"/>
          <w:sz w:val="28"/>
          <w:szCs w:val="28"/>
        </w:rPr>
        <w:lastRenderedPageBreak/>
        <w:t>Затраты на услуги связи, не отнесенные к затратам на услуги связи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усв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пнз</m:t>
            </m:r>
          </m:sup>
        </m:sSubSup>
      </m:oMath>
      <w:r w:rsidR="00DB1474" w:rsidRPr="00AF3028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Pr="00AF3028">
        <w:rPr>
          <w:rFonts w:ascii="Times New Roman" w:hAnsi="Times New Roman" w:cs="Times New Roman"/>
          <w:sz w:val="28"/>
          <w:szCs w:val="28"/>
        </w:rPr>
        <w:t>:</w:t>
      </w:r>
    </w:p>
    <w:p w14:paraId="1FF36DFB" w14:textId="797682EF" w:rsidR="005A0F78" w:rsidRPr="00AF3028" w:rsidRDefault="00F9071B" w:rsidP="00DA50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усв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</m:oMath>
      <w:r w:rsidR="00DA50B9" w:rsidRPr="00AF3028">
        <w:rPr>
          <w:rFonts w:ascii="Times New Roman" w:eastAsiaTheme="minorEastAsia" w:hAnsi="Times New Roman" w:cs="Times New Roman"/>
          <w:sz w:val="28"/>
          <w:szCs w:val="28"/>
        </w:rPr>
        <w:t xml:space="preserve">   = </w:t>
      </w:r>
      <w:proofErr w:type="spellStart"/>
      <w:r w:rsidR="00DA50B9" w:rsidRPr="00AF3028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A50B9" w:rsidRPr="00AF30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proofErr w:type="spellEnd"/>
      <w:r w:rsidR="00DA50B9" w:rsidRPr="00AF30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DA50B9" w:rsidRPr="00AF3028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proofErr w:type="spellStart"/>
      <w:r w:rsidR="00DA50B9" w:rsidRPr="00AF3028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A50B9" w:rsidRPr="00AF30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сс</w:t>
      </w:r>
      <w:proofErr w:type="spellEnd"/>
    </w:p>
    <w:p w14:paraId="1A59599F" w14:textId="77777777" w:rsidR="001F368C" w:rsidRPr="00AF30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28">
        <w:rPr>
          <w:rFonts w:ascii="Times New Roman" w:hAnsi="Times New Roman" w:cs="Times New Roman"/>
          <w:sz w:val="28"/>
          <w:szCs w:val="28"/>
        </w:rPr>
        <w:t>где</w:t>
      </w:r>
    </w:p>
    <w:p w14:paraId="70CFDDCF" w14:textId="77777777" w:rsidR="001F368C" w:rsidRPr="0081314D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028">
        <w:rPr>
          <w:rFonts w:ascii="Times New Roman" w:hAnsi="Times New Roman" w:cs="Times New Roman"/>
          <w:sz w:val="28"/>
          <w:szCs w:val="28"/>
        </w:rPr>
        <w:t>З</w:t>
      </w:r>
      <w:r w:rsidRPr="00AF302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AF302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14:paraId="717D3F1D" w14:textId="77777777" w:rsidR="001F368C" w:rsidRPr="0081314D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4D">
        <w:rPr>
          <w:rFonts w:ascii="Times New Roman" w:hAnsi="Times New Roman" w:cs="Times New Roman"/>
          <w:sz w:val="28"/>
          <w:szCs w:val="28"/>
        </w:rPr>
        <w:t>З</w:t>
      </w:r>
      <w:r w:rsidRPr="0081314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81314D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14:paraId="6CEB318B" w14:textId="398E03DD" w:rsidR="001F368C" w:rsidRPr="005A0F78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A0F78">
        <w:rPr>
          <w:rFonts w:ascii="Times New Roman" w:eastAsiaTheme="minorHAnsi" w:hAnsi="Times New Roman"/>
          <w:sz w:val="28"/>
          <w:szCs w:val="28"/>
        </w:rPr>
        <w:t>Затраты на оплату услуг почтовой связи (</w:t>
      </w:r>
      <w:proofErr w:type="spellStart"/>
      <w:r w:rsidRPr="005A0F78">
        <w:rPr>
          <w:rFonts w:ascii="Times New Roman" w:hAnsi="Times New Roman"/>
          <w:sz w:val="28"/>
          <w:szCs w:val="28"/>
        </w:rPr>
        <w:t>З</w:t>
      </w:r>
      <w:r w:rsidRPr="005A0F7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DB1474" w:rsidRPr="005A0F78">
        <w:rPr>
          <w:rFonts w:ascii="Times New Roman" w:eastAsiaTheme="minorHAnsi" w:hAnsi="Times New Roman"/>
          <w:sz w:val="28"/>
          <w:szCs w:val="28"/>
        </w:rPr>
        <w:t>) определяются по формуле</w:t>
      </w:r>
      <w:r w:rsidRPr="005A0F78">
        <w:rPr>
          <w:rFonts w:ascii="Times New Roman" w:eastAsiaTheme="minorHAnsi" w:hAnsi="Times New Roman"/>
          <w:sz w:val="28"/>
          <w:szCs w:val="28"/>
        </w:rPr>
        <w:t>:</w:t>
      </w:r>
    </w:p>
    <w:p w14:paraId="15D8A500" w14:textId="2C6436F7" w:rsidR="001F368C" w:rsidRPr="005A0F78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F78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B14ABE" wp14:editId="5E8D5348">
            <wp:extent cx="1457325" cy="600075"/>
            <wp:effectExtent l="0" t="0" r="9525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E9C16" w14:textId="77777777" w:rsidR="001F368C" w:rsidRPr="005A0F7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78">
        <w:rPr>
          <w:rFonts w:ascii="Times New Roman" w:hAnsi="Times New Roman" w:cs="Times New Roman"/>
          <w:sz w:val="28"/>
          <w:szCs w:val="28"/>
        </w:rPr>
        <w:t>где</w:t>
      </w:r>
    </w:p>
    <w:p w14:paraId="03F6BC7B" w14:textId="77777777" w:rsidR="001F368C" w:rsidRPr="005A0F7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7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0F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r w:rsidRPr="005A0F7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5A0F78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14:paraId="2BA96EE9" w14:textId="77777777" w:rsidR="001F368C" w:rsidRPr="005A0F7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A0F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r w:rsidRPr="005A0F7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5A0F7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5A0F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A0F78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14:paraId="0D663A5A" w14:textId="5C337750" w:rsidR="005A0F78" w:rsidRPr="005A0F78" w:rsidRDefault="005A0F78" w:rsidP="005A0F78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before="240" w:after="120"/>
        <w:ind w:left="0" w:firstLine="72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A0F78">
        <w:rPr>
          <w:rFonts w:ascii="Times New Roman" w:eastAsiaTheme="minorHAnsi" w:hAnsi="Times New Roman"/>
          <w:sz w:val="28"/>
          <w:szCs w:val="28"/>
        </w:rPr>
        <w:t>Затраты на оплату услуг специальной связи (</w:t>
      </w:r>
      <w:proofErr w:type="spellStart"/>
      <w:r w:rsidRPr="005A0F78">
        <w:rPr>
          <w:rFonts w:ascii="Times New Roman" w:hAnsi="Times New Roman"/>
          <w:sz w:val="28"/>
          <w:szCs w:val="28"/>
        </w:rPr>
        <w:t>З</w:t>
      </w:r>
      <w:r w:rsidRPr="005A0F78">
        <w:rPr>
          <w:rFonts w:ascii="Times New Roman" w:hAnsi="Times New Roman"/>
          <w:sz w:val="28"/>
          <w:szCs w:val="28"/>
          <w:vertAlign w:val="subscript"/>
        </w:rPr>
        <w:t>сс</w:t>
      </w:r>
      <w:proofErr w:type="spellEnd"/>
      <w:r w:rsidRPr="005A0F78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25D93D27" w14:textId="2823EF8F" w:rsidR="005A0F78" w:rsidRPr="005A0F78" w:rsidRDefault="005A0F78" w:rsidP="005A0F78">
      <w:pPr>
        <w:suppressAutoHyphens/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sz w:val="28"/>
          <w:szCs w:val="28"/>
        </w:rPr>
      </w:pPr>
      <w:r w:rsidRPr="005A0F7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FD1D9F" wp14:editId="7D13ED2A">
            <wp:extent cx="1209675" cy="323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F78">
        <w:rPr>
          <w:rFonts w:ascii="Times New Roman" w:hAnsi="Times New Roman" w:cs="Times New Roman"/>
          <w:sz w:val="28"/>
          <w:szCs w:val="28"/>
        </w:rPr>
        <w:tab/>
      </w:r>
      <w:r w:rsidRPr="005A0F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F78">
        <w:rPr>
          <w:rFonts w:ascii="Times New Roman" w:hAnsi="Times New Roman" w:cs="Times New Roman"/>
          <w:sz w:val="28"/>
          <w:szCs w:val="28"/>
        </w:rPr>
        <w:tab/>
      </w:r>
      <w:r w:rsidRPr="005A0F78">
        <w:rPr>
          <w:rFonts w:ascii="Times New Roman" w:hAnsi="Times New Roman" w:cs="Times New Roman"/>
          <w:sz w:val="28"/>
          <w:szCs w:val="28"/>
        </w:rPr>
        <w:tab/>
      </w:r>
      <w:r w:rsidRPr="005A0F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A0BCC53" w14:textId="77777777" w:rsidR="005A0F78" w:rsidRPr="005A0F78" w:rsidRDefault="005A0F78" w:rsidP="005A0F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78">
        <w:rPr>
          <w:rFonts w:ascii="Times New Roman" w:hAnsi="Times New Roman" w:cs="Times New Roman"/>
          <w:sz w:val="28"/>
          <w:szCs w:val="28"/>
        </w:rPr>
        <w:t>где</w:t>
      </w:r>
    </w:p>
    <w:p w14:paraId="51AA46BF" w14:textId="77777777" w:rsidR="005A0F78" w:rsidRPr="000C3DE3" w:rsidRDefault="005A0F78" w:rsidP="000C3D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0F7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C3DE3">
        <w:rPr>
          <w:rFonts w:ascii="Times New Roman" w:hAnsi="Times New Roman" w:cs="Times New Roman"/>
          <w:sz w:val="28"/>
          <w:szCs w:val="28"/>
          <w:lang w:val="en-US"/>
        </w:rPr>
        <w:t>сс</w:t>
      </w:r>
      <w:proofErr w:type="spellEnd"/>
      <w:r w:rsidRPr="000C3DE3">
        <w:rPr>
          <w:rFonts w:ascii="Times New Roman" w:hAnsi="Times New Roman" w:cs="Times New Roman"/>
          <w:sz w:val="28"/>
          <w:szCs w:val="28"/>
          <w:lang w:val="en-US"/>
        </w:rPr>
        <w:t> – </w:t>
      </w:r>
      <w:proofErr w:type="spellStart"/>
      <w:r w:rsidRPr="000C3DE3">
        <w:rPr>
          <w:rFonts w:ascii="Times New Roman" w:hAnsi="Times New Roman" w:cs="Times New Roman"/>
          <w:sz w:val="28"/>
          <w:szCs w:val="28"/>
          <w:lang w:val="en-US"/>
        </w:rPr>
        <w:t>планируемое</w:t>
      </w:r>
      <w:proofErr w:type="spellEnd"/>
      <w:r w:rsidRPr="000C3D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DE3">
        <w:rPr>
          <w:rFonts w:ascii="Times New Roman" w:hAnsi="Times New Roman" w:cs="Times New Roman"/>
          <w:sz w:val="28"/>
          <w:szCs w:val="28"/>
          <w:lang w:val="en-US"/>
        </w:rPr>
        <w:t>количество</w:t>
      </w:r>
      <w:proofErr w:type="spellEnd"/>
      <w:r w:rsidRPr="000C3D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DE3">
        <w:rPr>
          <w:rFonts w:ascii="Times New Roman" w:hAnsi="Times New Roman" w:cs="Times New Roman"/>
          <w:sz w:val="28"/>
          <w:szCs w:val="28"/>
          <w:lang w:val="en-US"/>
        </w:rPr>
        <w:t>листов</w:t>
      </w:r>
      <w:proofErr w:type="spellEnd"/>
      <w:r w:rsidRPr="000C3DE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C3DE3">
        <w:rPr>
          <w:rFonts w:ascii="Times New Roman" w:hAnsi="Times New Roman" w:cs="Times New Roman"/>
          <w:sz w:val="28"/>
          <w:szCs w:val="28"/>
          <w:lang w:val="en-US"/>
        </w:rPr>
        <w:t>пакетов</w:t>
      </w:r>
      <w:proofErr w:type="spellEnd"/>
      <w:r w:rsidRPr="000C3DE3">
        <w:rPr>
          <w:rFonts w:ascii="Times New Roman" w:hAnsi="Times New Roman" w:cs="Times New Roman"/>
          <w:sz w:val="28"/>
          <w:szCs w:val="28"/>
          <w:lang w:val="en-US"/>
        </w:rPr>
        <w:t>) исходящей информации в год;</w:t>
      </w:r>
    </w:p>
    <w:p w14:paraId="0C68E8E1" w14:textId="77777777" w:rsidR="005A0F78" w:rsidRPr="00FE5DC5" w:rsidRDefault="005A0F78" w:rsidP="000C3D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5DC5">
        <w:rPr>
          <w:rFonts w:ascii="Times New Roman" w:hAnsi="Times New Roman" w:cs="Times New Roman"/>
          <w:sz w:val="28"/>
          <w:szCs w:val="28"/>
        </w:rPr>
        <w:t>сс</w:t>
      </w:r>
      <w:r w:rsidRPr="000C3D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5DC5">
        <w:rPr>
          <w:rFonts w:ascii="Times New Roman" w:hAnsi="Times New Roman" w:cs="Times New Roman"/>
          <w:sz w:val="28"/>
          <w:szCs w:val="28"/>
        </w:rPr>
        <w:t>–</w:t>
      </w:r>
      <w:r w:rsidRPr="000C3D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5DC5">
        <w:rPr>
          <w:rFonts w:ascii="Times New Roman" w:hAnsi="Times New Roman" w:cs="Times New Roman"/>
          <w:sz w:val="28"/>
          <w:szCs w:val="28"/>
        </w:rPr>
        <w:t>цена 1 листа (пакета) исходящей информации, отправляемой по каналам специальной связи.</w:t>
      </w:r>
      <w:proofErr w:type="gramEnd"/>
    </w:p>
    <w:p w14:paraId="50B46802" w14:textId="77777777" w:rsidR="001F368C" w:rsidRPr="00AF3028" w:rsidRDefault="001F368C" w:rsidP="00C236E4">
      <w:pPr>
        <w:pStyle w:val="a6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AF3028">
        <w:rPr>
          <w:rFonts w:ascii="Times New Roman" w:eastAsiaTheme="minorHAnsi" w:hAnsi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3406E846" w14:textId="61FA360F" w:rsidR="001F368C" w:rsidRPr="00766EFA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66EFA">
        <w:rPr>
          <w:rFonts w:ascii="Times New Roman" w:eastAsiaTheme="minorHAnsi" w:hAnsi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766EFA">
        <w:rPr>
          <w:rFonts w:ascii="Times New Roman" w:hAnsi="Times New Roman"/>
          <w:sz w:val="28"/>
          <w:szCs w:val="28"/>
        </w:rPr>
        <w:t>З</w:t>
      </w:r>
      <w:r w:rsidRPr="00766EFA">
        <w:rPr>
          <w:rFonts w:ascii="Times New Roman" w:hAnsi="Times New Roman"/>
          <w:sz w:val="28"/>
          <w:szCs w:val="28"/>
          <w:vertAlign w:val="subscript"/>
        </w:rPr>
        <w:t>кр</w:t>
      </w:r>
      <w:proofErr w:type="spellEnd"/>
      <w:r w:rsidRPr="00766EFA">
        <w:rPr>
          <w:rFonts w:ascii="Times New Roman" w:eastAsiaTheme="minorHAnsi" w:hAnsi="Times New Roman"/>
          <w:sz w:val="28"/>
          <w:szCs w:val="28"/>
        </w:rPr>
        <w:t>), о</w:t>
      </w:r>
      <w:r w:rsidR="00DB1474" w:rsidRPr="00766EFA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766EFA">
        <w:rPr>
          <w:rFonts w:ascii="Times New Roman" w:eastAsiaTheme="minorHAnsi" w:hAnsi="Times New Roman"/>
          <w:sz w:val="28"/>
          <w:szCs w:val="28"/>
        </w:rPr>
        <w:t>:</w:t>
      </w:r>
    </w:p>
    <w:p w14:paraId="08098D37" w14:textId="56F8BBDC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6A1E51" wp14:editId="6719D1E1">
            <wp:extent cx="1609725" cy="333375"/>
            <wp:effectExtent l="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B2AE7" w14:textId="77777777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sz w:val="28"/>
          <w:szCs w:val="28"/>
        </w:rPr>
        <w:t>где</w:t>
      </w:r>
    </w:p>
    <w:p w14:paraId="1D29DB67" w14:textId="77777777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EFA">
        <w:rPr>
          <w:rFonts w:ascii="Times New Roman" w:hAnsi="Times New Roman" w:cs="Times New Roman"/>
          <w:sz w:val="28"/>
          <w:szCs w:val="28"/>
        </w:rPr>
        <w:t>З</w:t>
      </w:r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и обратно;</w:t>
      </w:r>
    </w:p>
    <w:p w14:paraId="69D2BF14" w14:textId="77777777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EFA">
        <w:rPr>
          <w:rFonts w:ascii="Times New Roman" w:hAnsi="Times New Roman" w:cs="Times New Roman"/>
          <w:sz w:val="28"/>
          <w:szCs w:val="28"/>
        </w:rPr>
        <w:t>З</w:t>
      </w:r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14:paraId="54F9591A" w14:textId="376B534F" w:rsidR="001F368C" w:rsidRPr="00766EFA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66EFA">
        <w:rPr>
          <w:rFonts w:ascii="Times New Roman" w:eastAsiaTheme="minorHAnsi" w:hAnsi="Times New Roman"/>
          <w:sz w:val="28"/>
          <w:szCs w:val="28"/>
        </w:rPr>
        <w:t>Затраты по договору на проезд к месту командирования и обратно (</w:t>
      </w:r>
      <w:proofErr w:type="spellStart"/>
      <w:r w:rsidRPr="00766EFA">
        <w:rPr>
          <w:rFonts w:ascii="Times New Roman" w:eastAsiaTheme="minorHAnsi" w:hAnsi="Times New Roman"/>
          <w:sz w:val="28"/>
          <w:szCs w:val="28"/>
        </w:rPr>
        <w:t>З</w:t>
      </w:r>
      <w:r w:rsidRPr="00766EFA">
        <w:rPr>
          <w:rFonts w:ascii="Times New Roman" w:hAnsi="Times New Roman"/>
          <w:sz w:val="28"/>
          <w:szCs w:val="28"/>
          <w:vertAlign w:val="subscript"/>
        </w:rPr>
        <w:t>проезд</w:t>
      </w:r>
      <w:proofErr w:type="spellEnd"/>
      <w:r w:rsidRPr="00766EFA">
        <w:rPr>
          <w:rFonts w:ascii="Times New Roman" w:eastAsiaTheme="minorHAnsi" w:hAnsi="Times New Roman"/>
          <w:sz w:val="28"/>
          <w:szCs w:val="28"/>
        </w:rPr>
        <w:t>) о</w:t>
      </w:r>
      <w:r w:rsidR="00DB1474" w:rsidRPr="00766EFA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766EFA">
        <w:rPr>
          <w:rFonts w:ascii="Times New Roman" w:eastAsiaTheme="minorHAnsi" w:hAnsi="Times New Roman"/>
          <w:sz w:val="28"/>
          <w:szCs w:val="28"/>
        </w:rPr>
        <w:t>:</w:t>
      </w:r>
    </w:p>
    <w:p w14:paraId="7CDC176E" w14:textId="2B67BC6A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64959760" wp14:editId="59DD3AA1">
            <wp:extent cx="2609850" cy="60007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C0C3" w14:textId="77777777" w:rsidR="001F368C" w:rsidRPr="00766EFA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6EFA">
        <w:rPr>
          <w:rFonts w:ascii="Times New Roman" w:hAnsi="Times New Roman"/>
          <w:sz w:val="28"/>
          <w:szCs w:val="28"/>
        </w:rPr>
        <w:t>где</w:t>
      </w:r>
    </w:p>
    <w:p w14:paraId="009EBE9A" w14:textId="77777777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i проезд</w:t>
      </w:r>
      <w:r w:rsidRPr="00766EFA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766EF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14:paraId="6502D18A" w14:textId="77777777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i проезд</w:t>
      </w:r>
      <w:r w:rsidRPr="00766EFA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766EF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Закона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 и иных нормативных правовых актов Камчатского края, устанавливающих размеры возмещения работникам расходов, связанных со служебными командировками.</w:t>
      </w:r>
    </w:p>
    <w:p w14:paraId="382D92CC" w14:textId="26E1EDCF" w:rsidR="001F368C" w:rsidRPr="00766EFA" w:rsidRDefault="001F368C" w:rsidP="00C236E4">
      <w:pPr>
        <w:pStyle w:val="a6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766EFA">
        <w:rPr>
          <w:rFonts w:ascii="Times New Roman" w:eastAsiaTheme="minorHAnsi" w:hAnsi="Times New Roman"/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766EFA">
        <w:rPr>
          <w:rFonts w:ascii="Times New Roman" w:eastAsiaTheme="minorHAnsi" w:hAnsi="Times New Roman"/>
          <w:sz w:val="28"/>
          <w:szCs w:val="28"/>
        </w:rPr>
        <w:t>З</w:t>
      </w:r>
      <w:r w:rsidRPr="00766EFA">
        <w:rPr>
          <w:rFonts w:ascii="Times New Roman" w:hAnsi="Times New Roman"/>
          <w:sz w:val="28"/>
          <w:szCs w:val="28"/>
          <w:vertAlign w:val="subscript"/>
        </w:rPr>
        <w:t>найм</w:t>
      </w:r>
      <w:proofErr w:type="spellEnd"/>
      <w:r w:rsidRPr="00766EFA">
        <w:rPr>
          <w:rFonts w:ascii="Times New Roman" w:eastAsiaTheme="minorHAnsi" w:hAnsi="Times New Roman"/>
          <w:sz w:val="28"/>
          <w:szCs w:val="28"/>
        </w:rPr>
        <w:t>) о</w:t>
      </w:r>
      <w:r w:rsidR="00DB1474" w:rsidRPr="00766EFA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766EFA">
        <w:rPr>
          <w:rFonts w:ascii="Times New Roman" w:eastAsiaTheme="minorHAnsi" w:hAnsi="Times New Roman"/>
          <w:sz w:val="28"/>
          <w:szCs w:val="28"/>
        </w:rPr>
        <w:t>:</w:t>
      </w:r>
    </w:p>
    <w:p w14:paraId="47655E1F" w14:textId="446CD7E5" w:rsidR="001F368C" w:rsidRPr="00766EFA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1F1CE4" wp14:editId="1FA4079C">
            <wp:extent cx="2762250" cy="6000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A614" w14:textId="77777777" w:rsidR="001F368C" w:rsidRPr="00766EFA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6EFA">
        <w:rPr>
          <w:rFonts w:ascii="Times New Roman" w:hAnsi="Times New Roman"/>
          <w:sz w:val="28"/>
          <w:szCs w:val="28"/>
        </w:rPr>
        <w:t>где</w:t>
      </w:r>
    </w:p>
    <w:p w14:paraId="10680670" w14:textId="77777777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766EF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14:paraId="01CBC0DF" w14:textId="77777777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766EF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Закона Камчатского края от 15.09.2008 № 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 и иных нормативных правовых актов Камчатского края, устанавливающих размеры возмещения работникам расходов, связанных со служебными командировками;</w:t>
      </w:r>
    </w:p>
    <w:p w14:paraId="00B2D7C0" w14:textId="77777777" w:rsidR="001F368C" w:rsidRPr="00766EF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766EFA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> – количество суток нахождения в командировке по i-</w:t>
      </w:r>
      <w:proofErr w:type="spellStart"/>
      <w:r w:rsidRPr="00766EF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66EF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14:paraId="6BCA49CA" w14:textId="10F6F55E" w:rsidR="008D0DDE" w:rsidRPr="002560AE" w:rsidRDefault="008D0DDE" w:rsidP="008D0D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B0F0"/>
          <w:sz w:val="28"/>
          <w:szCs w:val="28"/>
        </w:rPr>
      </w:pPr>
      <w:r w:rsidRPr="002560AE">
        <w:rPr>
          <w:rFonts w:ascii="Times New Roman" w:hAnsi="Times New Roman"/>
          <w:sz w:val="28"/>
          <w:szCs w:val="28"/>
        </w:rPr>
        <w:t>3.3. Затраты на аренду зданий (помещений)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Pr="002560AE">
        <w:rPr>
          <w:rFonts w:ascii="Times New Roman" w:hAnsi="Times New Roman"/>
          <w:sz w:val="28"/>
          <w:szCs w:val="28"/>
        </w:rPr>
        <w:t>) определяются по формуле:</w:t>
      </w:r>
      <w:r w:rsidR="00811F21" w:rsidRPr="002560AE">
        <w:rPr>
          <w:rFonts w:ascii="Times New Roman" w:hAnsi="Times New Roman"/>
          <w:sz w:val="28"/>
          <w:szCs w:val="28"/>
        </w:rPr>
        <w:t xml:space="preserve">  </w:t>
      </w:r>
    </w:p>
    <w:p w14:paraId="4A7DB3CE" w14:textId="77777777" w:rsidR="008D0DDE" w:rsidRPr="002560AE" w:rsidRDefault="008D0DDE" w:rsidP="008D0DDE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367D58E" w14:textId="42227A6E" w:rsidR="008D0DDE" w:rsidRPr="002560AE" w:rsidRDefault="00F9071B" w:rsidP="008D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ап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</m:t>
          </m:r>
          <m:r>
            <w:rPr>
              <w:rFonts w:ascii="Cambria Math" w:hAnsi="Cambria Math"/>
              <w:sz w:val="28"/>
              <w:szCs w:val="28"/>
            </w:rPr>
            <m:t>е</m:t>
          </m:r>
        </m:oMath>
      </m:oMathPara>
    </w:p>
    <w:p w14:paraId="51787BC1" w14:textId="77777777" w:rsidR="008D0DDE" w:rsidRPr="002560AE" w:rsidRDefault="008D0DDE" w:rsidP="008D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308CC8" w14:textId="77777777" w:rsidR="008D0DDE" w:rsidRPr="002560AE" w:rsidRDefault="008D0DDE" w:rsidP="008D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0AE">
        <w:rPr>
          <w:noProof/>
          <w:position w:val="-6"/>
          <w:lang w:eastAsia="ru-RU"/>
        </w:rPr>
        <w:drawing>
          <wp:inline distT="0" distB="0" distL="0" distR="0" wp14:anchorId="5EFA8724" wp14:editId="4C1F6531">
            <wp:extent cx="171450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0AE">
        <w:rPr>
          <w:rFonts w:ascii="Times New Roman" w:hAnsi="Times New Roman"/>
          <w:sz w:val="28"/>
          <w:szCs w:val="28"/>
        </w:rPr>
        <w:t xml:space="preserve"> - площадь, закрепленная в установленном порядке за исполнительным органом государственной власти Камчатского края и подведомственными ему краевыми казенными учреждениями;</w:t>
      </w:r>
    </w:p>
    <w:p w14:paraId="5F959D2F" w14:textId="77777777" w:rsidR="008D0DDE" w:rsidRPr="002560AE" w:rsidRDefault="008D0DDE" w:rsidP="008D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0AE">
        <w:rPr>
          <w:noProof/>
          <w:position w:val="-12"/>
          <w:lang w:eastAsia="ru-RU"/>
        </w:rPr>
        <w:drawing>
          <wp:inline distT="0" distB="0" distL="0" distR="0" wp14:anchorId="6B79DEF7" wp14:editId="3D6BA596">
            <wp:extent cx="3619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0AE">
        <w:rPr>
          <w:rFonts w:ascii="Times New Roman" w:hAnsi="Times New Roman"/>
          <w:sz w:val="28"/>
          <w:szCs w:val="28"/>
        </w:rPr>
        <w:t xml:space="preserve"> - цена ежемесячной аренды за 1 квадратный метр i-й арендуемой площади;</w:t>
      </w:r>
    </w:p>
    <w:p w14:paraId="09BC0DB0" w14:textId="77777777" w:rsidR="008D0DDE" w:rsidRPr="008D0DDE" w:rsidRDefault="008D0DDE" w:rsidP="008D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0AE">
        <w:rPr>
          <w:noProof/>
          <w:position w:val="-12"/>
          <w:lang w:eastAsia="ru-RU"/>
        </w:rPr>
        <w:drawing>
          <wp:inline distT="0" distB="0" distL="0" distR="0" wp14:anchorId="65BC4F12" wp14:editId="04324EBE">
            <wp:extent cx="42862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0AE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14:paraId="239D21A4" w14:textId="52B19E6C" w:rsidR="001F368C" w:rsidRPr="00D82D28" w:rsidRDefault="001F368C" w:rsidP="008D0DDE">
      <w:pPr>
        <w:pStyle w:val="a6"/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82D28">
        <w:rPr>
          <w:rFonts w:ascii="Times New Roman" w:eastAsiaTheme="minorHAnsi" w:hAnsi="Times New Roman"/>
          <w:sz w:val="28"/>
          <w:szCs w:val="28"/>
        </w:rPr>
        <w:lastRenderedPageBreak/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D82D28">
        <w:rPr>
          <w:rFonts w:ascii="Times New Roman" w:eastAsiaTheme="minorHAnsi" w:hAnsi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14:paraId="5E204CAB" w14:textId="3D4B4EC0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28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D82D28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  <w:proofErr w:type="gramEnd"/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пнз</m:t>
            </m:r>
          </m:sup>
        </m:sSubSup>
      </m:oMath>
      <w:r w:rsidR="00DB1474" w:rsidRPr="00D82D28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Pr="00D82D28">
        <w:rPr>
          <w:rFonts w:ascii="Times New Roman" w:hAnsi="Times New Roman" w:cs="Times New Roman"/>
          <w:sz w:val="28"/>
          <w:szCs w:val="28"/>
        </w:rPr>
        <w:t>:</w:t>
      </w:r>
    </w:p>
    <w:p w14:paraId="182A2FE3" w14:textId="7AFC577A" w:rsidR="001F368C" w:rsidRPr="00D82D28" w:rsidRDefault="00F9071B" w:rsidP="00C23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32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пр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28"/>
              </w:rPr>
              <m:t>пнз</m:t>
            </m:r>
          </m:sup>
        </m:sSubSup>
      </m:oMath>
      <w:r w:rsidR="001F368C" w:rsidRPr="00D82D28">
        <w:rPr>
          <w:rFonts w:ascii="Times New Roman" w:hAnsi="Times New Roman" w:cs="Times New Roman"/>
          <w:sz w:val="32"/>
          <w:szCs w:val="28"/>
        </w:rPr>
        <w:t xml:space="preserve"> = </w:t>
      </w:r>
      <w:proofErr w:type="spellStart"/>
      <w:r w:rsidR="001F368C" w:rsidRPr="00D82D28">
        <w:rPr>
          <w:rFonts w:ascii="Times New Roman" w:hAnsi="Times New Roman" w:cs="Times New Roman"/>
          <w:sz w:val="32"/>
          <w:szCs w:val="28"/>
        </w:rPr>
        <w:t>З</w:t>
      </w:r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>т</w:t>
      </w:r>
      <w:proofErr w:type="spellEnd"/>
      <w:r w:rsidR="001F368C" w:rsidRPr="00D82D28">
        <w:rPr>
          <w:rFonts w:ascii="Times New Roman" w:hAnsi="Times New Roman" w:cs="Times New Roman"/>
          <w:sz w:val="32"/>
          <w:szCs w:val="28"/>
        </w:rPr>
        <w:t xml:space="preserve"> + </w:t>
      </w:r>
      <w:proofErr w:type="spellStart"/>
      <w:r w:rsidR="001F368C" w:rsidRPr="00D82D28">
        <w:rPr>
          <w:rFonts w:ascii="Times New Roman" w:hAnsi="Times New Roman" w:cs="Times New Roman"/>
          <w:sz w:val="32"/>
          <w:szCs w:val="28"/>
        </w:rPr>
        <w:t>З</w:t>
      </w:r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>жбо</w:t>
      </w:r>
      <w:proofErr w:type="spellEnd"/>
      <w:r w:rsidR="001F368C" w:rsidRPr="00D82D28">
        <w:rPr>
          <w:rFonts w:ascii="Times New Roman" w:hAnsi="Times New Roman" w:cs="Times New Roman"/>
          <w:sz w:val="32"/>
          <w:szCs w:val="28"/>
        </w:rPr>
        <w:t xml:space="preserve"> + </w:t>
      </w:r>
      <w:proofErr w:type="spellStart"/>
      <w:r w:rsidR="001F368C" w:rsidRPr="00D82D28">
        <w:rPr>
          <w:rFonts w:ascii="Times New Roman" w:hAnsi="Times New Roman" w:cs="Times New Roman"/>
          <w:sz w:val="32"/>
          <w:szCs w:val="28"/>
        </w:rPr>
        <w:t>З</w:t>
      </w:r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>иу</w:t>
      </w:r>
      <w:proofErr w:type="spellEnd"/>
      <w:r w:rsidR="001F368C" w:rsidRPr="00D82D28">
        <w:rPr>
          <w:rFonts w:ascii="Times New Roman" w:hAnsi="Times New Roman" w:cs="Times New Roman"/>
          <w:sz w:val="32"/>
          <w:szCs w:val="28"/>
        </w:rPr>
        <w:t xml:space="preserve"> + </w:t>
      </w:r>
      <w:proofErr w:type="spellStart"/>
      <w:r w:rsidR="001F368C" w:rsidRPr="00D82D28">
        <w:rPr>
          <w:rFonts w:ascii="Times New Roman" w:hAnsi="Times New Roman" w:cs="Times New Roman"/>
          <w:sz w:val="32"/>
          <w:szCs w:val="28"/>
        </w:rPr>
        <w:t>З</w:t>
      </w:r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>внсп</w:t>
      </w:r>
      <w:proofErr w:type="spellEnd"/>
      <w:r w:rsidR="001F368C" w:rsidRPr="00D82D28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="001F368C" w:rsidRPr="00D82D28">
        <w:rPr>
          <w:rFonts w:ascii="Times New Roman" w:hAnsi="Times New Roman" w:cs="Times New Roman"/>
          <w:sz w:val="32"/>
          <w:szCs w:val="28"/>
        </w:rPr>
        <w:t>З</w:t>
      </w:r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>дисп</w:t>
      </w:r>
      <w:proofErr w:type="spellEnd"/>
      <w:r w:rsidR="001F368C" w:rsidRPr="00D82D28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="001F368C" w:rsidRPr="00D82D28">
        <w:rPr>
          <w:rFonts w:ascii="Times New Roman" w:hAnsi="Times New Roman" w:cs="Times New Roman"/>
          <w:sz w:val="32"/>
          <w:szCs w:val="28"/>
        </w:rPr>
        <w:t>З</w:t>
      </w:r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>мдн</w:t>
      </w:r>
      <w:proofErr w:type="spellEnd"/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="001F368C" w:rsidRPr="00D82D28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="001F368C" w:rsidRPr="00D82D28">
        <w:rPr>
          <w:rFonts w:ascii="Times New Roman" w:hAnsi="Times New Roman" w:cs="Times New Roman"/>
          <w:sz w:val="32"/>
          <w:szCs w:val="28"/>
        </w:rPr>
        <w:t>З</w:t>
      </w:r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>нэ</w:t>
      </w:r>
      <w:proofErr w:type="spellEnd"/>
      <w:r w:rsidR="001F368C" w:rsidRPr="00D82D28">
        <w:rPr>
          <w:rFonts w:ascii="Times New Roman" w:hAnsi="Times New Roman" w:cs="Times New Roman"/>
          <w:sz w:val="32"/>
          <w:szCs w:val="28"/>
        </w:rPr>
        <w:t xml:space="preserve">+ </w:t>
      </w:r>
      <w:proofErr w:type="spellStart"/>
      <w:r w:rsidR="001F368C" w:rsidRPr="00D82D28">
        <w:rPr>
          <w:rFonts w:ascii="Times New Roman" w:hAnsi="Times New Roman" w:cs="Times New Roman"/>
          <w:sz w:val="32"/>
          <w:szCs w:val="28"/>
        </w:rPr>
        <w:t>З</w:t>
      </w:r>
      <w:r w:rsidR="001F368C" w:rsidRPr="00D82D28">
        <w:rPr>
          <w:rFonts w:ascii="Times New Roman" w:hAnsi="Times New Roman" w:cs="Times New Roman"/>
          <w:sz w:val="32"/>
          <w:szCs w:val="28"/>
          <w:vertAlign w:val="subscript"/>
        </w:rPr>
        <w:t>прусл</w:t>
      </w:r>
      <w:proofErr w:type="spellEnd"/>
    </w:p>
    <w:p w14:paraId="257BE34B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sz w:val="28"/>
          <w:szCs w:val="28"/>
        </w:rPr>
        <w:t>где</w:t>
      </w:r>
    </w:p>
    <w:p w14:paraId="1CCB8732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З</w:t>
      </w:r>
      <w:r w:rsidRPr="00D82D2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 – затраты на оплату типографских работ и услуг, включая приобретение периодических печатных изданий;</w:t>
      </w:r>
    </w:p>
    <w:p w14:paraId="470E3F90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З</w:t>
      </w:r>
      <w:r w:rsidRPr="00D82D2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D82D2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отчетности;</w:t>
      </w:r>
    </w:p>
    <w:p w14:paraId="08A94C36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З</w:t>
      </w:r>
      <w:r w:rsidRPr="00D82D2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издания;</w:t>
      </w:r>
    </w:p>
    <w:p w14:paraId="61DD5F60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З</w:t>
      </w:r>
      <w:r w:rsidRPr="00D82D2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 – затраты на оплату услуг внештатных сотрудников;</w:t>
      </w:r>
    </w:p>
    <w:p w14:paraId="04A0C2B7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З</w:t>
      </w:r>
      <w:r w:rsidRPr="00D82D2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 – затраты на проведение диспансеризации работников;</w:t>
      </w:r>
    </w:p>
    <w:p w14:paraId="265A9BFB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З</w:t>
      </w:r>
      <w:r w:rsidRPr="00D82D2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 – затраты оплату работ по монтажу (установке), дооборудованию и наладке оборудования;</w:t>
      </w:r>
    </w:p>
    <w:p w14:paraId="7D1EBA2E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З</w:t>
      </w:r>
      <w:r w:rsidRPr="00D82D28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 – затраты на оплату труда независимых экспертов</w:t>
      </w:r>
    </w:p>
    <w:p w14:paraId="1ED97A4A" w14:textId="77777777" w:rsidR="001F368C" w:rsidRPr="00D82D28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З</w:t>
      </w:r>
      <w:r w:rsidRPr="00D82D28">
        <w:rPr>
          <w:rFonts w:ascii="Times New Roman" w:hAnsi="Times New Roman" w:cs="Times New Roman"/>
          <w:sz w:val="28"/>
          <w:szCs w:val="28"/>
          <w:vertAlign w:val="subscript"/>
        </w:rPr>
        <w:t>прусл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 – затраты на оплату прочих услуг, в том числе услуг утилизации списанного оборудования, услуг экспертов, экспертных организаций, привлекаемых для проведения экспертизы поставленного товара, выполненной работы, оказанной услуги в соответствии с Федеральной контрактной системой.</w:t>
      </w:r>
    </w:p>
    <w:p w14:paraId="18351ADD" w14:textId="7928E6AA" w:rsidR="001F368C" w:rsidRPr="00D82D28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D82D28">
        <w:rPr>
          <w:rFonts w:ascii="Times New Roman" w:eastAsiaTheme="minorHAnsi" w:hAnsi="Times New Roman"/>
          <w:sz w:val="28"/>
          <w:szCs w:val="28"/>
        </w:rPr>
        <w:t>Затраты на оплату типографских работ и услуг, включая приобретение периодических печатных изданий (</w:t>
      </w:r>
      <w:proofErr w:type="spellStart"/>
      <w:r w:rsidRPr="00D82D28">
        <w:rPr>
          <w:rFonts w:ascii="Times New Roman" w:hAnsi="Times New Roman"/>
          <w:sz w:val="28"/>
          <w:szCs w:val="28"/>
        </w:rPr>
        <w:t>З</w:t>
      </w:r>
      <w:r w:rsidRPr="00D82D28">
        <w:rPr>
          <w:rFonts w:ascii="Times New Roman" w:hAnsi="Times New Roman"/>
          <w:sz w:val="28"/>
          <w:szCs w:val="28"/>
          <w:vertAlign w:val="subscript"/>
        </w:rPr>
        <w:t>т</w:t>
      </w:r>
      <w:proofErr w:type="spellEnd"/>
      <w:r w:rsidR="00DB1474" w:rsidRPr="00D82D28">
        <w:rPr>
          <w:rFonts w:ascii="Times New Roman" w:eastAsiaTheme="minorHAnsi" w:hAnsi="Times New Roman"/>
          <w:sz w:val="28"/>
          <w:szCs w:val="28"/>
        </w:rPr>
        <w:t>), определяются по формуле</w:t>
      </w:r>
      <w:r w:rsidRPr="00D82D28">
        <w:rPr>
          <w:rFonts w:ascii="Times New Roman" w:eastAsiaTheme="minorHAnsi" w:hAnsi="Times New Roman"/>
          <w:sz w:val="28"/>
          <w:szCs w:val="28"/>
        </w:rPr>
        <w:t>:</w:t>
      </w:r>
    </w:p>
    <w:p w14:paraId="485449AE" w14:textId="74E51A91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4"/>
          <w:sz w:val="32"/>
          <w:szCs w:val="28"/>
          <w:lang w:eastAsia="ru-RU"/>
        </w:rPr>
        <w:drawing>
          <wp:inline distT="0" distB="0" distL="0" distR="0" wp14:anchorId="19423142" wp14:editId="1B685D69">
            <wp:extent cx="1133475" cy="333375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774B" w14:textId="77777777" w:rsidR="001F368C" w:rsidRPr="00D82D28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2D28">
        <w:rPr>
          <w:rFonts w:ascii="Times New Roman" w:hAnsi="Times New Roman"/>
          <w:sz w:val="28"/>
          <w:szCs w:val="28"/>
        </w:rPr>
        <w:t>где</w:t>
      </w:r>
    </w:p>
    <w:p w14:paraId="3B3C6558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DD453F9" wp14:editId="25A62E3B">
            <wp:extent cx="276225" cy="3048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D82D2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;</w:t>
      </w:r>
    </w:p>
    <w:p w14:paraId="1708A66E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485ECE" wp14:editId="3A69E8B7">
            <wp:extent cx="323850" cy="3333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41E58C0C" w14:textId="6BA4F252" w:rsidR="001F368C" w:rsidRPr="00D82D28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D82D28">
        <w:rPr>
          <w:rFonts w:ascii="Times New Roman" w:eastAsiaTheme="minorHAnsi" w:hAnsi="Times New Roman"/>
          <w:sz w:val="28"/>
          <w:szCs w:val="28"/>
        </w:rPr>
        <w:lastRenderedPageBreak/>
        <w:t xml:space="preserve">Затраты на приобретение </w:t>
      </w:r>
      <w:proofErr w:type="spellStart"/>
      <w:r w:rsidRPr="00D82D28">
        <w:rPr>
          <w:rFonts w:ascii="Times New Roman" w:eastAsiaTheme="minorHAnsi" w:hAnsi="Times New Roman"/>
          <w:sz w:val="28"/>
          <w:szCs w:val="28"/>
        </w:rPr>
        <w:t>спецжурналов</w:t>
      </w:r>
      <w:proofErr w:type="spellEnd"/>
      <w:r w:rsidRPr="00D82D28">
        <w:rPr>
          <w:rFonts w:ascii="Times New Roman" w:eastAsiaTheme="minorHAnsi" w:hAnsi="Times New Roman"/>
          <w:sz w:val="28"/>
          <w:szCs w:val="28"/>
        </w:rPr>
        <w:t xml:space="preserve"> и бланков строгой отчетности (</w:t>
      </w:r>
      <w:proofErr w:type="spellStart"/>
      <w:r w:rsidRPr="00D82D28">
        <w:rPr>
          <w:rFonts w:ascii="Times New Roman" w:hAnsi="Times New Roman"/>
          <w:sz w:val="28"/>
          <w:szCs w:val="28"/>
        </w:rPr>
        <w:t>З</w:t>
      </w:r>
      <w:r w:rsidRPr="00D82D28">
        <w:rPr>
          <w:rFonts w:ascii="Times New Roman" w:hAnsi="Times New Roman"/>
          <w:sz w:val="28"/>
          <w:szCs w:val="28"/>
          <w:vertAlign w:val="subscript"/>
        </w:rPr>
        <w:t>жбо</w:t>
      </w:r>
      <w:proofErr w:type="spellEnd"/>
      <w:r w:rsidRPr="00D82D28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1E3A8A25" w14:textId="7B1B6521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C119345" wp14:editId="194B68EE">
            <wp:extent cx="2609850" cy="60007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2627E" w14:textId="77777777" w:rsidR="001F368C" w:rsidRPr="00D82D28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2D28">
        <w:rPr>
          <w:rFonts w:ascii="Times New Roman" w:hAnsi="Times New Roman"/>
          <w:sz w:val="28"/>
          <w:szCs w:val="28"/>
        </w:rPr>
        <w:t>где</w:t>
      </w:r>
    </w:p>
    <w:p w14:paraId="10194655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D052209" wp14:editId="48F7C096">
            <wp:extent cx="371475" cy="3048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</w:t>
      </w:r>
      <w:proofErr w:type="spellStart"/>
      <w:r w:rsidRPr="00D82D2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;</w:t>
      </w:r>
    </w:p>
    <w:p w14:paraId="34ABD417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3A40425" wp14:editId="263FEE7D">
            <wp:extent cx="361950" cy="3048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D82D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28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D82D28">
        <w:rPr>
          <w:rFonts w:ascii="Times New Roman" w:hAnsi="Times New Roman" w:cs="Times New Roman"/>
          <w:sz w:val="28"/>
          <w:szCs w:val="28"/>
        </w:rPr>
        <w:t>;</w:t>
      </w:r>
    </w:p>
    <w:p w14:paraId="3EF44C73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ACEC3A" wp14:editId="6DEF5D76">
            <wp:extent cx="361950" cy="3238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14:paraId="3D25A64D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E16364" wp14:editId="6BAEBFFA">
            <wp:extent cx="323850" cy="3238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14:paraId="6869BF99" w14:textId="77777777" w:rsidR="001F368C" w:rsidRPr="00D82D28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D82D28">
        <w:rPr>
          <w:rFonts w:ascii="Times New Roman" w:eastAsiaTheme="minorHAnsi" w:hAnsi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D82D28">
        <w:rPr>
          <w:rFonts w:ascii="Times New Roman" w:hAnsi="Times New Roman"/>
          <w:sz w:val="28"/>
          <w:szCs w:val="28"/>
        </w:rPr>
        <w:t>З</w:t>
      </w:r>
      <w:r w:rsidRPr="00D82D28">
        <w:rPr>
          <w:rFonts w:ascii="Times New Roman" w:hAnsi="Times New Roman"/>
          <w:sz w:val="28"/>
          <w:szCs w:val="28"/>
          <w:vertAlign w:val="subscript"/>
        </w:rPr>
        <w:t>иу</w:t>
      </w:r>
      <w:proofErr w:type="spellEnd"/>
      <w:r w:rsidRPr="00D82D28">
        <w:rPr>
          <w:rFonts w:ascii="Times New Roman" w:eastAsiaTheme="minorHAnsi" w:hAnsi="Times New Roman"/>
          <w:sz w:val="28"/>
          <w:szCs w:val="28"/>
        </w:rPr>
        <w:t>), определяются по фактическим затратам в отчетном финансовом году.</w:t>
      </w:r>
    </w:p>
    <w:p w14:paraId="3BE83270" w14:textId="3BC19581" w:rsidR="001F368C" w:rsidRPr="00D82D28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D82D28">
        <w:rPr>
          <w:rFonts w:ascii="Times New Roman" w:eastAsiaTheme="minorHAnsi" w:hAnsi="Times New Roman"/>
          <w:sz w:val="28"/>
          <w:szCs w:val="28"/>
        </w:rPr>
        <w:t>Затраты на оплату услуг внештатных сотрудников (</w:t>
      </w:r>
      <w:r w:rsidRPr="00D82D28">
        <w:rPr>
          <w:rFonts w:ascii="Times New Roman" w:eastAsiaTheme="minorHAnsi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07D30E" wp14:editId="09389608">
            <wp:extent cx="428625" cy="32385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eastAsiaTheme="minorHAnsi" w:hAnsi="Times New Roman"/>
          <w:sz w:val="28"/>
          <w:szCs w:val="28"/>
        </w:rPr>
        <w:t>) определяются по формуле):</w:t>
      </w:r>
    </w:p>
    <w:p w14:paraId="55E3D511" w14:textId="23887498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AE0717E" wp14:editId="6F6EDEA4">
            <wp:extent cx="3057525" cy="628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D9F9" w14:textId="77777777" w:rsidR="001F368C" w:rsidRPr="00D82D28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2D28">
        <w:rPr>
          <w:rFonts w:ascii="Times New Roman" w:hAnsi="Times New Roman"/>
          <w:sz w:val="28"/>
          <w:szCs w:val="28"/>
        </w:rPr>
        <w:t>где</w:t>
      </w:r>
    </w:p>
    <w:p w14:paraId="4AC3F568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B601AB0" wp14:editId="00EC9501">
            <wp:extent cx="590550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сотрудника;</w:t>
      </w:r>
    </w:p>
    <w:p w14:paraId="5AAA695A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1CEA48" wp14:editId="6354985C">
            <wp:extent cx="476250" cy="333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</w:t>
      </w:r>
      <w:r w:rsidRPr="00D82D28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D82D28">
        <w:rPr>
          <w:rFonts w:ascii="Times New Roman" w:hAnsi="Times New Roman" w:cs="Times New Roman"/>
          <w:sz w:val="28"/>
          <w:szCs w:val="28"/>
        </w:rPr>
        <w:t xml:space="preserve"> цена 1 месяца работы внештатного сотрудника;</w:t>
      </w:r>
    </w:p>
    <w:p w14:paraId="569881FA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65DC59" wp14:editId="41C31919">
            <wp:extent cx="466725" cy="3333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28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33BF3D52" w14:textId="77777777" w:rsidR="001F368C" w:rsidRPr="00D82D28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AA04309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28">
        <w:rPr>
          <w:rFonts w:ascii="Times New Roman" w:hAnsi="Times New Roman" w:cs="Times New Roman"/>
          <w:sz w:val="28"/>
          <w:szCs w:val="28"/>
        </w:rPr>
        <w:t xml:space="preserve"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</w:t>
      </w:r>
      <w:r w:rsidRPr="00234BAA">
        <w:rPr>
          <w:rFonts w:ascii="Times New Roman" w:hAnsi="Times New Roman" w:cs="Times New Roman"/>
          <w:sz w:val="28"/>
          <w:szCs w:val="28"/>
        </w:rPr>
        <w:t>содержанием имущества.</w:t>
      </w:r>
    </w:p>
    <w:p w14:paraId="01389EB8" w14:textId="50018AC5" w:rsidR="001F368C" w:rsidRPr="00234BAA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34BAA">
        <w:rPr>
          <w:rFonts w:ascii="Times New Roman" w:eastAsiaTheme="minorHAnsi" w:hAnsi="Times New Roman"/>
          <w:sz w:val="28"/>
          <w:szCs w:val="28"/>
        </w:rPr>
        <w:t>Затраты на проведение диспансеризации работников (</w:t>
      </w:r>
      <w:r w:rsidRPr="00234BAA">
        <w:rPr>
          <w:rFonts w:ascii="Times New Roman" w:eastAsiaTheme="minorHAnsi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A6BAF5" wp14:editId="3B5F31E7">
            <wp:extent cx="438150" cy="3238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474" w:rsidRPr="00234BAA">
        <w:rPr>
          <w:rFonts w:ascii="Times New Roman" w:eastAsiaTheme="minorHAnsi" w:hAnsi="Times New Roman"/>
          <w:sz w:val="28"/>
          <w:szCs w:val="28"/>
        </w:rPr>
        <w:t>) определяются по формуле</w:t>
      </w:r>
      <w:r w:rsidRPr="00234BAA">
        <w:rPr>
          <w:rFonts w:ascii="Times New Roman" w:eastAsiaTheme="minorHAnsi" w:hAnsi="Times New Roman"/>
          <w:sz w:val="28"/>
          <w:szCs w:val="28"/>
        </w:rPr>
        <w:t>:</w:t>
      </w:r>
    </w:p>
    <w:p w14:paraId="742DA247" w14:textId="66359975" w:rsidR="001F368C" w:rsidRPr="00234BAA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0A5025" wp14:editId="7CB1847D">
            <wp:extent cx="1657350" cy="3238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68CB" w14:textId="77777777" w:rsidR="001F368C" w:rsidRPr="00234BAA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4BAA">
        <w:rPr>
          <w:rFonts w:ascii="Times New Roman" w:hAnsi="Times New Roman"/>
          <w:sz w:val="28"/>
          <w:szCs w:val="28"/>
        </w:rPr>
        <w:t>где</w:t>
      </w:r>
    </w:p>
    <w:p w14:paraId="383C0173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34A293" wp14:editId="1B4DC24A">
            <wp:extent cx="476250" cy="3238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14:paraId="71105A1D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233F0B" wp14:editId="10363847">
            <wp:extent cx="466725" cy="3238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14:paraId="1B5DF35D" w14:textId="54352BB7" w:rsidR="001F368C" w:rsidRPr="00234BAA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34BAA">
        <w:rPr>
          <w:rFonts w:ascii="Times New Roman" w:eastAsiaTheme="minorHAnsi" w:hAnsi="Times New Roman"/>
          <w:sz w:val="28"/>
          <w:szCs w:val="28"/>
        </w:rPr>
        <w:lastRenderedPageBreak/>
        <w:t>Затраты на оплату работ по монтажу (установке), дооборудованию и наладке оборудования (</w:t>
      </w:r>
      <w:r w:rsidRPr="00234BAA">
        <w:rPr>
          <w:rFonts w:ascii="Times New Roman" w:eastAsiaTheme="minorHAnsi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19C6E0" wp14:editId="76EF32FF">
            <wp:extent cx="390525" cy="3238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7E4DEEC1" w14:textId="154916B4" w:rsidR="001F368C" w:rsidRPr="00234BAA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184669C" wp14:editId="5F613FD1">
            <wp:extent cx="1990725" cy="628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5641" w14:textId="77777777" w:rsidR="001F368C" w:rsidRPr="00234BAA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4BAA">
        <w:rPr>
          <w:rFonts w:ascii="Times New Roman" w:hAnsi="Times New Roman"/>
          <w:sz w:val="28"/>
          <w:szCs w:val="28"/>
        </w:rPr>
        <w:t>где</w:t>
      </w:r>
    </w:p>
    <w:p w14:paraId="7672C411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DA2A44" wp14:editId="3C94376A">
            <wp:extent cx="5334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234B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4BAA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BD8B2D1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1EA6A4" wp14:editId="3BEB9FD8">
            <wp:extent cx="495300" cy="3333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234B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4BAA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14:paraId="3350D278" w14:textId="48D24277" w:rsidR="001F368C" w:rsidRPr="00234BAA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34BAA">
        <w:rPr>
          <w:rFonts w:ascii="Times New Roman" w:eastAsiaTheme="minorHAnsi" w:hAnsi="Times New Roman"/>
          <w:sz w:val="28"/>
          <w:szCs w:val="28"/>
        </w:rPr>
        <w:t>Затраты на оплату труда независимых экспертов (</w:t>
      </w:r>
      <w:r w:rsidRPr="00234BAA">
        <w:rPr>
          <w:rFonts w:ascii="Times New Roman" w:eastAsiaTheme="minorHAnsi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5FF922" wp14:editId="51E57B1F">
            <wp:extent cx="304800" cy="3238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eastAsiaTheme="minorHAnsi" w:hAnsi="Times New Roman"/>
          <w:sz w:val="28"/>
          <w:szCs w:val="28"/>
        </w:rPr>
        <w:t>) о</w:t>
      </w:r>
      <w:r w:rsidR="00DB1474" w:rsidRPr="00234BAA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234BAA">
        <w:rPr>
          <w:rFonts w:ascii="Times New Roman" w:eastAsiaTheme="minorHAnsi" w:hAnsi="Times New Roman"/>
          <w:sz w:val="28"/>
          <w:szCs w:val="28"/>
        </w:rPr>
        <w:t>:</w:t>
      </w:r>
    </w:p>
    <w:p w14:paraId="3EA71791" w14:textId="5A7CBBBF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B13212" wp14:editId="07DAC644">
            <wp:extent cx="2667000" cy="3333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E494" w14:textId="77777777" w:rsidR="001F368C" w:rsidRPr="00234BAA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4BAA">
        <w:rPr>
          <w:rFonts w:ascii="Times New Roman" w:hAnsi="Times New Roman"/>
          <w:sz w:val="28"/>
          <w:szCs w:val="28"/>
        </w:rPr>
        <w:t>где</w:t>
      </w:r>
    </w:p>
    <w:p w14:paraId="4D30BF82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F4DD91" wp14:editId="42E4ECBA">
            <wp:extent cx="333375" cy="3238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комиссий.</w:t>
      </w:r>
    </w:p>
    <w:p w14:paraId="622FAB7A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5A6885" wp14:editId="1E68A510">
            <wp:extent cx="361950" cy="3238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59D24B93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911C1F" wp14:editId="6CF0ABC6">
            <wp:extent cx="304800" cy="3238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экспертов;</w:t>
      </w:r>
    </w:p>
    <w:p w14:paraId="73AA2196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FAB4F3" wp14:editId="17FCCF62">
            <wp:extent cx="390525" cy="3333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AA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60D779DE" w14:textId="0A521F66" w:rsidR="001F368C" w:rsidRPr="00234BAA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34BAA">
        <w:rPr>
          <w:rFonts w:ascii="Times New Roman" w:eastAsiaTheme="minorHAnsi" w:hAnsi="Times New Roman"/>
          <w:sz w:val="28"/>
          <w:szCs w:val="28"/>
        </w:rPr>
        <w:t>Затраты на оплату прочих услуг, в том числе услуг утилизации списанного оборудования</w:t>
      </w:r>
      <w:r w:rsidRPr="00234BAA">
        <w:rPr>
          <w:rFonts w:ascii="Times New Roman" w:hAnsi="Times New Roman"/>
          <w:sz w:val="28"/>
          <w:szCs w:val="28"/>
        </w:rPr>
        <w:t>, услуг экспертов, экспертных организаций</w:t>
      </w:r>
      <w:r w:rsidRPr="00234BAA">
        <w:rPr>
          <w:rFonts w:ascii="Times New Roman" w:eastAsiaTheme="minorHAnsi" w:hAnsi="Times New Roman"/>
          <w:sz w:val="28"/>
          <w:szCs w:val="28"/>
        </w:rPr>
        <w:t>, привлекаемых для проведения экспертизы поставленного товара, выполненной работы, оказанной услуги в соответствии с Федеральной контрактной системой (</w:t>
      </w:r>
      <w:proofErr w:type="spellStart"/>
      <w:r w:rsidRPr="00234BAA">
        <w:rPr>
          <w:rFonts w:ascii="Times New Roman" w:hAnsi="Times New Roman"/>
          <w:sz w:val="28"/>
          <w:szCs w:val="28"/>
        </w:rPr>
        <w:t>З</w:t>
      </w:r>
      <w:r w:rsidRPr="00234BAA">
        <w:rPr>
          <w:rFonts w:ascii="Times New Roman" w:hAnsi="Times New Roman"/>
          <w:sz w:val="28"/>
          <w:szCs w:val="28"/>
          <w:vertAlign w:val="subscript"/>
        </w:rPr>
        <w:t>прусл</w:t>
      </w:r>
      <w:proofErr w:type="spellEnd"/>
      <w:r w:rsidRPr="00234BAA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456B1596" w14:textId="4EB45EEF" w:rsidR="001F368C" w:rsidRPr="00234BAA" w:rsidRDefault="001F368C" w:rsidP="00C23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34BAA">
        <w:rPr>
          <w:rFonts w:ascii="Times New Roman" w:hAnsi="Times New Roman" w:cs="Times New Roman"/>
          <w:sz w:val="32"/>
          <w:szCs w:val="32"/>
        </w:rPr>
        <w:t>З</w:t>
      </w:r>
      <w:r w:rsidRPr="00234BAA">
        <w:rPr>
          <w:rFonts w:ascii="Times New Roman" w:hAnsi="Times New Roman" w:cs="Times New Roman"/>
          <w:sz w:val="32"/>
          <w:szCs w:val="32"/>
          <w:vertAlign w:val="subscript"/>
        </w:rPr>
        <w:t>прусл</w:t>
      </w:r>
      <w:proofErr w:type="spellEnd"/>
      <w:r w:rsidRPr="00234BAA">
        <w:rPr>
          <w:rFonts w:ascii="Times New Roman" w:hAnsi="Times New Roman" w:cs="Times New Roman"/>
          <w:sz w:val="32"/>
          <w:szCs w:val="32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</m:t>
            </m:r>
          </m:e>
        </m:nary>
      </m:oMath>
      <w:r w:rsidRPr="00234BAA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 </w:t>
      </w:r>
      <w:proofErr w:type="spellStart"/>
      <w:r w:rsidRPr="00234BAA">
        <w:rPr>
          <w:rFonts w:ascii="Times New Roman" w:hAnsi="Times New Roman" w:cs="Times New Roman"/>
          <w:sz w:val="32"/>
          <w:szCs w:val="32"/>
          <w:vertAlign w:val="subscript"/>
        </w:rPr>
        <w:t>утил</w:t>
      </w:r>
      <w:proofErr w:type="spellEnd"/>
      <w:r w:rsidRPr="00234BAA">
        <w:rPr>
          <w:rFonts w:ascii="Times New Roman" w:eastAsiaTheme="minorEastAsia" w:hAnsi="Times New Roman" w:cs="Times New Roman"/>
          <w:sz w:val="32"/>
          <w:szCs w:val="32"/>
        </w:rPr>
        <w:t xml:space="preserve"> × </w:t>
      </w:r>
      <w:r w:rsidRPr="00234BAA">
        <w:rPr>
          <w:rFonts w:ascii="Times New Roman" w:eastAsiaTheme="minorEastAsia" w:hAnsi="Times New Roman" w:cs="Times New Roman"/>
          <w:sz w:val="32"/>
          <w:szCs w:val="32"/>
          <w:lang w:val="en-US"/>
        </w:rPr>
        <w:t>P</w:t>
      </w:r>
      <w:r w:rsidRPr="00234BAA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r w:rsidRPr="00234BAA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 </w:t>
      </w:r>
      <w:proofErr w:type="spellStart"/>
      <w:r w:rsidRPr="00234BAA">
        <w:rPr>
          <w:rFonts w:ascii="Times New Roman" w:hAnsi="Times New Roman" w:cs="Times New Roman"/>
          <w:sz w:val="32"/>
          <w:szCs w:val="32"/>
          <w:vertAlign w:val="subscript"/>
        </w:rPr>
        <w:t>утил</w:t>
      </w:r>
      <w:proofErr w:type="spellEnd"/>
      <w:r w:rsidRPr="00234BAA"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</m:t>
            </m:r>
          </m:e>
        </m:nary>
      </m:oMath>
      <w:r w:rsidRPr="00234BAA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j </w:t>
      </w:r>
      <w:r w:rsidRPr="00234BAA">
        <w:rPr>
          <w:rFonts w:ascii="Times New Roman" w:hAnsi="Times New Roman" w:cs="Times New Roman"/>
          <w:sz w:val="32"/>
          <w:szCs w:val="32"/>
          <w:vertAlign w:val="subscript"/>
        </w:rPr>
        <w:t>эксперт</w:t>
      </w:r>
      <w:r w:rsidRPr="00234BAA">
        <w:rPr>
          <w:rFonts w:ascii="Times New Roman" w:eastAsiaTheme="minorEastAsia" w:hAnsi="Times New Roman" w:cs="Times New Roman"/>
          <w:sz w:val="32"/>
          <w:szCs w:val="32"/>
        </w:rPr>
        <w:t xml:space="preserve"> × </w:t>
      </w:r>
      <w:proofErr w:type="spellStart"/>
      <w:r w:rsidRPr="00234BAA">
        <w:rPr>
          <w:rFonts w:ascii="Times New Roman" w:eastAsiaTheme="minorEastAsia" w:hAnsi="Times New Roman" w:cs="Times New Roman"/>
          <w:sz w:val="32"/>
          <w:szCs w:val="32"/>
          <w:lang w:val="en-US"/>
        </w:rPr>
        <w:t>P</w:t>
      </w:r>
      <w:r w:rsidRPr="00234BAA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j</w:t>
      </w:r>
      <w:proofErr w:type="spellEnd"/>
      <w:r w:rsidRPr="00234BAA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 </w:t>
      </w:r>
      <w:r w:rsidRPr="00234BAA">
        <w:rPr>
          <w:rFonts w:ascii="Times New Roman" w:hAnsi="Times New Roman" w:cs="Times New Roman"/>
          <w:sz w:val="32"/>
          <w:szCs w:val="32"/>
          <w:vertAlign w:val="subscript"/>
        </w:rPr>
        <w:t>эксперт</w:t>
      </w:r>
    </w:p>
    <w:p w14:paraId="3827F076" w14:textId="77777777" w:rsidR="001F368C" w:rsidRPr="00234BAA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4BAA">
        <w:rPr>
          <w:rFonts w:ascii="Times New Roman" w:hAnsi="Times New Roman"/>
          <w:sz w:val="28"/>
          <w:szCs w:val="28"/>
        </w:rPr>
        <w:t>где</w:t>
      </w:r>
    </w:p>
    <w:p w14:paraId="6F40B7F4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34B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34BAA">
        <w:rPr>
          <w:rFonts w:ascii="Times New Roman" w:hAnsi="Times New Roman" w:cs="Times New Roman"/>
          <w:sz w:val="28"/>
          <w:szCs w:val="28"/>
          <w:vertAlign w:val="subscript"/>
        </w:rPr>
        <w:t>утил</w:t>
      </w:r>
      <w:proofErr w:type="spellEnd"/>
      <w:r w:rsidRPr="00234BAA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234B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4BAA">
        <w:rPr>
          <w:rFonts w:ascii="Times New Roman" w:hAnsi="Times New Roman" w:cs="Times New Roman"/>
          <w:sz w:val="28"/>
          <w:szCs w:val="28"/>
        </w:rPr>
        <w:t xml:space="preserve"> типа списанного оборудования;</w:t>
      </w:r>
    </w:p>
    <w:p w14:paraId="20DE0AB9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34B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234BAA">
        <w:rPr>
          <w:rFonts w:ascii="Times New Roman" w:hAnsi="Times New Roman" w:cs="Times New Roman"/>
          <w:sz w:val="28"/>
          <w:szCs w:val="28"/>
          <w:vertAlign w:val="subscript"/>
        </w:rPr>
        <w:t>утил</w:t>
      </w:r>
      <w:proofErr w:type="spellEnd"/>
      <w:r w:rsidRPr="00234BAA">
        <w:rPr>
          <w:rFonts w:ascii="Times New Roman" w:hAnsi="Times New Roman" w:cs="Times New Roman"/>
          <w:sz w:val="28"/>
          <w:szCs w:val="28"/>
        </w:rPr>
        <w:t> – цена утилизации 1 единицы i-</w:t>
      </w:r>
      <w:proofErr w:type="spellStart"/>
      <w:r w:rsidRPr="00234B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4BAA">
        <w:rPr>
          <w:rFonts w:ascii="Times New Roman" w:hAnsi="Times New Roman" w:cs="Times New Roman"/>
          <w:sz w:val="28"/>
          <w:szCs w:val="28"/>
        </w:rPr>
        <w:t xml:space="preserve"> типа списанного оборудования;</w:t>
      </w:r>
    </w:p>
    <w:p w14:paraId="014E1116" w14:textId="77777777" w:rsidR="001F368C" w:rsidRPr="00234BAA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BA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34B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234B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234BAA">
        <w:rPr>
          <w:rFonts w:ascii="Times New Roman" w:hAnsi="Times New Roman" w:cs="Times New Roman"/>
          <w:sz w:val="28"/>
          <w:szCs w:val="28"/>
          <w:vertAlign w:val="subscript"/>
        </w:rPr>
        <w:t>эксперт</w:t>
      </w:r>
      <w:r w:rsidRPr="00234BAA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234B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4BAA">
        <w:rPr>
          <w:rFonts w:ascii="Times New Roman" w:hAnsi="Times New Roman" w:cs="Times New Roman"/>
          <w:sz w:val="28"/>
          <w:szCs w:val="28"/>
        </w:rPr>
        <w:t xml:space="preserve"> типа экспертизы;</w:t>
      </w:r>
    </w:p>
    <w:p w14:paraId="2AF21D1C" w14:textId="77777777" w:rsidR="001F368C" w:rsidRPr="008D0DDE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BA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34B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234B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234BAA">
        <w:rPr>
          <w:rFonts w:ascii="Times New Roman" w:hAnsi="Times New Roman" w:cs="Times New Roman"/>
          <w:sz w:val="28"/>
          <w:szCs w:val="28"/>
          <w:vertAlign w:val="subscript"/>
        </w:rPr>
        <w:t>эксперт</w:t>
      </w:r>
      <w:r w:rsidRPr="00234BAA">
        <w:rPr>
          <w:rFonts w:ascii="Times New Roman" w:hAnsi="Times New Roman" w:cs="Times New Roman"/>
          <w:sz w:val="28"/>
          <w:szCs w:val="28"/>
        </w:rPr>
        <w:t> – цена единицы i-</w:t>
      </w:r>
      <w:proofErr w:type="spellStart"/>
      <w:r w:rsidRPr="00234B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4BAA">
        <w:rPr>
          <w:rFonts w:ascii="Times New Roman" w:hAnsi="Times New Roman" w:cs="Times New Roman"/>
          <w:sz w:val="28"/>
          <w:szCs w:val="28"/>
        </w:rPr>
        <w:t xml:space="preserve"> типа экспертизы.</w:t>
      </w:r>
    </w:p>
    <w:p w14:paraId="255383C8" w14:textId="77777777" w:rsidR="001F368C" w:rsidRPr="00234BAA" w:rsidRDefault="001F368C" w:rsidP="00234BAA">
      <w:pPr>
        <w:pStyle w:val="a6"/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34BAA">
        <w:rPr>
          <w:rFonts w:ascii="Times New Roman" w:eastAsiaTheme="minorHAnsi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14:paraId="0FF34F03" w14:textId="7F82E097" w:rsidR="001F368C" w:rsidRPr="00950472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lastRenderedPageBreak/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eastAsiaTheme="minorHAnsi" w:hAnsi="Times New Roman"/>
                <w:sz w:val="28"/>
                <w:szCs w:val="24"/>
              </w:rPr>
              <m:t>ос</m:t>
            </m:r>
          </m:sub>
          <m:sup>
            <m:r>
              <m:rPr>
                <m:nor/>
              </m:rPr>
              <w:rPr>
                <w:rFonts w:ascii="Times New Roman" w:eastAsiaTheme="minorHAnsi" w:hAnsi="Times New Roman"/>
                <w:sz w:val="28"/>
                <w:szCs w:val="24"/>
              </w:rPr>
              <m:t>пнз</m:t>
            </m:r>
          </m:sup>
        </m:sSubSup>
      </m:oMath>
      <w:r w:rsidRPr="00950472">
        <w:rPr>
          <w:rFonts w:ascii="Times New Roman" w:eastAsiaTheme="minorHAnsi" w:hAnsi="Times New Roman"/>
          <w:sz w:val="28"/>
          <w:szCs w:val="28"/>
        </w:rPr>
        <w:t>), определяются по формуле:</w:t>
      </w:r>
    </w:p>
    <w:p w14:paraId="042ADC87" w14:textId="0F8B12B3" w:rsidR="001F368C" w:rsidRPr="00950472" w:rsidRDefault="00F9071B" w:rsidP="00C236E4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eastAsiaTheme="minorHAnsi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sz w:val="32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eastAsiaTheme="minorHAnsi" w:hAnsi="Times New Roman"/>
                <w:sz w:val="32"/>
                <w:szCs w:val="24"/>
              </w:rPr>
              <m:t>ос</m:t>
            </m:r>
          </m:sub>
          <m:sup>
            <m:r>
              <m:rPr>
                <m:nor/>
              </m:rPr>
              <w:rPr>
                <w:rFonts w:ascii="Times New Roman" w:eastAsiaTheme="minorHAnsi" w:hAnsi="Times New Roman"/>
                <w:sz w:val="32"/>
                <w:szCs w:val="24"/>
              </w:rPr>
              <m:t>пнз</m:t>
            </m:r>
          </m:sup>
        </m:sSubSup>
      </m:oMath>
      <w:r w:rsidR="001F368C" w:rsidRPr="00950472">
        <w:rPr>
          <w:rFonts w:ascii="Times New Roman" w:eastAsiaTheme="minorHAnsi" w:hAnsi="Times New Roman"/>
          <w:sz w:val="32"/>
          <w:szCs w:val="28"/>
        </w:rPr>
        <w:t xml:space="preserve"> =  </w:t>
      </w:r>
      <w:proofErr w:type="spellStart"/>
      <w:r w:rsidR="001F368C" w:rsidRPr="00950472">
        <w:rPr>
          <w:rFonts w:ascii="Times New Roman" w:eastAsiaTheme="minorHAnsi" w:hAnsi="Times New Roman"/>
          <w:sz w:val="32"/>
          <w:szCs w:val="28"/>
        </w:rPr>
        <w:t>З</w:t>
      </w:r>
      <w:r w:rsidR="001F368C" w:rsidRPr="00950472">
        <w:rPr>
          <w:rFonts w:ascii="Times New Roman" w:eastAsiaTheme="minorHAnsi" w:hAnsi="Times New Roman"/>
          <w:sz w:val="32"/>
          <w:szCs w:val="28"/>
          <w:vertAlign w:val="subscript"/>
        </w:rPr>
        <w:t>пмеб</w:t>
      </w:r>
      <w:proofErr w:type="spellEnd"/>
      <w:r w:rsidR="001F368C" w:rsidRPr="00950472">
        <w:rPr>
          <w:rFonts w:ascii="Times New Roman" w:eastAsiaTheme="minorHAnsi" w:hAnsi="Times New Roman"/>
          <w:sz w:val="32"/>
          <w:szCs w:val="28"/>
        </w:rPr>
        <w:t xml:space="preserve"> + </w:t>
      </w:r>
      <w:proofErr w:type="spellStart"/>
      <w:r w:rsidR="001F368C" w:rsidRPr="00950472">
        <w:rPr>
          <w:rFonts w:ascii="Times New Roman" w:eastAsiaTheme="minorHAnsi" w:hAnsi="Times New Roman"/>
          <w:sz w:val="32"/>
          <w:szCs w:val="28"/>
        </w:rPr>
        <w:t>З</w:t>
      </w:r>
      <w:r w:rsidR="001F368C" w:rsidRPr="00950472">
        <w:rPr>
          <w:rFonts w:ascii="Times New Roman" w:eastAsiaTheme="minorHAnsi" w:hAnsi="Times New Roman"/>
          <w:sz w:val="32"/>
          <w:szCs w:val="28"/>
          <w:vertAlign w:val="subscript"/>
        </w:rPr>
        <w:t>ск</w:t>
      </w:r>
      <w:proofErr w:type="spellEnd"/>
      <w:r w:rsidR="001F368C" w:rsidRPr="00950472">
        <w:rPr>
          <w:rFonts w:ascii="Times New Roman" w:eastAsiaTheme="minorHAnsi" w:hAnsi="Times New Roman"/>
          <w:sz w:val="32"/>
          <w:szCs w:val="28"/>
        </w:rPr>
        <w:t xml:space="preserve"> + </w:t>
      </w:r>
      <w:proofErr w:type="spellStart"/>
      <w:r w:rsidR="001F368C" w:rsidRPr="00950472">
        <w:rPr>
          <w:rFonts w:ascii="Times New Roman" w:eastAsiaTheme="minorHAnsi" w:hAnsi="Times New Roman"/>
          <w:sz w:val="32"/>
          <w:szCs w:val="28"/>
        </w:rPr>
        <w:t>З</w:t>
      </w:r>
      <w:r w:rsidR="001F368C" w:rsidRPr="00950472">
        <w:rPr>
          <w:rFonts w:ascii="Times New Roman" w:eastAsiaTheme="minorHAnsi" w:hAnsi="Times New Roman"/>
          <w:sz w:val="32"/>
          <w:szCs w:val="28"/>
          <w:vertAlign w:val="subscript"/>
        </w:rPr>
        <w:t>инос</w:t>
      </w:r>
      <w:proofErr w:type="spellEnd"/>
    </w:p>
    <w:p w14:paraId="7B5AEC3C" w14:textId="77777777" w:rsidR="001F368C" w:rsidRPr="00950472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0472">
        <w:rPr>
          <w:rFonts w:ascii="Times New Roman" w:hAnsi="Times New Roman"/>
          <w:sz w:val="28"/>
          <w:szCs w:val="28"/>
        </w:rPr>
        <w:t>Где</w:t>
      </w:r>
    </w:p>
    <w:p w14:paraId="6A25C367" w14:textId="77777777" w:rsidR="001F368C" w:rsidRPr="00950472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50472">
        <w:rPr>
          <w:rFonts w:ascii="Times New Roman" w:eastAsiaTheme="minorHAnsi" w:hAnsi="Times New Roman"/>
          <w:sz w:val="28"/>
          <w:szCs w:val="28"/>
        </w:rPr>
        <w:t>З</w:t>
      </w:r>
      <w:r w:rsidRPr="00950472">
        <w:rPr>
          <w:rFonts w:ascii="Times New Roman" w:eastAsiaTheme="minorHAnsi" w:hAnsi="Times New Roman"/>
          <w:sz w:val="28"/>
          <w:szCs w:val="28"/>
          <w:vertAlign w:val="subscript"/>
        </w:rPr>
        <w:t>пмеб</w:t>
      </w:r>
      <w:proofErr w:type="spellEnd"/>
      <w:r w:rsidRPr="00950472">
        <w:rPr>
          <w:rFonts w:ascii="Times New Roman" w:eastAsiaTheme="minorHAnsi" w:hAnsi="Times New Roman"/>
          <w:sz w:val="28"/>
          <w:szCs w:val="28"/>
        </w:rPr>
        <w:t xml:space="preserve"> – затраты на приобретение мебели;</w:t>
      </w:r>
    </w:p>
    <w:p w14:paraId="45C6238E" w14:textId="77777777" w:rsidR="001F368C" w:rsidRPr="00950472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50472">
        <w:rPr>
          <w:rFonts w:ascii="Times New Roman" w:eastAsiaTheme="minorHAnsi" w:hAnsi="Times New Roman"/>
          <w:sz w:val="28"/>
          <w:szCs w:val="28"/>
        </w:rPr>
        <w:t>З</w:t>
      </w:r>
      <w:r w:rsidRPr="00950472">
        <w:rPr>
          <w:rFonts w:ascii="Times New Roman" w:eastAsiaTheme="minorHAnsi" w:hAnsi="Times New Roman"/>
          <w:sz w:val="28"/>
          <w:szCs w:val="28"/>
          <w:vertAlign w:val="subscript"/>
        </w:rPr>
        <w:t>ск</w:t>
      </w:r>
      <w:proofErr w:type="spellEnd"/>
      <w:r w:rsidRPr="00950472">
        <w:rPr>
          <w:rFonts w:ascii="Times New Roman" w:eastAsiaTheme="minorHAnsi" w:hAnsi="Times New Roman"/>
          <w:sz w:val="28"/>
          <w:szCs w:val="28"/>
        </w:rPr>
        <w:t xml:space="preserve"> – затраты на приобретение систем кондиционирования;</w:t>
      </w:r>
    </w:p>
    <w:p w14:paraId="5D4ECFF5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  <w:vertAlign w:val="subscript"/>
        </w:rPr>
        <w:t>инос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– затраты на приобретение иных основных средств.</w:t>
      </w:r>
    </w:p>
    <w:p w14:paraId="338CCDE2" w14:textId="078A865D" w:rsidR="001F368C" w:rsidRPr="00950472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t>Затраты на приобретение мебели (</w:t>
      </w:r>
      <w:r w:rsidRPr="00950472">
        <w:rPr>
          <w:rFonts w:ascii="Times New Roman" w:eastAsiaTheme="minorHAnsi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AC94CD" wp14:editId="6FD57122">
            <wp:extent cx="438150" cy="3238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474" w:rsidRPr="00950472">
        <w:rPr>
          <w:rFonts w:ascii="Times New Roman" w:eastAsiaTheme="minorHAnsi" w:hAnsi="Times New Roman"/>
          <w:sz w:val="28"/>
          <w:szCs w:val="28"/>
        </w:rPr>
        <w:t>) определяются по формуле</w:t>
      </w:r>
      <w:r w:rsidRPr="00950472">
        <w:rPr>
          <w:rFonts w:ascii="Times New Roman" w:eastAsiaTheme="minorHAnsi" w:hAnsi="Times New Roman"/>
          <w:sz w:val="28"/>
          <w:szCs w:val="28"/>
        </w:rPr>
        <w:t>:</w:t>
      </w:r>
    </w:p>
    <w:p w14:paraId="3BC335D0" w14:textId="4FABD8EE" w:rsidR="001F368C" w:rsidRPr="00950472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A621E6F" wp14:editId="5136768B">
            <wp:extent cx="2066925" cy="6000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36D1" w14:textId="77777777" w:rsidR="001F368C" w:rsidRPr="00950472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0472">
        <w:rPr>
          <w:rFonts w:ascii="Times New Roman" w:hAnsi="Times New Roman"/>
          <w:sz w:val="28"/>
          <w:szCs w:val="28"/>
        </w:rPr>
        <w:t>где</w:t>
      </w:r>
    </w:p>
    <w:p w14:paraId="15E7C9FE" w14:textId="3AC01B8A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6E93C1" wp14:editId="7A27241C">
            <wp:extent cx="542925" cy="3238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нормативами Министерства (приложение 7);</w:t>
      </w:r>
    </w:p>
    <w:p w14:paraId="783CD57C" w14:textId="22F46298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A12D93" wp14:editId="245E2D5B">
            <wp:extent cx="495300" cy="3238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Министерства (приложение 7).</w:t>
      </w:r>
    </w:p>
    <w:p w14:paraId="50D6E970" w14:textId="448B7649" w:rsidR="001F368C" w:rsidRPr="00950472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t>Затраты на приобретение систем кондиционирования (</w:t>
      </w:r>
      <w:r w:rsidRPr="00950472">
        <w:rPr>
          <w:rFonts w:ascii="Times New Roman" w:eastAsiaTheme="minorHAnsi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FEC470" wp14:editId="07C2E85D">
            <wp:extent cx="304800" cy="3238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474" w:rsidRPr="00950472">
        <w:rPr>
          <w:rFonts w:ascii="Times New Roman" w:eastAsiaTheme="minorHAnsi" w:hAnsi="Times New Roman"/>
          <w:sz w:val="28"/>
          <w:szCs w:val="28"/>
        </w:rPr>
        <w:t>) определяются по формуле:</w:t>
      </w:r>
    </w:p>
    <w:p w14:paraId="5FC63D09" w14:textId="4D3BB8E0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B58EBEF" wp14:editId="7D6019D8">
            <wp:extent cx="1495425" cy="600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474" w:rsidRPr="00950472">
        <w:rPr>
          <w:rFonts w:ascii="Times New Roman" w:hAnsi="Times New Roman" w:cs="Times New Roman"/>
          <w:sz w:val="28"/>
          <w:szCs w:val="28"/>
        </w:rPr>
        <w:t>,</w:t>
      </w:r>
    </w:p>
    <w:p w14:paraId="532069D2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>где</w:t>
      </w:r>
    </w:p>
    <w:p w14:paraId="1D88782E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CC747E" wp14:editId="409DFDE2">
            <wp:extent cx="333375" cy="3238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14:paraId="17773CDA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21A78A" wp14:editId="0E2503D8">
            <wp:extent cx="276225" cy="3238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цена i-й системы кондиционирования.</w:t>
      </w:r>
    </w:p>
    <w:p w14:paraId="54663D41" w14:textId="789307C8" w:rsidR="001F368C" w:rsidRPr="00950472" w:rsidRDefault="001F368C" w:rsidP="008D0DDE">
      <w:pPr>
        <w:pStyle w:val="a6"/>
        <w:numPr>
          <w:ilvl w:val="2"/>
          <w:numId w:val="1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t>Затраты на приобретение иных основных средств (</w:t>
      </w:r>
      <w:proofErr w:type="spellStart"/>
      <w:r w:rsidRPr="00950472">
        <w:rPr>
          <w:rFonts w:ascii="Times New Roman" w:eastAsiaTheme="minorHAnsi" w:hAnsi="Times New Roman"/>
          <w:sz w:val="28"/>
          <w:szCs w:val="28"/>
        </w:rPr>
        <w:t>З</w:t>
      </w:r>
      <w:r w:rsidRPr="00950472">
        <w:rPr>
          <w:rFonts w:ascii="Times New Roman" w:eastAsiaTheme="minorHAnsi" w:hAnsi="Times New Roman"/>
          <w:sz w:val="28"/>
          <w:szCs w:val="28"/>
          <w:vertAlign w:val="subscript"/>
        </w:rPr>
        <w:t>инос</w:t>
      </w:r>
      <w:proofErr w:type="spellEnd"/>
      <w:r w:rsidRPr="00950472">
        <w:rPr>
          <w:rFonts w:ascii="Times New Roman" w:eastAsiaTheme="minorHAnsi" w:hAnsi="Times New Roman"/>
          <w:sz w:val="28"/>
          <w:szCs w:val="28"/>
        </w:rPr>
        <w:t>) о</w:t>
      </w:r>
      <w:r w:rsidR="00DB1474" w:rsidRPr="00950472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950472">
        <w:rPr>
          <w:rFonts w:ascii="Times New Roman" w:eastAsiaTheme="minorHAnsi" w:hAnsi="Times New Roman"/>
          <w:sz w:val="28"/>
          <w:szCs w:val="28"/>
        </w:rPr>
        <w:t>:</w:t>
      </w:r>
    </w:p>
    <w:p w14:paraId="7148BA15" w14:textId="6472256A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0472">
        <w:rPr>
          <w:rFonts w:ascii="Times New Roman" w:hAnsi="Times New Roman" w:cs="Times New Roman"/>
          <w:sz w:val="32"/>
          <w:szCs w:val="32"/>
        </w:rPr>
        <w:t>З</w:t>
      </w:r>
      <w:r w:rsidRPr="00950472">
        <w:rPr>
          <w:rFonts w:ascii="Times New Roman" w:hAnsi="Times New Roman" w:cs="Times New Roman"/>
          <w:sz w:val="32"/>
          <w:szCs w:val="32"/>
          <w:vertAlign w:val="subscript"/>
        </w:rPr>
        <w:t>инос</w:t>
      </w:r>
      <w:proofErr w:type="spellEnd"/>
      <w:r w:rsidRPr="00950472">
        <w:rPr>
          <w:rFonts w:ascii="Times New Roman" w:hAnsi="Times New Roman" w:cs="Times New Roman"/>
          <w:sz w:val="32"/>
          <w:szCs w:val="32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</m:t>
            </m:r>
          </m:e>
        </m:nary>
      </m:oMath>
      <w:r w:rsidRPr="00950472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 </w:t>
      </w:r>
      <w:proofErr w:type="spellStart"/>
      <w:r w:rsidRPr="00950472">
        <w:rPr>
          <w:rFonts w:ascii="Times New Roman" w:hAnsi="Times New Roman" w:cs="Times New Roman"/>
          <w:sz w:val="32"/>
          <w:szCs w:val="32"/>
          <w:vertAlign w:val="subscript"/>
        </w:rPr>
        <w:t>инос</w:t>
      </w:r>
      <w:proofErr w:type="spellEnd"/>
      <w:r w:rsidRPr="00950472">
        <w:rPr>
          <w:rFonts w:ascii="Times New Roman" w:eastAsiaTheme="minorEastAsia" w:hAnsi="Times New Roman" w:cs="Times New Roman"/>
          <w:sz w:val="32"/>
          <w:szCs w:val="32"/>
        </w:rPr>
        <w:t xml:space="preserve"> × </w:t>
      </w:r>
      <w:r w:rsidRPr="00950472">
        <w:rPr>
          <w:rFonts w:ascii="Times New Roman" w:eastAsiaTheme="minorEastAsia" w:hAnsi="Times New Roman" w:cs="Times New Roman"/>
          <w:sz w:val="32"/>
          <w:szCs w:val="32"/>
          <w:lang w:val="en-US"/>
        </w:rPr>
        <w:t>P</w:t>
      </w:r>
      <w:r w:rsidRPr="00950472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i</w:t>
      </w:r>
      <w:r w:rsidRPr="00950472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 </w:t>
      </w:r>
      <w:proofErr w:type="spellStart"/>
      <w:r w:rsidRPr="00950472">
        <w:rPr>
          <w:rFonts w:ascii="Times New Roman" w:hAnsi="Times New Roman" w:cs="Times New Roman"/>
          <w:sz w:val="32"/>
          <w:szCs w:val="32"/>
          <w:vertAlign w:val="subscript"/>
        </w:rPr>
        <w:t>инос</w:t>
      </w:r>
      <w:proofErr w:type="spellEnd"/>
    </w:p>
    <w:p w14:paraId="0E179ECF" w14:textId="77777777" w:rsidR="001F368C" w:rsidRPr="00950472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0472">
        <w:rPr>
          <w:rFonts w:ascii="Times New Roman" w:hAnsi="Times New Roman"/>
          <w:sz w:val="28"/>
          <w:szCs w:val="28"/>
        </w:rPr>
        <w:t>где</w:t>
      </w:r>
    </w:p>
    <w:p w14:paraId="3B342352" w14:textId="5610970C" w:rsidR="001F368C" w:rsidRPr="00950472" w:rsidRDefault="001F368C" w:rsidP="00C236E4">
      <w:pPr>
        <w:pStyle w:val="a6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0472">
        <w:rPr>
          <w:rFonts w:ascii="Times New Roman" w:hAnsi="Times New Roman"/>
          <w:sz w:val="28"/>
          <w:szCs w:val="28"/>
          <w:lang w:val="en-US"/>
        </w:rPr>
        <w:t>Q</w:t>
      </w:r>
      <w:r w:rsidRPr="00950472">
        <w:rPr>
          <w:rFonts w:ascii="Times New Roman" w:hAnsi="Times New Roman"/>
          <w:sz w:val="28"/>
          <w:szCs w:val="28"/>
          <w:vertAlign w:val="subscript"/>
          <w:lang w:val="en-US"/>
        </w:rPr>
        <w:t>i </w:t>
      </w:r>
      <w:proofErr w:type="spellStart"/>
      <w:r w:rsidRPr="00950472">
        <w:rPr>
          <w:rFonts w:ascii="Times New Roman" w:hAnsi="Times New Roman"/>
          <w:sz w:val="28"/>
          <w:szCs w:val="28"/>
          <w:vertAlign w:val="subscript"/>
        </w:rPr>
        <w:t>инос</w:t>
      </w:r>
      <w:proofErr w:type="spellEnd"/>
      <w:r w:rsidRPr="00950472">
        <w:rPr>
          <w:rFonts w:ascii="Times New Roman" w:hAnsi="Times New Roman"/>
          <w:sz w:val="28"/>
          <w:szCs w:val="28"/>
        </w:rPr>
        <w:t xml:space="preserve"> – </w:t>
      </w:r>
      <w:r w:rsidRPr="00950472">
        <w:rPr>
          <w:rFonts w:ascii="Times New Roman" w:eastAsiaTheme="minorHAnsi" w:hAnsi="Times New Roman"/>
          <w:sz w:val="28"/>
          <w:szCs w:val="28"/>
        </w:rPr>
        <w:t>количество i-х предметов иных основных средств в соответствии с нормативами Министерства (приложение 10);</w:t>
      </w:r>
    </w:p>
    <w:p w14:paraId="5A3BDC80" w14:textId="1B9724A5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504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 </w:t>
      </w:r>
      <w:proofErr w:type="spellStart"/>
      <w:r w:rsidRPr="00950472">
        <w:rPr>
          <w:rFonts w:ascii="Times New Roman" w:hAnsi="Times New Roman" w:cs="Times New Roman"/>
          <w:sz w:val="28"/>
          <w:szCs w:val="28"/>
          <w:vertAlign w:val="subscript"/>
        </w:rPr>
        <w:t>инос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– цена i-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предмета иных основных средств в соответствии с нормативами Министерства (приложение 10).</w:t>
      </w:r>
    </w:p>
    <w:p w14:paraId="458700ED" w14:textId="37EE21B8" w:rsidR="001F368C" w:rsidRPr="00950472" w:rsidRDefault="001F368C" w:rsidP="00CC0F7F">
      <w:pPr>
        <w:pStyle w:val="a6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50472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673B698C" w14:textId="4B71BDE1" w:rsidR="001F368C" w:rsidRPr="00950472" w:rsidRDefault="001F368C" w:rsidP="00CC0F7F">
      <w:pPr>
        <w:pStyle w:val="a6"/>
        <w:numPr>
          <w:ilvl w:val="2"/>
          <w:numId w:val="9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</w:r>
      <w:r w:rsidRPr="00950472">
        <w:rPr>
          <w:rFonts w:ascii="Times New Roman" w:eastAsiaTheme="minorHAnsi" w:hAnsi="Times New Roman"/>
          <w:sz w:val="28"/>
          <w:szCs w:val="28"/>
        </w:rPr>
        <w:lastRenderedPageBreak/>
        <w:t>информационно-коммуникационные технологии (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eastAsiaTheme="minorHAnsi" w:hAnsi="Times New Roman"/>
                <w:sz w:val="28"/>
                <w:szCs w:val="24"/>
              </w:rPr>
              <m:t>мз</m:t>
            </m:r>
          </m:sub>
          <m:sup>
            <m:r>
              <m:rPr>
                <m:nor/>
              </m:rPr>
              <w:rPr>
                <w:rFonts w:ascii="Times New Roman" w:eastAsiaTheme="minorHAnsi" w:hAnsi="Times New Roman"/>
                <w:sz w:val="28"/>
                <w:szCs w:val="24"/>
              </w:rPr>
              <m:t>пнз</m:t>
            </m:r>
          </m:sup>
        </m:sSubSup>
      </m:oMath>
      <w:r w:rsidRPr="00950472">
        <w:rPr>
          <w:rFonts w:ascii="Times New Roman" w:eastAsiaTheme="minorHAnsi" w:hAnsi="Times New Roman"/>
          <w:sz w:val="28"/>
          <w:szCs w:val="28"/>
        </w:rPr>
        <w:t>), о</w:t>
      </w:r>
      <w:r w:rsidR="00DB1474" w:rsidRPr="00950472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950472">
        <w:rPr>
          <w:rFonts w:ascii="Times New Roman" w:eastAsiaTheme="minorHAnsi" w:hAnsi="Times New Roman"/>
          <w:sz w:val="28"/>
          <w:szCs w:val="28"/>
        </w:rPr>
        <w:t>:</w:t>
      </w:r>
    </w:p>
    <w:p w14:paraId="6D4D1DD0" w14:textId="1F513C5C" w:rsidR="001F368C" w:rsidRPr="00462F9F" w:rsidRDefault="00F9071B" w:rsidP="00DB1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З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мз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</w:rPr>
              <m:t>пнз</m:t>
            </m:r>
          </m:sup>
        </m:sSubSup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="001F368C" w:rsidRPr="00950472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1F368C" w:rsidRPr="00950472">
        <w:rPr>
          <w:rFonts w:ascii="Times New Roman" w:hAnsi="Times New Roman" w:cs="Times New Roman"/>
          <w:sz w:val="28"/>
          <w:szCs w:val="28"/>
        </w:rPr>
        <w:t>З</w:t>
      </w:r>
      <w:r w:rsidR="001F368C" w:rsidRPr="00950472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="001F368C" w:rsidRPr="0095047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F368C" w:rsidRPr="00950472">
        <w:rPr>
          <w:rFonts w:ascii="Times New Roman" w:hAnsi="Times New Roman" w:cs="Times New Roman"/>
          <w:sz w:val="28"/>
          <w:szCs w:val="28"/>
        </w:rPr>
        <w:t>З</w:t>
      </w:r>
      <w:r w:rsidR="001F368C" w:rsidRPr="00950472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="001F368C" w:rsidRPr="0095047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F368C" w:rsidRPr="00950472">
        <w:rPr>
          <w:rFonts w:ascii="Times New Roman" w:hAnsi="Times New Roman" w:cs="Times New Roman"/>
          <w:sz w:val="28"/>
          <w:szCs w:val="28"/>
        </w:rPr>
        <w:t>З</w:t>
      </w:r>
      <w:r w:rsidR="00DB1474" w:rsidRPr="00950472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="00462F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62F9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462F9F">
        <w:rPr>
          <w:rFonts w:ascii="Times New Roman" w:hAnsi="Times New Roman" w:cs="Times New Roman"/>
          <w:sz w:val="28"/>
          <w:szCs w:val="28"/>
        </w:rPr>
        <w:t>З</w:t>
      </w:r>
      <w:r w:rsidR="00462F9F" w:rsidRPr="00462F9F">
        <w:rPr>
          <w:rFonts w:ascii="Times New Roman" w:hAnsi="Times New Roman" w:cs="Times New Roman"/>
          <w:sz w:val="28"/>
          <w:szCs w:val="28"/>
          <w:vertAlign w:val="subscript"/>
        </w:rPr>
        <w:t>всэ</w:t>
      </w:r>
      <w:proofErr w:type="spellEnd"/>
      <w:r w:rsidR="00462F9F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="00462F9F">
        <w:rPr>
          <w:rFonts w:ascii="Times New Roman" w:hAnsi="Times New Roman" w:cs="Times New Roman"/>
          <w:sz w:val="28"/>
          <w:szCs w:val="28"/>
        </w:rPr>
        <w:t>З</w:t>
      </w:r>
      <w:r w:rsidR="00462F9F" w:rsidRPr="00462F9F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proofErr w:type="spellEnd"/>
      <w:r w:rsidR="00462F9F">
        <w:rPr>
          <w:rFonts w:ascii="Times New Roman" w:hAnsi="Times New Roman" w:cs="Times New Roman"/>
          <w:sz w:val="28"/>
          <w:szCs w:val="28"/>
        </w:rPr>
        <w:t xml:space="preserve"> +  З</w:t>
      </w:r>
      <w:r w:rsidR="00462F9F" w:rsidRPr="00462F9F">
        <w:rPr>
          <w:rFonts w:ascii="Times New Roman" w:hAnsi="Times New Roman" w:cs="Times New Roman"/>
          <w:sz w:val="28"/>
          <w:szCs w:val="28"/>
          <w:vertAlign w:val="subscript"/>
        </w:rPr>
        <w:t>ит</w:t>
      </w:r>
    </w:p>
    <w:p w14:paraId="427D9B5D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>где</w:t>
      </w:r>
    </w:p>
    <w:p w14:paraId="67BE20B7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14:paraId="03F9F5D5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14:paraId="2758AEB1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и принадлежностей;</w:t>
      </w:r>
    </w:p>
    <w:p w14:paraId="10328CA1" w14:textId="1AE04328" w:rsidR="001F368C" w:rsidRPr="00950472" w:rsidRDefault="001F368C" w:rsidP="00CC0F7F">
      <w:pPr>
        <w:pStyle w:val="a6"/>
        <w:numPr>
          <w:ilvl w:val="2"/>
          <w:numId w:val="9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t>Затраты на приобретение бланочной продукции (</w:t>
      </w:r>
      <w:r w:rsidRPr="00950472">
        <w:rPr>
          <w:rFonts w:ascii="Times New Roman" w:eastAsiaTheme="minorHAnsi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113D7A" wp14:editId="59703A26">
            <wp:extent cx="323850" cy="3238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eastAsiaTheme="minorHAnsi" w:hAnsi="Times New Roman"/>
          <w:sz w:val="28"/>
          <w:szCs w:val="28"/>
        </w:rPr>
        <w:t>) о</w:t>
      </w:r>
      <w:r w:rsidR="00DB1474" w:rsidRPr="00950472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950472">
        <w:rPr>
          <w:rFonts w:ascii="Times New Roman" w:eastAsiaTheme="minorHAnsi" w:hAnsi="Times New Roman"/>
          <w:sz w:val="28"/>
          <w:szCs w:val="28"/>
        </w:rPr>
        <w:t>:</w:t>
      </w:r>
    </w:p>
    <w:p w14:paraId="7E49A52C" w14:textId="287D240F" w:rsidR="001F368C" w:rsidRPr="00950472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173B2EC" wp14:editId="0EA3EFE3">
            <wp:extent cx="2828925" cy="628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27B06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>где</w:t>
      </w:r>
    </w:p>
    <w:p w14:paraId="794680B3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369D60" wp14:editId="44403169">
            <wp:extent cx="361950" cy="3238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14:paraId="20C445F8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B45232" wp14:editId="39C24C30">
            <wp:extent cx="304800" cy="3238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14:paraId="24BD0726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DF1A95F" wp14:editId="6AFB9CD7">
            <wp:extent cx="428625" cy="3048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14:paraId="02C7FE4C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1BCE3B5" wp14:editId="56787D7B">
            <wp:extent cx="371475" cy="33337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14:paraId="4D7353A5" w14:textId="32ADBF93" w:rsidR="001F368C" w:rsidRPr="00950472" w:rsidRDefault="001F368C" w:rsidP="00CC0F7F">
      <w:pPr>
        <w:pStyle w:val="a6"/>
        <w:numPr>
          <w:ilvl w:val="2"/>
          <w:numId w:val="9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t>Затраты на приобретение канцелярских принадлежностей (</w:t>
      </w:r>
      <w:r w:rsidRPr="00950472">
        <w:rPr>
          <w:rFonts w:ascii="Times New Roman" w:eastAsiaTheme="minorHAnsi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72B2A5" wp14:editId="363C516A">
            <wp:extent cx="428625" cy="3238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eastAsiaTheme="minorHAnsi" w:hAnsi="Times New Roman"/>
          <w:sz w:val="28"/>
          <w:szCs w:val="28"/>
        </w:rPr>
        <w:t>) о</w:t>
      </w:r>
      <w:r w:rsidR="00DB1474" w:rsidRPr="00950472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950472">
        <w:rPr>
          <w:rFonts w:ascii="Times New Roman" w:eastAsiaTheme="minorHAnsi" w:hAnsi="Times New Roman"/>
          <w:sz w:val="28"/>
          <w:szCs w:val="28"/>
        </w:rPr>
        <w:t>:</w:t>
      </w:r>
    </w:p>
    <w:p w14:paraId="5C5CB6F6" w14:textId="4E9B3FE5" w:rsidR="001F368C" w:rsidRPr="00950472" w:rsidRDefault="001F368C" w:rsidP="00DB14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0C1172" wp14:editId="41061642">
            <wp:extent cx="2524125" cy="600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>:</w:t>
      </w:r>
    </w:p>
    <w:p w14:paraId="6BE3D9ED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>где</w:t>
      </w:r>
    </w:p>
    <w:p w14:paraId="1F2C3BC8" w14:textId="132443B9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90C5A2" wp14:editId="49FAA1A8">
            <wp:extent cx="542925" cy="3238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Министерства в расчете на основного работника (приложение 8);</w:t>
      </w:r>
    </w:p>
    <w:p w14:paraId="7EFE23AC" w14:textId="41FC0BB0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1880A6" wp14:editId="5A0C393E">
            <wp:extent cx="361950" cy="323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частью 2.2.2 настоящих Правил.</w:t>
      </w:r>
    </w:p>
    <w:p w14:paraId="76AB6A47" w14:textId="01A8DE0E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FCF0AB" wp14:editId="7FA98E3C">
            <wp:extent cx="495300" cy="323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Министерства (приложение 8).</w:t>
      </w:r>
    </w:p>
    <w:p w14:paraId="29191C1B" w14:textId="585482B1" w:rsidR="001F368C" w:rsidRPr="00950472" w:rsidRDefault="001F368C" w:rsidP="00CC0F7F">
      <w:pPr>
        <w:pStyle w:val="a6"/>
        <w:numPr>
          <w:ilvl w:val="2"/>
          <w:numId w:val="9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950472">
        <w:rPr>
          <w:rFonts w:ascii="Times New Roman" w:eastAsiaTheme="minorHAnsi" w:hAnsi="Times New Roman"/>
          <w:sz w:val="28"/>
          <w:szCs w:val="28"/>
        </w:rPr>
        <w:t>З</w:t>
      </w:r>
      <w:r w:rsidRPr="00950472">
        <w:rPr>
          <w:rFonts w:ascii="Times New Roman" w:eastAsiaTheme="minorHAnsi" w:hAnsi="Times New Roman"/>
          <w:sz w:val="28"/>
          <w:szCs w:val="28"/>
          <w:vertAlign w:val="subscript"/>
        </w:rPr>
        <w:t>хп</w:t>
      </w:r>
      <w:proofErr w:type="spellEnd"/>
      <w:r w:rsidRPr="00950472">
        <w:rPr>
          <w:rFonts w:ascii="Times New Roman" w:eastAsiaTheme="minorHAnsi" w:hAnsi="Times New Roman"/>
          <w:sz w:val="28"/>
          <w:szCs w:val="28"/>
        </w:rPr>
        <w:t>) о</w:t>
      </w:r>
      <w:r w:rsidR="00E278E0" w:rsidRPr="00950472">
        <w:rPr>
          <w:rFonts w:ascii="Times New Roman" w:eastAsiaTheme="minorHAnsi" w:hAnsi="Times New Roman"/>
          <w:sz w:val="28"/>
          <w:szCs w:val="28"/>
        </w:rPr>
        <w:t>пределяются по формуле</w:t>
      </w:r>
      <w:r w:rsidRPr="00950472">
        <w:rPr>
          <w:rFonts w:ascii="Times New Roman" w:eastAsiaTheme="minorHAnsi" w:hAnsi="Times New Roman"/>
          <w:sz w:val="28"/>
          <w:szCs w:val="28"/>
        </w:rPr>
        <w:t>:</w:t>
      </w:r>
    </w:p>
    <w:p w14:paraId="43580A74" w14:textId="3D269A24" w:rsidR="001F368C" w:rsidRPr="00950472" w:rsidRDefault="001F368C" w:rsidP="00E278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C283E4" wp14:editId="0F4A917B">
            <wp:extent cx="1657350" cy="600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5EB65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>где</w:t>
      </w:r>
    </w:p>
    <w:p w14:paraId="497440B5" w14:textId="2215C1DD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ABBD262" wp14:editId="5282C401">
            <wp:extent cx="361950" cy="323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Министерства (приложение 9);</w:t>
      </w:r>
    </w:p>
    <w:p w14:paraId="0BE33061" w14:textId="1A1E783D" w:rsidR="001F368C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A6425C" wp14:editId="6E4CC81E">
            <wp:extent cx="409575" cy="3238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Министерства (приложение 9).</w:t>
      </w:r>
    </w:p>
    <w:p w14:paraId="32672CF8" w14:textId="77777777" w:rsidR="000007E6" w:rsidRDefault="000007E6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100A3" w14:textId="7485C0F9" w:rsidR="000007E6" w:rsidRPr="00C53399" w:rsidRDefault="000007E6" w:rsidP="00C5339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</w:t>
      </w:r>
      <w:r w:rsidRPr="00C53399">
        <w:rPr>
          <w:rFonts w:ascii="Times New Roman" w:hAnsi="Times New Roman"/>
          <w:sz w:val="28"/>
          <w:szCs w:val="28"/>
        </w:rPr>
        <w:t xml:space="preserve">Затраты на приобретение иных товаров, необходимых для организации </w:t>
      </w:r>
      <w:r w:rsidR="00C53399" w:rsidRPr="00C53399">
        <w:rPr>
          <w:rFonts w:ascii="Times New Roman" w:hAnsi="Times New Roman"/>
          <w:sz w:val="28"/>
          <w:szCs w:val="28"/>
        </w:rPr>
        <w:t>регионального этапа всероссийского конкурса «Российская организация высокой социальной эффективности»</w:t>
      </w:r>
      <w:r w:rsidRPr="00C53399">
        <w:rPr>
          <w:rFonts w:ascii="Times New Roman" w:hAnsi="Times New Roman"/>
          <w:sz w:val="28"/>
          <w:szCs w:val="28"/>
        </w:rPr>
        <w:t xml:space="preserve"> (далее – конкурс) (Зек) определяются по формуле:</w:t>
      </w:r>
    </w:p>
    <w:p w14:paraId="22123885" w14:textId="7E00AE45" w:rsidR="000007E6" w:rsidRPr="00C53399" w:rsidRDefault="000007E6" w:rsidP="000007E6">
      <w:pPr>
        <w:suppressAutoHyphens/>
        <w:autoSpaceDE w:val="0"/>
        <w:autoSpaceDN w:val="0"/>
        <w:adjustRightInd w:val="0"/>
        <w:spacing w:before="240" w:after="240"/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53399">
        <w:rPr>
          <w:rFonts w:ascii="Times New Roman" w:hAnsi="Times New Roman" w:cs="Times New Roman"/>
          <w:noProof/>
          <w:position w:val="-28"/>
          <w:sz w:val="28"/>
          <w:szCs w:val="28"/>
        </w:rPr>
        <w:t>З</w:t>
      </w:r>
      <w:r w:rsidR="0008508A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всэ</w:t>
      </w:r>
      <w:r w:rsidRPr="00C53399">
        <w:rPr>
          <w:rFonts w:ascii="Times New Roman" w:hAnsi="Times New Roman" w:cs="Times New Roman"/>
          <w:noProof/>
          <w:position w:val="-28"/>
          <w:sz w:val="28"/>
          <w:szCs w:val="28"/>
        </w:rPr>
        <w:t xml:space="preserve"> = </w:t>
      </w:r>
      <w:r w:rsidR="00AE727C">
        <w:rPr>
          <w:rFonts w:ascii="Times New Roman" w:hAnsi="Times New Roman" w:cs="Times New Roman"/>
          <w:noProof/>
          <w:position w:val="-28"/>
          <w:sz w:val="28"/>
          <w:szCs w:val="28"/>
        </w:rPr>
        <w:t>∑</w:t>
      </w:r>
      <w:r w:rsidRPr="00C53399">
        <w:rPr>
          <w:rFonts w:ascii="Times New Roman" w:hAnsi="Times New Roman" w:cs="Times New Roman"/>
          <w:noProof/>
          <w:position w:val="-28"/>
          <w:sz w:val="28"/>
          <w:szCs w:val="28"/>
          <w:lang w:val="en-US"/>
        </w:rPr>
        <w:t>N</w:t>
      </w:r>
      <w:r w:rsidR="0008508A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всэ</w:t>
      </w:r>
      <w:r w:rsidRPr="00C53399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 xml:space="preserve">× </w:t>
      </w:r>
      <w:r w:rsidRPr="00C53399">
        <w:rPr>
          <w:rFonts w:ascii="Times New Roman" w:hAnsi="Times New Roman" w:cs="Times New Roman"/>
          <w:noProof/>
          <w:position w:val="-28"/>
          <w:sz w:val="28"/>
          <w:szCs w:val="28"/>
        </w:rPr>
        <w:t>Ч</w:t>
      </w:r>
      <w:r w:rsidR="0008508A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всэ</w:t>
      </w:r>
      <w:r w:rsidRPr="00C53399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 xml:space="preserve"> × </w:t>
      </w:r>
      <w:r w:rsidRPr="00C53399">
        <w:rPr>
          <w:rFonts w:ascii="Times New Roman" w:hAnsi="Times New Roman" w:cs="Times New Roman"/>
          <w:noProof/>
          <w:position w:val="-28"/>
          <w:sz w:val="28"/>
          <w:szCs w:val="28"/>
        </w:rPr>
        <w:t>Р</w:t>
      </w:r>
      <w:r w:rsidR="0008508A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всэ</w:t>
      </w:r>
    </w:p>
    <w:p w14:paraId="300F0ED9" w14:textId="77777777" w:rsidR="000007E6" w:rsidRPr="00C53399" w:rsidRDefault="000007E6" w:rsidP="000007E6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99">
        <w:rPr>
          <w:rFonts w:ascii="Times New Roman" w:hAnsi="Times New Roman" w:cs="Times New Roman"/>
          <w:sz w:val="28"/>
          <w:szCs w:val="28"/>
        </w:rPr>
        <w:t>где</w:t>
      </w:r>
    </w:p>
    <w:p w14:paraId="4CB96E14" w14:textId="77777777" w:rsidR="000007E6" w:rsidRPr="00C53399" w:rsidRDefault="000007E6" w:rsidP="000007E6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9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C53399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 w:rsidRPr="00C53399"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Pr="00C53399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C5339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3399">
        <w:rPr>
          <w:rFonts w:ascii="Times New Roman" w:hAnsi="Times New Roman" w:cs="Times New Roman"/>
          <w:sz w:val="28"/>
          <w:szCs w:val="28"/>
        </w:rPr>
        <w:t xml:space="preserve"> товаров в расчете на одного участника конкурса;</w:t>
      </w:r>
    </w:p>
    <w:p w14:paraId="00C0C78B" w14:textId="0976764F" w:rsidR="000007E6" w:rsidRPr="00C53399" w:rsidRDefault="000007E6" w:rsidP="000007E6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99">
        <w:rPr>
          <w:rFonts w:ascii="Times New Roman" w:hAnsi="Times New Roman" w:cs="Times New Roman"/>
          <w:sz w:val="28"/>
          <w:szCs w:val="28"/>
        </w:rPr>
        <w:t>Ч</w:t>
      </w:r>
      <w:r w:rsidRPr="00C53399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r w:rsidRPr="00C53399">
        <w:rPr>
          <w:rFonts w:ascii="Times New Roman" w:hAnsi="Times New Roman" w:cs="Times New Roman"/>
          <w:sz w:val="28"/>
          <w:szCs w:val="28"/>
        </w:rPr>
        <w:t xml:space="preserve"> - расчетная численность участников конкурса</w:t>
      </w:r>
      <w:r w:rsidR="00AE727C">
        <w:rPr>
          <w:rFonts w:ascii="Times New Roman" w:hAnsi="Times New Roman" w:cs="Times New Roman"/>
          <w:sz w:val="28"/>
          <w:szCs w:val="28"/>
        </w:rPr>
        <w:t>;</w:t>
      </w:r>
    </w:p>
    <w:p w14:paraId="7EB3BD8A" w14:textId="77777777" w:rsidR="000007E6" w:rsidRPr="00C53399" w:rsidRDefault="000007E6" w:rsidP="000007E6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9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C53399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 w:rsidRPr="00C53399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C5339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3399">
        <w:rPr>
          <w:rFonts w:ascii="Times New Roman" w:hAnsi="Times New Roman" w:cs="Times New Roman"/>
          <w:sz w:val="28"/>
          <w:szCs w:val="28"/>
        </w:rPr>
        <w:t xml:space="preserve"> предмета товаров.</w:t>
      </w:r>
      <w:proofErr w:type="gramEnd"/>
    </w:p>
    <w:p w14:paraId="25E3C630" w14:textId="4D46A861" w:rsidR="000007E6" w:rsidRPr="00C53399" w:rsidRDefault="000007E6" w:rsidP="000007E6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3399">
        <w:rPr>
          <w:rFonts w:ascii="Times New Roman" w:hAnsi="Times New Roman" w:cs="Times New Roman"/>
          <w:iCs/>
          <w:sz w:val="28"/>
          <w:szCs w:val="28"/>
        </w:rPr>
        <w:t>Нормативы количества иных товаров</w:t>
      </w:r>
    </w:p>
    <w:tbl>
      <w:tblPr>
        <w:tblStyle w:val="14"/>
        <w:tblW w:w="4802" w:type="pct"/>
        <w:tblLook w:val="04A0" w:firstRow="1" w:lastRow="0" w:firstColumn="1" w:lastColumn="0" w:noHBand="0" w:noVBand="1"/>
      </w:tblPr>
      <w:tblGrid>
        <w:gridCol w:w="4676"/>
        <w:gridCol w:w="1305"/>
        <w:gridCol w:w="1924"/>
        <w:gridCol w:w="1559"/>
      </w:tblGrid>
      <w:tr w:rsidR="00C53399" w:rsidRPr="00C53399" w14:paraId="5294254C" w14:textId="77777777" w:rsidTr="00C53399">
        <w:tc>
          <w:tcPr>
            <w:tcW w:w="4676" w:type="dxa"/>
          </w:tcPr>
          <w:p w14:paraId="0D50D29E" w14:textId="77777777" w:rsidR="00C53399" w:rsidRPr="00C53399" w:rsidRDefault="00C53399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Наименование</w:t>
            </w:r>
          </w:p>
        </w:tc>
        <w:tc>
          <w:tcPr>
            <w:tcW w:w="1305" w:type="dxa"/>
          </w:tcPr>
          <w:p w14:paraId="70ACA181" w14:textId="77777777" w:rsidR="00C53399" w:rsidRPr="00C53399" w:rsidRDefault="00C53399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Единица измерения</w:t>
            </w:r>
          </w:p>
        </w:tc>
        <w:tc>
          <w:tcPr>
            <w:tcW w:w="1924" w:type="dxa"/>
          </w:tcPr>
          <w:p w14:paraId="29BCD537" w14:textId="77777777" w:rsidR="00C53399" w:rsidRPr="00C53399" w:rsidRDefault="00C53399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 xml:space="preserve">Количество единиц товара на одного участника конкурса, </w:t>
            </w:r>
          </w:p>
          <w:p w14:paraId="4C4C627E" w14:textId="77777777" w:rsidR="00C53399" w:rsidRPr="00C53399" w:rsidRDefault="00C53399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не более</w:t>
            </w:r>
          </w:p>
        </w:tc>
        <w:tc>
          <w:tcPr>
            <w:tcW w:w="1559" w:type="dxa"/>
          </w:tcPr>
          <w:p w14:paraId="28504B47" w14:textId="77777777" w:rsidR="00C53399" w:rsidRPr="00C53399" w:rsidRDefault="00C53399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 xml:space="preserve">Расчетная численность участников  в год, человек, </w:t>
            </w:r>
          </w:p>
          <w:p w14:paraId="2B64BC2F" w14:textId="77777777" w:rsidR="00C53399" w:rsidRPr="00C53399" w:rsidRDefault="00C53399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не более</w:t>
            </w:r>
          </w:p>
        </w:tc>
      </w:tr>
      <w:tr w:rsidR="007157EF" w:rsidRPr="007157EF" w14:paraId="4D32F0C8" w14:textId="77777777" w:rsidTr="00C53399">
        <w:tc>
          <w:tcPr>
            <w:tcW w:w="4676" w:type="dxa"/>
          </w:tcPr>
          <w:p w14:paraId="39994C1D" w14:textId="6F794293" w:rsidR="007157EF" w:rsidRPr="007157EF" w:rsidRDefault="007157EF" w:rsidP="007157EF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157EF">
              <w:rPr>
                <w:rFonts w:ascii="Times New Roman" w:hAnsi="Times New Roman" w:cs="Times New Roman"/>
              </w:rPr>
              <w:t>иплом</w:t>
            </w:r>
            <w:r>
              <w:rPr>
                <w:rFonts w:ascii="Times New Roman" w:hAnsi="Times New Roman" w:cs="Times New Roman"/>
              </w:rPr>
              <w:t>ы</w:t>
            </w:r>
            <w:r w:rsidRPr="007157EF">
              <w:rPr>
                <w:rFonts w:ascii="Times New Roman" w:hAnsi="Times New Roman" w:cs="Times New Roman"/>
              </w:rPr>
              <w:t xml:space="preserve"> для вручения победителям и призерам конкурса </w:t>
            </w:r>
          </w:p>
        </w:tc>
        <w:tc>
          <w:tcPr>
            <w:tcW w:w="1305" w:type="dxa"/>
          </w:tcPr>
          <w:p w14:paraId="4909BBA4" w14:textId="462DFFA6" w:rsidR="007157EF" w:rsidRPr="007157EF" w:rsidRDefault="007157EF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7157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14:paraId="15706AE2" w14:textId="6DB54B9C" w:rsidR="007157EF" w:rsidRPr="007157EF" w:rsidRDefault="007157EF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7157EF">
              <w:rPr>
                <w:rFonts w:ascii="Times New Roman" w:hAnsi="Times New Roman" w:cs="Times New Roman"/>
                <w:bCs/>
                <w:kern w:val="32"/>
                <w:lang w:eastAsia="x-none"/>
              </w:rPr>
              <w:t>1</w:t>
            </w:r>
          </w:p>
        </w:tc>
        <w:tc>
          <w:tcPr>
            <w:tcW w:w="1559" w:type="dxa"/>
          </w:tcPr>
          <w:p w14:paraId="14C10D96" w14:textId="5F228460" w:rsidR="007157EF" w:rsidRPr="007157EF" w:rsidRDefault="007157EF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7157E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36</w:t>
            </w:r>
          </w:p>
        </w:tc>
      </w:tr>
      <w:tr w:rsidR="00AE727C" w:rsidRPr="00AE727C" w14:paraId="63291693" w14:textId="77777777" w:rsidTr="00C53399">
        <w:tc>
          <w:tcPr>
            <w:tcW w:w="4676" w:type="dxa"/>
          </w:tcPr>
          <w:p w14:paraId="38CE18ED" w14:textId="7F861605" w:rsidR="00AE727C" w:rsidRDefault="00AE727C" w:rsidP="007157EF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Карта подарочная номинал 30 000 руб.</w:t>
            </w:r>
          </w:p>
        </w:tc>
        <w:tc>
          <w:tcPr>
            <w:tcW w:w="1305" w:type="dxa"/>
          </w:tcPr>
          <w:p w14:paraId="559EFD49" w14:textId="5607C164" w:rsidR="00AE727C" w:rsidRPr="007157EF" w:rsidRDefault="00AE727C" w:rsidP="00AE727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14:paraId="4F67B468" w14:textId="0292F1AC" w:rsidR="00AE727C" w:rsidRPr="00AE727C" w:rsidRDefault="00AE727C" w:rsidP="00AE727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880E048" w14:textId="5A4E0CE1" w:rsidR="00AE727C" w:rsidRPr="00AE727C" w:rsidRDefault="00AE727C" w:rsidP="00AE727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12</w:t>
            </w:r>
          </w:p>
        </w:tc>
      </w:tr>
      <w:tr w:rsidR="00AE727C" w:rsidRPr="007157EF" w14:paraId="786D5419" w14:textId="77777777" w:rsidTr="00C53399">
        <w:tc>
          <w:tcPr>
            <w:tcW w:w="4676" w:type="dxa"/>
          </w:tcPr>
          <w:p w14:paraId="30424C7F" w14:textId="23C5434C" w:rsidR="00AE727C" w:rsidRPr="00A9287A" w:rsidRDefault="00AE727C" w:rsidP="00AE727C">
            <w:pPr>
              <w:spacing w:before="120" w:after="120"/>
              <w:jc w:val="both"/>
              <w:outlineLvl w:val="0"/>
              <w:rPr>
                <w:highlight w:val="green"/>
              </w:rPr>
            </w:pPr>
            <w:r w:rsidRPr="00AE727C">
              <w:rPr>
                <w:rFonts w:ascii="Times New Roman" w:hAnsi="Times New Roman" w:cs="Times New Roman"/>
              </w:rPr>
              <w:t xml:space="preserve">Карта подарочная номинал </w:t>
            </w:r>
            <w:r>
              <w:rPr>
                <w:rFonts w:ascii="Times New Roman" w:hAnsi="Times New Roman" w:cs="Times New Roman"/>
              </w:rPr>
              <w:t>15</w:t>
            </w:r>
            <w:r w:rsidRPr="00AE727C">
              <w:rPr>
                <w:rFonts w:ascii="Times New Roman" w:hAnsi="Times New Roman" w:cs="Times New Roman"/>
              </w:rPr>
              <w:t xml:space="preserve"> 000 руб.</w:t>
            </w:r>
          </w:p>
        </w:tc>
        <w:tc>
          <w:tcPr>
            <w:tcW w:w="1305" w:type="dxa"/>
          </w:tcPr>
          <w:p w14:paraId="7A7D7907" w14:textId="26758A9F" w:rsidR="00AE727C" w:rsidRPr="00A9287A" w:rsidRDefault="00AE727C" w:rsidP="00BB5D0C">
            <w:pPr>
              <w:spacing w:before="120" w:after="120"/>
              <w:jc w:val="center"/>
              <w:outlineLvl w:val="0"/>
              <w:rPr>
                <w:highlight w:val="green"/>
              </w:rPr>
            </w:pPr>
            <w:r w:rsidRPr="00AE727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14:paraId="3A98FA07" w14:textId="0653CC88" w:rsidR="00AE727C" w:rsidRPr="00A9287A" w:rsidRDefault="00AE727C" w:rsidP="00BB5D0C">
            <w:pPr>
              <w:jc w:val="center"/>
              <w:outlineLvl w:val="0"/>
              <w:rPr>
                <w:bCs/>
                <w:kern w:val="32"/>
                <w:highlight w:val="green"/>
                <w:lang w:eastAsia="x-none"/>
              </w:rPr>
            </w:pPr>
            <w:r w:rsidRPr="00AE7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9BCBB62" w14:textId="57DA3DEB" w:rsidR="00AE727C" w:rsidRDefault="00AE727C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AE727C">
              <w:rPr>
                <w:rFonts w:ascii="Times New Roman" w:hAnsi="Times New Roman" w:cs="Times New Roman"/>
              </w:rPr>
              <w:t>12</w:t>
            </w:r>
          </w:p>
        </w:tc>
      </w:tr>
      <w:tr w:rsidR="00AE727C" w:rsidRPr="00AE727C" w14:paraId="36F37506" w14:textId="77777777" w:rsidTr="00C53399">
        <w:tc>
          <w:tcPr>
            <w:tcW w:w="4676" w:type="dxa"/>
          </w:tcPr>
          <w:p w14:paraId="236D281B" w14:textId="02899734" w:rsidR="00AE727C" w:rsidRPr="00AE727C" w:rsidRDefault="00AE727C" w:rsidP="00AE727C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Букет из срезанных цветов в подарочной упаковке</w:t>
            </w:r>
          </w:p>
        </w:tc>
        <w:tc>
          <w:tcPr>
            <w:tcW w:w="1305" w:type="dxa"/>
          </w:tcPr>
          <w:p w14:paraId="2DA85200" w14:textId="737A473B" w:rsidR="00AE727C" w:rsidRPr="00AE727C" w:rsidRDefault="00AE727C" w:rsidP="00AE727C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14:paraId="2D5E9AB3" w14:textId="350B9C1F" w:rsidR="00AE727C" w:rsidRPr="00AE727C" w:rsidRDefault="00AE727C" w:rsidP="001626E5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161908F" w14:textId="19711B38" w:rsidR="00AE727C" w:rsidRPr="00AE727C" w:rsidRDefault="00AE727C" w:rsidP="001626E5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14:paraId="086B6DC2" w14:textId="77777777" w:rsidR="00AE727C" w:rsidRDefault="00AE727C" w:rsidP="00AE72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070FD" w14:textId="0A309A2B" w:rsidR="00AE727C" w:rsidRPr="00AE727C" w:rsidRDefault="00AE727C" w:rsidP="00AE72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</w:t>
      </w:r>
      <w:r w:rsidRPr="00C53399">
        <w:rPr>
          <w:rFonts w:ascii="Times New Roman" w:hAnsi="Times New Roman"/>
          <w:sz w:val="28"/>
          <w:szCs w:val="28"/>
        </w:rPr>
        <w:t xml:space="preserve">Затраты на приобретение иных товаров, необходимых для организации </w:t>
      </w:r>
      <w:r>
        <w:rPr>
          <w:rFonts w:ascii="Times New Roman" w:hAnsi="Times New Roman"/>
          <w:sz w:val="28"/>
          <w:szCs w:val="28"/>
        </w:rPr>
        <w:t>торжественных мероприятий, посвященных дню торговли</w:t>
      </w:r>
      <w:r w:rsidRPr="00C53399">
        <w:rPr>
          <w:rFonts w:ascii="Times New Roman" w:hAnsi="Times New Roman"/>
          <w:sz w:val="28"/>
          <w:szCs w:val="28"/>
        </w:rPr>
        <w:t xml:space="preserve"> (Зек) </w:t>
      </w:r>
      <w:r w:rsidRPr="00AE727C">
        <w:rPr>
          <w:rFonts w:ascii="Times New Roman" w:hAnsi="Times New Roman"/>
          <w:sz w:val="28"/>
          <w:szCs w:val="28"/>
        </w:rPr>
        <w:t>определяются по формуле:</w:t>
      </w:r>
    </w:p>
    <w:p w14:paraId="0B2C445E" w14:textId="4A993AE1" w:rsidR="000007E6" w:rsidRPr="00AE727C" w:rsidRDefault="000007E6" w:rsidP="000007E6">
      <w:pPr>
        <w:suppressAutoHyphens/>
        <w:autoSpaceDE w:val="0"/>
        <w:autoSpaceDN w:val="0"/>
        <w:adjustRightInd w:val="0"/>
        <w:spacing w:before="240" w:after="240"/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E727C">
        <w:rPr>
          <w:rFonts w:ascii="Times New Roman" w:hAnsi="Times New Roman" w:cs="Times New Roman"/>
          <w:noProof/>
          <w:position w:val="-28"/>
          <w:sz w:val="28"/>
          <w:szCs w:val="28"/>
        </w:rPr>
        <w:t>З</w:t>
      </w:r>
      <w:r w:rsidR="0008508A" w:rsidRPr="0008508A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д</w:t>
      </w:r>
      <w:r w:rsidR="0008508A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т</w:t>
      </w:r>
      <w:r w:rsidRPr="00AE727C">
        <w:rPr>
          <w:rFonts w:ascii="Times New Roman" w:hAnsi="Times New Roman" w:cs="Times New Roman"/>
          <w:noProof/>
          <w:position w:val="-28"/>
          <w:sz w:val="28"/>
          <w:szCs w:val="28"/>
        </w:rPr>
        <w:t xml:space="preserve"> = </w:t>
      </w:r>
      <w:r w:rsidR="00AE727C">
        <w:rPr>
          <w:rFonts w:ascii="Times New Roman" w:hAnsi="Times New Roman" w:cs="Times New Roman"/>
          <w:noProof/>
          <w:position w:val="-28"/>
          <w:sz w:val="28"/>
          <w:szCs w:val="28"/>
        </w:rPr>
        <w:t>∑</w:t>
      </w:r>
      <w:r w:rsidRPr="00AE727C">
        <w:rPr>
          <w:rFonts w:ascii="Times New Roman" w:hAnsi="Times New Roman" w:cs="Times New Roman"/>
          <w:noProof/>
          <w:position w:val="-28"/>
          <w:sz w:val="28"/>
          <w:szCs w:val="28"/>
          <w:lang w:val="en-US"/>
        </w:rPr>
        <w:t>N</w:t>
      </w:r>
      <w:r w:rsidR="0008508A" w:rsidRPr="00223672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д</w:t>
      </w:r>
      <w:r w:rsidR="0008508A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т</w:t>
      </w:r>
      <w:r w:rsidRPr="00AE727C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 xml:space="preserve">× </w:t>
      </w:r>
      <w:r w:rsidRPr="00AE727C">
        <w:rPr>
          <w:rFonts w:ascii="Times New Roman" w:hAnsi="Times New Roman" w:cs="Times New Roman"/>
          <w:noProof/>
          <w:position w:val="-28"/>
          <w:sz w:val="28"/>
          <w:szCs w:val="28"/>
        </w:rPr>
        <w:t>Р</w:t>
      </w:r>
      <w:r w:rsidR="0008508A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дт</w:t>
      </w:r>
    </w:p>
    <w:p w14:paraId="3C476E90" w14:textId="655371EE" w:rsidR="000007E6" w:rsidRPr="00AE727C" w:rsidRDefault="00AE727C" w:rsidP="000007E6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36D9D25" w14:textId="77777777" w:rsidR="00AE727C" w:rsidRPr="00AE727C" w:rsidRDefault="00AE727C" w:rsidP="00AE727C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7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E727C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 w:rsidRPr="00AE727C"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Pr="00AE727C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AE727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727C">
        <w:rPr>
          <w:rFonts w:ascii="Times New Roman" w:hAnsi="Times New Roman" w:cs="Times New Roman"/>
          <w:sz w:val="28"/>
          <w:szCs w:val="28"/>
        </w:rPr>
        <w:t xml:space="preserve"> товаров в расчете на одного участника конкурса;</w:t>
      </w:r>
    </w:p>
    <w:p w14:paraId="2A732C36" w14:textId="77777777" w:rsidR="00AE727C" w:rsidRPr="00C53399" w:rsidRDefault="00AE727C" w:rsidP="00AE727C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99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proofErr w:type="spellStart"/>
      <w:r w:rsidRPr="00C53399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 w:rsidRPr="00C53399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C5339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3399">
        <w:rPr>
          <w:rFonts w:ascii="Times New Roman" w:hAnsi="Times New Roman" w:cs="Times New Roman"/>
          <w:sz w:val="28"/>
          <w:szCs w:val="28"/>
        </w:rPr>
        <w:t xml:space="preserve"> предмета товаров.</w:t>
      </w:r>
      <w:proofErr w:type="gramEnd"/>
    </w:p>
    <w:p w14:paraId="3483D901" w14:textId="77777777" w:rsidR="00AE727C" w:rsidRPr="00C53399" w:rsidRDefault="00AE727C" w:rsidP="00AE727C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3399">
        <w:rPr>
          <w:rFonts w:ascii="Times New Roman" w:hAnsi="Times New Roman" w:cs="Times New Roman"/>
          <w:iCs/>
          <w:sz w:val="28"/>
          <w:szCs w:val="28"/>
        </w:rPr>
        <w:t>Нормативы количества иных товаров</w:t>
      </w:r>
    </w:p>
    <w:tbl>
      <w:tblPr>
        <w:tblStyle w:val="14"/>
        <w:tblW w:w="4802" w:type="pct"/>
        <w:tblLook w:val="04A0" w:firstRow="1" w:lastRow="0" w:firstColumn="1" w:lastColumn="0" w:noHBand="0" w:noVBand="1"/>
      </w:tblPr>
      <w:tblGrid>
        <w:gridCol w:w="4676"/>
        <w:gridCol w:w="1305"/>
        <w:gridCol w:w="1924"/>
        <w:gridCol w:w="1559"/>
      </w:tblGrid>
      <w:tr w:rsidR="00AE727C" w:rsidRPr="00C53399" w14:paraId="42EE0389" w14:textId="77777777" w:rsidTr="00BB5D0C">
        <w:tc>
          <w:tcPr>
            <w:tcW w:w="4676" w:type="dxa"/>
          </w:tcPr>
          <w:p w14:paraId="4128D9B3" w14:textId="77777777" w:rsidR="00AE727C" w:rsidRPr="00C53399" w:rsidRDefault="00AE727C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Наименование</w:t>
            </w:r>
          </w:p>
        </w:tc>
        <w:tc>
          <w:tcPr>
            <w:tcW w:w="1305" w:type="dxa"/>
          </w:tcPr>
          <w:p w14:paraId="573475CD" w14:textId="77777777" w:rsidR="00AE727C" w:rsidRPr="00C53399" w:rsidRDefault="00AE727C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Единица измерения</w:t>
            </w:r>
          </w:p>
        </w:tc>
        <w:tc>
          <w:tcPr>
            <w:tcW w:w="1924" w:type="dxa"/>
          </w:tcPr>
          <w:p w14:paraId="12982825" w14:textId="77777777" w:rsidR="00AE727C" w:rsidRPr="00C53399" w:rsidRDefault="00AE727C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 xml:space="preserve">Количество единиц товара на одного участника конкурса, </w:t>
            </w:r>
          </w:p>
          <w:p w14:paraId="7248D1C7" w14:textId="77777777" w:rsidR="00AE727C" w:rsidRPr="00C53399" w:rsidRDefault="00AE727C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не более</w:t>
            </w:r>
          </w:p>
        </w:tc>
        <w:tc>
          <w:tcPr>
            <w:tcW w:w="1559" w:type="dxa"/>
          </w:tcPr>
          <w:p w14:paraId="6EA4C44A" w14:textId="77777777" w:rsidR="00AE727C" w:rsidRPr="00C53399" w:rsidRDefault="00AE727C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 xml:space="preserve">Расчетная численность участников  в год, человек, </w:t>
            </w:r>
          </w:p>
          <w:p w14:paraId="420B349B" w14:textId="77777777" w:rsidR="00AE727C" w:rsidRPr="00C53399" w:rsidRDefault="00AE727C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не более</w:t>
            </w:r>
          </w:p>
        </w:tc>
      </w:tr>
      <w:tr w:rsidR="00AE727C" w:rsidRPr="00AE727C" w14:paraId="6CE7A2CF" w14:textId="77777777" w:rsidTr="00BB5D0C">
        <w:tc>
          <w:tcPr>
            <w:tcW w:w="4676" w:type="dxa"/>
          </w:tcPr>
          <w:p w14:paraId="0B4EDF07" w14:textId="77777777" w:rsidR="00AE727C" w:rsidRPr="00AE727C" w:rsidRDefault="00AE727C" w:rsidP="00BB5D0C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Букет из срезанных цветов в подарочной упаковке</w:t>
            </w:r>
          </w:p>
        </w:tc>
        <w:tc>
          <w:tcPr>
            <w:tcW w:w="1305" w:type="dxa"/>
          </w:tcPr>
          <w:p w14:paraId="6BCEB741" w14:textId="77777777" w:rsidR="00AE727C" w:rsidRPr="00AE727C" w:rsidRDefault="00AE727C" w:rsidP="001626E5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14:paraId="74591CCA" w14:textId="77777777" w:rsidR="00AE727C" w:rsidRPr="00AE727C" w:rsidRDefault="00AE727C" w:rsidP="001626E5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E7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9B26C0B" w14:textId="2F3DCB23" w:rsidR="00AE727C" w:rsidRPr="00AE727C" w:rsidRDefault="001626E5" w:rsidP="001626E5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7535B495" w14:textId="77777777" w:rsidR="000007E6" w:rsidRDefault="000007E6" w:rsidP="000007E6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14:paraId="100A7C69" w14:textId="24EE0196" w:rsidR="00223672" w:rsidRPr="00AE727C" w:rsidRDefault="00223672" w:rsidP="002236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3.6.7. </w:t>
      </w:r>
      <w:r w:rsidRPr="00C53399">
        <w:rPr>
          <w:rFonts w:ascii="Times New Roman" w:hAnsi="Times New Roman"/>
          <w:sz w:val="28"/>
          <w:szCs w:val="28"/>
        </w:rPr>
        <w:t xml:space="preserve">Затраты на приобретение иных товаров, необходимых для организации </w:t>
      </w:r>
      <w:r>
        <w:rPr>
          <w:rFonts w:ascii="Times New Roman" w:hAnsi="Times New Roman"/>
          <w:sz w:val="28"/>
          <w:szCs w:val="28"/>
        </w:rPr>
        <w:t>иных торжественных мероприятий</w:t>
      </w:r>
      <w:r w:rsidRPr="00C53399">
        <w:rPr>
          <w:rFonts w:ascii="Times New Roman" w:hAnsi="Times New Roman"/>
          <w:sz w:val="28"/>
          <w:szCs w:val="28"/>
        </w:rPr>
        <w:t xml:space="preserve"> (З</w:t>
      </w:r>
      <w:r w:rsidRPr="00223672">
        <w:rPr>
          <w:rFonts w:ascii="Times New Roman" w:hAnsi="Times New Roman"/>
          <w:sz w:val="28"/>
          <w:szCs w:val="28"/>
          <w:vertAlign w:val="subscript"/>
        </w:rPr>
        <w:t>ит</w:t>
      </w:r>
      <w:r w:rsidRPr="00C53399">
        <w:rPr>
          <w:rFonts w:ascii="Times New Roman" w:hAnsi="Times New Roman"/>
          <w:sz w:val="28"/>
          <w:szCs w:val="28"/>
        </w:rPr>
        <w:t xml:space="preserve">) </w:t>
      </w:r>
      <w:r w:rsidRPr="00AE727C">
        <w:rPr>
          <w:rFonts w:ascii="Times New Roman" w:hAnsi="Times New Roman"/>
          <w:sz w:val="28"/>
          <w:szCs w:val="28"/>
        </w:rPr>
        <w:t>определяются по формуле:</w:t>
      </w:r>
    </w:p>
    <w:p w14:paraId="7D538C67" w14:textId="43AC7341" w:rsidR="00223672" w:rsidRPr="00AE727C" w:rsidRDefault="00223672" w:rsidP="00223672">
      <w:pPr>
        <w:suppressAutoHyphens/>
        <w:autoSpaceDE w:val="0"/>
        <w:autoSpaceDN w:val="0"/>
        <w:adjustRightInd w:val="0"/>
        <w:spacing w:before="240" w:after="240"/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E727C">
        <w:rPr>
          <w:rFonts w:ascii="Times New Roman" w:hAnsi="Times New Roman" w:cs="Times New Roman"/>
          <w:noProof/>
          <w:position w:val="-28"/>
          <w:sz w:val="28"/>
          <w:szCs w:val="28"/>
        </w:rPr>
        <w:t>З</w:t>
      </w:r>
      <w:r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ит</w:t>
      </w:r>
      <w:r w:rsidRPr="00AE727C">
        <w:rPr>
          <w:rFonts w:ascii="Times New Roman" w:hAnsi="Times New Roman" w:cs="Times New Roman"/>
          <w:noProof/>
          <w:position w:val="-28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position w:val="-28"/>
          <w:sz w:val="28"/>
          <w:szCs w:val="28"/>
        </w:rPr>
        <w:t>∑</w:t>
      </w:r>
      <w:r w:rsidRPr="00AE727C">
        <w:rPr>
          <w:rFonts w:ascii="Times New Roman" w:hAnsi="Times New Roman" w:cs="Times New Roman"/>
          <w:noProof/>
          <w:position w:val="-28"/>
          <w:sz w:val="28"/>
          <w:szCs w:val="28"/>
          <w:lang w:val="en-US"/>
        </w:rPr>
        <w:t>N</w:t>
      </w:r>
      <w:r w:rsidRPr="00223672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ит</w:t>
      </w:r>
      <w:r w:rsidRPr="00AE727C"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 xml:space="preserve">× </w:t>
      </w:r>
      <w:r w:rsidRPr="00AE727C">
        <w:rPr>
          <w:rFonts w:ascii="Times New Roman" w:hAnsi="Times New Roman" w:cs="Times New Roman"/>
          <w:noProof/>
          <w:position w:val="-28"/>
          <w:sz w:val="28"/>
          <w:szCs w:val="28"/>
        </w:rPr>
        <w:t>Р</w:t>
      </w:r>
      <w:r>
        <w:rPr>
          <w:rFonts w:ascii="Times New Roman" w:hAnsi="Times New Roman" w:cs="Times New Roman"/>
          <w:noProof/>
          <w:position w:val="-28"/>
          <w:sz w:val="28"/>
          <w:szCs w:val="28"/>
          <w:vertAlign w:val="subscript"/>
        </w:rPr>
        <w:t>ит</w:t>
      </w:r>
    </w:p>
    <w:p w14:paraId="093E3778" w14:textId="77777777" w:rsidR="00223672" w:rsidRPr="00AE727C" w:rsidRDefault="00223672" w:rsidP="00223672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2E2A760" w14:textId="77777777" w:rsidR="00223672" w:rsidRPr="00AE727C" w:rsidRDefault="00223672" w:rsidP="00223672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7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E727C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 w:rsidRPr="00AE727C"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Pr="00AE727C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AE727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727C">
        <w:rPr>
          <w:rFonts w:ascii="Times New Roman" w:hAnsi="Times New Roman" w:cs="Times New Roman"/>
          <w:sz w:val="28"/>
          <w:szCs w:val="28"/>
        </w:rPr>
        <w:t xml:space="preserve"> товаров в расчете на одного участника конкурса;</w:t>
      </w:r>
    </w:p>
    <w:p w14:paraId="3C3BCADE" w14:textId="77777777" w:rsidR="00223672" w:rsidRPr="00C53399" w:rsidRDefault="00223672" w:rsidP="00223672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99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C53399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 w:rsidRPr="00C53399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C5339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3399">
        <w:rPr>
          <w:rFonts w:ascii="Times New Roman" w:hAnsi="Times New Roman" w:cs="Times New Roman"/>
          <w:sz w:val="28"/>
          <w:szCs w:val="28"/>
        </w:rPr>
        <w:t xml:space="preserve"> предмета товаров.</w:t>
      </w:r>
      <w:proofErr w:type="gramEnd"/>
    </w:p>
    <w:p w14:paraId="5CE27AF1" w14:textId="77777777" w:rsidR="00223672" w:rsidRPr="00C53399" w:rsidRDefault="00223672" w:rsidP="0022367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3399">
        <w:rPr>
          <w:rFonts w:ascii="Times New Roman" w:hAnsi="Times New Roman" w:cs="Times New Roman"/>
          <w:iCs/>
          <w:sz w:val="28"/>
          <w:szCs w:val="28"/>
        </w:rPr>
        <w:t>Нормативы количества иных товаров</w:t>
      </w:r>
    </w:p>
    <w:tbl>
      <w:tblPr>
        <w:tblStyle w:val="14"/>
        <w:tblW w:w="4874" w:type="pct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2127"/>
      </w:tblGrid>
      <w:tr w:rsidR="00C86B77" w:rsidRPr="00C53399" w14:paraId="75C425B7" w14:textId="77777777" w:rsidTr="00693770">
        <w:tc>
          <w:tcPr>
            <w:tcW w:w="5920" w:type="dxa"/>
          </w:tcPr>
          <w:p w14:paraId="779356A6" w14:textId="77777777" w:rsidR="00C86B77" w:rsidRPr="00C53399" w:rsidRDefault="00C86B77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Наименование</w:t>
            </w:r>
          </w:p>
        </w:tc>
        <w:tc>
          <w:tcPr>
            <w:tcW w:w="1559" w:type="dxa"/>
          </w:tcPr>
          <w:p w14:paraId="6A701C1B" w14:textId="77777777" w:rsidR="00C86B77" w:rsidRPr="00C53399" w:rsidRDefault="00C86B77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Единица измерения</w:t>
            </w:r>
          </w:p>
        </w:tc>
        <w:tc>
          <w:tcPr>
            <w:tcW w:w="2127" w:type="dxa"/>
          </w:tcPr>
          <w:p w14:paraId="69F3371C" w14:textId="5854CF42" w:rsidR="00C86B77" w:rsidRPr="00C53399" w:rsidRDefault="00C86B77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 xml:space="preserve">Количество единиц товара, </w:t>
            </w:r>
          </w:p>
          <w:p w14:paraId="32961E51" w14:textId="77777777" w:rsidR="00C86B77" w:rsidRPr="00C53399" w:rsidRDefault="00C86B77" w:rsidP="00BB5D0C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</w:pPr>
            <w:r w:rsidRPr="00C53399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x-none"/>
              </w:rPr>
              <w:t>не более</w:t>
            </w:r>
          </w:p>
        </w:tc>
      </w:tr>
      <w:tr w:rsidR="00C86B77" w:rsidRPr="00AE727C" w14:paraId="42864D0E" w14:textId="77777777" w:rsidTr="00693770">
        <w:tc>
          <w:tcPr>
            <w:tcW w:w="5920" w:type="dxa"/>
          </w:tcPr>
          <w:p w14:paraId="00E7E0E9" w14:textId="26EF1E70" w:rsidR="00C86B77" w:rsidRPr="00AE727C" w:rsidRDefault="00C86B77" w:rsidP="00BB5D0C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1559" w:type="dxa"/>
          </w:tcPr>
          <w:p w14:paraId="5AABEED5" w14:textId="3E6F86CE" w:rsidR="00C86B77" w:rsidRPr="00AE727C" w:rsidRDefault="00C86B77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14:paraId="10F65752" w14:textId="317837D5" w:rsidR="00C86B77" w:rsidRPr="00AE727C" w:rsidRDefault="00693770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019D">
              <w:rPr>
                <w:rFonts w:ascii="Times New Roman" w:hAnsi="Times New Roman" w:cs="Times New Roman"/>
              </w:rPr>
              <w:t>0</w:t>
            </w:r>
          </w:p>
        </w:tc>
      </w:tr>
      <w:tr w:rsidR="00693770" w:rsidRPr="00AE727C" w14:paraId="4CDB227C" w14:textId="77777777" w:rsidTr="00693770">
        <w:tc>
          <w:tcPr>
            <w:tcW w:w="5920" w:type="dxa"/>
          </w:tcPr>
          <w:p w14:paraId="156979AC" w14:textId="02D40499" w:rsidR="00693770" w:rsidRDefault="00693770" w:rsidP="00693770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Грамота, почетная грамота</w:t>
            </w:r>
          </w:p>
        </w:tc>
        <w:tc>
          <w:tcPr>
            <w:tcW w:w="1559" w:type="dxa"/>
          </w:tcPr>
          <w:p w14:paraId="0A6D666C" w14:textId="2170F778" w:rsidR="00693770" w:rsidRDefault="00693770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14:paraId="21FEF3C9" w14:textId="7A69081B" w:rsidR="00693770" w:rsidRDefault="00693770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93770" w:rsidRPr="00AE727C" w14:paraId="55FDC310" w14:textId="77777777" w:rsidTr="00693770">
        <w:tc>
          <w:tcPr>
            <w:tcW w:w="5920" w:type="dxa"/>
          </w:tcPr>
          <w:p w14:paraId="70E266FB" w14:textId="033113F5" w:rsidR="00693770" w:rsidRDefault="00693770" w:rsidP="0076019D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Рамка</w:t>
            </w:r>
          </w:p>
        </w:tc>
        <w:tc>
          <w:tcPr>
            <w:tcW w:w="1559" w:type="dxa"/>
          </w:tcPr>
          <w:p w14:paraId="38959EA6" w14:textId="0CD75B00" w:rsidR="00693770" w:rsidRPr="00AE727C" w:rsidRDefault="00693770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14:paraId="5EF41CB2" w14:textId="4C489324" w:rsidR="00693770" w:rsidRDefault="00693770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6B77" w:rsidRPr="00AE727C" w14:paraId="7CBA860C" w14:textId="77777777" w:rsidTr="00693770">
        <w:tc>
          <w:tcPr>
            <w:tcW w:w="5920" w:type="dxa"/>
          </w:tcPr>
          <w:p w14:paraId="7C482446" w14:textId="21807A25" w:rsidR="00C86B77" w:rsidRPr="00AE727C" w:rsidRDefault="0076019D" w:rsidP="00BB5D0C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559" w:type="dxa"/>
          </w:tcPr>
          <w:p w14:paraId="76A48C9C" w14:textId="58DAADB0" w:rsidR="00C86B77" w:rsidRPr="00AE727C" w:rsidRDefault="0076019D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14:paraId="21B32E31" w14:textId="16CB9BE2" w:rsidR="00C86B77" w:rsidRPr="00AE727C" w:rsidRDefault="00693770" w:rsidP="00693770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93770" w:rsidRPr="00AE727C" w14:paraId="38BC049B" w14:textId="77777777" w:rsidTr="00693770">
        <w:tc>
          <w:tcPr>
            <w:tcW w:w="5920" w:type="dxa"/>
          </w:tcPr>
          <w:p w14:paraId="0AA6446B" w14:textId="20097AF6" w:rsidR="00693770" w:rsidRDefault="00693770" w:rsidP="00BB5D0C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цветов</w:t>
            </w:r>
          </w:p>
        </w:tc>
        <w:tc>
          <w:tcPr>
            <w:tcW w:w="1559" w:type="dxa"/>
          </w:tcPr>
          <w:p w14:paraId="279B60B0" w14:textId="26BF023D" w:rsidR="00693770" w:rsidRDefault="00693770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14:paraId="0ED91309" w14:textId="655C0C8B" w:rsidR="00693770" w:rsidRDefault="00693770" w:rsidP="00BB5D0C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3546E901" w14:textId="77777777" w:rsidR="00223672" w:rsidRPr="00A9287A" w:rsidRDefault="00223672" w:rsidP="00223672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14:paraId="25C3BDCD" w14:textId="77777777" w:rsidR="001F368C" w:rsidRPr="00950472" w:rsidRDefault="001F368C" w:rsidP="00CC0F7F">
      <w:pPr>
        <w:pStyle w:val="a6"/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Определение</w:t>
      </w:r>
      <w:r w:rsidRPr="00950472">
        <w:rPr>
          <w:rFonts w:ascii="Times New Roman" w:eastAsiaTheme="minorHAnsi" w:hAnsi="Times New Roman"/>
          <w:sz w:val="28"/>
          <w:szCs w:val="28"/>
        </w:rPr>
        <w:t xml:space="preserve"> нормативных затрат на дополнительное профессиональное образование работников</w:t>
      </w:r>
    </w:p>
    <w:p w14:paraId="61551CAA" w14:textId="5EF597D9" w:rsidR="001F368C" w:rsidRPr="00950472" w:rsidRDefault="001F368C" w:rsidP="00CC0F7F">
      <w:pPr>
        <w:pStyle w:val="a6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950472">
        <w:rPr>
          <w:rFonts w:ascii="Times New Roman" w:eastAsiaTheme="minorHAnsi" w:hAnsi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950472">
        <w:rPr>
          <w:rFonts w:ascii="Times New Roman" w:eastAsiaTheme="minorHAnsi" w:hAnsi="Times New Roman"/>
          <w:sz w:val="28"/>
          <w:szCs w:val="28"/>
        </w:rPr>
        <w:t>З</w:t>
      </w:r>
      <w:r w:rsidRPr="00950472">
        <w:rPr>
          <w:rFonts w:ascii="Times New Roman" w:eastAsiaTheme="minorHAnsi" w:hAnsi="Times New Roman"/>
          <w:sz w:val="28"/>
          <w:szCs w:val="28"/>
          <w:vertAlign w:val="subscript"/>
        </w:rPr>
        <w:t>дпо</w:t>
      </w:r>
      <w:proofErr w:type="spellEnd"/>
      <w:r w:rsidRPr="00950472">
        <w:rPr>
          <w:rFonts w:ascii="Times New Roman" w:eastAsiaTheme="minorHAnsi" w:hAnsi="Times New Roman"/>
          <w:sz w:val="28"/>
          <w:szCs w:val="28"/>
        </w:rPr>
        <w:t>)</w:t>
      </w:r>
      <w:r w:rsidR="00E278E0" w:rsidRPr="00950472">
        <w:rPr>
          <w:rFonts w:ascii="Times New Roman" w:eastAsiaTheme="minorHAnsi" w:hAnsi="Times New Roman"/>
          <w:sz w:val="28"/>
          <w:szCs w:val="28"/>
        </w:rPr>
        <w:t xml:space="preserve"> определяются по формуле</w:t>
      </w:r>
      <w:r w:rsidRPr="00950472">
        <w:rPr>
          <w:rFonts w:ascii="Times New Roman" w:eastAsiaTheme="minorHAnsi" w:hAnsi="Times New Roman"/>
          <w:sz w:val="28"/>
          <w:szCs w:val="28"/>
        </w:rPr>
        <w:t>:</w:t>
      </w:r>
    </w:p>
    <w:p w14:paraId="193992A2" w14:textId="0ECF491C" w:rsidR="001F368C" w:rsidRPr="00950472" w:rsidRDefault="001F368C" w:rsidP="00E278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2A61B1E" wp14:editId="096AF6E3">
            <wp:extent cx="18573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0168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14:paraId="3131C13B" w14:textId="77777777" w:rsidR="001F368C" w:rsidRPr="00950472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8E23A6" wp14:editId="52FA988E">
            <wp:extent cx="47625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5CCED517" w14:textId="77777777" w:rsidR="001F368C" w:rsidRDefault="001F368C" w:rsidP="00462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BB6616" wp14:editId="1A48466B">
            <wp:extent cx="42862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72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14:paraId="1DB81F17" w14:textId="77777777" w:rsidR="008D49A6" w:rsidRPr="001F368C" w:rsidRDefault="008D49A6" w:rsidP="00462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49A6" w:rsidRPr="001F368C" w:rsidSect="001F368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06FABF3" w14:textId="77777777" w:rsidR="001F368C" w:rsidRDefault="001F368C" w:rsidP="00C236E4">
      <w:pPr>
        <w:pStyle w:val="1"/>
        <w:spacing w:before="0" w:after="0" w:line="240" w:lineRule="auto"/>
        <w:ind w:left="9639" w:firstLine="0"/>
        <w:rPr>
          <w:rFonts w:ascii="Times New Roman" w:hAnsi="Times New Roman" w:cs="Times New Roman"/>
          <w:b w:val="0"/>
          <w:sz w:val="28"/>
        </w:rPr>
      </w:pPr>
      <w:bookmarkStart w:id="4" w:name="_Приложение_1_к"/>
      <w:bookmarkEnd w:id="4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1</w:t>
      </w:r>
    </w:p>
    <w:p w14:paraId="05D1B956" w14:textId="24F4AA81" w:rsidR="001F368C" w:rsidRDefault="001F368C" w:rsidP="00C236E4">
      <w:pPr>
        <w:pStyle w:val="1"/>
        <w:spacing w:before="0" w:after="0" w:line="240" w:lineRule="auto"/>
        <w:ind w:left="9639" w:firstLine="0"/>
        <w:rPr>
          <w:rFonts w:ascii="Times New Roman" w:hAnsi="Times New Roman" w:cs="Times New Roman"/>
          <w:b w:val="0"/>
          <w:sz w:val="28"/>
        </w:rPr>
      </w:pPr>
      <w:r w:rsidRPr="001F368C">
        <w:rPr>
          <w:rFonts w:ascii="Times New Roman" w:hAnsi="Times New Roman" w:cs="Times New Roman"/>
          <w:b w:val="0"/>
          <w:sz w:val="28"/>
        </w:rPr>
        <w:t xml:space="preserve">к нормативным затратам на обеспечение функций </w:t>
      </w:r>
      <w:r>
        <w:rPr>
          <w:rFonts w:ascii="Times New Roman" w:hAnsi="Times New Roman" w:cs="Times New Roman"/>
          <w:b w:val="0"/>
          <w:sz w:val="28"/>
        </w:rPr>
        <w:t>Министерства</w:t>
      </w:r>
      <w:r w:rsidRPr="001F368C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экономического развития и торговли</w:t>
      </w:r>
      <w:r w:rsidRPr="001F368C">
        <w:rPr>
          <w:rFonts w:ascii="Times New Roman" w:hAnsi="Times New Roman" w:cs="Times New Roman"/>
          <w:b w:val="0"/>
          <w:sz w:val="28"/>
        </w:rPr>
        <w:t xml:space="preserve"> Камчатского края</w:t>
      </w:r>
    </w:p>
    <w:p w14:paraId="4CC092FD" w14:textId="77777777" w:rsidR="005C5376" w:rsidRPr="005C5376" w:rsidRDefault="005C5376" w:rsidP="005C5376">
      <w:pPr>
        <w:rPr>
          <w:lang w:eastAsia="ru-RU"/>
        </w:rPr>
      </w:pPr>
    </w:p>
    <w:p w14:paraId="59BFD3E2" w14:textId="77777777" w:rsidR="001F368C" w:rsidRDefault="001F368C" w:rsidP="00C236E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68C">
        <w:rPr>
          <w:rFonts w:ascii="Times New Roman" w:hAnsi="Times New Roman" w:cs="Times New Roman"/>
          <w:sz w:val="28"/>
        </w:rPr>
        <w:t xml:space="preserve">Норматив количества абонентских номеров </w:t>
      </w:r>
      <w:r w:rsidRPr="001F36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пользовательского (оконечного) оборудования, подключенного к сети подвижной радиотелефонной связи</w:t>
      </w:r>
      <w:r w:rsidRPr="001F368C">
        <w:rPr>
          <w:rStyle w:val="a9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</w:p>
    <w:p w14:paraId="12D3E31B" w14:textId="77777777" w:rsidR="005C5376" w:rsidRPr="001F368C" w:rsidRDefault="005C5376" w:rsidP="00C236E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7590"/>
      </w:tblGrid>
      <w:tr w:rsidR="001F368C" w:rsidRPr="001F368C" w14:paraId="5E3A1C4B" w14:textId="77777777" w:rsidTr="001F368C">
        <w:trPr>
          <w:trHeight w:val="1166"/>
        </w:trPr>
        <w:tc>
          <w:tcPr>
            <w:tcW w:w="7196" w:type="dxa"/>
          </w:tcPr>
          <w:p w14:paraId="2F30756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7590" w:type="dxa"/>
          </w:tcPr>
          <w:p w14:paraId="71156E6C" w14:textId="50405076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подвижной радиотелефонной связи на одного служащего Министерства</w:t>
            </w:r>
          </w:p>
        </w:tc>
      </w:tr>
      <w:tr w:rsidR="001F368C" w:rsidRPr="001F368C" w14:paraId="11C7A7F2" w14:textId="77777777" w:rsidTr="001F368C">
        <w:tc>
          <w:tcPr>
            <w:tcW w:w="7196" w:type="dxa"/>
            <w:tcBorders>
              <w:bottom w:val="single" w:sz="4" w:space="0" w:color="auto"/>
            </w:tcBorders>
          </w:tcPr>
          <w:p w14:paraId="765C5B3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0240B0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1F368C" w:rsidRPr="001F368C" w14:paraId="719E603E" w14:textId="77777777" w:rsidTr="001F368C">
        <w:tc>
          <w:tcPr>
            <w:tcW w:w="7196" w:type="dxa"/>
            <w:tcBorders>
              <w:bottom w:val="dotted" w:sz="4" w:space="0" w:color="auto"/>
            </w:tcBorders>
            <w:vAlign w:val="center"/>
          </w:tcPr>
          <w:p w14:paraId="33829C52" w14:textId="2FE00589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</w:t>
            </w:r>
          </w:p>
        </w:tc>
        <w:tc>
          <w:tcPr>
            <w:tcW w:w="7590" w:type="dxa"/>
            <w:tcBorders>
              <w:bottom w:val="dotted" w:sz="4" w:space="0" w:color="auto"/>
            </w:tcBorders>
            <w:vAlign w:val="center"/>
          </w:tcPr>
          <w:p w14:paraId="34B3D27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1 абонентского номера</w:t>
            </w:r>
          </w:p>
        </w:tc>
      </w:tr>
      <w:tr w:rsidR="001F368C" w:rsidRPr="001F368C" w14:paraId="0A782A7D" w14:textId="77777777" w:rsidTr="001F368C">
        <w:tc>
          <w:tcPr>
            <w:tcW w:w="7196" w:type="dxa"/>
            <w:tcBorders>
              <w:bottom w:val="dotted" w:sz="4" w:space="0" w:color="auto"/>
            </w:tcBorders>
            <w:vAlign w:val="center"/>
          </w:tcPr>
          <w:p w14:paraId="57A4127E" w14:textId="3F02A2CD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</w:t>
            </w:r>
          </w:p>
        </w:tc>
        <w:tc>
          <w:tcPr>
            <w:tcW w:w="7590" w:type="dxa"/>
            <w:tcBorders>
              <w:bottom w:val="dotted" w:sz="4" w:space="0" w:color="auto"/>
            </w:tcBorders>
            <w:vAlign w:val="center"/>
          </w:tcPr>
          <w:p w14:paraId="4C66452A" w14:textId="2E7A21EA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1 абонентского номера</w:t>
            </w:r>
          </w:p>
        </w:tc>
      </w:tr>
      <w:tr w:rsidR="001F368C" w:rsidRPr="001F368C" w14:paraId="582D7008" w14:textId="77777777" w:rsidTr="001F368C"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F2721" w14:textId="44B7F3F0" w:rsidR="001F368C" w:rsidRPr="001F368C" w:rsidRDefault="001F368C" w:rsidP="00C2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368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</w:t>
            </w:r>
          </w:p>
        </w:tc>
        <w:tc>
          <w:tcPr>
            <w:tcW w:w="7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CF987" w14:textId="77777777" w:rsidR="001F368C" w:rsidRPr="001F368C" w:rsidRDefault="001F368C" w:rsidP="00C2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sz w:val="28"/>
                <w:szCs w:val="28"/>
              </w:rPr>
              <w:t>Не более 1 абонентского номера</w:t>
            </w:r>
          </w:p>
        </w:tc>
      </w:tr>
      <w:tr w:rsidR="00F77F19" w:rsidRPr="001F368C" w14:paraId="1EEB6EA6" w14:textId="77777777" w:rsidTr="001F368C"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90B03" w14:textId="6912E277" w:rsidR="00F77F19" w:rsidRPr="001F368C" w:rsidRDefault="00F77F19" w:rsidP="00C2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7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87849" w14:textId="7C37BF8A" w:rsidR="00F77F19" w:rsidRPr="001F368C" w:rsidRDefault="00F77F19" w:rsidP="00C2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19">
              <w:rPr>
                <w:rFonts w:ascii="Times New Roman" w:hAnsi="Times New Roman" w:cs="Times New Roman"/>
                <w:sz w:val="28"/>
                <w:szCs w:val="28"/>
              </w:rPr>
              <w:t>Не более 1 абонентского номера</w:t>
            </w:r>
          </w:p>
        </w:tc>
      </w:tr>
      <w:tr w:rsidR="00F77F19" w:rsidRPr="001F368C" w14:paraId="40897276" w14:textId="77777777" w:rsidTr="00F77F19"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97955" w14:textId="22DFBFA6" w:rsidR="00F77F19" w:rsidRPr="00F77F19" w:rsidRDefault="00F77F19" w:rsidP="00C2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1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7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07084" w14:textId="3069FC97" w:rsidR="00F77F19" w:rsidRPr="00F77F19" w:rsidRDefault="00F77F19" w:rsidP="00C2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19">
              <w:rPr>
                <w:rFonts w:ascii="Times New Roman" w:hAnsi="Times New Roman" w:cs="Times New Roman"/>
                <w:sz w:val="28"/>
                <w:szCs w:val="28"/>
              </w:rPr>
              <w:t>Не более 1 абонентского номера</w:t>
            </w:r>
          </w:p>
        </w:tc>
      </w:tr>
      <w:tr w:rsidR="00F77F19" w:rsidRPr="001F368C" w14:paraId="4B44ED5D" w14:textId="77777777" w:rsidTr="00F77F19">
        <w:tc>
          <w:tcPr>
            <w:tcW w:w="71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F81F09" w14:textId="5879CC90" w:rsidR="00F77F19" w:rsidRPr="00F77F19" w:rsidRDefault="00F77F19" w:rsidP="00C2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19">
              <w:rPr>
                <w:rFonts w:ascii="Times New Roman" w:hAnsi="Times New Roman" w:cs="Times New Roman"/>
                <w:sz w:val="28"/>
                <w:szCs w:val="28"/>
              </w:rPr>
              <w:t>Служащие, замещающие иные должности</w:t>
            </w:r>
          </w:p>
        </w:tc>
        <w:tc>
          <w:tcPr>
            <w:tcW w:w="75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CB889D" w14:textId="3E3CD53E" w:rsidR="00F77F19" w:rsidRPr="00F77F19" w:rsidRDefault="00F77F19" w:rsidP="00C23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19">
              <w:rPr>
                <w:rFonts w:ascii="Times New Roman" w:hAnsi="Times New Roman" w:cs="Times New Roman"/>
                <w:sz w:val="28"/>
                <w:szCs w:val="28"/>
              </w:rPr>
              <w:t>Не более 1 абонентского номера</w:t>
            </w:r>
          </w:p>
        </w:tc>
      </w:tr>
    </w:tbl>
    <w:p w14:paraId="58FD4240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sz w:val="28"/>
        </w:rPr>
        <w:br w:type="page"/>
      </w:r>
    </w:p>
    <w:p w14:paraId="49AAE6F9" w14:textId="77777777" w:rsidR="001F368C" w:rsidRDefault="001F368C" w:rsidP="00C236E4">
      <w:pPr>
        <w:pStyle w:val="1"/>
        <w:spacing w:before="0" w:after="0" w:line="240" w:lineRule="auto"/>
        <w:ind w:left="9639" w:firstLine="0"/>
        <w:rPr>
          <w:rFonts w:ascii="Times New Roman" w:hAnsi="Times New Roman" w:cs="Times New Roman"/>
          <w:b w:val="0"/>
          <w:sz w:val="28"/>
        </w:rPr>
      </w:pPr>
      <w:bookmarkStart w:id="5" w:name="_Приложение_2_к"/>
      <w:bookmarkEnd w:id="5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2</w:t>
      </w:r>
    </w:p>
    <w:p w14:paraId="06E386AB" w14:textId="574837AE" w:rsidR="001F368C" w:rsidRDefault="001F368C" w:rsidP="00C236E4">
      <w:pPr>
        <w:pStyle w:val="1"/>
        <w:spacing w:before="0" w:after="0" w:line="240" w:lineRule="auto"/>
        <w:ind w:left="9639" w:firstLine="0"/>
        <w:rPr>
          <w:rFonts w:ascii="Times New Roman" w:hAnsi="Times New Roman" w:cs="Times New Roman"/>
          <w:b w:val="0"/>
          <w:sz w:val="28"/>
        </w:rPr>
      </w:pPr>
      <w:r w:rsidRPr="001F368C">
        <w:rPr>
          <w:rFonts w:ascii="Times New Roman" w:hAnsi="Times New Roman" w:cs="Times New Roman"/>
          <w:b w:val="0"/>
          <w:sz w:val="28"/>
        </w:rPr>
        <w:t xml:space="preserve">к нормативным затратам на обеспечение функций </w:t>
      </w:r>
      <w:r>
        <w:rPr>
          <w:rFonts w:ascii="Times New Roman" w:hAnsi="Times New Roman" w:cs="Times New Roman"/>
          <w:b w:val="0"/>
          <w:sz w:val="28"/>
        </w:rPr>
        <w:t>Министерства</w:t>
      </w:r>
      <w:r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F77F19">
        <w:rPr>
          <w:rFonts w:ascii="Times New Roman" w:hAnsi="Times New Roman" w:cs="Times New Roman"/>
          <w:b w:val="0"/>
          <w:sz w:val="28"/>
        </w:rPr>
        <w:t>экономического развития и торговли</w:t>
      </w:r>
      <w:r w:rsidRPr="001F368C">
        <w:rPr>
          <w:rFonts w:ascii="Times New Roman" w:hAnsi="Times New Roman" w:cs="Times New Roman"/>
          <w:b w:val="0"/>
          <w:sz w:val="28"/>
        </w:rPr>
        <w:t xml:space="preserve"> Камчатского края</w:t>
      </w:r>
    </w:p>
    <w:p w14:paraId="62C8CF2B" w14:textId="77777777" w:rsidR="005C5376" w:rsidRPr="005C5376" w:rsidRDefault="005C5376" w:rsidP="005C5376">
      <w:pPr>
        <w:rPr>
          <w:lang w:eastAsia="ru-RU"/>
        </w:rPr>
      </w:pPr>
    </w:p>
    <w:p w14:paraId="61B1F36F" w14:textId="77777777" w:rsid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Нормативы количества и цены средств подвижной радиотелефонной связи, цены услуг подвижной радиотелефонной связи, количества SIM-карт, используемых в планшетных компьютерах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2"/>
      </w:r>
    </w:p>
    <w:p w14:paraId="18C30842" w14:textId="77777777" w:rsidR="005C5376" w:rsidRPr="001F368C" w:rsidRDefault="005C5376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11"/>
        <w:gridCol w:w="1843"/>
        <w:gridCol w:w="1559"/>
        <w:gridCol w:w="3261"/>
        <w:gridCol w:w="2912"/>
      </w:tblGrid>
      <w:tr w:rsidR="001F368C" w:rsidRPr="001F368C" w14:paraId="781D9F6D" w14:textId="77777777" w:rsidTr="001F368C">
        <w:trPr>
          <w:trHeight w:val="20"/>
        </w:trPr>
        <w:tc>
          <w:tcPr>
            <w:tcW w:w="5211" w:type="dxa"/>
            <w:vMerge w:val="restart"/>
          </w:tcPr>
          <w:p w14:paraId="02D4D4B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</w:t>
            </w:r>
            <w:r w:rsidRPr="001F368C">
              <w:rPr>
                <w:rStyle w:val="a9"/>
                <w:rFonts w:ascii="Times New Roman" w:hAnsi="Times New Roman" w:cs="Times New Roman"/>
                <w:b w:val="0"/>
                <w:szCs w:val="24"/>
              </w:rPr>
              <w:footnoteReference w:id="3"/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9F095AB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Средства подвижной</w:t>
            </w:r>
          </w:p>
          <w:p w14:paraId="5DAA954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радиотелефонной связи</w:t>
            </w:r>
            <w:r w:rsidRPr="001F368C">
              <w:rPr>
                <w:rStyle w:val="a9"/>
                <w:rFonts w:ascii="Times New Roman" w:hAnsi="Times New Roman" w:cs="Times New Roman"/>
                <w:b w:val="0"/>
                <w:szCs w:val="24"/>
              </w:rPr>
              <w:footnoteReference w:id="4"/>
            </w:r>
          </w:p>
        </w:tc>
        <w:tc>
          <w:tcPr>
            <w:tcW w:w="3261" w:type="dxa"/>
            <w:vMerge w:val="restart"/>
          </w:tcPr>
          <w:p w14:paraId="742D41DE" w14:textId="7342D3B2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Расходы на услуги подвижной радиотелефонной связи на одного служащего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F368C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footnoteReference w:id="5"/>
            </w:r>
          </w:p>
        </w:tc>
        <w:tc>
          <w:tcPr>
            <w:tcW w:w="2912" w:type="dxa"/>
            <w:vMerge w:val="restart"/>
          </w:tcPr>
          <w:p w14:paraId="0744DEA2" w14:textId="1E63FD24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Количество SIM-карт, используемых в планшетных компьютерах, на одного служащего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</w:p>
        </w:tc>
      </w:tr>
      <w:tr w:rsidR="001F368C" w:rsidRPr="001F368C" w14:paraId="02E8AB09" w14:textId="77777777" w:rsidTr="001F368C">
        <w:trPr>
          <w:trHeight w:val="20"/>
        </w:trPr>
        <w:tc>
          <w:tcPr>
            <w:tcW w:w="5211" w:type="dxa"/>
            <w:vMerge/>
            <w:tcBorders>
              <w:bottom w:val="single" w:sz="4" w:space="0" w:color="auto"/>
            </w:tcBorders>
          </w:tcPr>
          <w:p w14:paraId="237A09BE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</w:tcPr>
          <w:p w14:paraId="1BD47C4B" w14:textId="114D593C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Количество на одного служащего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</w:tcPr>
          <w:p w14:paraId="41B0FA8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за единицу, руб.,</w:t>
            </w:r>
          </w:p>
          <w:p w14:paraId="3D88BAA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416C904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</w:tcPr>
          <w:p w14:paraId="7CE89D5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368C" w:rsidRPr="001F368C" w14:paraId="2F762C9A" w14:textId="77777777" w:rsidTr="008D49A6">
        <w:trPr>
          <w:trHeight w:val="20"/>
        </w:trPr>
        <w:tc>
          <w:tcPr>
            <w:tcW w:w="5211" w:type="dxa"/>
            <w:tcBorders>
              <w:bottom w:val="single" w:sz="4" w:space="0" w:color="auto"/>
            </w:tcBorders>
          </w:tcPr>
          <w:p w14:paraId="32F6342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</w:tcPr>
          <w:p w14:paraId="2A3B019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</w:tcPr>
          <w:p w14:paraId="34B85399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E6BDD5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2B17146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</w:tr>
      <w:tr w:rsidR="001F368C" w:rsidRPr="001F368C" w14:paraId="65E62C70" w14:textId="77777777" w:rsidTr="008D49A6">
        <w:trPr>
          <w:trHeight w:val="20"/>
        </w:trPr>
        <w:tc>
          <w:tcPr>
            <w:tcW w:w="521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99D57A" w14:textId="77BC95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Министр</w:t>
            </w: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9F98BE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3685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10 000,00</w:t>
            </w:r>
          </w:p>
        </w:tc>
        <w:tc>
          <w:tcPr>
            <w:tcW w:w="326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5B5ED9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Ежемесячные расходы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не более 4 000,00 рублей</w:t>
            </w:r>
          </w:p>
        </w:tc>
        <w:tc>
          <w:tcPr>
            <w:tcW w:w="291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F680DC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 SIM-карты</w:t>
            </w:r>
          </w:p>
        </w:tc>
      </w:tr>
      <w:tr w:rsidR="00F77F19" w:rsidRPr="001F368C" w14:paraId="7BEA891A" w14:textId="77777777" w:rsidTr="008D49A6">
        <w:trPr>
          <w:trHeight w:val="20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FACC7" w14:textId="6F9AA15B" w:rsidR="00F77F19" w:rsidRDefault="00F77F19" w:rsidP="00C236E4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Министра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4588A" w14:textId="39075BA9" w:rsidR="00F77F19" w:rsidRPr="001F368C" w:rsidRDefault="00F77F1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55E8F" w14:textId="4A19363C" w:rsidR="00F77F19" w:rsidRPr="001F368C" w:rsidRDefault="0065485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="00F77F19"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 000,00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693ECE" w14:textId="3D7D9120" w:rsidR="00F77F19" w:rsidRPr="001F368C" w:rsidRDefault="00F77F1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Ежемесячные расходы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не более 4 000,00 рублей</w:t>
            </w:r>
          </w:p>
        </w:tc>
        <w:tc>
          <w:tcPr>
            <w:tcW w:w="2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9B6124" w14:textId="15353B3D" w:rsidR="00F77F19" w:rsidRPr="001F368C" w:rsidRDefault="00F77F1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 SIM-карты</w:t>
            </w:r>
          </w:p>
        </w:tc>
      </w:tr>
      <w:tr w:rsidR="00F77F19" w:rsidRPr="001F368C" w14:paraId="07AC236D" w14:textId="77777777" w:rsidTr="00F77F19">
        <w:trPr>
          <w:trHeight w:val="20"/>
        </w:trPr>
        <w:tc>
          <w:tcPr>
            <w:tcW w:w="52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C304" w14:textId="5CC40DD3" w:rsidR="00F77F19" w:rsidRPr="001F368C" w:rsidRDefault="00F77F19" w:rsidP="00E278E0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Министра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– начальник отдела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9D53BC" w14:textId="77777777" w:rsidR="00F77F19" w:rsidRPr="001F368C" w:rsidRDefault="00F77F1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209F" w14:textId="573D366D" w:rsidR="00F77F19" w:rsidRPr="001F368C" w:rsidRDefault="0065485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="00F77F19"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 000,00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A5EFC" w14:textId="77777777" w:rsidR="00F77F19" w:rsidRPr="001F368C" w:rsidRDefault="00F77F1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Ежемесячные расходы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не более 4 000,00 рублей</w:t>
            </w:r>
          </w:p>
        </w:tc>
        <w:tc>
          <w:tcPr>
            <w:tcW w:w="29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AC09D" w14:textId="77777777" w:rsidR="00F77F19" w:rsidRPr="001F368C" w:rsidRDefault="00F77F1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 SIM-карты</w:t>
            </w:r>
          </w:p>
        </w:tc>
      </w:tr>
    </w:tbl>
    <w:p w14:paraId="5E0C8CAA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sz w:val="28"/>
        </w:rPr>
        <w:br w:type="page"/>
      </w:r>
    </w:p>
    <w:p w14:paraId="227D4255" w14:textId="77ABEB59" w:rsidR="001F368C" w:rsidRDefault="001F368C" w:rsidP="00C236E4">
      <w:pPr>
        <w:pStyle w:val="1"/>
        <w:spacing w:before="0" w:after="0" w:line="240" w:lineRule="auto"/>
        <w:ind w:left="9639" w:firstLine="0"/>
        <w:jc w:val="left"/>
        <w:rPr>
          <w:rFonts w:ascii="Times New Roman" w:hAnsi="Times New Roman" w:cs="Times New Roman"/>
          <w:b w:val="0"/>
          <w:sz w:val="28"/>
        </w:rPr>
      </w:pPr>
      <w:bookmarkStart w:id="6" w:name="_Приложение_3_к"/>
      <w:bookmarkEnd w:id="6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3</w:t>
      </w:r>
      <w:r w:rsidRPr="001F368C">
        <w:rPr>
          <w:rFonts w:ascii="Times New Roman" w:hAnsi="Times New Roman" w:cs="Times New Roman"/>
          <w:b w:val="0"/>
          <w:sz w:val="28"/>
        </w:rPr>
        <w:br/>
        <w:t xml:space="preserve">к нормативным затратам на обеспечение функций </w:t>
      </w:r>
      <w:r>
        <w:rPr>
          <w:rFonts w:ascii="Times New Roman" w:hAnsi="Times New Roman" w:cs="Times New Roman"/>
          <w:b w:val="0"/>
          <w:sz w:val="28"/>
        </w:rPr>
        <w:t>Министерства</w:t>
      </w:r>
      <w:r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F77F19">
        <w:rPr>
          <w:rFonts w:ascii="Times New Roman" w:hAnsi="Times New Roman" w:cs="Times New Roman"/>
          <w:b w:val="0"/>
          <w:sz w:val="28"/>
        </w:rPr>
        <w:t>экономического развития и торговли</w:t>
      </w:r>
      <w:r w:rsidRPr="001F368C">
        <w:rPr>
          <w:rFonts w:ascii="Times New Roman" w:hAnsi="Times New Roman" w:cs="Times New Roman"/>
          <w:b w:val="0"/>
          <w:sz w:val="28"/>
        </w:rPr>
        <w:t xml:space="preserve"> Камчатского края</w:t>
      </w:r>
    </w:p>
    <w:p w14:paraId="603EC2EC" w14:textId="77777777" w:rsidR="005C5376" w:rsidRPr="005C5376" w:rsidRDefault="005C5376" w:rsidP="005C5376">
      <w:pPr>
        <w:rPr>
          <w:lang w:eastAsia="ru-RU"/>
        </w:rPr>
      </w:pPr>
    </w:p>
    <w:p w14:paraId="3A6671EC" w14:textId="77777777" w:rsid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Нормативы количества и цены планшетных компьютеров, ноутбуков,</w:t>
      </w:r>
      <w:r w:rsidRPr="001F368C">
        <w:rPr>
          <w:rFonts w:ascii="Times New Roman" w:hAnsi="Times New Roman" w:cs="Times New Roman"/>
          <w:sz w:val="28"/>
        </w:rPr>
        <w:br/>
        <w:t>рабочих станций (системных блоков и мониторов)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6"/>
      </w:r>
      <w:r w:rsidRPr="001F368C">
        <w:rPr>
          <w:rFonts w:ascii="Times New Roman" w:hAnsi="Times New Roman" w:cs="Times New Roman"/>
          <w:sz w:val="28"/>
        </w:rPr>
        <w:t xml:space="preserve"> 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7"/>
      </w:r>
    </w:p>
    <w:p w14:paraId="34028896" w14:textId="77777777" w:rsidR="005C5376" w:rsidRPr="001F368C" w:rsidRDefault="005C5376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918"/>
        <w:gridCol w:w="992"/>
        <w:gridCol w:w="1324"/>
        <w:gridCol w:w="1160"/>
        <w:gridCol w:w="1325"/>
        <w:gridCol w:w="1160"/>
        <w:gridCol w:w="1325"/>
        <w:gridCol w:w="1161"/>
        <w:gridCol w:w="1421"/>
      </w:tblGrid>
      <w:tr w:rsidR="001F368C" w:rsidRPr="001F368C" w14:paraId="197C84AD" w14:textId="77777777" w:rsidTr="006F528E">
        <w:tc>
          <w:tcPr>
            <w:tcW w:w="4918" w:type="dxa"/>
            <w:vMerge w:val="restart"/>
          </w:tcPr>
          <w:p w14:paraId="072D49A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4801" w:type="dxa"/>
            <w:gridSpan w:val="4"/>
            <w:tcBorders>
              <w:bottom w:val="single" w:sz="4" w:space="0" w:color="auto"/>
            </w:tcBorders>
          </w:tcPr>
          <w:p w14:paraId="6F70044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Рабочая станция</w:t>
            </w:r>
          </w:p>
        </w:tc>
        <w:tc>
          <w:tcPr>
            <w:tcW w:w="2485" w:type="dxa"/>
            <w:gridSpan w:val="2"/>
            <w:vMerge w:val="restart"/>
          </w:tcPr>
          <w:p w14:paraId="37610BD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Ноутбук</w:t>
            </w:r>
          </w:p>
        </w:tc>
        <w:tc>
          <w:tcPr>
            <w:tcW w:w="2582" w:type="dxa"/>
            <w:gridSpan w:val="2"/>
            <w:vMerge w:val="restart"/>
          </w:tcPr>
          <w:p w14:paraId="2110B85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Планшетный компьютер</w:t>
            </w:r>
          </w:p>
        </w:tc>
      </w:tr>
      <w:tr w:rsidR="001F368C" w:rsidRPr="001F368C" w14:paraId="47474578" w14:textId="77777777" w:rsidTr="006F528E">
        <w:trPr>
          <w:trHeight w:val="220"/>
        </w:trPr>
        <w:tc>
          <w:tcPr>
            <w:tcW w:w="4918" w:type="dxa"/>
            <w:vMerge/>
          </w:tcPr>
          <w:p w14:paraId="58FA949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14:paraId="2024854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системный блок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</w:tcPr>
          <w:p w14:paraId="341AF09B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монитор</w:t>
            </w:r>
          </w:p>
        </w:tc>
        <w:tc>
          <w:tcPr>
            <w:tcW w:w="2485" w:type="dxa"/>
            <w:gridSpan w:val="2"/>
            <w:vMerge/>
            <w:tcBorders>
              <w:bottom w:val="single" w:sz="4" w:space="0" w:color="auto"/>
            </w:tcBorders>
          </w:tcPr>
          <w:p w14:paraId="088D3A09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vMerge/>
            <w:tcBorders>
              <w:bottom w:val="single" w:sz="4" w:space="0" w:color="auto"/>
            </w:tcBorders>
          </w:tcPr>
          <w:p w14:paraId="2CF828F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368C" w:rsidRPr="001F368C" w14:paraId="3DCFFA9F" w14:textId="77777777" w:rsidTr="006F528E">
        <w:tc>
          <w:tcPr>
            <w:tcW w:w="4918" w:type="dxa"/>
            <w:vMerge/>
            <w:tcBorders>
              <w:bottom w:val="single" w:sz="4" w:space="0" w:color="auto"/>
            </w:tcBorders>
          </w:tcPr>
          <w:p w14:paraId="1440F4F9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02A8E9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Кол-во,</w:t>
            </w:r>
          </w:p>
          <w:p w14:paraId="5016ABD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шт.,</w:t>
            </w:r>
          </w:p>
          <w:p w14:paraId="10CA3B1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394A4DE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за единицу,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руб.,</w:t>
            </w:r>
          </w:p>
          <w:p w14:paraId="729B819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52C8570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Кол-во,</w:t>
            </w:r>
          </w:p>
          <w:p w14:paraId="6AC060A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шт.,</w:t>
            </w:r>
          </w:p>
          <w:p w14:paraId="71495CE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267D1EF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за единицу,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руб.,</w:t>
            </w:r>
          </w:p>
          <w:p w14:paraId="291AEED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0949453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Кол-во,</w:t>
            </w:r>
          </w:p>
          <w:p w14:paraId="5AEFF3D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шт.,</w:t>
            </w:r>
          </w:p>
          <w:p w14:paraId="4269674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60ACCEA9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за единицу,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руб.,</w:t>
            </w:r>
          </w:p>
          <w:p w14:paraId="6081137E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52D5AA6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Кол-во,</w:t>
            </w:r>
          </w:p>
          <w:p w14:paraId="69F7254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шт.,</w:t>
            </w:r>
          </w:p>
          <w:p w14:paraId="495D27C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5CBA5C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за единицу,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руб.,</w:t>
            </w:r>
          </w:p>
          <w:p w14:paraId="40A2BA4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</w:tr>
      <w:tr w:rsidR="001F368C" w:rsidRPr="001F368C" w14:paraId="2981F1F2" w14:textId="77777777" w:rsidTr="008D49A6">
        <w:tc>
          <w:tcPr>
            <w:tcW w:w="49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E89A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83374B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38ECDC2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3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71C604C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4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4B22CDE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5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5270341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358C12D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7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</w:tcPr>
          <w:p w14:paraId="59BC18A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8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98D6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9</w:t>
            </w:r>
          </w:p>
        </w:tc>
      </w:tr>
      <w:tr w:rsidR="001F368C" w:rsidRPr="001F368C" w14:paraId="28BF6914" w14:textId="77777777" w:rsidTr="006F528E">
        <w:tc>
          <w:tcPr>
            <w:tcW w:w="49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92BA8BA" w14:textId="5A2B859E" w:rsidR="001F368C" w:rsidRPr="001F368C" w:rsidRDefault="00E278E0" w:rsidP="00C236E4">
            <w:pPr>
              <w:pStyle w:val="1"/>
              <w:spacing w:before="0" w:after="0" w:line="240" w:lineRule="auto"/>
              <w:ind w:left="-108"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Министр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4E34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FF07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90 000,00</w:t>
            </w:r>
          </w:p>
        </w:tc>
        <w:tc>
          <w:tcPr>
            <w:tcW w:w="11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7C3C4" w14:textId="71ED3B70" w:rsidR="001F368C" w:rsidRPr="00C236E4" w:rsidRDefault="001D2A2E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E1032" w14:textId="77777777" w:rsidR="001F368C" w:rsidRPr="00C236E4" w:rsidRDefault="001F368C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076A" w14:textId="77777777" w:rsidR="001F368C" w:rsidRPr="00C236E4" w:rsidRDefault="001F368C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9184C" w14:textId="77777777" w:rsidR="001F368C" w:rsidRPr="00C236E4" w:rsidRDefault="001F368C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5C438" w14:textId="77777777" w:rsidR="001F368C" w:rsidRPr="00C236E4" w:rsidRDefault="001F368C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FF5836B" w14:textId="77777777" w:rsidR="001F368C" w:rsidRPr="00C236E4" w:rsidRDefault="001F368C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70 000,00</w:t>
            </w:r>
          </w:p>
        </w:tc>
      </w:tr>
      <w:tr w:rsidR="001D2A2E" w:rsidRPr="001F368C" w14:paraId="2D898D7F" w14:textId="77777777" w:rsidTr="008D49A6"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B3983" w14:textId="11061C11" w:rsidR="001D2A2E" w:rsidRDefault="001D2A2E" w:rsidP="00C236E4">
            <w:pPr>
              <w:pStyle w:val="1"/>
              <w:spacing w:before="0" w:after="0" w:line="240" w:lineRule="auto"/>
              <w:ind w:left="-108"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Министра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A233D" w14:textId="0085F6C0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6D465" w14:textId="2E57CD69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90 000,00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EFCA3" w14:textId="78FC8B9D" w:rsidR="001D2A2E" w:rsidRPr="00C236E4" w:rsidRDefault="001D2A2E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EB9CD" w14:textId="5AF0373C" w:rsidR="001D2A2E" w:rsidRPr="00C236E4" w:rsidRDefault="001D2A2E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ADD57" w14:textId="4C83F15B" w:rsidR="001D2A2E" w:rsidRPr="00C236E4" w:rsidRDefault="001D2A2E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A33B6" w14:textId="7CCF13DC" w:rsidR="001D2A2E" w:rsidRPr="00C236E4" w:rsidRDefault="001D2A2E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EB68C" w14:textId="2F39DD07" w:rsidR="001D2A2E" w:rsidRPr="00C236E4" w:rsidRDefault="001D2A2E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2DBBC7" w14:textId="59E123FE" w:rsidR="001D2A2E" w:rsidRPr="00C236E4" w:rsidRDefault="001D2A2E" w:rsidP="00C236E4">
            <w:pPr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C236E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70 000,00</w:t>
            </w:r>
          </w:p>
        </w:tc>
      </w:tr>
      <w:tr w:rsidR="001D2A2E" w:rsidRPr="001F368C" w14:paraId="2966496F" w14:textId="77777777" w:rsidTr="006F528E"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EE980" w14:textId="6B52451E" w:rsidR="001D2A2E" w:rsidRPr="001F368C" w:rsidRDefault="001D2A2E" w:rsidP="00C236E4">
            <w:pPr>
              <w:pStyle w:val="1"/>
              <w:spacing w:before="0" w:after="0" w:line="240" w:lineRule="auto"/>
              <w:ind w:left="-108"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Министра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– начальник отдела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0A70B" w14:textId="77777777" w:rsidR="001D2A2E" w:rsidRPr="001F368C" w:rsidRDefault="001D2A2E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53F24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90 000,00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42284" w14:textId="0AE8317E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D0502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30 000,00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5FC83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4FED0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90 000,00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04781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6406D1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70 000,00</w:t>
            </w:r>
          </w:p>
        </w:tc>
      </w:tr>
      <w:tr w:rsidR="001D2A2E" w:rsidRPr="001F368C" w14:paraId="57CCC771" w14:textId="77777777" w:rsidTr="006F528E"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BE211" w14:textId="3D3D6A24" w:rsidR="001D2A2E" w:rsidRPr="001F368C" w:rsidRDefault="001D2A2E" w:rsidP="00C236E4">
            <w:pPr>
              <w:pStyle w:val="1"/>
              <w:spacing w:before="0" w:after="0" w:line="240" w:lineRule="auto"/>
              <w:ind w:left="-108"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C8F99" w14:textId="77777777" w:rsidR="001D2A2E" w:rsidRPr="001F368C" w:rsidRDefault="001D2A2E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DD039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90 000,00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A0D45" w14:textId="311AA392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C05ED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30 000,00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C4AA9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90F16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90 000,00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482B9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D7FB33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70 000,00</w:t>
            </w:r>
          </w:p>
        </w:tc>
      </w:tr>
      <w:tr w:rsidR="006F528E" w:rsidRPr="001F368C" w14:paraId="32B70B1B" w14:textId="77777777" w:rsidTr="006F528E">
        <w:tc>
          <w:tcPr>
            <w:tcW w:w="49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C13E3" w14:textId="2606657F" w:rsidR="006F528E" w:rsidRPr="001F368C" w:rsidRDefault="006F528E" w:rsidP="00C236E4">
            <w:pPr>
              <w:pStyle w:val="1"/>
              <w:spacing w:before="0" w:after="0" w:line="240" w:lineRule="auto"/>
              <w:ind w:left="-108"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3E37F" w14:textId="77777777" w:rsidR="006F528E" w:rsidRPr="001F368C" w:rsidRDefault="006F528E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B7EE4" w14:textId="77777777" w:rsidR="006F528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90 000,00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FBF21" w14:textId="70EE95D5" w:rsidR="006F528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427B6" w14:textId="77777777" w:rsidR="006F528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30 000,00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438FA" w14:textId="4DDBB94A" w:rsidR="006F528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A89B6" w14:textId="630F3F4C" w:rsidR="006F528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2027A" w14:textId="16E2C87E" w:rsidR="006F528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15E9CD" w14:textId="442DC8DE" w:rsidR="006F528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</w:tr>
      <w:tr w:rsidR="001D2A2E" w:rsidRPr="001F368C" w14:paraId="4272C907" w14:textId="77777777" w:rsidTr="006F528E">
        <w:tc>
          <w:tcPr>
            <w:tcW w:w="49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331D60A" w14:textId="1D9B6B53" w:rsidR="001D2A2E" w:rsidRPr="001F368C" w:rsidRDefault="001D2A2E" w:rsidP="00C236E4">
            <w:pPr>
              <w:pStyle w:val="1"/>
              <w:spacing w:before="0" w:after="0" w:line="240" w:lineRule="auto"/>
              <w:ind w:left="-108"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Служащие, замещающие иные должности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CFF33" w14:textId="77777777" w:rsidR="001D2A2E" w:rsidRPr="001F368C" w:rsidRDefault="001D2A2E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1</w:t>
            </w:r>
          </w:p>
        </w:tc>
        <w:tc>
          <w:tcPr>
            <w:tcW w:w="13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F888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90 000,00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94B4E" w14:textId="20319BE0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AB744" w14:textId="77777777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30 000,00</w:t>
            </w: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593EE" w14:textId="7252353F" w:rsidR="001D2A2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8DE57" w14:textId="56D1B529" w:rsidR="001D2A2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67105" w14:textId="4C645173" w:rsidR="001D2A2E" w:rsidRPr="00C236E4" w:rsidRDefault="006F528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24A963F" w14:textId="41E4DBAB" w:rsidR="001D2A2E" w:rsidRPr="00C236E4" w:rsidRDefault="006F528E" w:rsidP="006F528E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</w:tr>
    </w:tbl>
    <w:p w14:paraId="4896D8BA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sz w:val="28"/>
        </w:rPr>
        <w:br w:type="page"/>
      </w:r>
    </w:p>
    <w:p w14:paraId="5E052079" w14:textId="6101F07A" w:rsidR="001F368C" w:rsidRDefault="001F368C" w:rsidP="00C236E4">
      <w:pPr>
        <w:pStyle w:val="1"/>
        <w:spacing w:before="0" w:after="0" w:line="240" w:lineRule="auto"/>
        <w:ind w:left="9639" w:firstLine="0"/>
        <w:jc w:val="left"/>
        <w:rPr>
          <w:rFonts w:ascii="Times New Roman" w:hAnsi="Times New Roman" w:cs="Times New Roman"/>
          <w:b w:val="0"/>
          <w:sz w:val="28"/>
        </w:rPr>
      </w:pPr>
      <w:bookmarkStart w:id="7" w:name="_Приложение_4_к"/>
      <w:bookmarkEnd w:id="7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4</w:t>
      </w:r>
      <w:r w:rsidRPr="001F368C">
        <w:rPr>
          <w:rFonts w:ascii="Times New Roman" w:hAnsi="Times New Roman" w:cs="Times New Roman"/>
          <w:b w:val="0"/>
          <w:sz w:val="28"/>
        </w:rPr>
        <w:br/>
        <w:t xml:space="preserve">к нормативным затратам на обеспечение функций </w:t>
      </w:r>
      <w:r>
        <w:rPr>
          <w:rFonts w:ascii="Times New Roman" w:hAnsi="Times New Roman" w:cs="Times New Roman"/>
          <w:b w:val="0"/>
          <w:sz w:val="28"/>
        </w:rPr>
        <w:t>Министерства</w:t>
      </w:r>
      <w:r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1D2A2E">
        <w:rPr>
          <w:rFonts w:ascii="Times New Roman" w:hAnsi="Times New Roman" w:cs="Times New Roman"/>
          <w:b w:val="0"/>
          <w:sz w:val="28"/>
        </w:rPr>
        <w:t>экономического развития и торговли</w:t>
      </w:r>
      <w:r w:rsidRPr="001F368C">
        <w:rPr>
          <w:rFonts w:ascii="Times New Roman" w:hAnsi="Times New Roman" w:cs="Times New Roman"/>
          <w:b w:val="0"/>
          <w:sz w:val="28"/>
        </w:rPr>
        <w:t xml:space="preserve"> Камчатского края</w:t>
      </w:r>
    </w:p>
    <w:p w14:paraId="165142E3" w14:textId="77777777" w:rsidR="001D2A2E" w:rsidRPr="001D2A2E" w:rsidRDefault="001D2A2E" w:rsidP="00C236E4">
      <w:pPr>
        <w:spacing w:after="0" w:line="240" w:lineRule="auto"/>
        <w:rPr>
          <w:lang w:eastAsia="ru-RU"/>
        </w:rPr>
      </w:pPr>
    </w:p>
    <w:p w14:paraId="05BBB80C" w14:textId="77777777" w:rsid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Нормативы количества и цены мобильных носителей информации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8"/>
      </w:r>
      <w:r w:rsidRPr="001F368C">
        <w:rPr>
          <w:rFonts w:ascii="Times New Roman" w:hAnsi="Times New Roman" w:cs="Times New Roman"/>
          <w:sz w:val="28"/>
        </w:rPr>
        <w:t xml:space="preserve"> 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9"/>
      </w:r>
    </w:p>
    <w:p w14:paraId="76EC3218" w14:textId="77777777" w:rsidR="006F7199" w:rsidRPr="001F368C" w:rsidRDefault="006F7199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345"/>
        <w:gridCol w:w="1573"/>
        <w:gridCol w:w="1574"/>
        <w:gridCol w:w="1573"/>
        <w:gridCol w:w="1574"/>
        <w:gridCol w:w="1573"/>
        <w:gridCol w:w="1574"/>
      </w:tblGrid>
      <w:tr w:rsidR="001F368C" w:rsidRPr="001F368C" w14:paraId="41B86877" w14:textId="77777777" w:rsidTr="001D2A2E">
        <w:trPr>
          <w:trHeight w:val="470"/>
        </w:trPr>
        <w:tc>
          <w:tcPr>
            <w:tcW w:w="5263" w:type="dxa"/>
            <w:vMerge w:val="restart"/>
          </w:tcPr>
          <w:p w14:paraId="0D90620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3099" w:type="dxa"/>
            <w:gridSpan w:val="2"/>
          </w:tcPr>
          <w:p w14:paraId="770D6CD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CD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-, DVD-диски</w:t>
            </w:r>
          </w:p>
        </w:tc>
        <w:tc>
          <w:tcPr>
            <w:tcW w:w="3099" w:type="dxa"/>
            <w:gridSpan w:val="2"/>
          </w:tcPr>
          <w:p w14:paraId="5914C30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Flash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-карты и прочие твердотельные накопителя ёмкостью не более 16 Гб</w:t>
            </w:r>
          </w:p>
        </w:tc>
        <w:tc>
          <w:tcPr>
            <w:tcW w:w="3099" w:type="dxa"/>
            <w:gridSpan w:val="2"/>
          </w:tcPr>
          <w:p w14:paraId="0C8ABE6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Flash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-карты и прочие твердотельные накопителя ёмкостью более 16 Гб</w:t>
            </w:r>
          </w:p>
        </w:tc>
      </w:tr>
      <w:tr w:rsidR="001F368C" w:rsidRPr="001F368C" w14:paraId="1571FBD9" w14:textId="77777777" w:rsidTr="001D2A2E">
        <w:tc>
          <w:tcPr>
            <w:tcW w:w="5263" w:type="dxa"/>
            <w:vMerge/>
            <w:tcBorders>
              <w:bottom w:val="single" w:sz="4" w:space="0" w:color="auto"/>
            </w:tcBorders>
          </w:tcPr>
          <w:p w14:paraId="5A8C634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6C9E15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Кол-во,</w:t>
            </w:r>
          </w:p>
          <w:p w14:paraId="19D720E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шт.,</w:t>
            </w:r>
          </w:p>
          <w:p w14:paraId="6D14E96B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в год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64BA8F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за единицу,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руб.,</w:t>
            </w:r>
          </w:p>
          <w:p w14:paraId="2F9E697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B40001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Кол-во,</w:t>
            </w:r>
          </w:p>
          <w:p w14:paraId="1150961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шт.,</w:t>
            </w:r>
          </w:p>
          <w:p w14:paraId="5B9A2C6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в год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4A6023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за единицу,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руб.,</w:t>
            </w:r>
          </w:p>
          <w:p w14:paraId="2FAF1A6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B94738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Кол-во,</w:t>
            </w:r>
          </w:p>
          <w:p w14:paraId="3921C06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шт.,</w:t>
            </w:r>
          </w:p>
          <w:p w14:paraId="5EDF746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в год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D8181B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Цена за единицу,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руб.,</w:t>
            </w:r>
          </w:p>
          <w:p w14:paraId="2C5A0B5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</w:t>
            </w:r>
          </w:p>
        </w:tc>
      </w:tr>
      <w:tr w:rsidR="001F368C" w:rsidRPr="001F368C" w14:paraId="2F8E56BC" w14:textId="77777777" w:rsidTr="00825072"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753E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1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BB5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1453EC9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3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72A73DEE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4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14FFC9B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5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33E9A3C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6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253CFBA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7</w:t>
            </w:r>
          </w:p>
        </w:tc>
      </w:tr>
      <w:tr w:rsidR="001F368C" w:rsidRPr="001F368C" w14:paraId="724FE204" w14:textId="77777777" w:rsidTr="00825072">
        <w:tc>
          <w:tcPr>
            <w:tcW w:w="526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3ED2" w14:textId="02A71362" w:rsidR="001F368C" w:rsidRPr="001F368C" w:rsidRDefault="001F368C" w:rsidP="00C236E4">
            <w:pPr>
              <w:pStyle w:val="1"/>
              <w:spacing w:before="0" w:after="0" w:line="240" w:lineRule="auto"/>
              <w:ind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Министр</w:t>
            </w:r>
          </w:p>
        </w:tc>
        <w:tc>
          <w:tcPr>
            <w:tcW w:w="15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AD9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851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50,00</w:t>
            </w:r>
          </w:p>
        </w:tc>
        <w:tc>
          <w:tcPr>
            <w:tcW w:w="15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C0E5" w14:textId="77777777" w:rsidR="001F368C" w:rsidRPr="00C236E4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C15F" w14:textId="77777777" w:rsidR="001F368C" w:rsidRPr="00C236E4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36E4">
              <w:rPr>
                <w:rFonts w:ascii="Times New Roman" w:hAnsi="Times New Roman" w:cs="Times New Roman"/>
                <w:b w:val="0"/>
                <w:sz w:val="20"/>
                <w:szCs w:val="20"/>
              </w:rPr>
              <w:t>1 000,00</w:t>
            </w:r>
          </w:p>
        </w:tc>
        <w:tc>
          <w:tcPr>
            <w:tcW w:w="15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2B7B" w14:textId="7427B4DC" w:rsidR="001F368C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A02F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10 000,00</w:t>
            </w:r>
          </w:p>
        </w:tc>
      </w:tr>
      <w:tr w:rsidR="001D2A2E" w:rsidRPr="001F368C" w14:paraId="74CE4922" w14:textId="77777777" w:rsidTr="00825072">
        <w:tc>
          <w:tcPr>
            <w:tcW w:w="5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B5F00" w14:textId="28D89D08" w:rsidR="001D2A2E" w:rsidRDefault="001D2A2E" w:rsidP="00C236E4">
            <w:pPr>
              <w:pStyle w:val="1"/>
              <w:spacing w:before="0" w:after="0" w:line="240" w:lineRule="auto"/>
              <w:ind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Министра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8527" w14:textId="133F61B6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A8F046" w14:textId="01942ECE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50,00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1695BA" w14:textId="2CD44458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AFAC8" w14:textId="664E9D96" w:rsidR="001D2A2E" w:rsidRPr="00C236E4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1 000,00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38806" w14:textId="1A7A4269" w:rsidR="001D2A2E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61EF3" w14:textId="3BADC68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10 000,00</w:t>
            </w:r>
          </w:p>
        </w:tc>
      </w:tr>
      <w:tr w:rsidR="001D2A2E" w:rsidRPr="001F368C" w14:paraId="4CDDB40F" w14:textId="77777777" w:rsidTr="001D2A2E">
        <w:tc>
          <w:tcPr>
            <w:tcW w:w="5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EA710" w14:textId="09361A55" w:rsidR="001D2A2E" w:rsidRPr="001F368C" w:rsidRDefault="001D2A2E" w:rsidP="00C236E4">
            <w:pPr>
              <w:pStyle w:val="1"/>
              <w:spacing w:before="0" w:after="0" w:line="240" w:lineRule="auto"/>
              <w:ind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Министра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– начальник отдела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1B81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80619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50,00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EA593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2F6F5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1 000,00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38E6E8" w14:textId="782664DF" w:rsidR="001D2A2E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EF3DA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10 000,00</w:t>
            </w:r>
          </w:p>
        </w:tc>
      </w:tr>
      <w:tr w:rsidR="001D2A2E" w:rsidRPr="001F368C" w14:paraId="087551F3" w14:textId="77777777" w:rsidTr="001D2A2E">
        <w:tc>
          <w:tcPr>
            <w:tcW w:w="5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17EB6" w14:textId="73BF2D77" w:rsidR="001D2A2E" w:rsidRPr="001F368C" w:rsidRDefault="001D2A2E" w:rsidP="00C236E4">
            <w:pPr>
              <w:pStyle w:val="1"/>
              <w:spacing w:before="0" w:after="0" w:line="240" w:lineRule="auto"/>
              <w:ind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EF1A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69F9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50,00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1C5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ACF7A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1 000,00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B65E28" w14:textId="252BFC6D" w:rsidR="001D2A2E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6C80B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10 000,00</w:t>
            </w:r>
          </w:p>
        </w:tc>
      </w:tr>
      <w:tr w:rsidR="001D2A2E" w:rsidRPr="001F368C" w14:paraId="2A5C60AF" w14:textId="77777777" w:rsidTr="001D2A2E">
        <w:tc>
          <w:tcPr>
            <w:tcW w:w="5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585D0" w14:textId="1F2002A5" w:rsidR="001D2A2E" w:rsidRPr="001F368C" w:rsidRDefault="001D2A2E" w:rsidP="00C236E4">
            <w:pPr>
              <w:pStyle w:val="1"/>
              <w:spacing w:before="0" w:after="0" w:line="240" w:lineRule="auto"/>
              <w:ind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2851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C6AEA1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50,00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60C10" w14:textId="5279A5A9" w:rsidR="001D2A2E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996C9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1 000,00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A4FBF" w14:textId="747A9E0C" w:rsidR="001D2A2E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22B1A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10 000,00</w:t>
            </w:r>
          </w:p>
        </w:tc>
      </w:tr>
      <w:tr w:rsidR="001D2A2E" w:rsidRPr="001F368C" w14:paraId="083A35A6" w14:textId="77777777" w:rsidTr="001D2A2E">
        <w:tc>
          <w:tcPr>
            <w:tcW w:w="5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F5E40E" w14:textId="18D4BF23" w:rsidR="001D2A2E" w:rsidRPr="001F368C" w:rsidRDefault="001D2A2E" w:rsidP="00C236E4">
            <w:pPr>
              <w:pStyle w:val="1"/>
              <w:spacing w:before="0" w:after="0" w:line="240" w:lineRule="auto"/>
              <w:ind w:right="-57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Служащие, замещающие иные должности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Министерства</w:t>
            </w:r>
          </w:p>
        </w:tc>
        <w:tc>
          <w:tcPr>
            <w:tcW w:w="154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B5B1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592183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50,00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67931A" w14:textId="1D84CCB5" w:rsidR="001D2A2E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833798" w14:textId="77777777" w:rsidR="001D2A2E" w:rsidRPr="001F368C" w:rsidRDefault="001D2A2E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1 000,00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F89277" w14:textId="0CBF548E" w:rsidR="001D2A2E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7CDAE" w14:textId="7316ECC4" w:rsidR="001D2A2E" w:rsidRPr="001F368C" w:rsidRDefault="006F719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</w:tr>
    </w:tbl>
    <w:p w14:paraId="3C28E5F1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sz w:val="28"/>
        </w:rPr>
        <w:br w:type="page"/>
      </w:r>
    </w:p>
    <w:p w14:paraId="080A10B7" w14:textId="16AA2C4D" w:rsidR="001F368C" w:rsidRDefault="001F368C" w:rsidP="00C236E4">
      <w:pPr>
        <w:pStyle w:val="1"/>
        <w:spacing w:before="0" w:after="0" w:line="240" w:lineRule="auto"/>
        <w:ind w:left="9639" w:firstLine="0"/>
        <w:jc w:val="left"/>
        <w:rPr>
          <w:rFonts w:ascii="Times New Roman" w:hAnsi="Times New Roman" w:cs="Times New Roman"/>
          <w:b w:val="0"/>
          <w:sz w:val="28"/>
        </w:rPr>
      </w:pPr>
      <w:bookmarkStart w:id="8" w:name="_Приложение_5_к"/>
      <w:bookmarkEnd w:id="8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5</w:t>
      </w:r>
      <w:r w:rsidRPr="001F368C">
        <w:rPr>
          <w:rFonts w:ascii="Times New Roman" w:hAnsi="Times New Roman" w:cs="Times New Roman"/>
          <w:b w:val="0"/>
          <w:sz w:val="28"/>
        </w:rPr>
        <w:br/>
        <w:t xml:space="preserve">к нормативным затратам на обеспечение функций </w:t>
      </w:r>
      <w:r>
        <w:rPr>
          <w:rFonts w:ascii="Times New Roman" w:hAnsi="Times New Roman" w:cs="Times New Roman"/>
          <w:b w:val="0"/>
          <w:sz w:val="28"/>
        </w:rPr>
        <w:t>Министерства</w:t>
      </w:r>
      <w:r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5365F4">
        <w:rPr>
          <w:rFonts w:ascii="Times New Roman" w:hAnsi="Times New Roman" w:cs="Times New Roman"/>
          <w:b w:val="0"/>
          <w:sz w:val="28"/>
        </w:rPr>
        <w:t>экономического развития и торговли Камчатского края</w:t>
      </w:r>
    </w:p>
    <w:p w14:paraId="20FD46BB" w14:textId="77777777" w:rsidR="001D2A2E" w:rsidRPr="001D2A2E" w:rsidRDefault="001D2A2E" w:rsidP="00C236E4">
      <w:pPr>
        <w:spacing w:after="0" w:line="240" w:lineRule="auto"/>
        <w:rPr>
          <w:lang w:eastAsia="ru-RU"/>
        </w:rPr>
      </w:pPr>
    </w:p>
    <w:p w14:paraId="052FFEDF" w14:textId="77777777" w:rsid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Нормативы количества и цены принтеров, многофункциональных устройств, копировальных аппаратов и иной оргтехники, а также нормативы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10"/>
      </w:r>
    </w:p>
    <w:p w14:paraId="2F8F38B8" w14:textId="77777777" w:rsidR="001D2A2E" w:rsidRPr="001D2A2E" w:rsidRDefault="001D2A2E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3"/>
        <w:gridCol w:w="2904"/>
        <w:gridCol w:w="1470"/>
        <w:gridCol w:w="2672"/>
        <w:gridCol w:w="1513"/>
        <w:gridCol w:w="1748"/>
      </w:tblGrid>
      <w:tr w:rsidR="001F368C" w:rsidRPr="001F368C" w14:paraId="36D5ABBD" w14:textId="77777777" w:rsidTr="001B0554">
        <w:tc>
          <w:tcPr>
            <w:tcW w:w="8627" w:type="dxa"/>
            <w:gridSpan w:val="3"/>
            <w:tcBorders>
              <w:bottom w:val="single" w:sz="4" w:space="0" w:color="auto"/>
            </w:tcBorders>
          </w:tcPr>
          <w:p w14:paraId="1D5161F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Нормативы количества и цены принтеров, многофункциональных устройств, копировальных аппаратов и иной оргтехники</w:t>
            </w:r>
          </w:p>
        </w:tc>
        <w:tc>
          <w:tcPr>
            <w:tcW w:w="5933" w:type="dxa"/>
            <w:gridSpan w:val="3"/>
            <w:tcBorders>
              <w:bottom w:val="single" w:sz="4" w:space="0" w:color="auto"/>
            </w:tcBorders>
          </w:tcPr>
          <w:p w14:paraId="5627257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Нормативы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</w:t>
            </w:r>
          </w:p>
        </w:tc>
      </w:tr>
      <w:tr w:rsidR="001F368C" w:rsidRPr="001F368C" w14:paraId="6122E9E9" w14:textId="77777777" w:rsidTr="001B0554">
        <w:trPr>
          <w:trHeight w:val="429"/>
        </w:trPr>
        <w:tc>
          <w:tcPr>
            <w:tcW w:w="4253" w:type="dxa"/>
            <w:vMerge w:val="restart"/>
          </w:tcPr>
          <w:p w14:paraId="3E2A332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Тип устройства</w:t>
            </w:r>
          </w:p>
        </w:tc>
        <w:tc>
          <w:tcPr>
            <w:tcW w:w="2904" w:type="dxa"/>
            <w:vMerge w:val="restart"/>
          </w:tcPr>
          <w:p w14:paraId="73F9093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</w:t>
            </w:r>
          </w:p>
        </w:tc>
        <w:tc>
          <w:tcPr>
            <w:tcW w:w="1470" w:type="dxa"/>
            <w:vMerge w:val="restart"/>
          </w:tcPr>
          <w:p w14:paraId="33E2E5E9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Максимальная цена за единицу, руб. </w:t>
            </w:r>
          </w:p>
        </w:tc>
        <w:tc>
          <w:tcPr>
            <w:tcW w:w="4185" w:type="dxa"/>
            <w:gridSpan w:val="2"/>
            <w:tcBorders>
              <w:bottom w:val="single" w:sz="4" w:space="0" w:color="auto"/>
            </w:tcBorders>
          </w:tcPr>
          <w:p w14:paraId="229AE33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 расходных материалов на одну единицу устройства в год, шт.</w:t>
            </w:r>
          </w:p>
        </w:tc>
        <w:tc>
          <w:tcPr>
            <w:tcW w:w="1748" w:type="dxa"/>
            <w:vMerge w:val="restart"/>
          </w:tcPr>
          <w:p w14:paraId="2B0B074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Максимальная цена за единицу, руб.</w:t>
            </w:r>
          </w:p>
        </w:tc>
      </w:tr>
      <w:tr w:rsidR="001F368C" w:rsidRPr="001F368C" w14:paraId="33FD4E5F" w14:textId="77777777" w:rsidTr="001B0554"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1374758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</w:tcPr>
          <w:p w14:paraId="75CE56E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07E883A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7E0E9BD0" w14:textId="77777777" w:rsidR="001F368C" w:rsidRPr="001F368C" w:rsidRDefault="001F368C" w:rsidP="00C236E4">
            <w:pPr>
              <w:jc w:val="center"/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17C8316" w14:textId="77777777" w:rsidR="001F368C" w:rsidRPr="001F368C" w:rsidRDefault="001F368C" w:rsidP="00C236E4">
            <w:pPr>
              <w:jc w:val="center"/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14:paraId="70BD94AB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368C" w:rsidRPr="001F368C" w14:paraId="42FD3505" w14:textId="77777777" w:rsidTr="001B0554">
        <w:tc>
          <w:tcPr>
            <w:tcW w:w="4253" w:type="dxa"/>
            <w:tcBorders>
              <w:bottom w:val="single" w:sz="4" w:space="0" w:color="auto"/>
            </w:tcBorders>
          </w:tcPr>
          <w:p w14:paraId="17B45BD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7D3526D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2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7B1F119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3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71F2BCD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842C4F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5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48A26C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20"/>
              </w:rPr>
              <w:t>6</w:t>
            </w:r>
          </w:p>
        </w:tc>
      </w:tr>
      <w:tr w:rsidR="001F368C" w:rsidRPr="001F368C" w14:paraId="28D0C6DA" w14:textId="77777777" w:rsidTr="000A5D62">
        <w:tc>
          <w:tcPr>
            <w:tcW w:w="425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6E7CD2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Многофункциональные устройства формата А4, локальные</w:t>
            </w:r>
          </w:p>
        </w:tc>
        <w:tc>
          <w:tcPr>
            <w:tcW w:w="290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5B6C7FC" w14:textId="4327A47C" w:rsidR="001F368C" w:rsidRPr="001F368C" w:rsidRDefault="001F368C" w:rsidP="001B0554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1 штуки на одного служащего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</w:t>
            </w:r>
            <w:r w:rsidR="00935FF7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</w:p>
        </w:tc>
        <w:tc>
          <w:tcPr>
            <w:tcW w:w="14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022CE76" w14:textId="06F2134C" w:rsidR="001F368C" w:rsidRPr="001F368C" w:rsidRDefault="00B218AE" w:rsidP="00C236E4">
            <w:pPr>
              <w:pStyle w:val="1"/>
              <w:tabs>
                <w:tab w:val="left" w:pos="1024"/>
              </w:tabs>
              <w:spacing w:before="0" w:after="0" w:line="240" w:lineRule="auto"/>
              <w:ind w:right="229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1F368C"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0 000,00</w:t>
            </w:r>
          </w:p>
        </w:tc>
        <w:tc>
          <w:tcPr>
            <w:tcW w:w="267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2575C62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Картридж (тонер) для черно-белой печати</w:t>
            </w:r>
          </w:p>
        </w:tc>
        <w:tc>
          <w:tcPr>
            <w:tcW w:w="151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C7FFB6F" w14:textId="62A05C0B" w:rsidR="001F368C" w:rsidRPr="001F368C" w:rsidRDefault="006F528E" w:rsidP="006F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368C" w:rsidRPr="001F368C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74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DDB760" w14:textId="77777777" w:rsidR="001F368C" w:rsidRPr="001F368C" w:rsidRDefault="001F368C" w:rsidP="00C236E4">
            <w:pPr>
              <w:jc w:val="right"/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5 000,00</w:t>
            </w:r>
          </w:p>
        </w:tc>
      </w:tr>
      <w:tr w:rsidR="001F368C" w:rsidRPr="001F368C" w14:paraId="07400242" w14:textId="77777777" w:rsidTr="000A5D62">
        <w:trPr>
          <w:trHeight w:val="519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95F07" w14:textId="58E87823" w:rsidR="001F368C" w:rsidRPr="00857C89" w:rsidRDefault="001F368C" w:rsidP="006F7199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Многофункциональные устройства формата А</w:t>
            </w:r>
            <w:r w:rsidR="006F7199"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, сетевые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F7479" w14:textId="166334C5" w:rsidR="001F368C" w:rsidRPr="00857C89" w:rsidRDefault="001F368C" w:rsidP="006F7199">
            <w:pPr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 w:rsidR="006F7199"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2</w:t>
            </w:r>
            <w:r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 штук на </w:t>
            </w:r>
            <w:r w:rsidR="00FB7B8E"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</w:t>
            </w:r>
            <w:r w:rsidR="001B0554"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о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D41335" w14:textId="3CCB40A8" w:rsidR="001F368C" w:rsidRPr="00857C89" w:rsidRDefault="00EA4CC6" w:rsidP="007C335B">
            <w:pPr>
              <w:ind w:right="201"/>
              <w:jc w:val="right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2</w:t>
            </w:r>
            <w:r w:rsidR="007C335B"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0</w:t>
            </w:r>
            <w:r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0</w:t>
            </w:r>
            <w:r w:rsidR="001F368C"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 000,00</w:t>
            </w:r>
          </w:p>
        </w:tc>
        <w:tc>
          <w:tcPr>
            <w:tcW w:w="2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F1BC83" w14:textId="77777777" w:rsidR="001F368C" w:rsidRPr="00857C89" w:rsidRDefault="001F368C" w:rsidP="00C236E4">
            <w:pPr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Картридж (тонер) для черно-белой печати</w:t>
            </w:r>
          </w:p>
        </w:tc>
        <w:tc>
          <w:tcPr>
            <w:tcW w:w="1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D9A26A" w14:textId="0399A75A" w:rsidR="001F368C" w:rsidRPr="00857C89" w:rsidRDefault="001B0554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10</w:t>
            </w:r>
            <w:r w:rsidR="001F368C"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 шт.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389886" w14:textId="3EDCFF37" w:rsidR="001F368C" w:rsidRPr="001F368C" w:rsidRDefault="00EA4CC6" w:rsidP="001B0554">
            <w:pPr>
              <w:jc w:val="right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1</w:t>
            </w:r>
            <w:r w:rsidR="001B0554"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5</w:t>
            </w:r>
            <w:r w:rsidR="001F368C" w:rsidRPr="00857C89">
              <w:rPr>
                <w:rFonts w:ascii="Times New Roman" w:hAnsi="Times New Roman" w:cs="Times New Roman"/>
                <w:bCs/>
                <w:kern w:val="32"/>
                <w:lang w:eastAsia="x-none"/>
              </w:rPr>
              <w:t> 000,00</w:t>
            </w:r>
          </w:p>
        </w:tc>
      </w:tr>
      <w:tr w:rsidR="00935FF7" w:rsidRPr="001F368C" w14:paraId="208F69D9" w14:textId="77777777" w:rsidTr="001B0554">
        <w:tc>
          <w:tcPr>
            <w:tcW w:w="42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73AF" w14:textId="77777777" w:rsidR="00935FF7" w:rsidRPr="001F368C" w:rsidRDefault="00935FF7" w:rsidP="00C236E4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Телефонные аппараты</w:t>
            </w:r>
          </w:p>
        </w:tc>
        <w:tc>
          <w:tcPr>
            <w:tcW w:w="29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DD1C" w14:textId="7B9CFF10" w:rsidR="00935FF7" w:rsidRPr="001F368C" w:rsidRDefault="00935FF7" w:rsidP="00935FF7">
            <w:pPr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1 штуки на одного служащего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Министерства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56186" w14:textId="37B28C73" w:rsidR="00935FF7" w:rsidRPr="001F368C" w:rsidRDefault="009F3CD2" w:rsidP="00C236E4">
            <w:pPr>
              <w:tabs>
                <w:tab w:val="left" w:pos="1024"/>
              </w:tabs>
              <w:ind w:right="229"/>
              <w:jc w:val="right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10</w:t>
            </w:r>
            <w:r w:rsidR="00935FF7"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 000,00</w:t>
            </w:r>
          </w:p>
        </w:tc>
        <w:tc>
          <w:tcPr>
            <w:tcW w:w="26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B302B" w14:textId="77777777" w:rsidR="00935FF7" w:rsidRPr="001F368C" w:rsidRDefault="00935FF7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-</w:t>
            </w:r>
          </w:p>
        </w:tc>
        <w:tc>
          <w:tcPr>
            <w:tcW w:w="1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396F8" w14:textId="77777777" w:rsidR="00935FF7" w:rsidRPr="001F368C" w:rsidRDefault="00935FF7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-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38E86" w14:textId="77777777" w:rsidR="00935FF7" w:rsidRPr="001F368C" w:rsidRDefault="00935FF7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-</w:t>
            </w:r>
          </w:p>
        </w:tc>
      </w:tr>
    </w:tbl>
    <w:p w14:paraId="38DC6208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sz w:val="28"/>
        </w:rPr>
        <w:br w:type="page"/>
      </w:r>
    </w:p>
    <w:p w14:paraId="79A9979B" w14:textId="105C2E4A" w:rsidR="001F368C" w:rsidRDefault="001F368C" w:rsidP="00C236E4">
      <w:pPr>
        <w:pStyle w:val="1"/>
        <w:spacing w:before="0" w:after="0" w:line="240" w:lineRule="auto"/>
        <w:ind w:left="9639" w:firstLine="0"/>
        <w:jc w:val="left"/>
        <w:rPr>
          <w:rFonts w:ascii="Times New Roman" w:hAnsi="Times New Roman" w:cs="Times New Roman"/>
          <w:b w:val="0"/>
          <w:sz w:val="28"/>
        </w:rPr>
      </w:pPr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6</w:t>
      </w:r>
      <w:r w:rsidRPr="001F368C">
        <w:rPr>
          <w:rFonts w:ascii="Times New Roman" w:hAnsi="Times New Roman" w:cs="Times New Roman"/>
          <w:b w:val="0"/>
          <w:sz w:val="28"/>
        </w:rPr>
        <w:br/>
        <w:t xml:space="preserve">к нормативным затратам на обеспечение функций </w:t>
      </w:r>
      <w:r>
        <w:rPr>
          <w:rFonts w:ascii="Times New Roman" w:hAnsi="Times New Roman" w:cs="Times New Roman"/>
          <w:b w:val="0"/>
          <w:sz w:val="28"/>
        </w:rPr>
        <w:t>Министерства</w:t>
      </w:r>
      <w:r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1A306F">
        <w:rPr>
          <w:rFonts w:ascii="Times New Roman" w:hAnsi="Times New Roman" w:cs="Times New Roman"/>
          <w:b w:val="0"/>
          <w:sz w:val="28"/>
        </w:rPr>
        <w:t xml:space="preserve">экономического развития и торговли </w:t>
      </w:r>
      <w:r w:rsidRPr="001F368C">
        <w:rPr>
          <w:rFonts w:ascii="Times New Roman" w:hAnsi="Times New Roman" w:cs="Times New Roman"/>
          <w:b w:val="0"/>
          <w:sz w:val="28"/>
        </w:rPr>
        <w:t>Камчатского края</w:t>
      </w:r>
    </w:p>
    <w:p w14:paraId="3B6882AF" w14:textId="77777777" w:rsidR="001A306F" w:rsidRPr="001A306F" w:rsidRDefault="001A306F" w:rsidP="00C236E4">
      <w:pPr>
        <w:spacing w:after="0" w:line="240" w:lineRule="auto"/>
        <w:rPr>
          <w:lang w:eastAsia="ru-RU"/>
        </w:rPr>
      </w:pPr>
    </w:p>
    <w:p w14:paraId="7A2A192E" w14:textId="77777777" w:rsid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Перечень периодических печатных изданий и справочной литературы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11"/>
      </w:r>
    </w:p>
    <w:p w14:paraId="336A3716" w14:textId="77777777" w:rsidR="001A306F" w:rsidRPr="001F368C" w:rsidRDefault="001A306F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242"/>
        <w:gridCol w:w="2956"/>
        <w:gridCol w:w="2956"/>
        <w:gridCol w:w="2957"/>
      </w:tblGrid>
      <w:tr w:rsidR="001F368C" w:rsidRPr="001F368C" w14:paraId="721230F9" w14:textId="77777777" w:rsidTr="001F368C">
        <w:tc>
          <w:tcPr>
            <w:tcW w:w="675" w:type="dxa"/>
          </w:tcPr>
          <w:p w14:paraId="3C14EDE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5242" w:type="dxa"/>
          </w:tcPr>
          <w:p w14:paraId="09F86C7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>Наименование издания</w:t>
            </w:r>
          </w:p>
        </w:tc>
        <w:tc>
          <w:tcPr>
            <w:tcW w:w="2956" w:type="dxa"/>
          </w:tcPr>
          <w:p w14:paraId="1A6538F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>Период подписки, месяцы</w:t>
            </w:r>
          </w:p>
        </w:tc>
        <w:tc>
          <w:tcPr>
            <w:tcW w:w="2956" w:type="dxa"/>
          </w:tcPr>
          <w:p w14:paraId="3847369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>Тип издания</w:t>
            </w:r>
          </w:p>
        </w:tc>
        <w:tc>
          <w:tcPr>
            <w:tcW w:w="2957" w:type="dxa"/>
          </w:tcPr>
          <w:p w14:paraId="1F0731E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>Комплект</w:t>
            </w:r>
          </w:p>
        </w:tc>
      </w:tr>
      <w:tr w:rsidR="001F368C" w:rsidRPr="001F368C" w14:paraId="181EE528" w14:textId="77777777" w:rsidTr="001F368C">
        <w:tc>
          <w:tcPr>
            <w:tcW w:w="675" w:type="dxa"/>
            <w:vAlign w:val="center"/>
          </w:tcPr>
          <w:p w14:paraId="3EEDBA4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>1</w:t>
            </w:r>
          </w:p>
        </w:tc>
        <w:tc>
          <w:tcPr>
            <w:tcW w:w="5242" w:type="dxa"/>
            <w:vAlign w:val="center"/>
          </w:tcPr>
          <w:p w14:paraId="4110903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 xml:space="preserve">Статистическая информация Территориального органа Федеральной службы государственной статистики по Камчатскому краю </w:t>
            </w:r>
            <w:r w:rsidRPr="001F368C">
              <w:rPr>
                <w:rFonts w:ascii="Times New Roman" w:hAnsi="Times New Roman" w:cs="Times New Roman"/>
                <w:b w:val="0"/>
                <w:szCs w:val="24"/>
              </w:rPr>
              <w:br/>
              <w:t>(по каталогу)</w:t>
            </w:r>
          </w:p>
        </w:tc>
        <w:tc>
          <w:tcPr>
            <w:tcW w:w="2956" w:type="dxa"/>
            <w:vAlign w:val="center"/>
          </w:tcPr>
          <w:p w14:paraId="33792D9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>01-12</w:t>
            </w:r>
          </w:p>
        </w:tc>
        <w:tc>
          <w:tcPr>
            <w:tcW w:w="2956" w:type="dxa"/>
            <w:vAlign w:val="center"/>
          </w:tcPr>
          <w:p w14:paraId="4AD73972" w14:textId="7C871F23" w:rsidR="001F368C" w:rsidRPr="001F368C" w:rsidRDefault="00B20EB4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Печатный</w:t>
            </w:r>
          </w:p>
        </w:tc>
        <w:tc>
          <w:tcPr>
            <w:tcW w:w="2957" w:type="dxa"/>
            <w:vAlign w:val="center"/>
          </w:tcPr>
          <w:p w14:paraId="66C27062" w14:textId="50AF77A2" w:rsidR="00B20EB4" w:rsidRDefault="00B20EB4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один комплект</w:t>
            </w:r>
          </w:p>
          <w:p w14:paraId="3DC3B5B6" w14:textId="28B87ED4" w:rsidR="00B20EB4" w:rsidRPr="00B20EB4" w:rsidRDefault="00C236E4" w:rsidP="00B20EB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на Министерство</w:t>
            </w:r>
          </w:p>
        </w:tc>
      </w:tr>
    </w:tbl>
    <w:p w14:paraId="7449E16E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sz w:val="28"/>
        </w:rPr>
        <w:br w:type="page"/>
      </w:r>
    </w:p>
    <w:p w14:paraId="515A381D" w14:textId="4C81A7A2" w:rsidR="001F368C" w:rsidRDefault="001F368C" w:rsidP="00C236E4">
      <w:pPr>
        <w:pStyle w:val="1"/>
        <w:spacing w:before="0" w:after="0" w:line="240" w:lineRule="auto"/>
        <w:ind w:left="9639" w:firstLine="0"/>
        <w:jc w:val="left"/>
        <w:rPr>
          <w:rFonts w:ascii="Times New Roman" w:hAnsi="Times New Roman" w:cs="Times New Roman"/>
          <w:b w:val="0"/>
          <w:sz w:val="28"/>
        </w:rPr>
      </w:pPr>
      <w:bookmarkStart w:id="9" w:name="_Приложение_7_к"/>
      <w:bookmarkEnd w:id="9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7</w:t>
      </w:r>
      <w:r w:rsidRPr="001F368C">
        <w:rPr>
          <w:rFonts w:ascii="Times New Roman" w:hAnsi="Times New Roman" w:cs="Times New Roman"/>
          <w:b w:val="0"/>
          <w:sz w:val="28"/>
        </w:rPr>
        <w:br/>
      </w:r>
      <w:r w:rsidR="001A306F" w:rsidRPr="001F368C">
        <w:rPr>
          <w:rFonts w:ascii="Times New Roman" w:hAnsi="Times New Roman" w:cs="Times New Roman"/>
          <w:b w:val="0"/>
          <w:sz w:val="28"/>
        </w:rPr>
        <w:t xml:space="preserve">к нормативным затратам на обеспечение функций </w:t>
      </w:r>
      <w:r w:rsidR="001A306F">
        <w:rPr>
          <w:rFonts w:ascii="Times New Roman" w:hAnsi="Times New Roman" w:cs="Times New Roman"/>
          <w:b w:val="0"/>
          <w:sz w:val="28"/>
        </w:rPr>
        <w:t>Министерства</w:t>
      </w:r>
      <w:r w:rsidR="001A306F"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1A306F">
        <w:rPr>
          <w:rFonts w:ascii="Times New Roman" w:hAnsi="Times New Roman" w:cs="Times New Roman"/>
          <w:b w:val="0"/>
          <w:sz w:val="28"/>
        </w:rPr>
        <w:t xml:space="preserve">экономического развития и торговли </w:t>
      </w:r>
      <w:r w:rsidR="001A306F" w:rsidRPr="001F368C">
        <w:rPr>
          <w:rFonts w:ascii="Times New Roman" w:hAnsi="Times New Roman" w:cs="Times New Roman"/>
          <w:b w:val="0"/>
          <w:sz w:val="28"/>
        </w:rPr>
        <w:t>Камчатского края</w:t>
      </w:r>
    </w:p>
    <w:p w14:paraId="26A0BA70" w14:textId="77777777" w:rsidR="00B20EB4" w:rsidRPr="00B20EB4" w:rsidRDefault="00B20EB4" w:rsidP="00B20EB4">
      <w:pPr>
        <w:rPr>
          <w:lang w:eastAsia="ru-RU"/>
        </w:rPr>
      </w:pPr>
    </w:p>
    <w:p w14:paraId="0D2793D2" w14:textId="77777777" w:rsid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Нормативы количества и цены мебели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12"/>
      </w:r>
    </w:p>
    <w:p w14:paraId="7F1D12F5" w14:textId="77777777" w:rsidR="00B20EB4" w:rsidRPr="001F368C" w:rsidRDefault="00B20EB4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14:paraId="54E48974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1"/>
        <w:gridCol w:w="6285"/>
        <w:gridCol w:w="1296"/>
        <w:gridCol w:w="1417"/>
        <w:gridCol w:w="1674"/>
        <w:gridCol w:w="1721"/>
        <w:gridCol w:w="1852"/>
      </w:tblGrid>
      <w:tr w:rsidR="001A306F" w:rsidRPr="001A306F" w14:paraId="3A6260B9" w14:textId="77777777" w:rsidTr="007C335B">
        <w:trPr>
          <w:tblHeader/>
        </w:trPr>
        <w:tc>
          <w:tcPr>
            <w:tcW w:w="541" w:type="dxa"/>
            <w:tcBorders>
              <w:bottom w:val="single" w:sz="4" w:space="0" w:color="auto"/>
            </w:tcBorders>
          </w:tcPr>
          <w:p w14:paraId="387CFCCA" w14:textId="0F8685F0" w:rsidR="001A306F" w:rsidRPr="001A306F" w:rsidRDefault="001A306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2DFAB2F1" w14:textId="098E8122" w:rsidR="001A306F" w:rsidRPr="001A306F" w:rsidRDefault="001A306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5AF8E10" w14:textId="1FB57B54" w:rsidR="001A306F" w:rsidRPr="001A306F" w:rsidRDefault="001A306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E9AC5E" w14:textId="2CB07A6D" w:rsidR="001A306F" w:rsidRPr="001A306F" w:rsidRDefault="001A306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31866099" w14:textId="5CE1B7FC" w:rsidR="001A306F" w:rsidRPr="001A306F" w:rsidRDefault="001A306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эксплуатации, лет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B34AE3E" w14:textId="09556BDC" w:rsidR="001A306F" w:rsidRPr="001A306F" w:rsidRDefault="001A306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 цена за единицу, руб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7F0D4022" w14:textId="35B253F7" w:rsidR="001A306F" w:rsidRPr="001A306F" w:rsidRDefault="001A306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1F368C" w:rsidRPr="001A306F" w14:paraId="7BDF6CE3" w14:textId="77777777" w:rsidTr="007C335B">
        <w:trPr>
          <w:tblHeader/>
        </w:trPr>
        <w:tc>
          <w:tcPr>
            <w:tcW w:w="541" w:type="dxa"/>
            <w:tcBorders>
              <w:bottom w:val="single" w:sz="4" w:space="0" w:color="auto"/>
            </w:tcBorders>
          </w:tcPr>
          <w:p w14:paraId="5E79FAFC" w14:textId="77777777" w:rsidR="001F368C" w:rsidRPr="001A306F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089E7935" w14:textId="77777777" w:rsidR="001F368C" w:rsidRPr="001A306F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29C89B2" w14:textId="77777777" w:rsidR="001F368C" w:rsidRPr="001A306F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5B4849" w14:textId="77777777" w:rsidR="001F368C" w:rsidRPr="001A306F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AF0CB18" w14:textId="77777777" w:rsidR="001F368C" w:rsidRPr="001A306F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32AC48DD" w14:textId="77777777" w:rsidR="001F368C" w:rsidRPr="001A306F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1674048E" w14:textId="77777777" w:rsidR="001F368C" w:rsidRPr="001A306F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1F368C" w:rsidRPr="001A306F" w14:paraId="3C3791AF" w14:textId="77777777" w:rsidTr="001F368C">
        <w:tc>
          <w:tcPr>
            <w:tcW w:w="14786" w:type="dxa"/>
            <w:gridSpan w:val="7"/>
            <w:tcBorders>
              <w:bottom w:val="dotted" w:sz="4" w:space="0" w:color="auto"/>
            </w:tcBorders>
          </w:tcPr>
          <w:p w14:paraId="45612E3C" w14:textId="52BCB675" w:rsidR="001F368C" w:rsidRPr="001A306F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Рабочее место Министра</w:t>
            </w:r>
          </w:p>
        </w:tc>
      </w:tr>
      <w:tr w:rsidR="00C23F2A" w:rsidRPr="00C23F2A" w14:paraId="4E0C2939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DCB0E7" w14:textId="77777777" w:rsidR="001F368C" w:rsidRPr="00C23F2A" w:rsidRDefault="001F368C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3F7B6EF3" w14:textId="395C2A7D" w:rsidR="001F368C" w:rsidRPr="00C23F2A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sz w:val="24"/>
                <w:szCs w:val="24"/>
              </w:rPr>
              <w:t>Горка офисная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7D5C42BB" w14:textId="1FD6D634" w:rsidR="001F368C" w:rsidRPr="00C23F2A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78F3B2" w14:textId="0FE445BC" w:rsidR="001F368C" w:rsidRPr="00C23F2A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29E5EE" w14:textId="435403A8" w:rsidR="001F368C" w:rsidRPr="00C23F2A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66B561" w14:textId="6FCF8B55" w:rsidR="001F368C" w:rsidRPr="00C23F2A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b w:val="0"/>
                <w:sz w:val="24"/>
                <w:szCs w:val="24"/>
              </w:rPr>
              <w:t>70 000,0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48FC84" w14:textId="77777777" w:rsidR="001F368C" w:rsidRPr="00C23F2A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C23F2A" w:rsidRPr="00C23F2A" w14:paraId="6D4ECF8C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20FEF4" w14:textId="77777777" w:rsidR="00C23F2A" w:rsidRPr="00C23F2A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39E17FA1" w14:textId="12AC7A35" w:rsidR="00C23F2A" w:rsidRPr="00C23F2A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1AEA04AE" w14:textId="7DD9094F" w:rsidR="00C23F2A" w:rsidRPr="00C23F2A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C23BBD" w14:textId="0A471589" w:rsidR="00C23F2A" w:rsidRPr="00C23F2A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7A81CD" w14:textId="6411E9BB" w:rsidR="00C23F2A" w:rsidRPr="00C23F2A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D25B88" w14:textId="1E409748" w:rsidR="00C23F2A" w:rsidRPr="00C23F2A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F2A">
              <w:rPr>
                <w:rFonts w:ascii="Times New Roman" w:hAnsi="Times New Roman" w:cs="Times New Roman"/>
                <w:b w:val="0"/>
                <w:sz w:val="24"/>
                <w:szCs w:val="24"/>
              </w:rPr>
              <w:t>10 000,0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0E43E0" w14:textId="77777777" w:rsidR="00C23F2A" w:rsidRPr="00C23F2A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C23F2A" w:rsidRPr="004E2F53" w14:paraId="540B9842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090359" w14:textId="77777777" w:rsidR="00C23F2A" w:rsidRPr="004E2F53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56D249F1" w14:textId="675D8EF0" w:rsidR="00C23F2A" w:rsidRPr="004E2F53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5C6B8FDF" w14:textId="0B4175CA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7B3861" w14:textId="69508FBC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2E96F7" w14:textId="52A718D4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623E46" w14:textId="6F706EAE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50 000,0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FBD448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4E2F53" w:rsidRPr="004E2F53" w14:paraId="378D8592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C1F639" w14:textId="77777777" w:rsidR="00C23F2A" w:rsidRPr="004E2F53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80FDF2B" w14:textId="6F0D7291" w:rsidR="00C23F2A" w:rsidRPr="004E2F53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43F15534" w14:textId="69DA8F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E8AE7" w14:textId="00BEB7A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037FAE" w14:textId="2F9838F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462628" w14:textId="595E6AF3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328E65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4E2F53" w:rsidRPr="004E2F53" w14:paraId="036ACEAB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963E4F" w14:textId="77777777" w:rsidR="00C23F2A" w:rsidRPr="004E2F53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75E124ED" w14:textId="77777777" w:rsidR="00C23F2A" w:rsidRPr="004E2F53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59529C32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3F0CFE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E25C83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04118A" w14:textId="290651E9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21B008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4E2F53" w14:paraId="2850FCCB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217FB5" w14:textId="77777777" w:rsidR="00B211CD" w:rsidRPr="004E2F53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762D30D2" w14:textId="45FECF1D" w:rsidR="00B211CD" w:rsidRPr="004E2F53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Брифинг-приставка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3EB6E1F9" w14:textId="5B5C5D6E" w:rsidR="00B211CD" w:rsidRPr="004E2F53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07E6B3" w14:textId="01793342" w:rsidR="00B211CD" w:rsidRPr="004E2F53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2A2152" w14:textId="21B02CD7" w:rsidR="00B211CD" w:rsidRPr="004E2F53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4CF46B" w14:textId="2CEB77A6" w:rsidR="00B211CD" w:rsidRPr="004E2F53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499E76" w14:textId="77777777" w:rsidR="00B211CD" w:rsidRPr="004E2F53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EA0B11" w:rsidRPr="00EA0B11" w14:paraId="51D5929F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872C98" w14:textId="77777777" w:rsidR="00C23F2A" w:rsidRPr="00EA0B11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3C69F14" w14:textId="77777777" w:rsidR="00C23F2A" w:rsidRPr="00EA0B11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55D1B6A1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581BB2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2B7A5D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0247E8" w14:textId="771FCBFA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35 000,0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8D6E84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EA0B11" w:rsidRPr="00EA0B11" w14:paraId="5541FCEF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66C158" w14:textId="77777777" w:rsidR="00C23F2A" w:rsidRPr="00EA0B11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46140FCE" w14:textId="77777777" w:rsidR="00C23F2A" w:rsidRPr="00EA0B11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sz w:val="24"/>
                <w:szCs w:val="24"/>
              </w:rPr>
              <w:t>Шкаф для документов (не выше 1 м)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0AAF2C94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4DDBF7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FC8765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E3007D" w14:textId="1956FFDA" w:rsidR="00C23F2A" w:rsidRPr="00EA0B11" w:rsidRDefault="00C23F2A" w:rsidP="00510835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968A3D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EA0B11" w:rsidRPr="00EA0B11" w14:paraId="2C3DC77A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912E32" w14:textId="77777777" w:rsidR="00C23F2A" w:rsidRPr="00EA0B11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5FA6180B" w14:textId="77777777" w:rsidR="00C23F2A" w:rsidRPr="00EA0B11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sz w:val="24"/>
                <w:szCs w:val="24"/>
              </w:rPr>
              <w:t>Шкаф-купе (не выше 1 м)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01F53CB6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26B602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2144CB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58F6F6" w14:textId="4F37EEBE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B11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0725B2" w14:textId="77777777" w:rsidR="00C23F2A" w:rsidRPr="00EA0B11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DB7489" w:rsidRPr="00DB7489" w14:paraId="3415E025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1A546F" w14:textId="77777777" w:rsidR="00C23F2A" w:rsidRPr="00DB7489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225FA3E" w14:textId="77777777" w:rsidR="00C23F2A" w:rsidRPr="00DB7489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9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65FE0725" w14:textId="77777777" w:rsidR="00C23F2A" w:rsidRPr="00DB7489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489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65027D" w14:textId="77777777" w:rsidR="00C23F2A" w:rsidRPr="00DB7489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48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1D4C68" w14:textId="77777777" w:rsidR="00C23F2A" w:rsidRPr="00DB7489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48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08E0D7" w14:textId="679FE1CC" w:rsidR="00C23F2A" w:rsidRPr="00DB7489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489">
              <w:rPr>
                <w:rFonts w:ascii="Times New Roman" w:hAnsi="Times New Roman" w:cs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A64E48" w14:textId="77777777" w:rsidR="00C23F2A" w:rsidRPr="00DB7489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4E2F53" w:rsidRPr="004E2F53" w14:paraId="3041758C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44C9ED" w14:textId="77777777" w:rsidR="00C23F2A" w:rsidRPr="004E2F53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580364CF" w14:textId="77777777" w:rsidR="00C23F2A" w:rsidRPr="004E2F53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153F3FA1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78C294" w14:textId="6666D8E1" w:rsidR="00C23F2A" w:rsidRPr="004E2F53" w:rsidRDefault="00DB7489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CD7F5B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9BACDC" w14:textId="5AC2EB49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4355DB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4E2F53" w:rsidRPr="004E2F53" w14:paraId="3F232F9B" w14:textId="77777777" w:rsidTr="00DB4B2D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473E2B" w14:textId="77777777" w:rsidR="00C23F2A" w:rsidRPr="004E2F53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8EE4E" w14:textId="77777777" w:rsidR="00C23F2A" w:rsidRPr="004E2F53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sz w:val="24"/>
                <w:szCs w:val="24"/>
              </w:rPr>
              <w:t>Подставка для системного блока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4B1BC0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746080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EA700D7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7D818FD" w14:textId="1BA9FB4A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F53">
              <w:rPr>
                <w:rFonts w:ascii="Times New Roman" w:hAnsi="Times New Roman" w:cs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43766E" w14:textId="77777777" w:rsidR="00C23F2A" w:rsidRPr="004E2F53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3F4981" w:rsidRPr="004E2F53" w14:paraId="55FA24EA" w14:textId="77777777" w:rsidTr="00DB4B2D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42BE05" w14:textId="77777777" w:rsidR="003F4981" w:rsidRPr="004E2F53" w:rsidRDefault="003F4981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80AC65" w14:textId="78671A0B" w:rsidR="003F4981" w:rsidRPr="004E2F53" w:rsidRDefault="003F4981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626BB9" w14:textId="265F0D8F" w:rsidR="003F4981" w:rsidRPr="004E2F53" w:rsidRDefault="003F4981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CB4131" w14:textId="279800A4" w:rsidR="003F4981" w:rsidRPr="004E2F53" w:rsidRDefault="003F4981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290DC5A" w14:textId="77777777" w:rsidR="003F4981" w:rsidRPr="004E2F53" w:rsidRDefault="003F4981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A6251F8" w14:textId="7CBC8ADF" w:rsidR="003F4981" w:rsidRPr="004E2F53" w:rsidRDefault="003F4981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EF78CD" w14:textId="77777777" w:rsidR="003F4981" w:rsidRPr="004E2F53" w:rsidRDefault="003F4981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112D45" w:rsidRPr="00112D45" w14:paraId="3462DF74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E61863" w14:textId="77777777" w:rsidR="00C23F2A" w:rsidRPr="00112D45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D4267F4" w14:textId="77777777" w:rsidR="00C23F2A" w:rsidRPr="00112D45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279ADB40" w14:textId="77777777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D9F765" w14:textId="77777777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F4D308" w14:textId="77777777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509EC4" w14:textId="0A73059F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E79C45" w14:textId="77777777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112D45" w:rsidRPr="00112D45" w14:paraId="7C27F678" w14:textId="77777777" w:rsidTr="00DB4B2D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233D8E" w14:textId="77777777" w:rsidR="00C23F2A" w:rsidRPr="00112D45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72FD574F" w14:textId="77777777" w:rsidR="00C23F2A" w:rsidRPr="00112D45" w:rsidRDefault="00C23F2A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7C0B7306" w14:textId="77777777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489ACC" w14:textId="77777777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677A6C" w14:textId="77777777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D053CD" w14:textId="751A9B9B" w:rsidR="00C23F2A" w:rsidRPr="00112D45" w:rsidRDefault="003F4981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C23F2A"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2BE61F" w14:textId="77777777" w:rsidR="00C23F2A" w:rsidRPr="00112D45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DB4B2D" w:rsidRPr="00DB4B2D" w14:paraId="0BA7B3D1" w14:textId="77777777" w:rsidTr="007C335B">
        <w:tc>
          <w:tcPr>
            <w:tcW w:w="5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6231EE" w14:textId="77777777" w:rsidR="00DB4B2D" w:rsidRPr="00DB4B2D" w:rsidRDefault="00DB4B2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single" w:sz="4" w:space="0" w:color="auto"/>
            </w:tcBorders>
          </w:tcPr>
          <w:p w14:paraId="50222817" w14:textId="77819BDD" w:rsidR="00DB4B2D" w:rsidRPr="00DB4B2D" w:rsidRDefault="00DB4B2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2D">
              <w:rPr>
                <w:rFonts w:ascii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1296" w:type="dxa"/>
            <w:tcBorders>
              <w:top w:val="dotted" w:sz="4" w:space="0" w:color="auto"/>
              <w:bottom w:val="single" w:sz="4" w:space="0" w:color="auto"/>
            </w:tcBorders>
          </w:tcPr>
          <w:p w14:paraId="4968CFC6" w14:textId="5DB4ADEF" w:rsidR="00DB4B2D" w:rsidRPr="00DB4B2D" w:rsidRDefault="00DB4B2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B4B2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</w:t>
            </w:r>
            <w:proofErr w:type="spellEnd"/>
            <w:r w:rsidRPr="00DB4B2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F7BB77" w14:textId="424558A8" w:rsidR="00DB4B2D" w:rsidRPr="00DB4B2D" w:rsidRDefault="00DB4B2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4B2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DFAA95" w14:textId="79670A1B" w:rsidR="00DB4B2D" w:rsidRPr="00DB4B2D" w:rsidRDefault="00DB4B2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4B2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59FF49E" w14:textId="43945892" w:rsidR="00DB4B2D" w:rsidRPr="00DB4B2D" w:rsidRDefault="00DB4B2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4B2D">
              <w:rPr>
                <w:rFonts w:ascii="Times New Roman" w:hAnsi="Times New Roman" w:cs="Times New Roman"/>
                <w:b w:val="0"/>
                <w:sz w:val="24"/>
                <w:szCs w:val="24"/>
              </w:rPr>
              <w:t>70 000,0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47806C0" w14:textId="77777777" w:rsidR="00DB4B2D" w:rsidRPr="00DB4B2D" w:rsidRDefault="00DB4B2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C23F2A" w:rsidRPr="001A306F" w14:paraId="14481D50" w14:textId="77777777" w:rsidTr="00C4215F">
        <w:tc>
          <w:tcPr>
            <w:tcW w:w="14786" w:type="dxa"/>
            <w:gridSpan w:val="7"/>
            <w:tcBorders>
              <w:bottom w:val="single" w:sz="4" w:space="0" w:color="auto"/>
            </w:tcBorders>
          </w:tcPr>
          <w:p w14:paraId="2427572D" w14:textId="203235EF" w:rsidR="00C23F2A" w:rsidRPr="001A306F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Рабочее место </w:t>
            </w:r>
            <w:r w:rsidR="003F49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одного </w:t>
            </w: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министра, </w:t>
            </w: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министра - начальника отдела</w:t>
            </w:r>
          </w:p>
        </w:tc>
      </w:tr>
      <w:tr w:rsidR="006B2A80" w:rsidRPr="006B2A80" w14:paraId="6C5D58A5" w14:textId="77777777" w:rsidTr="00986185">
        <w:tc>
          <w:tcPr>
            <w:tcW w:w="54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92FE0" w14:textId="77777777" w:rsidR="00C23F2A" w:rsidRPr="006B2A80" w:rsidRDefault="00C23F2A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8CE657C" w14:textId="35C8083B" w:rsidR="00C23F2A" w:rsidRPr="006B2A80" w:rsidRDefault="00C4215F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sz w:val="24"/>
                <w:szCs w:val="24"/>
              </w:rPr>
              <w:t>Горка офисная</w:t>
            </w:r>
          </w:p>
        </w:tc>
        <w:tc>
          <w:tcPr>
            <w:tcW w:w="12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1184054" w14:textId="55F0A21D" w:rsidR="00C23F2A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68C124" w14:textId="0B8814D8" w:rsidR="00C23F2A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FC647C4" w14:textId="7E9461EE" w:rsidR="00C23F2A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BBDAD5" w14:textId="0E564618" w:rsidR="00C23F2A" w:rsidRPr="006B2A80" w:rsidRDefault="00C4215F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60 000,0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C6F2CB" w14:textId="77777777" w:rsidR="00C23F2A" w:rsidRPr="006B2A80" w:rsidRDefault="00C23F2A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6B2A80" w:rsidRPr="006B2A80" w14:paraId="56C1A7C1" w14:textId="77777777" w:rsidTr="00C4215F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BD4355" w14:textId="77777777" w:rsidR="00C4215F" w:rsidRPr="006B2A80" w:rsidRDefault="00C4215F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CCE613" w14:textId="4FE32EEC" w:rsidR="00C4215F" w:rsidRPr="006B2A80" w:rsidRDefault="00C4215F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A34AB5" w14:textId="598C0194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75D980" w14:textId="6B256F8B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E25AB82" w14:textId="16350D1A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6319A49" w14:textId="0C445D9D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10 000,0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F896E5" w14:textId="77777777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6B2A80" w:rsidRPr="006B2A80" w14:paraId="2FFC3DBA" w14:textId="77777777" w:rsidTr="00986185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D7881" w14:textId="77777777" w:rsidR="00C4215F" w:rsidRPr="006B2A80" w:rsidRDefault="00C4215F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F4CD73" w14:textId="4A3558BD" w:rsidR="00C4215F" w:rsidRPr="006B2A80" w:rsidRDefault="00C4215F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7A6D6D" w14:textId="7B9A1B5B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4AE5C" w14:textId="621863F3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61EF5D" w14:textId="5CBF3EB6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328AADD" w14:textId="66FC8925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2F9F3A" w14:textId="77777777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6B2A80" w:rsidRPr="006B2A80" w14:paraId="5A3EE853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1E985E" w14:textId="77777777" w:rsidR="00C4215F" w:rsidRPr="006B2A80" w:rsidRDefault="00C4215F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34C833AD" w14:textId="77777777" w:rsidR="00C4215F" w:rsidRPr="006B2A80" w:rsidRDefault="00C4215F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7F735267" w14:textId="77777777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2D4277" w14:textId="77777777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5B8B40" w14:textId="77777777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F9DCAE" w14:textId="3367FEFD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A80">
              <w:rPr>
                <w:rFonts w:ascii="Times New Roman" w:hAnsi="Times New Roman" w:cs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93F586" w14:textId="77777777" w:rsidR="00C4215F" w:rsidRPr="006B2A80" w:rsidRDefault="00C4215F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6B2A80" w14:paraId="5966DA3D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F15A87" w14:textId="77777777" w:rsidR="00B211CD" w:rsidRPr="006B2A80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122ABA4C" w14:textId="1CB1F37B" w:rsidR="00B211CD" w:rsidRPr="006B2A80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Брифинг-приставка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0C39B381" w14:textId="71D67A3E" w:rsidR="00B211CD" w:rsidRPr="006B2A80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A810B1" w14:textId="4C1C7E14" w:rsidR="00B211CD" w:rsidRPr="006B2A80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950BF2" w14:textId="7C1DB248" w:rsidR="00B211CD" w:rsidRPr="006B2A80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F84537" w14:textId="1A4D7F60" w:rsidR="00B211CD" w:rsidRPr="006B2A80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842407" w14:textId="77777777" w:rsidR="00B211CD" w:rsidRPr="006B2A80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FF6487" w14:paraId="071E727B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639F67" w14:textId="77777777" w:rsidR="00B211CD" w:rsidRPr="00FF6487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1AE717CC" w14:textId="77777777" w:rsidR="00B211CD" w:rsidRPr="00FF6487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2E88BDBC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E399DB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92481E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E56D67" w14:textId="29404D5E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25 000,0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A305B3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FF6487" w14:paraId="52BD1BF9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1A92FB" w14:textId="77777777" w:rsidR="00B211CD" w:rsidRPr="00FF6487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348566CC" w14:textId="77777777" w:rsidR="00B211CD" w:rsidRPr="00FF6487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7CC5821D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1D82DA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31C9D3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187B51" w14:textId="0CCFBF04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3FC032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FF6487" w14:paraId="05CC4858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E7092E" w14:textId="77777777" w:rsidR="00B211CD" w:rsidRPr="00FF6487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29580EDE" w14:textId="77777777" w:rsidR="00B211CD" w:rsidRPr="00FF6487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323F165E" w14:textId="0B6E0865" w:rsidR="00B211CD" w:rsidRPr="00FF6487" w:rsidRDefault="00B211CD" w:rsidP="00C2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49E512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E5C3F8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9BF888" w14:textId="55A97525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9A416A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FF6487" w14:paraId="3B89091B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FFFA5D" w14:textId="77777777" w:rsidR="00B211CD" w:rsidRPr="00FF6487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5F348392" w14:textId="77777777" w:rsidR="00B211CD" w:rsidRPr="00FF6487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FF6487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7CA8644F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1D1698" w14:textId="6060AB81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F8B4A2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36AEDF" w14:textId="0E33BD84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DFA350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211CD" w:rsidRPr="00FF6487" w14:paraId="3A0CF7A4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2F30DF" w14:textId="77777777" w:rsidR="00B211CD" w:rsidRPr="00FF6487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1472893F" w14:textId="77777777" w:rsidR="00B211CD" w:rsidRPr="00FF6487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sz w:val="24"/>
                <w:szCs w:val="24"/>
              </w:rPr>
              <w:t>Подставка для системного блока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0907EC23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AC1AD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E4BDDA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5409EB" w14:textId="1F1997D5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0D5F47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211CD" w:rsidRPr="00112D45" w14:paraId="53872291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85280B" w14:textId="77777777" w:rsidR="00B211CD" w:rsidRPr="00112D45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755E0330" w14:textId="77777777" w:rsidR="00B211CD" w:rsidRPr="00112D45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32AD366F" w14:textId="77777777" w:rsidR="00B211CD" w:rsidRPr="00112D45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0E0CAD" w14:textId="77777777" w:rsidR="00B211CD" w:rsidRPr="00112D45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092635" w14:textId="77777777" w:rsidR="00B211CD" w:rsidRPr="00112D45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0BA588" w14:textId="5929B614" w:rsidR="00B211CD" w:rsidRPr="00112D45" w:rsidRDefault="00B211CD" w:rsidP="00112D45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112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DA29EC" w14:textId="77777777" w:rsidR="00B211CD" w:rsidRPr="00112D45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FF6487" w14:paraId="48BD7B63" w14:textId="77777777" w:rsidTr="007C335B">
        <w:tc>
          <w:tcPr>
            <w:tcW w:w="5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45FABB" w14:textId="77777777" w:rsidR="00B211CD" w:rsidRPr="00FF6487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single" w:sz="4" w:space="0" w:color="auto"/>
            </w:tcBorders>
          </w:tcPr>
          <w:p w14:paraId="51B09A8B" w14:textId="77777777" w:rsidR="00B211CD" w:rsidRPr="00FF6487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296" w:type="dxa"/>
            <w:tcBorders>
              <w:top w:val="dotted" w:sz="4" w:space="0" w:color="auto"/>
              <w:bottom w:val="single" w:sz="4" w:space="0" w:color="auto"/>
            </w:tcBorders>
          </w:tcPr>
          <w:p w14:paraId="7F25B2B1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452C3B" w14:textId="6107880E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CBEBE0E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C8E0B22" w14:textId="1260A1F7" w:rsidR="00B211CD" w:rsidRPr="00FF6487" w:rsidRDefault="003F4981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B211CD" w:rsidRPr="00FF6487">
              <w:rPr>
                <w:rFonts w:ascii="Times New Roman" w:hAnsi="Times New Roman" w:cs="Times New Roman"/>
                <w:b w:val="0"/>
                <w:sz w:val="24"/>
                <w:szCs w:val="24"/>
              </w:rPr>
              <w:t>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4DEE59" w14:textId="77777777" w:rsidR="00B211CD" w:rsidRPr="00FF6487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1A306F" w14:paraId="5630603D" w14:textId="77777777" w:rsidTr="001F368C">
        <w:tc>
          <w:tcPr>
            <w:tcW w:w="14786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28336181" w14:textId="03F9A9E2" w:rsidR="00B211CD" w:rsidRPr="001A306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Рабочее место одного служащего, замещающего иную должность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Министерстве</w:t>
            </w:r>
          </w:p>
        </w:tc>
      </w:tr>
      <w:tr w:rsidR="00B211CD" w:rsidRPr="009A628B" w14:paraId="2B6D0990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E8DDDA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3893B7EE" w14:textId="77777777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16040718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90F132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81DDF5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2CF531" w14:textId="5BDDC8F6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C735F0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A628B" w14:paraId="2EECA4D6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A84A4D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0F374B49" w14:textId="61AFD2D2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Брифинг-приставка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574FE4CB" w14:textId="3137AAD1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091F35" w14:textId="3FA0D650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FEF778" w14:textId="184A925B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686772" w14:textId="3238F54B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556ABC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A628B" w14:paraId="0F8CFD91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1496D5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EB21B9" w14:textId="77777777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79A6D4" w14:textId="587F7BCF" w:rsidR="00B211CD" w:rsidRPr="009A628B" w:rsidRDefault="00B211CD" w:rsidP="00C2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1C6B7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D31410F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599A98D" w14:textId="22B8824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0A5C8B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A628B" w14:paraId="4A8E3225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E85894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229AE262" w14:textId="77777777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2AEBA16B" w14:textId="4EF09616" w:rsidR="00B211CD" w:rsidRPr="009A628B" w:rsidRDefault="00B211CD" w:rsidP="00C2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9C5B37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64228D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8E3F54" w14:textId="4558CAD6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9 000,0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207DFE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211CD" w:rsidRPr="009A628B" w14:paraId="70178A9E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268A1C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7D8D37C0" w14:textId="77777777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Подставка для системного блока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2DA0A9F3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A4AA05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1B3404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A7721E" w14:textId="252111E5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D1BB9F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A628B" w14:paraId="0FA2421C" w14:textId="77777777" w:rsidTr="007C335B">
        <w:tc>
          <w:tcPr>
            <w:tcW w:w="5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2DB0A8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single" w:sz="4" w:space="0" w:color="auto"/>
            </w:tcBorders>
          </w:tcPr>
          <w:p w14:paraId="3DDEEE2E" w14:textId="77777777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296" w:type="dxa"/>
            <w:tcBorders>
              <w:top w:val="dotted" w:sz="4" w:space="0" w:color="auto"/>
              <w:bottom w:val="single" w:sz="4" w:space="0" w:color="auto"/>
            </w:tcBorders>
          </w:tcPr>
          <w:p w14:paraId="2C6429B0" w14:textId="0D2BA167" w:rsidR="00B211CD" w:rsidRPr="009A628B" w:rsidRDefault="00B211CD" w:rsidP="00C2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A009A6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B9EEE70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2DFCF5" w14:textId="78308A84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12 000,0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4DF44E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1A306F" w14:paraId="4201EDFE" w14:textId="77777777" w:rsidTr="001F368C">
        <w:tc>
          <w:tcPr>
            <w:tcW w:w="14786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5ECEE3B1" w14:textId="1AF7EC47" w:rsidR="00B211CD" w:rsidRPr="001A306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06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Предметы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еблировки общего пользования на Министерство</w:t>
            </w:r>
          </w:p>
        </w:tc>
      </w:tr>
      <w:tr w:rsidR="00B211CD" w:rsidRPr="001A306F" w14:paraId="334394D3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FA876B" w14:textId="77777777" w:rsidR="00B211CD" w:rsidRPr="003F4981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1629E8C5" w14:textId="4203D1C7" w:rsidR="00B211CD" w:rsidRPr="003F4981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81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60D37953" w14:textId="27939F0E" w:rsidR="00B211CD" w:rsidRPr="003F4981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981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E241FD" w14:textId="654994CE" w:rsidR="00B211CD" w:rsidRPr="003F4981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9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0A62C6" w14:textId="52DE8FEE" w:rsidR="00B211CD" w:rsidRPr="003F4981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9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7C13EF" w14:textId="27A46673" w:rsidR="00B211CD" w:rsidRPr="003F4981" w:rsidRDefault="003F4981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9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B211CD" w:rsidRPr="003F4981">
              <w:rPr>
                <w:rFonts w:ascii="Times New Roman" w:hAnsi="Times New Roman" w:cs="Times New Roman"/>
                <w:b w:val="0"/>
                <w:sz w:val="24"/>
                <w:szCs w:val="24"/>
              </w:rPr>
              <w:t>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156EAC" w14:textId="77777777" w:rsidR="00B211CD" w:rsidRPr="001A306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356E5" w14:paraId="384489C0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FEDBC8" w14:textId="77777777" w:rsidR="00B211CD" w:rsidRPr="009356E5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5F424851" w14:textId="386567A9" w:rsidR="00B211CD" w:rsidRPr="009356E5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E5">
              <w:rPr>
                <w:rFonts w:ascii="Times New Roman" w:hAnsi="Times New Roman" w:cs="Times New Roman"/>
                <w:sz w:val="24"/>
                <w:szCs w:val="24"/>
              </w:rPr>
              <w:t>Ключница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0CDD4244" w14:textId="2546A13A" w:rsidR="00B211CD" w:rsidRPr="009356E5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56E5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43E154" w14:textId="21A3F7F4" w:rsidR="00B211CD" w:rsidRPr="009356E5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56E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2816F4" w14:textId="77777777" w:rsidR="00B211CD" w:rsidRPr="009356E5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055466" w14:textId="5C3A5153" w:rsidR="00B211CD" w:rsidRPr="009356E5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83AB04" w14:textId="77777777" w:rsidR="00B211CD" w:rsidRPr="009356E5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60B9E105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BB028F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045E07A3" w14:textId="55FA58FB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2657A9F8" w14:textId="00346FB4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2059F3" w14:textId="2F94CA5C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27845C" w14:textId="08EADF9B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0DA965" w14:textId="0E3BA828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10 000,0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2857B8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694D1885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33EB39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5D3DE85" w14:textId="4DB29848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ресепшп</w:t>
            </w:r>
            <w:proofErr w:type="spellEnd"/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0C0C74FA" w14:textId="5788E68F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F05A6F" w14:textId="3A01E513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CA3655" w14:textId="75BDDDAB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9324D6" w14:textId="757C78AE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17 000,0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F8E3EE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854B7F" w14:paraId="41C9075A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5FA882" w14:textId="77777777" w:rsidR="00B211CD" w:rsidRPr="00854B7F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1FD08528" w14:textId="1161764C" w:rsidR="00B211CD" w:rsidRPr="00854B7F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7F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1D9101D0" w14:textId="63040D83" w:rsidR="00B211CD" w:rsidRPr="00854B7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B7F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FF3777" w14:textId="2D873481" w:rsidR="00B211CD" w:rsidRPr="00854B7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B7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FFC531" w14:textId="36F61181" w:rsidR="00B211CD" w:rsidRPr="00854B7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B7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3CD766" w14:textId="6454937F" w:rsidR="00B211CD" w:rsidRPr="00854B7F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B7F">
              <w:rPr>
                <w:rFonts w:ascii="Times New Roman" w:hAnsi="Times New Roman" w:cs="Times New Roman"/>
                <w:b w:val="0"/>
                <w:sz w:val="24"/>
                <w:szCs w:val="24"/>
              </w:rPr>
              <w:t>40 000,0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201B6D" w14:textId="77777777" w:rsidR="00B211CD" w:rsidRPr="00854B7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854B7F" w14:paraId="7C83CD86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75793" w14:textId="77777777" w:rsidR="00B211CD" w:rsidRPr="00854B7F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2D775F2" w14:textId="5760082E" w:rsidR="00B211CD" w:rsidRPr="00854B7F" w:rsidRDefault="00D30DF5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7ED4B30E" w14:textId="5CE34214" w:rsidR="00B211CD" w:rsidRPr="00854B7F" w:rsidRDefault="00B211CD" w:rsidP="00C2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E620BD" w14:textId="77777777" w:rsidR="00B211CD" w:rsidRPr="00854B7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B7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82C7DA" w14:textId="2A0278BC" w:rsidR="00B211CD" w:rsidRPr="00854B7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4B7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39E430" w14:textId="5B28DA5B" w:rsidR="00B211CD" w:rsidRPr="00854B7F" w:rsidRDefault="00D30DF5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211CD" w:rsidRPr="00854B7F">
              <w:rPr>
                <w:rFonts w:ascii="Times New Roman" w:hAnsi="Times New Roman" w:cs="Times New Roman"/>
                <w:b w:val="0"/>
                <w:sz w:val="24"/>
                <w:szCs w:val="24"/>
              </w:rPr>
              <w:t>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F3F826" w14:textId="77777777" w:rsidR="00B211CD" w:rsidRPr="00854B7F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7252CA2E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709A78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5E2D31F" w14:textId="77777777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Стеллаж (металлический)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49CA2AD2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D99CF8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67B867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1A06E2" w14:textId="4A0B2CD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86E02D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4E894D05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232A83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7922E1B1" w14:textId="77777777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4A39381D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2A9145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13CAA6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522031" w14:textId="3D921B06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40 000,0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A9C222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17618F21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C9B47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FBD99D4" w14:textId="77777777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57C34C35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4F6032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2A614A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E328ED" w14:textId="4196B2B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A5EC28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64396652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BC9B3D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229C3A1F" w14:textId="77777777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5E6E6B43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15C56D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43C980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962AB6" w14:textId="0C0A3C6E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F16195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3A2382CD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1745CA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5CDCFC5F" w14:textId="77777777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24CAA5E0" w14:textId="3F95F472" w:rsidR="00B211CD" w:rsidRPr="00A229DB" w:rsidRDefault="00B211CD" w:rsidP="00C2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4A424B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DDE865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2970E4" w14:textId="3C55384A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DC9A97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18B8CFF8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5DC291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E3B8C" w14:textId="77777777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F41E7" w14:textId="12684C46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FFECE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6EEE0B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3AEE13C" w14:textId="4795F010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0367FB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A229DB" w14:paraId="57A7A4EB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0F1106" w14:textId="77777777" w:rsidR="00B211CD" w:rsidRPr="00A229D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0CC1F0" w14:textId="77777777" w:rsidR="00B211CD" w:rsidRPr="00A229D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78D4DA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A7FAB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450A01C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41B159C" w14:textId="305D11C1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18C76E" w14:textId="77777777" w:rsidR="00B211CD" w:rsidRPr="00A229D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A628B" w14:paraId="745E3C3A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6EC308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3CE6D2" w14:textId="0467E880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FC2C1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F565B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F0BEA6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5CE94C3" w14:textId="019006CC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2DC7FF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A628B" w14:paraId="19BDAA9D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397EEB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5EC6F554" w14:textId="77777777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Шкаф для документов (высота – не выше 2,2 м)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11BE904E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B2AC51" w14:textId="3FF0E7A1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89912B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92EE1E" w14:textId="782780C8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C5EA63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A628B" w14:paraId="78DCB7B6" w14:textId="77777777" w:rsidTr="007C335B"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4709ED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dotted" w:sz="4" w:space="0" w:color="auto"/>
            </w:tcBorders>
          </w:tcPr>
          <w:p w14:paraId="6C54881C" w14:textId="77777777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Шкаф для документов (высота – не выше 1 м)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</w:tcPr>
          <w:p w14:paraId="01F6912A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2B9674" w14:textId="1475140B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37C1B4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0ECD9D" w14:textId="676F5CD8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F2D4DB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B211CD" w:rsidRPr="009A628B" w14:paraId="04A5874A" w14:textId="77777777" w:rsidTr="007C335B">
        <w:tc>
          <w:tcPr>
            <w:tcW w:w="5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80BF5F" w14:textId="77777777" w:rsidR="00B211CD" w:rsidRPr="009A628B" w:rsidRDefault="00B211CD" w:rsidP="00C236E4">
            <w:pPr>
              <w:pStyle w:val="1"/>
              <w:keepNext w:val="0"/>
              <w:numPr>
                <w:ilvl w:val="0"/>
                <w:numId w:val="3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single" w:sz="4" w:space="0" w:color="auto"/>
            </w:tcBorders>
          </w:tcPr>
          <w:p w14:paraId="543A7BE6" w14:textId="77777777" w:rsidR="00B211CD" w:rsidRPr="009A628B" w:rsidRDefault="00B211CD" w:rsidP="00C2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sz w:val="24"/>
                <w:szCs w:val="24"/>
              </w:rPr>
              <w:t>Шкаф-купе (высота не выше 0,8 м)</w:t>
            </w:r>
          </w:p>
        </w:tc>
        <w:tc>
          <w:tcPr>
            <w:tcW w:w="1296" w:type="dxa"/>
            <w:tcBorders>
              <w:top w:val="dotted" w:sz="4" w:space="0" w:color="auto"/>
              <w:bottom w:val="single" w:sz="4" w:space="0" w:color="auto"/>
            </w:tcBorders>
          </w:tcPr>
          <w:p w14:paraId="62AFFEF8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D556D3" w14:textId="30388979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709140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48131B9" w14:textId="4C8CC030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28B">
              <w:rPr>
                <w:rFonts w:ascii="Times New Roman" w:hAnsi="Times New Roman" w:cs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5D4825" w14:textId="77777777" w:rsidR="00B211CD" w:rsidRPr="009A628B" w:rsidRDefault="00B211CD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</w:tbl>
    <w:p w14:paraId="5D43DF2C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sz w:val="28"/>
        </w:rPr>
        <w:br w:type="page"/>
      </w:r>
    </w:p>
    <w:p w14:paraId="0FD58B28" w14:textId="65C5D1A0" w:rsidR="001F368C" w:rsidRPr="001F368C" w:rsidRDefault="001F368C" w:rsidP="00C236E4">
      <w:pPr>
        <w:pStyle w:val="1"/>
        <w:spacing w:before="0" w:after="0" w:line="240" w:lineRule="auto"/>
        <w:ind w:left="9639" w:firstLine="0"/>
        <w:jc w:val="left"/>
        <w:rPr>
          <w:rFonts w:ascii="Times New Roman" w:hAnsi="Times New Roman" w:cs="Times New Roman"/>
          <w:b w:val="0"/>
          <w:sz w:val="28"/>
        </w:rPr>
      </w:pPr>
      <w:bookmarkStart w:id="10" w:name="_Приложение_8_к"/>
      <w:bookmarkEnd w:id="10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8</w:t>
      </w:r>
      <w:r w:rsidRPr="001F368C">
        <w:rPr>
          <w:rFonts w:ascii="Times New Roman" w:hAnsi="Times New Roman" w:cs="Times New Roman"/>
          <w:b w:val="0"/>
          <w:sz w:val="28"/>
        </w:rPr>
        <w:br/>
        <w:t xml:space="preserve">к нормативным затратам на обеспечение функций </w:t>
      </w:r>
      <w:r w:rsidR="001A306F">
        <w:rPr>
          <w:rFonts w:ascii="Times New Roman" w:hAnsi="Times New Roman" w:cs="Times New Roman"/>
          <w:b w:val="0"/>
          <w:sz w:val="28"/>
        </w:rPr>
        <w:t>Министерства</w:t>
      </w:r>
      <w:r w:rsidR="001A306F"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1A306F">
        <w:rPr>
          <w:rFonts w:ascii="Times New Roman" w:hAnsi="Times New Roman" w:cs="Times New Roman"/>
          <w:b w:val="0"/>
          <w:sz w:val="28"/>
        </w:rPr>
        <w:t xml:space="preserve">экономического развития и торговли </w:t>
      </w:r>
      <w:r w:rsidRPr="001F368C">
        <w:rPr>
          <w:rFonts w:ascii="Times New Roman" w:hAnsi="Times New Roman" w:cs="Times New Roman"/>
          <w:b w:val="0"/>
          <w:sz w:val="28"/>
        </w:rPr>
        <w:t>Камчатского края</w:t>
      </w:r>
    </w:p>
    <w:p w14:paraId="0E482DCA" w14:textId="77777777" w:rsidR="001F368C" w:rsidRP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Нормативы количества и цены канцелярских принадлежностей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13"/>
      </w:r>
    </w:p>
    <w:p w14:paraId="021150F7" w14:textId="77777777" w:rsidR="001F368C" w:rsidRPr="001F368C" w:rsidRDefault="001F368C" w:rsidP="00C236E4">
      <w:pPr>
        <w:pStyle w:val="afa"/>
        <w:keepNext/>
        <w:spacing w:after="0"/>
        <w:rPr>
          <w:i w:val="0"/>
          <w:color w:val="auto"/>
          <w:sz w:val="24"/>
          <w:szCs w:val="24"/>
        </w:rPr>
      </w:pPr>
      <w:r w:rsidRPr="001F368C">
        <w:rPr>
          <w:i w:val="0"/>
          <w:color w:val="auto"/>
          <w:sz w:val="24"/>
          <w:szCs w:val="24"/>
        </w:rPr>
        <w:t xml:space="preserve">Таблица </w:t>
      </w:r>
      <w:r w:rsidRPr="001F368C">
        <w:rPr>
          <w:i w:val="0"/>
          <w:color w:val="auto"/>
          <w:sz w:val="24"/>
          <w:szCs w:val="24"/>
        </w:rPr>
        <w:fldChar w:fldCharType="begin"/>
      </w:r>
      <w:r w:rsidRPr="001F368C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1F368C">
        <w:rPr>
          <w:i w:val="0"/>
          <w:color w:val="auto"/>
          <w:sz w:val="24"/>
          <w:szCs w:val="24"/>
        </w:rPr>
        <w:fldChar w:fldCharType="separate"/>
      </w:r>
      <w:r w:rsidR="00B3023E">
        <w:rPr>
          <w:i w:val="0"/>
          <w:noProof/>
          <w:color w:val="auto"/>
          <w:sz w:val="24"/>
          <w:szCs w:val="24"/>
        </w:rPr>
        <w:t>1</w:t>
      </w:r>
      <w:r w:rsidRPr="001F368C">
        <w:rPr>
          <w:i w:val="0"/>
          <w:color w:val="auto"/>
          <w:sz w:val="24"/>
          <w:szCs w:val="24"/>
        </w:rPr>
        <w:fldChar w:fldCharType="end"/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5938"/>
        <w:gridCol w:w="1872"/>
        <w:gridCol w:w="2735"/>
        <w:gridCol w:w="1762"/>
        <w:gridCol w:w="1801"/>
      </w:tblGrid>
      <w:tr w:rsidR="001F368C" w:rsidRPr="00C236E4" w14:paraId="791143DB" w14:textId="77777777" w:rsidTr="00C236E4">
        <w:tc>
          <w:tcPr>
            <w:tcW w:w="669" w:type="dxa"/>
            <w:tcBorders>
              <w:bottom w:val="single" w:sz="4" w:space="0" w:color="auto"/>
            </w:tcBorders>
          </w:tcPr>
          <w:p w14:paraId="6D5BB825" w14:textId="77777777" w:rsidR="001F368C" w:rsidRPr="00C236E4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C236E4">
              <w:rPr>
                <w:rFonts w:ascii="Times New Roman" w:hAnsi="Times New Roman" w:cs="Times New Roman"/>
                <w:b w:val="0"/>
                <w:sz w:val="28"/>
                <w:szCs w:val="24"/>
              </w:rPr>
              <w:t>№ п/п</w:t>
            </w:r>
          </w:p>
        </w:tc>
        <w:tc>
          <w:tcPr>
            <w:tcW w:w="5847" w:type="dxa"/>
            <w:tcBorders>
              <w:bottom w:val="single" w:sz="4" w:space="0" w:color="auto"/>
            </w:tcBorders>
          </w:tcPr>
          <w:p w14:paraId="72B447EB" w14:textId="77777777" w:rsidR="001F368C" w:rsidRPr="00C236E4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C236E4">
              <w:rPr>
                <w:rFonts w:ascii="Times New Roman" w:hAnsi="Times New Roman" w:cs="Times New Roman"/>
                <w:b w:val="0"/>
                <w:sz w:val="28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380978" w14:textId="77777777" w:rsidR="001F368C" w:rsidRPr="00C236E4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C236E4">
              <w:rPr>
                <w:rFonts w:ascii="Times New Roman" w:hAnsi="Times New Roman" w:cs="Times New Roman"/>
                <w:b w:val="0"/>
                <w:sz w:val="28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D00740" w14:textId="4FBD4646" w:rsidR="001F368C" w:rsidRPr="00C236E4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C236E4">
              <w:rPr>
                <w:rFonts w:ascii="Times New Roman" w:hAnsi="Times New Roman" w:cs="Times New Roman"/>
                <w:b w:val="0"/>
                <w:sz w:val="28"/>
                <w:szCs w:val="24"/>
              </w:rPr>
              <w:t>Количество на одного служащего Министерства в год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8B3071A" w14:textId="77777777" w:rsidR="001F368C" w:rsidRPr="00C236E4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C236E4">
              <w:rPr>
                <w:rFonts w:ascii="Times New Roman" w:hAnsi="Times New Roman" w:cs="Times New Roman"/>
                <w:b w:val="0"/>
                <w:sz w:val="28"/>
                <w:szCs w:val="24"/>
              </w:rPr>
              <w:t>Максимальная цена за единицу, руб.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67245D04" w14:textId="77777777" w:rsidR="001F368C" w:rsidRPr="00C236E4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C236E4">
              <w:rPr>
                <w:rFonts w:ascii="Times New Roman" w:hAnsi="Times New Roman" w:cs="Times New Roman"/>
                <w:b w:val="0"/>
                <w:sz w:val="28"/>
                <w:szCs w:val="24"/>
              </w:rPr>
              <w:t>Примечание</w:t>
            </w:r>
          </w:p>
        </w:tc>
      </w:tr>
    </w:tbl>
    <w:p w14:paraId="26652DDC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76"/>
        <w:gridCol w:w="5938"/>
        <w:gridCol w:w="1850"/>
        <w:gridCol w:w="2701"/>
        <w:gridCol w:w="1855"/>
        <w:gridCol w:w="1766"/>
      </w:tblGrid>
      <w:tr w:rsidR="001F368C" w:rsidRPr="001F368C" w14:paraId="3F8F6154" w14:textId="77777777" w:rsidTr="00202546">
        <w:trPr>
          <w:tblHeader/>
        </w:trPr>
        <w:tc>
          <w:tcPr>
            <w:tcW w:w="676" w:type="dxa"/>
            <w:tcBorders>
              <w:bottom w:val="single" w:sz="4" w:space="0" w:color="auto"/>
            </w:tcBorders>
          </w:tcPr>
          <w:p w14:paraId="129D09C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14:paraId="2D8D856B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2944171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3436903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C46828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280AC0B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</w:tr>
      <w:tr w:rsidR="001F368C" w:rsidRPr="001F368C" w14:paraId="5A173A04" w14:textId="77777777" w:rsidTr="00202546">
        <w:trPr>
          <w:trHeight w:val="333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14:paraId="7A95A63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Канцелярские принадлежности </w:t>
            </w:r>
          </w:p>
        </w:tc>
      </w:tr>
      <w:tr w:rsidR="001F368C" w:rsidRPr="001F368C" w14:paraId="0AB00C05" w14:textId="77777777" w:rsidTr="00202546">
        <w:trPr>
          <w:trHeight w:val="196"/>
        </w:trPr>
        <w:tc>
          <w:tcPr>
            <w:tcW w:w="676" w:type="dxa"/>
            <w:tcBorders>
              <w:bottom w:val="dotted" w:sz="4" w:space="0" w:color="auto"/>
              <w:right w:val="single" w:sz="4" w:space="0" w:color="auto"/>
            </w:tcBorders>
          </w:tcPr>
          <w:p w14:paraId="48198CC9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bottom w:val="dotted" w:sz="4" w:space="0" w:color="auto"/>
            </w:tcBorders>
            <w:shd w:val="clear" w:color="auto" w:fill="auto"/>
          </w:tcPr>
          <w:p w14:paraId="173AD2FD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proofErr w:type="spellStart"/>
            <w:r w:rsidRPr="001F368C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850" w:type="dxa"/>
            <w:tcBorders>
              <w:bottom w:val="dotted" w:sz="4" w:space="0" w:color="auto"/>
            </w:tcBorders>
            <w:shd w:val="clear" w:color="auto" w:fill="auto"/>
          </w:tcPr>
          <w:p w14:paraId="46BCF0D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6FC257" w14:textId="77777777" w:rsidR="001F368C" w:rsidRPr="001F368C" w:rsidRDefault="001F368C" w:rsidP="00C236E4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F6ED4" w14:textId="77777777" w:rsidR="001F368C" w:rsidRPr="001F368C" w:rsidRDefault="001F368C" w:rsidP="00C236E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60,00</w:t>
            </w:r>
          </w:p>
        </w:tc>
        <w:tc>
          <w:tcPr>
            <w:tcW w:w="1766" w:type="dxa"/>
            <w:tcBorders>
              <w:left w:val="single" w:sz="4" w:space="0" w:color="auto"/>
              <w:bottom w:val="dotted" w:sz="4" w:space="0" w:color="auto"/>
            </w:tcBorders>
          </w:tcPr>
          <w:p w14:paraId="46CB921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1F368C" w:rsidRPr="001F368C" w14:paraId="1E017309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18CE39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C33CD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Блок-куб для записей с клеящим краем (76x76 мм)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4C2A2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AA6A3" w14:textId="77777777" w:rsidR="001F368C" w:rsidRPr="001F368C" w:rsidRDefault="001F368C" w:rsidP="00C236E4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8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D78E16" w14:textId="77777777" w:rsidR="001F368C" w:rsidRPr="001F368C" w:rsidRDefault="001F368C" w:rsidP="00C236E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72B7C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783E39" w:rsidRPr="001F368C" w14:paraId="1AD03D48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733FE2" w14:textId="77777777" w:rsidR="00783E39" w:rsidRPr="001F368C" w:rsidRDefault="00783E39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66C115" w14:textId="1A1FA86D" w:rsidR="00783E39" w:rsidRPr="001F368C" w:rsidRDefault="00783E39" w:rsidP="00B20EB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Блок-куб для записей </w:t>
            </w:r>
            <w:r>
              <w:rPr>
                <w:rFonts w:ascii="Times New Roman" w:hAnsi="Times New Roman" w:cs="Times New Roman"/>
              </w:rPr>
              <w:t>сменный</w:t>
            </w:r>
            <w:r w:rsidRPr="001F368C">
              <w:rPr>
                <w:rFonts w:ascii="Times New Roman" w:hAnsi="Times New Roman" w:cs="Times New Roman"/>
              </w:rPr>
              <w:t xml:space="preserve"> (</w:t>
            </w:r>
            <w:r w:rsidR="00B20EB4">
              <w:rPr>
                <w:rFonts w:ascii="Times New Roman" w:hAnsi="Times New Roman" w:cs="Times New Roman"/>
              </w:rPr>
              <w:t>90</w:t>
            </w:r>
            <w:r w:rsidRPr="001F368C">
              <w:rPr>
                <w:rFonts w:ascii="Times New Roman" w:hAnsi="Times New Roman" w:cs="Times New Roman"/>
              </w:rPr>
              <w:t>x</w:t>
            </w:r>
            <w:r w:rsidR="00B20EB4">
              <w:rPr>
                <w:rFonts w:ascii="Times New Roman" w:hAnsi="Times New Roman" w:cs="Times New Roman"/>
              </w:rPr>
              <w:t>90х50</w:t>
            </w:r>
            <w:r w:rsidRPr="001F368C">
              <w:rPr>
                <w:rFonts w:ascii="Times New Roman" w:hAnsi="Times New Roman" w:cs="Times New Roman"/>
              </w:rPr>
              <w:t xml:space="preserve"> мм)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09FF65" w14:textId="4B8D2EBF" w:rsidR="00783E39" w:rsidRPr="001F368C" w:rsidRDefault="00B20EB4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97AB72" w14:textId="15FA7946" w:rsidR="00783E39" w:rsidRPr="001F368C" w:rsidRDefault="00B20EB4" w:rsidP="00C236E4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9901AB" w14:textId="3E28C697" w:rsidR="00783E39" w:rsidRPr="001F368C" w:rsidRDefault="00B20EB4" w:rsidP="00B20EB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85,00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E1BB04" w14:textId="77777777" w:rsidR="00783E39" w:rsidRPr="001F368C" w:rsidRDefault="00783E39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1F368C" w:rsidRPr="001F368C" w14:paraId="567367A7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2F11D2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66CB8BDD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Блокнот формата А5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9C190A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D80C33" w14:textId="77777777" w:rsidR="001F368C" w:rsidRPr="001F368C" w:rsidRDefault="001F368C" w:rsidP="00C236E4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58C1B7" w14:textId="77777777" w:rsidR="001F368C" w:rsidRPr="001F368C" w:rsidRDefault="001F368C" w:rsidP="00C236E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200,00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0C645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1F368C" w:rsidRPr="001F368C" w14:paraId="18055B8F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5C5506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5369B7A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Гигиенический увлажнитель для пальцев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1AF7581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FA0EE5" w14:textId="77777777" w:rsidR="001F368C" w:rsidRPr="001F368C" w:rsidRDefault="001F368C" w:rsidP="00C236E4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1A19B2" w14:textId="261416FE" w:rsidR="001F368C" w:rsidRPr="001F368C" w:rsidRDefault="0090123B" w:rsidP="00C236E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  <w:r w:rsidR="001F368C"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58857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368C" w:rsidRPr="001F368C" w14:paraId="4A227FFE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96464E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4013F182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Грифели для автоматических карандашей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5824D38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</w:t>
            </w:r>
            <w:proofErr w:type="spellEnd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D3D0F1" w14:textId="77777777" w:rsidR="001F368C" w:rsidRPr="001F368C" w:rsidRDefault="001F368C" w:rsidP="00C236E4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035A6F" w14:textId="14348ACC" w:rsidR="001F368C" w:rsidRPr="001F368C" w:rsidRDefault="0090123B" w:rsidP="00C236E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  <w:r w:rsidR="001F368C"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B1269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368C" w:rsidRPr="001F368C" w14:paraId="3FC0A39D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9506F8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78392DCF" w14:textId="77777777" w:rsidR="001F368C" w:rsidRPr="00857C89" w:rsidRDefault="001F368C" w:rsidP="00C236E4">
            <w:pPr>
              <w:rPr>
                <w:rFonts w:ascii="Times New Roman" w:hAnsi="Times New Roman" w:cs="Times New Roman"/>
              </w:rPr>
            </w:pPr>
            <w:r w:rsidRPr="00857C89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449F569C" w14:textId="77777777" w:rsidR="001F368C" w:rsidRPr="00857C89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CA749E" w14:textId="77777777" w:rsidR="001F368C" w:rsidRPr="00857C89" w:rsidRDefault="001F368C" w:rsidP="00C236E4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E891FE" w14:textId="11915C7B" w:rsidR="001F368C" w:rsidRPr="001F368C" w:rsidRDefault="00857C89" w:rsidP="00C236E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1F368C"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35606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368C" w:rsidRPr="001F368C" w14:paraId="636CFD3F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51A775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43922326" w14:textId="384CE5B6" w:rsidR="001F368C" w:rsidRPr="001F368C" w:rsidRDefault="001F368C" w:rsidP="0090123B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Зажимы для бумаг </w:t>
            </w:r>
            <w:r w:rsidR="0090123B">
              <w:rPr>
                <w:rFonts w:ascii="Times New Roman" w:hAnsi="Times New Roman" w:cs="Times New Roman"/>
              </w:rPr>
              <w:t>15</w:t>
            </w:r>
            <w:r w:rsidRPr="001F368C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585B350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0D5D27" w14:textId="3D26D3DB" w:rsidR="001F368C" w:rsidRPr="001F368C" w:rsidRDefault="001F368C" w:rsidP="0090123B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 w:rsidR="0090123B">
              <w:rPr>
                <w:rFonts w:ascii="Times New Roman" w:hAnsi="Times New Roman" w:cs="Times New Roman"/>
                <w:b w:val="0"/>
                <w:sz w:val="20"/>
                <w:szCs w:val="20"/>
              </w:rPr>
              <w:t>240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BB6953" w14:textId="77777777" w:rsidR="001F368C" w:rsidRPr="001F368C" w:rsidRDefault="001F368C" w:rsidP="00C236E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C46BE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90123B" w:rsidRPr="001F368C" w14:paraId="4CF53797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DC95AE" w14:textId="77777777" w:rsidR="0090123B" w:rsidRPr="001F368C" w:rsidRDefault="0090123B" w:rsidP="00C236E4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246708CF" w14:textId="71DF7E43" w:rsidR="0090123B" w:rsidRPr="001F368C" w:rsidRDefault="0090123B" w:rsidP="0090123B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Зажимы для бумаг </w:t>
            </w:r>
            <w:r>
              <w:rPr>
                <w:rFonts w:ascii="Times New Roman" w:hAnsi="Times New Roman" w:cs="Times New Roman"/>
              </w:rPr>
              <w:t>19</w:t>
            </w:r>
            <w:r w:rsidRPr="001F368C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1FC9A373" w14:textId="1412C2D6" w:rsidR="0090123B" w:rsidRPr="001F368C" w:rsidRDefault="0090123B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9039BD" w14:textId="2E9909CE" w:rsidR="0090123B" w:rsidRPr="001F368C" w:rsidRDefault="0090123B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 w:rsidR="00C547D6">
              <w:rPr>
                <w:rFonts w:ascii="Times New Roman" w:hAnsi="Times New Roman" w:cs="Times New Roman"/>
                <w:b w:val="0"/>
                <w:sz w:val="20"/>
                <w:szCs w:val="20"/>
              </w:rPr>
              <w:t>240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03BBA9" w14:textId="15C70B5F" w:rsidR="0090123B" w:rsidRPr="001F368C" w:rsidRDefault="00C547D6" w:rsidP="00C236E4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431E7A" w14:textId="77777777" w:rsidR="0090123B" w:rsidRPr="001F368C" w:rsidRDefault="0090123B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C547D6" w:rsidRPr="001F368C" w14:paraId="199C80DF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A9A3BD" w14:textId="77777777" w:rsidR="00C547D6" w:rsidRPr="001F368C" w:rsidRDefault="00C547D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EFB71A6" w14:textId="053EAD93" w:rsidR="00C547D6" w:rsidRPr="001F368C" w:rsidRDefault="00C547D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Зажимы для бумаг </w:t>
            </w:r>
            <w:r>
              <w:rPr>
                <w:rFonts w:ascii="Times New Roman" w:hAnsi="Times New Roman" w:cs="Times New Roman"/>
              </w:rPr>
              <w:t>25</w:t>
            </w:r>
            <w:r w:rsidRPr="001F368C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F43B4DD" w14:textId="0444F81D" w:rsidR="00C547D6" w:rsidRPr="001F368C" w:rsidRDefault="00C547D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7E47AB" w14:textId="64EF2B34" w:rsidR="00C547D6" w:rsidRPr="001F368C" w:rsidRDefault="00C547D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904C9B" w14:textId="46594C59" w:rsidR="00C547D6" w:rsidRDefault="00C547D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7,00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D795D8" w14:textId="77777777" w:rsidR="00C547D6" w:rsidRPr="001F368C" w:rsidRDefault="00C547D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C547D6" w:rsidRPr="001F368C" w14:paraId="65A81474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3C42C9" w14:textId="77777777" w:rsidR="00C547D6" w:rsidRPr="001F368C" w:rsidRDefault="00C547D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DDAFE40" w14:textId="77777777" w:rsidR="00C547D6" w:rsidRPr="001F368C" w:rsidRDefault="00C547D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Зажимы для бумаг 32 мм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5589FF0" w14:textId="77777777" w:rsidR="00C547D6" w:rsidRPr="001F368C" w:rsidRDefault="00C547D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FC86FD" w14:textId="7645577B" w:rsidR="00C547D6" w:rsidRPr="001F368C" w:rsidRDefault="00C547D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D378B8" w14:textId="33B41EE7" w:rsidR="00C547D6" w:rsidRPr="001F368C" w:rsidRDefault="00C547D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CAF865" w14:textId="77777777" w:rsidR="00C547D6" w:rsidRPr="001F368C" w:rsidRDefault="00C547D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15730D" w:rsidRPr="001F368C" w14:paraId="5FEB7873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799797" w14:textId="77777777" w:rsidR="0015730D" w:rsidRPr="001F368C" w:rsidRDefault="0015730D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46B93121" w14:textId="6778BB40" w:rsidR="0015730D" w:rsidRPr="001F368C" w:rsidRDefault="0015730D" w:rsidP="00C5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499E9E72" w14:textId="1DB48089" w:rsidR="0015730D" w:rsidRPr="001F368C" w:rsidRDefault="0015730D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3164FC" w14:textId="30B3CC08" w:rsidR="0015730D" w:rsidRPr="001F368C" w:rsidRDefault="0015730D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20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FC1521" w14:textId="3D29EA5F" w:rsidR="0015730D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250</w:t>
            </w:r>
            <w:r w:rsidR="0015730D">
              <w:rPr>
                <w:rFonts w:ascii="Times New Roman" w:hAnsi="Times New Roman" w:cs="Times New Roman"/>
                <w:b w:val="0"/>
                <w:sz w:val="20"/>
                <w:szCs w:val="20"/>
              </w:rPr>
              <w:t>,0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C356F4" w14:textId="77777777" w:rsidR="0015730D" w:rsidRPr="001F368C" w:rsidRDefault="0015730D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084B68C7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6A1161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A296CA4" w14:textId="55E463B9" w:rsidR="00202546" w:rsidRDefault="00202546" w:rsidP="00C5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перекидной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72397E1B" w14:textId="74833B4D" w:rsidR="00202546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A7CA4C" w14:textId="7F6CC78E" w:rsidR="00202546" w:rsidRDefault="00202546" w:rsidP="0020254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35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087C16" w14:textId="615F626C" w:rsidR="00202546" w:rsidRDefault="00202546" w:rsidP="0020254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200,0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8D0D7D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2C8CFB6C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259734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4926A9C4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Карандаш автоматический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6B4B920D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2EF25C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149428" w14:textId="07BB15DE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84891D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556BFC05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962890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69EFD59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1F368C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  <w:r w:rsidRPr="001F368C">
              <w:rPr>
                <w:rFonts w:ascii="Times New Roman" w:hAnsi="Times New Roman" w:cs="Times New Roman"/>
              </w:rPr>
              <w:t xml:space="preserve">  (простой) с ластиком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6C69FB6C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DF5200" w14:textId="710C7E40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5995E6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30,00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D898D6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02546" w:rsidRPr="001F368C" w14:paraId="003BD620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02116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41F21798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7F7FEA72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521B83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F6536C" w14:textId="5A2C2025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EB201D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605EC0E9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923815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E7E48C9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1DBB0FFC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60EEBA" w14:textId="69DA08BA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B319C2" w14:textId="0D9DFF69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EFE630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14304DC2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1BA60E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75BE20C7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Клейкие закладки (пластик, набор из 5 цвет</w:t>
            </w:r>
            <w:proofErr w:type="gramStart"/>
            <w:r w:rsidRPr="001F368C">
              <w:rPr>
                <w:rFonts w:ascii="Times New Roman" w:hAnsi="Times New Roman" w:cs="Times New Roman"/>
              </w:rPr>
              <w:t>.</w:t>
            </w:r>
            <w:proofErr w:type="gramEnd"/>
            <w:r w:rsidRPr="001F36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368C">
              <w:rPr>
                <w:rFonts w:ascii="Times New Roman" w:hAnsi="Times New Roman" w:cs="Times New Roman"/>
              </w:rPr>
              <w:t>п</w:t>
            </w:r>
            <w:proofErr w:type="gramEnd"/>
            <w:r w:rsidRPr="001F368C">
              <w:rPr>
                <w:rFonts w:ascii="Times New Roman" w:hAnsi="Times New Roman" w:cs="Times New Roman"/>
              </w:rPr>
              <w:t>о 20 шт. 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19FC6D41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Набор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F80CF1" w14:textId="65D6E395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15211D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A42BC6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484039" w:rsidRPr="001F368C" w14:paraId="7EE24268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FB9922" w14:textId="77777777" w:rsidR="00484039" w:rsidRPr="001F368C" w:rsidRDefault="00484039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6E2E7E59" w14:textId="491A79CE" w:rsidR="00484039" w:rsidRPr="001F368C" w:rsidRDefault="00484039" w:rsidP="00C5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для записей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8B203BD" w14:textId="17BFAE94" w:rsidR="00484039" w:rsidRPr="001F368C" w:rsidRDefault="00484039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461040" w14:textId="365BCC5D" w:rsidR="00484039" w:rsidRPr="001F368C" w:rsidRDefault="00484039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EA2FA2" w14:textId="7ABBED1D" w:rsidR="00484039" w:rsidRPr="001F368C" w:rsidRDefault="00484039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200,0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321F29" w14:textId="77777777" w:rsidR="00484039" w:rsidRPr="001F368C" w:rsidRDefault="00484039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474C3725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D80C7A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7563898C" w14:textId="51EC70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Кнопки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6A0A8EA" w14:textId="76A35FE4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7CBF98" w14:textId="74A2A5C9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6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CF18F7" w14:textId="1EBF08E2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100,0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FD8109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21C50B03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737995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740BF482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Конверт почтовый (формат C4 229x324 мм)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9B025F4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CA588" w14:textId="23BB4778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572C79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51DE2C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027CBCDE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444171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88F4D3E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Конверт почтовый (формат C5 162x229 мм)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4C92F80C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42CADD" w14:textId="3565875D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6D4658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4,00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307170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7E128B8B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5C323B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FD5E1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Корректирующий маркер-ручка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BCE76B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069CB6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B6A55E" w14:textId="63365BD6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F2EA48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10FA5BC1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8046F6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2F21C2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Корректирующий маркер-лента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EF9E1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34DD85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22F450" w14:textId="4DC4632B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034EFE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CE3D3F" w:rsidRPr="001F368C" w14:paraId="4EE080A0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01EEFC" w14:textId="77777777" w:rsidR="00CE3D3F" w:rsidRPr="001F368C" w:rsidRDefault="00CE3D3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3A2B70" w14:textId="3418F8A0" w:rsidR="00CE3D3F" w:rsidRPr="001F368C" w:rsidRDefault="00CE3D3F" w:rsidP="00C5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 штемпельная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A14520" w14:textId="3D06D26A" w:rsidR="00CE3D3F" w:rsidRPr="001F368C" w:rsidRDefault="00CE3D3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E5A382" w14:textId="49C30081" w:rsidR="00CE3D3F" w:rsidRPr="001F368C" w:rsidRDefault="00CE3D3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5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BE85A0" w14:textId="1051B1EA" w:rsidR="00CE3D3F" w:rsidRDefault="0008508A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200,0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1904F9" w14:textId="77777777" w:rsidR="00CE3D3F" w:rsidRPr="001F368C" w:rsidRDefault="00CE3D3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715B2F99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1CD24E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22BCC6D8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3F25020B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CC34F8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18C0D1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70,00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AA1102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2A201206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3DF16C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2D63AB5B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Линейка металлическая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63B183D8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1BE1BE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AFFB8F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526601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16498FEA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C003DC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E60BA02" w14:textId="7487105E" w:rsidR="00202546" w:rsidRPr="001F368C" w:rsidRDefault="00202546" w:rsidP="00783E39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Линейка </w:t>
            </w:r>
            <w:proofErr w:type="spellStart"/>
            <w:r>
              <w:rPr>
                <w:rFonts w:ascii="Times New Roman" w:hAnsi="Times New Roman" w:cs="Times New Roman"/>
              </w:rPr>
              <w:t>платсиковая</w:t>
            </w:r>
            <w:proofErr w:type="spellEnd"/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FCCA336" w14:textId="1496C4F0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E2934" w14:textId="34C14D82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9FA0E2" w14:textId="76C74BAA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EBD4A4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16D062B5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604BF8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284F3021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Лоток для бумаг (вертикальный)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0F61CF6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C1BAF7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3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2E9F60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200,00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A4FED1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02546" w:rsidRPr="001F368C" w14:paraId="3F630CB9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6777DE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436E6FBE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Лоток для бумаг (горизонтальный)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7EC19BAB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7DF28B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3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CEAF6A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200,00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2C4514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02546" w:rsidRPr="001F368C" w14:paraId="6A15C918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EBE3BB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558C648F" w14:textId="674609FA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Маркер-выделитель текста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5FAA3CF" w14:textId="1D0C0A6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6AF837" w14:textId="4B0402F2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C142C7" w14:textId="5A85685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2B9C3D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202546" w:rsidRPr="001F368C" w14:paraId="7FED63BE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1BD822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693F55A8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Набор настольный для письменных принадлежностей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3DC60EE9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36C44D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15BF00" w14:textId="77777777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4D34BF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02546" w:rsidRPr="001F368C" w14:paraId="401140B0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1860A4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2F404DB8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50F25306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67FC72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4C9780" w14:textId="2BB2CA26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5CED88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02546" w:rsidRPr="001F368C" w14:paraId="23E03AA5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EB884F" w14:textId="77777777" w:rsidR="00202546" w:rsidRPr="001F368C" w:rsidRDefault="00202546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6D93FE1" w14:textId="77777777" w:rsidR="00202546" w:rsidRPr="001F368C" w:rsidRDefault="00202546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77453E9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C3DBD3" w14:textId="77777777" w:rsidR="00202546" w:rsidRPr="001F368C" w:rsidRDefault="00202546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D500BF" w14:textId="27062A11" w:rsidR="00202546" w:rsidRPr="001F368C" w:rsidRDefault="00202546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8A8A15" w14:textId="77777777" w:rsidR="00202546" w:rsidRPr="001F368C" w:rsidRDefault="00202546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2C710104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09A1C7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6903653" w14:textId="0640C7E7" w:rsidR="00A14FFF" w:rsidRPr="001F368C" w:rsidRDefault="00A14FFF" w:rsidP="00C54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Обложка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6580B843" w14:textId="1F912F79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29BF54" w14:textId="07A39313" w:rsidR="00A14FFF" w:rsidRPr="001F368C" w:rsidRDefault="00A14FF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9DBCF3" w14:textId="3FD25644" w:rsidR="00A14FFF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1 500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66A265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7693392C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369EE2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67A473B" w14:textId="77777777" w:rsidR="00A14FFF" w:rsidRPr="001F368C" w:rsidRDefault="00A14FFF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Папка «уголок» формата А4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1C0B511E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33A597" w14:textId="77777777" w:rsidR="00A14FFF" w:rsidRPr="001F368C" w:rsidRDefault="00A14FF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648CD0" w14:textId="70757B3B" w:rsidR="00A14FFF" w:rsidRPr="001F368C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7AE440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669BEA45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B7BC14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68B6FC0B" w14:textId="4587A823" w:rsidR="00A14FFF" w:rsidRPr="001F368C" w:rsidRDefault="00A14FFF" w:rsidP="0078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архивная «Дело»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4EF0155A" w14:textId="537B72A5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6FF1FD" w14:textId="41E9F982" w:rsidR="00A14FFF" w:rsidRPr="001F368C" w:rsidRDefault="00A14FF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A35E03" w14:textId="3DDD94F3" w:rsidR="00A14FFF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5A7088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857C89" w14:paraId="6A80CD6C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054998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2AE50265" w14:textId="1E1582B7" w:rsidR="00A14FFF" w:rsidRPr="00857C89" w:rsidRDefault="00A14FFF" w:rsidP="00C547D6">
            <w:pPr>
              <w:rPr>
                <w:rFonts w:ascii="Times New Roman" w:hAnsi="Times New Roman" w:cs="Times New Roman"/>
              </w:rPr>
            </w:pPr>
            <w:r w:rsidRPr="00857C89">
              <w:rPr>
                <w:rFonts w:ascii="Times New Roman" w:hAnsi="Times New Roman" w:cs="Times New Roman"/>
              </w:rPr>
              <w:t>«файл-вкладыш» А</w:t>
            </w:r>
            <w:proofErr w:type="gramStart"/>
            <w:r w:rsidRPr="00857C8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E999CAE" w14:textId="31D21401" w:rsidR="00A14FFF" w:rsidRPr="00857C89" w:rsidRDefault="00A14FFF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</w:t>
            </w:r>
            <w:proofErr w:type="spellEnd"/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1C9DB2" w14:textId="7FEACBE7" w:rsidR="00A14FFF" w:rsidRPr="00857C89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4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DA9161" w14:textId="5E541261" w:rsidR="00A14FFF" w:rsidRPr="00857C89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170,00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07F64E" w14:textId="77777777" w:rsidR="00A14FFF" w:rsidRPr="00857C89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857C89" w14:paraId="06E9031A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087278" w14:textId="77777777" w:rsidR="00A14FFF" w:rsidRPr="00857C89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271C5F34" w14:textId="77777777" w:rsidR="00A14FFF" w:rsidRPr="00857C89" w:rsidRDefault="00A14FFF" w:rsidP="00C547D6">
            <w:pPr>
              <w:rPr>
                <w:rFonts w:ascii="Times New Roman" w:hAnsi="Times New Roman" w:cs="Times New Roman"/>
              </w:rPr>
            </w:pPr>
            <w:r w:rsidRPr="00857C89">
              <w:rPr>
                <w:rFonts w:ascii="Times New Roman" w:hAnsi="Times New Roman" w:cs="Times New Roman"/>
              </w:rPr>
              <w:t>Папка с арочным механизмом 50мм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67D202A" w14:textId="77777777" w:rsidR="00A14FFF" w:rsidRPr="00857C89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47AFAC" w14:textId="6F02F41F" w:rsidR="00A14FFF" w:rsidRPr="00857C89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2B06BE" w14:textId="747C4D02" w:rsidR="00A14FFF" w:rsidRPr="00857C89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190,00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AE75C5" w14:textId="77777777" w:rsidR="00A14FFF" w:rsidRPr="00857C89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857C89" w14:paraId="5BD0CD83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28ABBA" w14:textId="77777777" w:rsidR="00A14FFF" w:rsidRPr="00857C89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750C9A7" w14:textId="162BB0FB" w:rsidR="00A14FFF" w:rsidRPr="00857C89" w:rsidRDefault="00A14FFF" w:rsidP="0072236A">
            <w:pPr>
              <w:rPr>
                <w:rFonts w:ascii="Times New Roman" w:hAnsi="Times New Roman" w:cs="Times New Roman"/>
              </w:rPr>
            </w:pPr>
            <w:r w:rsidRPr="00857C89">
              <w:rPr>
                <w:rFonts w:ascii="Times New Roman" w:hAnsi="Times New Roman" w:cs="Times New Roman"/>
              </w:rPr>
              <w:t>Папка с арочным механизмом 70мм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1154BF4C" w14:textId="77777777" w:rsidR="00A14FFF" w:rsidRPr="00857C89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3B7FDA" w14:textId="119CBCCE" w:rsidR="00A14FFF" w:rsidRPr="00857C89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5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A4C5B5" w14:textId="6699E06A" w:rsidR="00A14FFF" w:rsidRPr="00857C89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195,00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417FCE" w14:textId="77777777" w:rsidR="00A14FFF" w:rsidRPr="00857C89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6542CDA3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E72B32" w14:textId="77777777" w:rsidR="00A14FFF" w:rsidRPr="00857C89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6710C10" w14:textId="3C86112A" w:rsidR="00A14FFF" w:rsidRPr="00857C89" w:rsidRDefault="00A14FFF" w:rsidP="0072236A">
            <w:pPr>
              <w:rPr>
                <w:rFonts w:ascii="Times New Roman" w:hAnsi="Times New Roman" w:cs="Times New Roman"/>
              </w:rPr>
            </w:pPr>
            <w:r w:rsidRPr="00857C89">
              <w:rPr>
                <w:rFonts w:ascii="Times New Roman" w:hAnsi="Times New Roman" w:cs="Times New Roman"/>
              </w:rPr>
              <w:t xml:space="preserve">Пружины для брошюровальной машины 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86EB2" w14:textId="77777777" w:rsidR="00A14FFF" w:rsidRPr="00857C89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Комплект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B74F0" w14:textId="77777777" w:rsidR="00A14FFF" w:rsidRPr="00857C89" w:rsidRDefault="00A14FF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F1DF98" w14:textId="695062D9" w:rsidR="00A14FFF" w:rsidRPr="00857C89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0</w:t>
            </w: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1BC434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34BDB121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D7E2BF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4B228EE1" w14:textId="761CE8B8" w:rsidR="00A14FFF" w:rsidRPr="001F368C" w:rsidRDefault="00A14FFF" w:rsidP="0072236A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Разделитель листов пластиковый (комплект из 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F368C">
              <w:rPr>
                <w:rFonts w:ascii="Times New Roman" w:hAnsi="Times New Roman" w:cs="Times New Roman"/>
                <w:color w:val="000000"/>
              </w:rPr>
              <w:t xml:space="preserve"> шт.)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0313F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Комплект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DF9C1" w14:textId="77777777" w:rsidR="00A14FFF" w:rsidRPr="001F368C" w:rsidRDefault="00A14FF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633FFA" w14:textId="02EF86A2" w:rsidR="00A14FFF" w:rsidRPr="001F368C" w:rsidRDefault="00A14FFF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9A0BA6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66DA1047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40FFF3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4A7F9A0" w14:textId="77777777" w:rsidR="00A14FFF" w:rsidRPr="001F368C" w:rsidRDefault="00A14FFF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1F368C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1F368C">
              <w:rPr>
                <w:rFonts w:ascii="Times New Roman" w:hAnsi="Times New Roman" w:cs="Times New Roman"/>
              </w:rPr>
              <w:t>, синяя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B203BC8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A21429" w14:textId="5DEB198A" w:rsidR="00A14FFF" w:rsidRPr="001F368C" w:rsidRDefault="00A14FF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4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EC650D" w14:textId="77777777" w:rsidR="00A14FFF" w:rsidRPr="001F368C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40,00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ED7CD0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61CA21F4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AF5007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E9E0D63" w14:textId="77777777" w:rsidR="00A14FFF" w:rsidRPr="001F368C" w:rsidRDefault="00A14FFF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1F368C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1F368C">
              <w:rPr>
                <w:rFonts w:ascii="Times New Roman" w:hAnsi="Times New Roman" w:cs="Times New Roman"/>
              </w:rPr>
              <w:t>, черная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30745792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505640" w14:textId="669B2C72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09C9C3" w14:textId="77777777" w:rsidR="00A14FFF" w:rsidRPr="001F368C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40,00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8E2910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452626B1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8570FF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744CBAEE" w14:textId="77777777" w:rsidR="00A14FFF" w:rsidRPr="001F368C" w:rsidRDefault="00A14FFF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Ручка шариковая, синяя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3EAC2390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DD22C0" w14:textId="5D28E719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8B1EFA" w14:textId="21FE6E92" w:rsidR="00A14FFF" w:rsidRPr="001F368C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304725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7321E527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A71C61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CF8AB67" w14:textId="77777777" w:rsidR="00A14FFF" w:rsidRPr="001F368C" w:rsidRDefault="00A14FFF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Ручка шариковая, черная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AD4530E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830240" w14:textId="0F5A941A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FA13A3" w14:textId="4212456C" w:rsidR="00A14FFF" w:rsidRPr="001F368C" w:rsidRDefault="00A14FFF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D02B81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19282657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60FB95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1A06B0F" w14:textId="77777777" w:rsidR="00A14FFF" w:rsidRPr="00857C89" w:rsidRDefault="00A14FFF" w:rsidP="00C547D6">
            <w:pPr>
              <w:rPr>
                <w:rFonts w:ascii="Times New Roman" w:hAnsi="Times New Roman" w:cs="Times New Roman"/>
              </w:rPr>
            </w:pPr>
            <w:r w:rsidRPr="00857C89">
              <w:rPr>
                <w:rFonts w:ascii="Times New Roman" w:hAnsi="Times New Roman" w:cs="Times New Roman"/>
              </w:rPr>
              <w:t>Салфетки для оргтехники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237CF88" w14:textId="77777777" w:rsidR="00A14FFF" w:rsidRPr="00857C89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Туба.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2146E9" w14:textId="77777777" w:rsidR="00A14FFF" w:rsidRPr="00857C89" w:rsidRDefault="00A14FF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AA27F4" w14:textId="710BB5F5" w:rsidR="00A14FFF" w:rsidRPr="00857C89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C89">
              <w:rPr>
                <w:rFonts w:ascii="Times New Roman" w:hAnsi="Times New Roman" w:cs="Times New Roman"/>
                <w:b w:val="0"/>
                <w:sz w:val="20"/>
                <w:szCs w:val="20"/>
              </w:rPr>
              <w:t>300,00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CB9BE3" w14:textId="77777777" w:rsidR="00A14FFF" w:rsidRPr="00857C89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308524F5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38709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03703D4A" w14:textId="77777777" w:rsidR="00A14FFF" w:rsidRPr="001F368C" w:rsidRDefault="00A14FFF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1F368C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1F368C">
              <w:rPr>
                <w:rFonts w:ascii="Times New Roman" w:hAnsi="Times New Roman" w:cs="Times New Roman"/>
              </w:rPr>
              <w:t xml:space="preserve"> № 10 (1000 штук в упаковке)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3EBEB45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</w:t>
            </w:r>
            <w:proofErr w:type="spellEnd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AD7010" w14:textId="086FB996" w:rsidR="00A14FFF" w:rsidRPr="001F368C" w:rsidRDefault="00A14FFF" w:rsidP="00C547D6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24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B0DFEA" w14:textId="0358EE7B" w:rsidR="00A14FFF" w:rsidRPr="001F368C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8B0680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0B917CB3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E79747" w14:textId="77777777" w:rsidR="00A14FFF" w:rsidRPr="001F368C" w:rsidRDefault="00A14FFF" w:rsidP="00C547D6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5A37B8D" w14:textId="77777777" w:rsidR="00A14FFF" w:rsidRPr="001F368C" w:rsidRDefault="00A14FFF" w:rsidP="00C547D6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1F368C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1F368C">
              <w:rPr>
                <w:rFonts w:ascii="Times New Roman" w:hAnsi="Times New Roman" w:cs="Times New Roman"/>
              </w:rPr>
              <w:t xml:space="preserve"> № 24 (1000 штук в упаковке)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3BC79455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</w:t>
            </w:r>
            <w:proofErr w:type="spellEnd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25EFC" w14:textId="62898565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52EF24" w14:textId="4F1CB409" w:rsidR="00A14FFF" w:rsidRPr="001F368C" w:rsidRDefault="00A14FFF" w:rsidP="00C547D6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AD3330" w14:textId="77777777" w:rsidR="00A14FFF" w:rsidRPr="001F368C" w:rsidRDefault="00A14FFF" w:rsidP="00C547D6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78EA2B4B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B95858" w14:textId="77777777" w:rsidR="00A14FFF" w:rsidRPr="001F368C" w:rsidRDefault="00A14FFF" w:rsidP="0072236A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4F7F088D" w14:textId="739F5621" w:rsidR="00A14FFF" w:rsidRPr="001F368C" w:rsidRDefault="00A14FFF" w:rsidP="0072236A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Скотч (прозрачный, </w:t>
            </w:r>
            <w:r>
              <w:rPr>
                <w:rFonts w:ascii="Times New Roman" w:hAnsi="Times New Roman" w:cs="Times New Roman"/>
              </w:rPr>
              <w:t>19</w:t>
            </w:r>
            <w:r w:rsidRPr="001F368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33</w:t>
            </w:r>
            <w:r w:rsidRPr="001F368C">
              <w:rPr>
                <w:rFonts w:ascii="Times New Roman" w:hAnsi="Times New Roman" w:cs="Times New Roman"/>
              </w:rPr>
              <w:t>мм)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5777E83B" w14:textId="0A0CFDA4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150590" w14:textId="2F6B29E9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832EE4" w14:textId="6E6CB2E9" w:rsidR="00A14FFF" w:rsidRDefault="00A14FFF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AAC8E6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3828F66B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69A4B5" w14:textId="77777777" w:rsidR="00A14FFF" w:rsidRPr="001F368C" w:rsidRDefault="00A14FFF" w:rsidP="0072236A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5AE0B11C" w14:textId="77777777" w:rsidR="00A14FFF" w:rsidRPr="001F368C" w:rsidRDefault="00A14FFF" w:rsidP="0072236A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Скотч (прозрачный, 50*66мм)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78F75496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750164" w14:textId="77777777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C33FC0" w14:textId="0A53643F" w:rsidR="00A14FFF" w:rsidRPr="001F368C" w:rsidRDefault="00A14FFF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71B491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4A4C2234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23540" w14:textId="77777777" w:rsidR="00A14FFF" w:rsidRPr="001F368C" w:rsidRDefault="00A14FFF" w:rsidP="0072236A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1C418B94" w14:textId="6E53C7B4" w:rsidR="00A14FFF" w:rsidRPr="001F368C" w:rsidRDefault="00A14FFF" w:rsidP="0072236A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Скрепки канцелярские 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68C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 xml:space="preserve"> (100 штук в упаковке)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19947081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</w:t>
            </w:r>
            <w:proofErr w:type="spellEnd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ACC021" w14:textId="2E30DE6B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53A5D3" w14:textId="77777777" w:rsidR="00A14FFF" w:rsidRPr="001F368C" w:rsidRDefault="00A14FFF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40,00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0D88F6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74CB5690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80D4CC" w14:textId="77777777" w:rsidR="00A14FFF" w:rsidRPr="001F368C" w:rsidRDefault="00A14FFF" w:rsidP="0072236A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7D705B91" w14:textId="68B4775B" w:rsidR="00A14FFF" w:rsidRPr="001F368C" w:rsidRDefault="00A14FFF" w:rsidP="0072236A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Скрепки канцелярские </w:t>
            </w:r>
            <w:r>
              <w:rPr>
                <w:rFonts w:ascii="Times New Roman" w:hAnsi="Times New Roman" w:cs="Times New Roman"/>
              </w:rPr>
              <w:t xml:space="preserve">32 </w:t>
            </w:r>
            <w:r w:rsidRPr="001F368C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 xml:space="preserve"> (100 штук в упаковке)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5A75B220" w14:textId="3FCFC7B0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</w:t>
            </w:r>
            <w:proofErr w:type="spellEnd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3F578E" w14:textId="1F2148F1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0ECBEF" w14:textId="40FD79D9" w:rsidR="00A14FFF" w:rsidRPr="001F368C" w:rsidRDefault="00A14FFF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40,00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B278A6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300C6671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C900C0" w14:textId="77777777" w:rsidR="00A14FFF" w:rsidRPr="001F368C" w:rsidRDefault="00A14FFF" w:rsidP="0072236A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6B2EBA1C" w14:textId="77777777" w:rsidR="00A14FFF" w:rsidRPr="001F368C" w:rsidRDefault="00A14FFF" w:rsidP="0072236A">
            <w:pPr>
              <w:rPr>
                <w:rFonts w:ascii="Times New Roman" w:hAnsi="Times New Roman" w:cs="Times New Roman"/>
              </w:rPr>
            </w:pPr>
            <w:proofErr w:type="spellStart"/>
            <w:r w:rsidRPr="001F368C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1F368C">
              <w:rPr>
                <w:rFonts w:ascii="Times New Roman" w:hAnsi="Times New Roman" w:cs="Times New Roman"/>
              </w:rPr>
              <w:t xml:space="preserve"> № 10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7AA6C7BE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49C2BA" w14:textId="77777777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C03968" w14:textId="4642E838" w:rsidR="00A14FFF" w:rsidRPr="001F368C" w:rsidRDefault="00A14FFF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670A8B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14FFF" w:rsidRPr="001F368C" w14:paraId="7DF71315" w14:textId="77777777" w:rsidTr="0020254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C2BEE9" w14:textId="77777777" w:rsidR="00A14FFF" w:rsidRPr="001F368C" w:rsidRDefault="00A14FFF" w:rsidP="0072236A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5822E3E2" w14:textId="77777777" w:rsidR="00A14FFF" w:rsidRPr="001F368C" w:rsidRDefault="00A14FFF" w:rsidP="0072236A">
            <w:pPr>
              <w:rPr>
                <w:rFonts w:ascii="Times New Roman" w:hAnsi="Times New Roman" w:cs="Times New Roman"/>
              </w:rPr>
            </w:pPr>
            <w:proofErr w:type="spellStart"/>
            <w:r w:rsidRPr="001F368C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1F368C">
              <w:rPr>
                <w:rFonts w:ascii="Times New Roman" w:hAnsi="Times New Roman" w:cs="Times New Roman"/>
              </w:rPr>
              <w:t xml:space="preserve"> № 24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4D8D3CE0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654D2B" w14:textId="77777777" w:rsidR="00A14FFF" w:rsidRPr="001F368C" w:rsidRDefault="00A14FFF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4E44C2" w14:textId="1A2670D9" w:rsidR="00A14FFF" w:rsidRPr="001F368C" w:rsidRDefault="00A14FFF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300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B0B407" w14:textId="77777777" w:rsidR="00A14FFF" w:rsidRPr="001F368C" w:rsidRDefault="00A14FFF" w:rsidP="0072236A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4039" w:rsidRPr="001F368C" w14:paraId="73358620" w14:textId="77777777" w:rsidTr="008D49A6">
        <w:tc>
          <w:tcPr>
            <w:tcW w:w="6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BB5936" w14:textId="77777777" w:rsidR="00484039" w:rsidRPr="001F368C" w:rsidRDefault="00484039" w:rsidP="0072236A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dotted" w:sz="4" w:space="0" w:color="auto"/>
            </w:tcBorders>
          </w:tcPr>
          <w:p w14:paraId="5C5A0DCF" w14:textId="676764C5" w:rsidR="00484039" w:rsidRPr="001F368C" w:rsidRDefault="00484039" w:rsidP="00722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Стержни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5D0A9F3" w14:textId="0491D02F" w:rsidR="00484039" w:rsidRPr="001F368C" w:rsidRDefault="00484039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148A66" w14:textId="68EC3CCA" w:rsidR="00484039" w:rsidRPr="001F368C" w:rsidRDefault="00484039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50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0E2A97" w14:textId="49E5078B" w:rsidR="00484039" w:rsidRDefault="00484039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50,0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84E442" w14:textId="77777777" w:rsidR="00484039" w:rsidRPr="001F368C" w:rsidRDefault="00484039" w:rsidP="0072236A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4039" w:rsidRPr="001F368C" w14:paraId="2C745D70" w14:textId="77777777" w:rsidTr="008D49A6">
        <w:tc>
          <w:tcPr>
            <w:tcW w:w="6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943C63" w14:textId="77777777" w:rsidR="00484039" w:rsidRPr="001F368C" w:rsidRDefault="00484039" w:rsidP="0072236A">
            <w:pPr>
              <w:pStyle w:val="1"/>
              <w:keepNext w:val="0"/>
              <w:numPr>
                <w:ilvl w:val="0"/>
                <w:numId w:val="4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dotted" w:sz="4" w:space="0" w:color="auto"/>
              <w:bottom w:val="single" w:sz="4" w:space="0" w:color="auto"/>
            </w:tcBorders>
          </w:tcPr>
          <w:p w14:paraId="7CDD5DC1" w14:textId="073158F3" w:rsidR="00484039" w:rsidRDefault="00484039" w:rsidP="00722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850" w:type="dxa"/>
            <w:tcBorders>
              <w:top w:val="dotted" w:sz="4" w:space="0" w:color="auto"/>
              <w:bottom w:val="single" w:sz="4" w:space="0" w:color="auto"/>
            </w:tcBorders>
          </w:tcPr>
          <w:p w14:paraId="5362B35E" w14:textId="0B2E0BCB" w:rsidR="00484039" w:rsidRDefault="00484039" w:rsidP="0072236A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87F98A" w14:textId="0AC4DFA8" w:rsidR="00484039" w:rsidRDefault="00484039" w:rsidP="0072236A">
            <w:pPr>
              <w:pStyle w:val="1"/>
              <w:spacing w:before="0" w:after="0" w:line="240" w:lineRule="auto"/>
              <w:ind w:left="743" w:firstLine="0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более 10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CD52F" w14:textId="44926CD2" w:rsidR="00484039" w:rsidRDefault="00484039" w:rsidP="0072236A">
            <w:pPr>
              <w:pStyle w:val="1"/>
              <w:spacing w:before="0" w:after="0" w:line="240" w:lineRule="auto"/>
              <w:ind w:right="321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200,0</w:t>
            </w:r>
          </w:p>
        </w:tc>
        <w:tc>
          <w:tcPr>
            <w:tcW w:w="17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0B52CC" w14:textId="77777777" w:rsidR="00484039" w:rsidRPr="001F368C" w:rsidRDefault="00484039" w:rsidP="0072236A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597F4057" w14:textId="77777777" w:rsidR="006A0751" w:rsidRDefault="006A0751" w:rsidP="00C236E4">
      <w:pPr>
        <w:pStyle w:val="afa"/>
        <w:keepNext/>
        <w:spacing w:after="0"/>
        <w:rPr>
          <w:i w:val="0"/>
          <w:color w:val="auto"/>
          <w:sz w:val="24"/>
          <w:szCs w:val="24"/>
        </w:rPr>
      </w:pPr>
    </w:p>
    <w:p w14:paraId="5AA17DC4" w14:textId="45E4559B" w:rsidR="001F368C" w:rsidRPr="001F368C" w:rsidRDefault="001F368C" w:rsidP="00C236E4">
      <w:pPr>
        <w:pStyle w:val="afa"/>
        <w:keepNext/>
        <w:spacing w:after="0"/>
        <w:rPr>
          <w:i w:val="0"/>
          <w:color w:val="auto"/>
          <w:sz w:val="24"/>
          <w:szCs w:val="24"/>
        </w:rPr>
      </w:pPr>
      <w:r w:rsidRPr="001F368C">
        <w:rPr>
          <w:i w:val="0"/>
          <w:color w:val="auto"/>
          <w:sz w:val="24"/>
          <w:szCs w:val="24"/>
        </w:rPr>
        <w:t>Таблица 2</w:t>
      </w:r>
    </w:p>
    <w:tbl>
      <w:tblPr>
        <w:tblStyle w:val="ab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2693"/>
        <w:gridCol w:w="1843"/>
        <w:gridCol w:w="1778"/>
      </w:tblGrid>
      <w:tr w:rsidR="001F368C" w:rsidRPr="001F368C" w14:paraId="6328CF14" w14:textId="77777777" w:rsidTr="001F368C">
        <w:tc>
          <w:tcPr>
            <w:tcW w:w="147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62A38B" w14:textId="41EEE36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1F368C">
              <w:rPr>
                <w:rFonts w:ascii="Times New Roman" w:hAnsi="Times New Roman" w:cs="Times New Roman"/>
                <w:b w:val="0"/>
                <w:szCs w:val="24"/>
              </w:rPr>
              <w:t xml:space="preserve">Канцелярские принадлежности для 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Министра</w:t>
            </w:r>
            <w:r w:rsidRPr="001F368C">
              <w:rPr>
                <w:rFonts w:ascii="Times New Roman" w:hAnsi="Times New Roman" w:cs="Times New Roman"/>
                <w:b w:val="0"/>
                <w:szCs w:val="24"/>
              </w:rPr>
              <w:t xml:space="preserve"> и заместителя</w:t>
            </w:r>
            <w:r w:rsidR="001A306F">
              <w:rPr>
                <w:rFonts w:ascii="Times New Roman" w:hAnsi="Times New Roman" w:cs="Times New Roman"/>
                <w:b w:val="0"/>
                <w:szCs w:val="24"/>
              </w:rPr>
              <w:t xml:space="preserve"> Министра</w:t>
            </w:r>
          </w:p>
        </w:tc>
      </w:tr>
      <w:tr w:rsidR="001F368C" w:rsidRPr="001F368C" w14:paraId="2022CAFD" w14:textId="77777777" w:rsidTr="001F368C">
        <w:tc>
          <w:tcPr>
            <w:tcW w:w="675" w:type="dxa"/>
            <w:tcBorders>
              <w:top w:val="single" w:sz="4" w:space="0" w:color="auto"/>
            </w:tcBorders>
          </w:tcPr>
          <w:p w14:paraId="2F9D2C5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BBA504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A5C13A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2F2B25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AFF57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Максимальная цена за единицу, руб.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7069A66E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Примечание</w:t>
            </w:r>
          </w:p>
        </w:tc>
      </w:tr>
      <w:tr w:rsidR="001F368C" w:rsidRPr="001F368C" w14:paraId="454835EC" w14:textId="77777777" w:rsidTr="001F368C">
        <w:tc>
          <w:tcPr>
            <w:tcW w:w="675" w:type="dxa"/>
          </w:tcPr>
          <w:p w14:paraId="71D21DA7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7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4C89664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Настольный набор руководителя</w:t>
            </w:r>
          </w:p>
        </w:tc>
        <w:tc>
          <w:tcPr>
            <w:tcW w:w="1843" w:type="dxa"/>
          </w:tcPr>
          <w:p w14:paraId="3E3E449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</w:t>
            </w:r>
            <w:proofErr w:type="spellEnd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5D9E231" w14:textId="77777777" w:rsidR="001F368C" w:rsidRPr="001F368C" w:rsidRDefault="001F368C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</w:rPr>
              <w:t xml:space="preserve">Не более </w:t>
            </w: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2</w:t>
            </w:r>
          </w:p>
        </w:tc>
        <w:tc>
          <w:tcPr>
            <w:tcW w:w="1843" w:type="dxa"/>
          </w:tcPr>
          <w:p w14:paraId="42C75861" w14:textId="77777777" w:rsidR="001F368C" w:rsidRPr="001F368C" w:rsidRDefault="001F368C" w:rsidP="00C236E4">
            <w:pPr>
              <w:pStyle w:val="1"/>
              <w:spacing w:before="0" w:after="0" w:line="240" w:lineRule="auto"/>
              <w:ind w:right="31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35 000,00</w:t>
            </w:r>
          </w:p>
        </w:tc>
        <w:tc>
          <w:tcPr>
            <w:tcW w:w="1778" w:type="dxa"/>
            <w:vAlign w:val="center"/>
          </w:tcPr>
          <w:p w14:paraId="74964E5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3 года</w:t>
            </w:r>
          </w:p>
        </w:tc>
      </w:tr>
      <w:tr w:rsidR="001F368C" w:rsidRPr="001F368C" w14:paraId="12F8011D" w14:textId="77777777" w:rsidTr="001F368C">
        <w:tc>
          <w:tcPr>
            <w:tcW w:w="675" w:type="dxa"/>
          </w:tcPr>
          <w:p w14:paraId="7E498229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7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5136085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Подушка штемпельная сменная E/R45 (для печатей)</w:t>
            </w:r>
          </w:p>
        </w:tc>
        <w:tc>
          <w:tcPr>
            <w:tcW w:w="1843" w:type="dxa"/>
          </w:tcPr>
          <w:p w14:paraId="336AB17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Шт.</w:t>
            </w:r>
          </w:p>
        </w:tc>
        <w:tc>
          <w:tcPr>
            <w:tcW w:w="2693" w:type="dxa"/>
          </w:tcPr>
          <w:p w14:paraId="1F26482B" w14:textId="77777777" w:rsidR="001F368C" w:rsidRPr="001F368C" w:rsidRDefault="001F368C" w:rsidP="00C236E4">
            <w:pPr>
              <w:jc w:val="center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</w:rPr>
              <w:t xml:space="preserve">Не более </w:t>
            </w: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>6</w:t>
            </w:r>
          </w:p>
        </w:tc>
        <w:tc>
          <w:tcPr>
            <w:tcW w:w="1843" w:type="dxa"/>
          </w:tcPr>
          <w:p w14:paraId="1AAB66BA" w14:textId="77777777" w:rsidR="001F368C" w:rsidRPr="001F368C" w:rsidRDefault="001F368C" w:rsidP="00C236E4">
            <w:pPr>
              <w:pStyle w:val="1"/>
              <w:spacing w:before="0" w:after="0" w:line="240" w:lineRule="auto"/>
              <w:ind w:right="31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150,00</w:t>
            </w:r>
          </w:p>
        </w:tc>
        <w:tc>
          <w:tcPr>
            <w:tcW w:w="1778" w:type="dxa"/>
            <w:vAlign w:val="center"/>
          </w:tcPr>
          <w:p w14:paraId="3C909D8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 год</w:t>
            </w:r>
          </w:p>
        </w:tc>
      </w:tr>
    </w:tbl>
    <w:p w14:paraId="73ED8F59" w14:textId="77777777" w:rsidR="00D61D3A" w:rsidRDefault="00D61D3A" w:rsidP="00C236E4">
      <w:pPr>
        <w:pStyle w:val="afa"/>
        <w:keepNext/>
        <w:spacing w:after="0"/>
        <w:rPr>
          <w:i w:val="0"/>
          <w:color w:val="auto"/>
          <w:sz w:val="24"/>
          <w:szCs w:val="24"/>
        </w:rPr>
      </w:pPr>
    </w:p>
    <w:p w14:paraId="7BA14975" w14:textId="77777777" w:rsidR="00D61D3A" w:rsidRDefault="00D61D3A" w:rsidP="00D61D3A">
      <w:pPr>
        <w:rPr>
          <w:lang w:eastAsia="ru-RU"/>
        </w:rPr>
      </w:pPr>
    </w:p>
    <w:p w14:paraId="758BFEB8" w14:textId="77777777" w:rsidR="00D61D3A" w:rsidRPr="00D61D3A" w:rsidRDefault="00D61D3A" w:rsidP="00D61D3A">
      <w:pPr>
        <w:rPr>
          <w:lang w:eastAsia="ru-RU"/>
        </w:rPr>
      </w:pPr>
    </w:p>
    <w:p w14:paraId="4F4F6A6F" w14:textId="77777777" w:rsidR="001F368C" w:rsidRDefault="001F368C" w:rsidP="00C236E4">
      <w:pPr>
        <w:pStyle w:val="afa"/>
        <w:keepNext/>
        <w:spacing w:after="0"/>
        <w:rPr>
          <w:i w:val="0"/>
          <w:color w:val="auto"/>
          <w:sz w:val="24"/>
          <w:szCs w:val="24"/>
        </w:rPr>
      </w:pPr>
      <w:r w:rsidRPr="001F368C">
        <w:rPr>
          <w:i w:val="0"/>
          <w:color w:val="auto"/>
          <w:sz w:val="24"/>
          <w:szCs w:val="24"/>
        </w:rPr>
        <w:t>Таблица 3</w:t>
      </w:r>
    </w:p>
    <w:p w14:paraId="62947230" w14:textId="77777777" w:rsidR="00D61D3A" w:rsidRPr="00D61D3A" w:rsidRDefault="00D61D3A" w:rsidP="00D61D3A">
      <w:pPr>
        <w:rPr>
          <w:lang w:eastAsia="ru-RU"/>
        </w:rPr>
      </w:pPr>
    </w:p>
    <w:tbl>
      <w:tblPr>
        <w:tblStyle w:val="ab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906"/>
        <w:gridCol w:w="1848"/>
        <w:gridCol w:w="2696"/>
        <w:gridCol w:w="1801"/>
        <w:gridCol w:w="1857"/>
      </w:tblGrid>
      <w:tr w:rsidR="001F368C" w:rsidRPr="001F368C" w14:paraId="532C1327" w14:textId="77777777" w:rsidTr="00367C35">
        <w:tc>
          <w:tcPr>
            <w:tcW w:w="14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B3074E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Писчая бумага</w:t>
            </w:r>
          </w:p>
        </w:tc>
      </w:tr>
      <w:tr w:rsidR="001F368C" w:rsidRPr="001F368C" w14:paraId="27EF9053" w14:textId="77777777" w:rsidTr="00367C35">
        <w:tc>
          <w:tcPr>
            <w:tcW w:w="667" w:type="dxa"/>
            <w:tcBorders>
              <w:top w:val="single" w:sz="4" w:space="0" w:color="auto"/>
            </w:tcBorders>
          </w:tcPr>
          <w:p w14:paraId="5CE7948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№ п/п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14:paraId="3B393B29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1D9F580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Единица измерения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04FFFC7A" w14:textId="20F41D04" w:rsidR="001F368C" w:rsidRPr="001F368C" w:rsidRDefault="001F368C" w:rsidP="00367C35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Количество на </w:t>
            </w:r>
            <w:r w:rsidR="00FB7B8E"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Министерств</w:t>
            </w:r>
            <w:r w:rsidR="00367C35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год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6B858D3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Максимальная цена за единицу, руб.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D86657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Примечание</w:t>
            </w:r>
          </w:p>
        </w:tc>
      </w:tr>
      <w:tr w:rsidR="001F368C" w:rsidRPr="001F368C" w14:paraId="38BF3F63" w14:textId="77777777" w:rsidTr="00367C35">
        <w:tc>
          <w:tcPr>
            <w:tcW w:w="667" w:type="dxa"/>
          </w:tcPr>
          <w:p w14:paraId="2C809100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5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816" w:type="dxa"/>
          </w:tcPr>
          <w:p w14:paraId="5B478677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Бумага формата А3</w:t>
            </w:r>
          </w:p>
        </w:tc>
        <w:tc>
          <w:tcPr>
            <w:tcW w:w="1820" w:type="dxa"/>
          </w:tcPr>
          <w:p w14:paraId="61FE586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Пач</w:t>
            </w:r>
            <w:proofErr w:type="spellEnd"/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655" w:type="dxa"/>
          </w:tcPr>
          <w:p w14:paraId="7593153A" w14:textId="5D534D00" w:rsidR="001F368C" w:rsidRPr="001F368C" w:rsidRDefault="001F368C" w:rsidP="00367C35">
            <w:pPr>
              <w:ind w:left="743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 w:rsidR="00367C35">
              <w:rPr>
                <w:rFonts w:ascii="Times New Roman" w:hAnsi="Times New Roman" w:cs="Times New Roman"/>
                <w:bCs/>
                <w:kern w:val="32"/>
                <w:lang w:eastAsia="x-none"/>
              </w:rPr>
              <w:t>4</w:t>
            </w:r>
          </w:p>
        </w:tc>
        <w:tc>
          <w:tcPr>
            <w:tcW w:w="1773" w:type="dxa"/>
          </w:tcPr>
          <w:p w14:paraId="26A244CA" w14:textId="77777777" w:rsidR="001F368C" w:rsidRPr="001F368C" w:rsidRDefault="001F368C" w:rsidP="00C236E4">
            <w:pPr>
              <w:pStyle w:val="1"/>
              <w:spacing w:before="0" w:after="0" w:line="240" w:lineRule="auto"/>
              <w:ind w:right="31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500,00</w:t>
            </w:r>
          </w:p>
        </w:tc>
        <w:tc>
          <w:tcPr>
            <w:tcW w:w="1829" w:type="dxa"/>
            <w:vMerge w:val="restart"/>
            <w:vAlign w:val="center"/>
          </w:tcPr>
          <w:p w14:paraId="3A35B07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Отпуск осуществляется каждому служащему с учетом специфики его деятельности</w:t>
            </w:r>
          </w:p>
        </w:tc>
      </w:tr>
      <w:tr w:rsidR="001F368C" w:rsidRPr="001F368C" w14:paraId="218D3115" w14:textId="77777777" w:rsidTr="00367C35">
        <w:tc>
          <w:tcPr>
            <w:tcW w:w="667" w:type="dxa"/>
          </w:tcPr>
          <w:p w14:paraId="1BEF8C5D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5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816" w:type="dxa"/>
          </w:tcPr>
          <w:p w14:paraId="4FE885A1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Бумага формата А4 80 </w:t>
            </w:r>
            <w:proofErr w:type="spellStart"/>
            <w:r w:rsidRPr="001F368C">
              <w:rPr>
                <w:rFonts w:ascii="Times New Roman" w:hAnsi="Times New Roman" w:cs="Times New Roman"/>
              </w:rPr>
              <w:t>гр</w:t>
            </w:r>
            <w:proofErr w:type="spellEnd"/>
            <w:r w:rsidRPr="001F368C">
              <w:rPr>
                <w:rFonts w:ascii="Times New Roman" w:hAnsi="Times New Roman" w:cs="Times New Roman"/>
              </w:rPr>
              <w:t xml:space="preserve"> класс А, 500 л</w:t>
            </w:r>
          </w:p>
        </w:tc>
        <w:tc>
          <w:tcPr>
            <w:tcW w:w="1820" w:type="dxa"/>
          </w:tcPr>
          <w:p w14:paraId="265B5405" w14:textId="77777777" w:rsidR="001F368C" w:rsidRPr="001F368C" w:rsidRDefault="001F368C" w:rsidP="00C236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368C">
              <w:rPr>
                <w:rFonts w:ascii="Times New Roman" w:hAnsi="Times New Roman" w:cs="Times New Roman"/>
              </w:rPr>
              <w:t>Пач</w:t>
            </w:r>
            <w:proofErr w:type="spellEnd"/>
            <w:r w:rsidRPr="001F3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14:paraId="18B31830" w14:textId="39DE59EA" w:rsidR="001F368C" w:rsidRPr="001F368C" w:rsidRDefault="001F368C" w:rsidP="00252586">
            <w:pPr>
              <w:ind w:left="743"/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 w:rsidR="00252586">
              <w:rPr>
                <w:rFonts w:ascii="Times New Roman" w:hAnsi="Times New Roman" w:cs="Times New Roman"/>
                <w:bCs/>
                <w:kern w:val="32"/>
                <w:lang w:eastAsia="x-none"/>
              </w:rPr>
              <w:t>500</w:t>
            </w:r>
          </w:p>
        </w:tc>
        <w:tc>
          <w:tcPr>
            <w:tcW w:w="1773" w:type="dxa"/>
          </w:tcPr>
          <w:p w14:paraId="29B3B125" w14:textId="2FA9FCD9" w:rsidR="001F368C" w:rsidRPr="001F368C" w:rsidRDefault="00252586" w:rsidP="00C236E4">
            <w:pPr>
              <w:pStyle w:val="1"/>
              <w:spacing w:before="0" w:after="0" w:line="240" w:lineRule="auto"/>
              <w:ind w:right="31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450</w:t>
            </w:r>
            <w:r w:rsidR="001F368C"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,00</w:t>
            </w:r>
          </w:p>
        </w:tc>
        <w:tc>
          <w:tcPr>
            <w:tcW w:w="1829" w:type="dxa"/>
            <w:vMerge/>
          </w:tcPr>
          <w:p w14:paraId="6D9FABC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368C" w:rsidRPr="001F368C" w14:paraId="62B5B181" w14:textId="77777777" w:rsidTr="00367C35">
        <w:tc>
          <w:tcPr>
            <w:tcW w:w="667" w:type="dxa"/>
          </w:tcPr>
          <w:p w14:paraId="55C14861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5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816" w:type="dxa"/>
          </w:tcPr>
          <w:p w14:paraId="73029D82" w14:textId="693DE88E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Калька</w:t>
            </w:r>
            <w:r w:rsidR="00367C35">
              <w:rPr>
                <w:rFonts w:ascii="Times New Roman" w:hAnsi="Times New Roman" w:cs="Times New Roman"/>
              </w:rPr>
              <w:t xml:space="preserve"> А4</w:t>
            </w:r>
          </w:p>
        </w:tc>
        <w:tc>
          <w:tcPr>
            <w:tcW w:w="1820" w:type="dxa"/>
          </w:tcPr>
          <w:p w14:paraId="46617020" w14:textId="5C6FE5C7" w:rsidR="001F368C" w:rsidRPr="001F368C" w:rsidRDefault="00367C35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55" w:type="dxa"/>
          </w:tcPr>
          <w:p w14:paraId="231744AF" w14:textId="42859577" w:rsidR="001F368C" w:rsidRPr="001F368C" w:rsidRDefault="001F368C" w:rsidP="00367C35">
            <w:pPr>
              <w:ind w:left="743"/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 w:rsidR="00367C35">
              <w:rPr>
                <w:rFonts w:ascii="Times New Roman" w:hAnsi="Times New Roman" w:cs="Times New Roman"/>
                <w:bCs/>
                <w:kern w:val="32"/>
                <w:lang w:eastAsia="x-none"/>
              </w:rPr>
              <w:t>400</w:t>
            </w:r>
          </w:p>
        </w:tc>
        <w:tc>
          <w:tcPr>
            <w:tcW w:w="1773" w:type="dxa"/>
          </w:tcPr>
          <w:p w14:paraId="4EB2A4DF" w14:textId="3473158F" w:rsidR="001F368C" w:rsidRPr="001F368C" w:rsidRDefault="00367C35" w:rsidP="00C236E4">
            <w:pPr>
              <w:pStyle w:val="1"/>
              <w:spacing w:before="0" w:after="0" w:line="240" w:lineRule="auto"/>
              <w:ind w:right="31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20,00</w:t>
            </w:r>
          </w:p>
        </w:tc>
        <w:tc>
          <w:tcPr>
            <w:tcW w:w="1829" w:type="dxa"/>
            <w:vMerge/>
          </w:tcPr>
          <w:p w14:paraId="366BDAC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368C" w:rsidRPr="001F368C" w14:paraId="7A9D6B35" w14:textId="77777777" w:rsidTr="00367C35">
        <w:trPr>
          <w:trHeight w:val="70"/>
        </w:trPr>
        <w:tc>
          <w:tcPr>
            <w:tcW w:w="667" w:type="dxa"/>
          </w:tcPr>
          <w:p w14:paraId="6F678331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5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816" w:type="dxa"/>
          </w:tcPr>
          <w:p w14:paraId="7120ED21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Бумага для </w:t>
            </w:r>
            <w:proofErr w:type="spellStart"/>
            <w:r w:rsidRPr="001F368C">
              <w:rPr>
                <w:rFonts w:ascii="Times New Roman" w:hAnsi="Times New Roman" w:cs="Times New Roman"/>
              </w:rPr>
              <w:t>флипчарта</w:t>
            </w:r>
            <w:proofErr w:type="spellEnd"/>
          </w:p>
        </w:tc>
        <w:tc>
          <w:tcPr>
            <w:tcW w:w="1820" w:type="dxa"/>
          </w:tcPr>
          <w:p w14:paraId="1735EE6C" w14:textId="77777777" w:rsidR="001F368C" w:rsidRPr="001F368C" w:rsidRDefault="001F368C" w:rsidP="00C236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368C">
              <w:rPr>
                <w:rFonts w:ascii="Times New Roman" w:hAnsi="Times New Roman" w:cs="Times New Roman"/>
              </w:rPr>
              <w:t>Пач</w:t>
            </w:r>
            <w:proofErr w:type="spellEnd"/>
            <w:r w:rsidRPr="001F3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5" w:type="dxa"/>
          </w:tcPr>
          <w:p w14:paraId="0B085A36" w14:textId="21DAFD8E" w:rsidR="001F368C" w:rsidRPr="001F368C" w:rsidRDefault="001F368C" w:rsidP="00367C35">
            <w:pPr>
              <w:ind w:left="743"/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 w:rsidR="00367C35">
              <w:rPr>
                <w:rFonts w:ascii="Times New Roman" w:hAnsi="Times New Roman" w:cs="Times New Roman"/>
                <w:bCs/>
                <w:kern w:val="32"/>
                <w:lang w:eastAsia="x-none"/>
              </w:rPr>
              <w:t>4</w:t>
            </w:r>
          </w:p>
        </w:tc>
        <w:tc>
          <w:tcPr>
            <w:tcW w:w="1773" w:type="dxa"/>
          </w:tcPr>
          <w:p w14:paraId="5A798D34" w14:textId="77777777" w:rsidR="001F368C" w:rsidRPr="001F368C" w:rsidRDefault="001F368C" w:rsidP="00C236E4">
            <w:pPr>
              <w:pStyle w:val="1"/>
              <w:spacing w:before="0" w:after="0" w:line="240" w:lineRule="auto"/>
              <w:ind w:right="31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1 000,00</w:t>
            </w:r>
          </w:p>
        </w:tc>
        <w:tc>
          <w:tcPr>
            <w:tcW w:w="1829" w:type="dxa"/>
            <w:vMerge/>
          </w:tcPr>
          <w:p w14:paraId="042AD79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0426C8AB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sz w:val="28"/>
        </w:rPr>
        <w:br w:type="page"/>
      </w:r>
    </w:p>
    <w:p w14:paraId="5EECF7B3" w14:textId="4F911140" w:rsidR="001F368C" w:rsidRDefault="001F368C" w:rsidP="00C236E4">
      <w:pPr>
        <w:pStyle w:val="1"/>
        <w:spacing w:before="0" w:after="0" w:line="240" w:lineRule="auto"/>
        <w:ind w:left="9639" w:firstLine="0"/>
        <w:jc w:val="left"/>
        <w:rPr>
          <w:rFonts w:ascii="Times New Roman" w:hAnsi="Times New Roman" w:cs="Times New Roman"/>
          <w:b w:val="0"/>
          <w:sz w:val="28"/>
        </w:rPr>
      </w:pPr>
      <w:bookmarkStart w:id="11" w:name="_Приложение_9_к"/>
      <w:bookmarkEnd w:id="11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9</w:t>
      </w:r>
      <w:r w:rsidRPr="001F368C">
        <w:rPr>
          <w:rFonts w:ascii="Times New Roman" w:hAnsi="Times New Roman" w:cs="Times New Roman"/>
          <w:b w:val="0"/>
          <w:sz w:val="28"/>
        </w:rPr>
        <w:br/>
        <w:t xml:space="preserve">к нормативным затратам на обеспечение функций </w:t>
      </w:r>
      <w:r>
        <w:rPr>
          <w:rFonts w:ascii="Times New Roman" w:hAnsi="Times New Roman" w:cs="Times New Roman"/>
          <w:b w:val="0"/>
          <w:sz w:val="28"/>
        </w:rPr>
        <w:t>Министерства</w:t>
      </w:r>
      <w:r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5365F4">
        <w:rPr>
          <w:rFonts w:ascii="Times New Roman" w:hAnsi="Times New Roman" w:cs="Times New Roman"/>
          <w:b w:val="0"/>
          <w:sz w:val="28"/>
        </w:rPr>
        <w:t>экономического развития и торговли Камчатского края</w:t>
      </w:r>
    </w:p>
    <w:p w14:paraId="2E58FAF8" w14:textId="77777777" w:rsidR="00B20EB4" w:rsidRPr="00B20EB4" w:rsidRDefault="00B20EB4" w:rsidP="00B20EB4">
      <w:pPr>
        <w:rPr>
          <w:lang w:eastAsia="ru-RU"/>
        </w:rPr>
      </w:pPr>
    </w:p>
    <w:p w14:paraId="43E774FB" w14:textId="77777777" w:rsid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Нормативы количества и цены хозяйственных товаров и принадлежностей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14"/>
      </w:r>
    </w:p>
    <w:p w14:paraId="0D2087B3" w14:textId="77777777" w:rsidR="005C5376" w:rsidRPr="001F368C" w:rsidRDefault="005C5376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676"/>
        <w:gridCol w:w="1568"/>
        <w:gridCol w:w="4787"/>
        <w:gridCol w:w="1998"/>
        <w:gridCol w:w="2078"/>
      </w:tblGrid>
      <w:tr w:rsidR="001F368C" w:rsidRPr="001F368C" w14:paraId="21B34A08" w14:textId="77777777" w:rsidTr="004F0D7C">
        <w:tc>
          <w:tcPr>
            <w:tcW w:w="679" w:type="dxa"/>
            <w:tcBorders>
              <w:top w:val="single" w:sz="4" w:space="0" w:color="auto"/>
            </w:tcBorders>
          </w:tcPr>
          <w:p w14:paraId="217F8AB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№ п/п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14:paraId="34F8630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37FC866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Единица измерения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14:paraId="6DBDA683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1FA9E22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Максимальная цена за единицу, руб.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5355E808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368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Примечание</w:t>
            </w:r>
          </w:p>
        </w:tc>
      </w:tr>
      <w:tr w:rsidR="001F368C" w:rsidRPr="001F368C" w14:paraId="36C39800" w14:textId="77777777" w:rsidTr="004F0D7C">
        <w:tc>
          <w:tcPr>
            <w:tcW w:w="679" w:type="dxa"/>
          </w:tcPr>
          <w:p w14:paraId="02EB2903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6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76" w:type="dxa"/>
          </w:tcPr>
          <w:p w14:paraId="1290F70A" w14:textId="06DC9754" w:rsidR="001F368C" w:rsidRPr="001F368C" w:rsidRDefault="004F0D7C" w:rsidP="00C23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Замок дверной</w:t>
            </w:r>
          </w:p>
        </w:tc>
        <w:tc>
          <w:tcPr>
            <w:tcW w:w="1568" w:type="dxa"/>
            <w:vAlign w:val="center"/>
          </w:tcPr>
          <w:p w14:paraId="5E61EEC9" w14:textId="57A63553" w:rsidR="001F368C" w:rsidRPr="001F368C" w:rsidRDefault="004F0D7C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787" w:type="dxa"/>
            <w:vAlign w:val="center"/>
          </w:tcPr>
          <w:p w14:paraId="6E126FAE" w14:textId="1E5899C1" w:rsidR="001F368C" w:rsidRPr="001F368C" w:rsidRDefault="004F0D7C" w:rsidP="00252586">
            <w:pPr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Не более 10 в год на Министерство</w:t>
            </w:r>
          </w:p>
        </w:tc>
        <w:tc>
          <w:tcPr>
            <w:tcW w:w="1998" w:type="dxa"/>
            <w:vAlign w:val="center"/>
          </w:tcPr>
          <w:p w14:paraId="54535E2C" w14:textId="4F0FB5C2" w:rsidR="001F368C" w:rsidRPr="001F368C" w:rsidRDefault="004F0D7C" w:rsidP="00C236E4">
            <w:pPr>
              <w:pStyle w:val="1"/>
              <w:spacing w:before="0" w:after="0" w:line="240" w:lineRule="auto"/>
              <w:ind w:right="17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3 000,0</w:t>
            </w:r>
          </w:p>
        </w:tc>
        <w:tc>
          <w:tcPr>
            <w:tcW w:w="2078" w:type="dxa"/>
            <w:vMerge w:val="restart"/>
            <w:vAlign w:val="center"/>
          </w:tcPr>
          <w:p w14:paraId="1D50907C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83E39" w:rsidRPr="001F368C" w14:paraId="449F0845" w14:textId="77777777" w:rsidTr="004F0D7C">
        <w:tc>
          <w:tcPr>
            <w:tcW w:w="679" w:type="dxa"/>
          </w:tcPr>
          <w:p w14:paraId="141CC74A" w14:textId="77777777" w:rsidR="00783E39" w:rsidRPr="001F368C" w:rsidRDefault="00783E39" w:rsidP="00783E39">
            <w:pPr>
              <w:pStyle w:val="1"/>
              <w:keepNext w:val="0"/>
              <w:numPr>
                <w:ilvl w:val="0"/>
                <w:numId w:val="6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76" w:type="dxa"/>
          </w:tcPr>
          <w:p w14:paraId="2F161549" w14:textId="022AB3E4" w:rsidR="00783E39" w:rsidRPr="001F368C" w:rsidRDefault="00783E39" w:rsidP="00783E39">
            <w:pPr>
              <w:rPr>
                <w:rFonts w:ascii="Times New Roman" w:hAnsi="Times New Roman" w:cs="Times New Roman"/>
              </w:rPr>
            </w:pPr>
            <w:r w:rsidRPr="00783E39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 xml:space="preserve"> влажные для рук (20 штук в упаковке)</w:t>
            </w:r>
          </w:p>
        </w:tc>
        <w:tc>
          <w:tcPr>
            <w:tcW w:w="1568" w:type="dxa"/>
            <w:vAlign w:val="center"/>
          </w:tcPr>
          <w:p w14:paraId="7D3B5C38" w14:textId="3B43F351" w:rsidR="00783E39" w:rsidRPr="001F368C" w:rsidRDefault="00783E39" w:rsidP="00783E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7" w:type="dxa"/>
            <w:vAlign w:val="center"/>
          </w:tcPr>
          <w:p w14:paraId="694DD437" w14:textId="44547007" w:rsidR="00783E39" w:rsidRPr="001F368C" w:rsidRDefault="00783E39" w:rsidP="00783E39">
            <w:pPr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20</w:t>
            </w: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 в год на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Министерство</w:t>
            </w:r>
          </w:p>
        </w:tc>
        <w:tc>
          <w:tcPr>
            <w:tcW w:w="1998" w:type="dxa"/>
            <w:vAlign w:val="center"/>
          </w:tcPr>
          <w:p w14:paraId="69D33631" w14:textId="765A9BB3" w:rsidR="00783E39" w:rsidRDefault="00783E39" w:rsidP="00783E39">
            <w:pPr>
              <w:pStyle w:val="1"/>
              <w:spacing w:before="0" w:after="0" w:line="240" w:lineRule="auto"/>
              <w:ind w:right="17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60,00</w:t>
            </w:r>
          </w:p>
        </w:tc>
        <w:tc>
          <w:tcPr>
            <w:tcW w:w="2078" w:type="dxa"/>
            <w:vMerge/>
            <w:vAlign w:val="center"/>
          </w:tcPr>
          <w:p w14:paraId="66D2EB70" w14:textId="77777777" w:rsidR="00783E39" w:rsidRPr="001F368C" w:rsidRDefault="00783E39" w:rsidP="00783E39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83E39" w:rsidRPr="001F368C" w14:paraId="5F149048" w14:textId="77777777" w:rsidTr="004F0D7C">
        <w:tc>
          <w:tcPr>
            <w:tcW w:w="679" w:type="dxa"/>
          </w:tcPr>
          <w:p w14:paraId="3CDE1F9A" w14:textId="77777777" w:rsidR="00783E39" w:rsidRPr="001F368C" w:rsidRDefault="00783E39" w:rsidP="00783E39">
            <w:pPr>
              <w:pStyle w:val="1"/>
              <w:keepNext w:val="0"/>
              <w:numPr>
                <w:ilvl w:val="0"/>
                <w:numId w:val="6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76" w:type="dxa"/>
          </w:tcPr>
          <w:p w14:paraId="306F1D87" w14:textId="0B461E10" w:rsidR="00783E39" w:rsidRPr="00783E39" w:rsidRDefault="00783E39" w:rsidP="0078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Жидкое мыло (5 литров в канистре)</w:t>
            </w:r>
          </w:p>
        </w:tc>
        <w:tc>
          <w:tcPr>
            <w:tcW w:w="1568" w:type="dxa"/>
            <w:vAlign w:val="center"/>
          </w:tcPr>
          <w:p w14:paraId="31CCA1EE" w14:textId="421B6497" w:rsidR="00783E39" w:rsidRPr="001F368C" w:rsidRDefault="00783E39" w:rsidP="00783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787" w:type="dxa"/>
            <w:vAlign w:val="center"/>
          </w:tcPr>
          <w:p w14:paraId="126CF1CB" w14:textId="07233B20" w:rsidR="00783E39" w:rsidRPr="001F368C" w:rsidRDefault="00783E39" w:rsidP="00783E39">
            <w:pPr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8</w:t>
            </w: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 в год на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Министерство</w:t>
            </w:r>
          </w:p>
        </w:tc>
        <w:tc>
          <w:tcPr>
            <w:tcW w:w="1998" w:type="dxa"/>
            <w:vAlign w:val="center"/>
          </w:tcPr>
          <w:p w14:paraId="7884B369" w14:textId="6D9FE5B5" w:rsidR="00783E39" w:rsidRDefault="00783E39" w:rsidP="00783E39">
            <w:pPr>
              <w:pStyle w:val="1"/>
              <w:spacing w:before="0" w:after="0" w:line="240" w:lineRule="auto"/>
              <w:ind w:right="17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470,00</w:t>
            </w:r>
          </w:p>
        </w:tc>
        <w:tc>
          <w:tcPr>
            <w:tcW w:w="2078" w:type="dxa"/>
            <w:vMerge/>
            <w:vAlign w:val="center"/>
          </w:tcPr>
          <w:p w14:paraId="15E3CBF7" w14:textId="77777777" w:rsidR="00783E39" w:rsidRPr="001F368C" w:rsidRDefault="00783E39" w:rsidP="00783E39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83E39" w:rsidRPr="001F368C" w14:paraId="51D880A8" w14:textId="77777777" w:rsidTr="004F0D7C">
        <w:tc>
          <w:tcPr>
            <w:tcW w:w="679" w:type="dxa"/>
          </w:tcPr>
          <w:p w14:paraId="75960502" w14:textId="77777777" w:rsidR="00783E39" w:rsidRPr="001F368C" w:rsidRDefault="00783E39" w:rsidP="00783E39">
            <w:pPr>
              <w:pStyle w:val="1"/>
              <w:keepNext w:val="0"/>
              <w:numPr>
                <w:ilvl w:val="0"/>
                <w:numId w:val="6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76" w:type="dxa"/>
          </w:tcPr>
          <w:p w14:paraId="174B237A" w14:textId="38356B1C" w:rsidR="00783E39" w:rsidRPr="001F368C" w:rsidRDefault="00783E39" w:rsidP="00783E39">
            <w:pPr>
              <w:rPr>
                <w:rFonts w:ascii="Times New Roman" w:hAnsi="Times New Roman" w:cs="Times New Roman"/>
              </w:rPr>
            </w:pPr>
            <w:r w:rsidRPr="00783E39">
              <w:rPr>
                <w:rFonts w:ascii="Times New Roman" w:hAnsi="Times New Roman" w:cs="Times New Roman"/>
              </w:rPr>
              <w:t>Мешки для мусора (60 л)</w:t>
            </w:r>
            <w:r>
              <w:rPr>
                <w:rFonts w:ascii="Times New Roman" w:hAnsi="Times New Roman" w:cs="Times New Roman"/>
              </w:rPr>
              <w:t xml:space="preserve"> (20 штук в рулоне)</w:t>
            </w:r>
          </w:p>
        </w:tc>
        <w:tc>
          <w:tcPr>
            <w:tcW w:w="1568" w:type="dxa"/>
            <w:vAlign w:val="center"/>
          </w:tcPr>
          <w:p w14:paraId="389CBBA3" w14:textId="06B0FAE8" w:rsidR="00783E39" w:rsidRPr="001F368C" w:rsidRDefault="00783E39" w:rsidP="00783E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7" w:type="dxa"/>
            <w:vAlign w:val="center"/>
          </w:tcPr>
          <w:p w14:paraId="6FD73E85" w14:textId="63CEC01B" w:rsidR="00783E39" w:rsidRPr="001F368C" w:rsidRDefault="00783E39" w:rsidP="00783E39">
            <w:pPr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4</w:t>
            </w: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 в год на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Министерство</w:t>
            </w:r>
          </w:p>
        </w:tc>
        <w:tc>
          <w:tcPr>
            <w:tcW w:w="1998" w:type="dxa"/>
            <w:vAlign w:val="center"/>
          </w:tcPr>
          <w:p w14:paraId="2F865A25" w14:textId="393C1F44" w:rsidR="00783E39" w:rsidRDefault="00783E39" w:rsidP="00783E39">
            <w:pPr>
              <w:pStyle w:val="1"/>
              <w:spacing w:before="0" w:after="0" w:line="240" w:lineRule="auto"/>
              <w:ind w:right="17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120,00</w:t>
            </w:r>
          </w:p>
        </w:tc>
        <w:tc>
          <w:tcPr>
            <w:tcW w:w="2078" w:type="dxa"/>
            <w:vMerge/>
            <w:vAlign w:val="center"/>
          </w:tcPr>
          <w:p w14:paraId="503D1196" w14:textId="77777777" w:rsidR="00783E39" w:rsidRPr="001F368C" w:rsidRDefault="00783E39" w:rsidP="00783E39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83E39" w:rsidRPr="001F368C" w14:paraId="0061BAF9" w14:textId="77777777" w:rsidTr="004F0D7C">
        <w:tc>
          <w:tcPr>
            <w:tcW w:w="679" w:type="dxa"/>
          </w:tcPr>
          <w:p w14:paraId="434BDBDE" w14:textId="77777777" w:rsidR="00783E39" w:rsidRPr="001F368C" w:rsidRDefault="00783E39" w:rsidP="00783E39">
            <w:pPr>
              <w:pStyle w:val="1"/>
              <w:keepNext w:val="0"/>
              <w:numPr>
                <w:ilvl w:val="0"/>
                <w:numId w:val="6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76" w:type="dxa"/>
          </w:tcPr>
          <w:p w14:paraId="503EA94A" w14:textId="5288582E" w:rsidR="00783E39" w:rsidRPr="001F368C" w:rsidRDefault="00783E39" w:rsidP="0078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Туалетная бумага (4 рулона в упаковке)</w:t>
            </w:r>
          </w:p>
        </w:tc>
        <w:tc>
          <w:tcPr>
            <w:tcW w:w="1568" w:type="dxa"/>
            <w:vAlign w:val="center"/>
          </w:tcPr>
          <w:p w14:paraId="0EF16D54" w14:textId="5F4D5F38" w:rsidR="00783E39" w:rsidRPr="001F368C" w:rsidRDefault="00783E39" w:rsidP="00783E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7" w:type="dxa"/>
            <w:vAlign w:val="center"/>
          </w:tcPr>
          <w:p w14:paraId="5EFBE324" w14:textId="4CB03A97" w:rsidR="00783E39" w:rsidRPr="001F368C" w:rsidRDefault="00783E39" w:rsidP="00783E39">
            <w:pPr>
              <w:rPr>
                <w:rFonts w:ascii="Times New Roman" w:hAnsi="Times New Roman" w:cs="Times New Roman"/>
                <w:bCs/>
                <w:kern w:val="32"/>
                <w:lang w:eastAsia="x-none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60</w:t>
            </w: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 в год на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Министерство</w:t>
            </w:r>
          </w:p>
        </w:tc>
        <w:tc>
          <w:tcPr>
            <w:tcW w:w="1998" w:type="dxa"/>
            <w:vAlign w:val="center"/>
          </w:tcPr>
          <w:p w14:paraId="0045BBB1" w14:textId="1FC4959D" w:rsidR="00783E39" w:rsidRDefault="00783E39" w:rsidP="00783E39">
            <w:pPr>
              <w:pStyle w:val="1"/>
              <w:spacing w:before="0" w:after="0" w:line="240" w:lineRule="auto"/>
              <w:ind w:right="178"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130,00</w:t>
            </w:r>
          </w:p>
        </w:tc>
        <w:tc>
          <w:tcPr>
            <w:tcW w:w="2078" w:type="dxa"/>
            <w:vMerge/>
            <w:vAlign w:val="center"/>
          </w:tcPr>
          <w:p w14:paraId="0E3E2017" w14:textId="77777777" w:rsidR="00783E39" w:rsidRPr="001F368C" w:rsidRDefault="00783E39" w:rsidP="00783E39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83E39" w:rsidRPr="001F368C" w14:paraId="5F9F4FEF" w14:textId="77777777" w:rsidTr="004F0D7C">
        <w:tc>
          <w:tcPr>
            <w:tcW w:w="679" w:type="dxa"/>
          </w:tcPr>
          <w:p w14:paraId="08AAFF43" w14:textId="77777777" w:rsidR="00783E39" w:rsidRPr="001F368C" w:rsidRDefault="00783E39" w:rsidP="00783E39">
            <w:pPr>
              <w:pStyle w:val="1"/>
              <w:keepNext w:val="0"/>
              <w:numPr>
                <w:ilvl w:val="0"/>
                <w:numId w:val="6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76" w:type="dxa"/>
          </w:tcPr>
          <w:p w14:paraId="230F56DA" w14:textId="25973FFA" w:rsidR="00783E39" w:rsidRPr="001F368C" w:rsidRDefault="00783E39" w:rsidP="00783E39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Элемент</w:t>
            </w:r>
            <w:r>
              <w:rPr>
                <w:rFonts w:ascii="Times New Roman" w:hAnsi="Times New Roman" w:cs="Times New Roman"/>
              </w:rPr>
              <w:t xml:space="preserve"> питания (батарейка) AA\LR6</w:t>
            </w:r>
          </w:p>
        </w:tc>
        <w:tc>
          <w:tcPr>
            <w:tcW w:w="1568" w:type="dxa"/>
            <w:vAlign w:val="center"/>
          </w:tcPr>
          <w:p w14:paraId="1E83B4CD" w14:textId="77777777" w:rsidR="00783E39" w:rsidRPr="001F368C" w:rsidRDefault="00783E39" w:rsidP="00783E39">
            <w:pPr>
              <w:jc w:val="center"/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787" w:type="dxa"/>
            <w:vAlign w:val="center"/>
          </w:tcPr>
          <w:p w14:paraId="3DBBDA84" w14:textId="701E3D83" w:rsidR="00783E39" w:rsidRPr="001F368C" w:rsidRDefault="00783E39" w:rsidP="00783E39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120</w:t>
            </w:r>
            <w:r w:rsidRPr="001F368C">
              <w:rPr>
                <w:rFonts w:ascii="Times New Roman" w:hAnsi="Times New Roman" w:cs="Times New Roman"/>
              </w:rPr>
              <w:t xml:space="preserve"> в год на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Министерство</w:t>
            </w:r>
          </w:p>
        </w:tc>
        <w:tc>
          <w:tcPr>
            <w:tcW w:w="1998" w:type="dxa"/>
            <w:vAlign w:val="center"/>
          </w:tcPr>
          <w:p w14:paraId="6ABABCB6" w14:textId="1E0FD738" w:rsidR="00783E39" w:rsidRPr="001F368C" w:rsidRDefault="00783E39" w:rsidP="00783E39">
            <w:pPr>
              <w:ind w:right="17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1F368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78" w:type="dxa"/>
            <w:vMerge/>
            <w:vAlign w:val="center"/>
          </w:tcPr>
          <w:p w14:paraId="18E68C41" w14:textId="77777777" w:rsidR="00783E39" w:rsidRPr="001F368C" w:rsidRDefault="00783E39" w:rsidP="00783E39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83E39" w:rsidRPr="001F368C" w14:paraId="40401BBD" w14:textId="77777777" w:rsidTr="004F0D7C">
        <w:trPr>
          <w:trHeight w:val="158"/>
        </w:trPr>
        <w:tc>
          <w:tcPr>
            <w:tcW w:w="679" w:type="dxa"/>
          </w:tcPr>
          <w:p w14:paraId="7DCA781C" w14:textId="77777777" w:rsidR="00783E39" w:rsidRPr="001F368C" w:rsidRDefault="00783E39" w:rsidP="00783E39">
            <w:pPr>
              <w:pStyle w:val="1"/>
              <w:keepNext w:val="0"/>
              <w:numPr>
                <w:ilvl w:val="0"/>
                <w:numId w:val="6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76" w:type="dxa"/>
          </w:tcPr>
          <w:p w14:paraId="5B6EC6C7" w14:textId="77777777" w:rsidR="00783E39" w:rsidRPr="001F368C" w:rsidRDefault="00783E39" w:rsidP="00783E39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Элемент питания (батарейка) AAA\LR03</w:t>
            </w:r>
          </w:p>
        </w:tc>
        <w:tc>
          <w:tcPr>
            <w:tcW w:w="1568" w:type="dxa"/>
            <w:vAlign w:val="center"/>
          </w:tcPr>
          <w:p w14:paraId="43CC9CD4" w14:textId="77777777" w:rsidR="00783E39" w:rsidRPr="001F368C" w:rsidRDefault="00783E39" w:rsidP="00783E39">
            <w:pPr>
              <w:jc w:val="center"/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787" w:type="dxa"/>
            <w:vAlign w:val="center"/>
          </w:tcPr>
          <w:p w14:paraId="1BA9575F" w14:textId="795C0179" w:rsidR="00783E39" w:rsidRPr="001F368C" w:rsidRDefault="00783E39" w:rsidP="00783E39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120 </w:t>
            </w:r>
            <w:r w:rsidRPr="001F368C">
              <w:rPr>
                <w:rFonts w:ascii="Times New Roman" w:hAnsi="Times New Roman" w:cs="Times New Roman"/>
              </w:rPr>
              <w:t xml:space="preserve">в год на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Министерство</w:t>
            </w:r>
          </w:p>
        </w:tc>
        <w:tc>
          <w:tcPr>
            <w:tcW w:w="1998" w:type="dxa"/>
            <w:vAlign w:val="center"/>
          </w:tcPr>
          <w:p w14:paraId="4A898FA2" w14:textId="735A7904" w:rsidR="00783E39" w:rsidRPr="001F368C" w:rsidRDefault="00783E39" w:rsidP="00783E39">
            <w:pPr>
              <w:ind w:right="17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1F368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78" w:type="dxa"/>
            <w:vMerge/>
            <w:vAlign w:val="center"/>
          </w:tcPr>
          <w:p w14:paraId="1A581591" w14:textId="77777777" w:rsidR="00783E39" w:rsidRPr="001F368C" w:rsidRDefault="00783E39" w:rsidP="00783E39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F0D7C" w:rsidRPr="001F368C" w14:paraId="4ADB57A8" w14:textId="77777777" w:rsidTr="004F0D7C">
        <w:trPr>
          <w:trHeight w:val="158"/>
        </w:trPr>
        <w:tc>
          <w:tcPr>
            <w:tcW w:w="679" w:type="dxa"/>
          </w:tcPr>
          <w:p w14:paraId="640E9B2A" w14:textId="77777777" w:rsidR="004F0D7C" w:rsidRPr="001F368C" w:rsidRDefault="004F0D7C" w:rsidP="00783E39">
            <w:pPr>
              <w:pStyle w:val="1"/>
              <w:keepNext w:val="0"/>
              <w:numPr>
                <w:ilvl w:val="0"/>
                <w:numId w:val="6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76" w:type="dxa"/>
          </w:tcPr>
          <w:p w14:paraId="1F6377B2" w14:textId="0786513D" w:rsidR="004F0D7C" w:rsidRPr="001F368C" w:rsidRDefault="004F0D7C" w:rsidP="00783E39">
            <w:pPr>
              <w:rPr>
                <w:rFonts w:ascii="Times New Roman" w:hAnsi="Times New Roman" w:cs="Times New Roman"/>
              </w:rPr>
            </w:pPr>
            <w:proofErr w:type="gramStart"/>
            <w:r w:rsidRPr="001F368C">
              <w:rPr>
                <w:rFonts w:ascii="Times New Roman" w:hAnsi="Times New Roman" w:cs="Times New Roman"/>
              </w:rPr>
              <w:t>Удлинитель-сетевой</w:t>
            </w:r>
            <w:proofErr w:type="gramEnd"/>
            <w:r w:rsidRPr="001F368C">
              <w:rPr>
                <w:rFonts w:ascii="Times New Roman" w:hAnsi="Times New Roman" w:cs="Times New Roman"/>
              </w:rPr>
              <w:t xml:space="preserve"> фильтр не более 10 метров</w:t>
            </w:r>
          </w:p>
        </w:tc>
        <w:tc>
          <w:tcPr>
            <w:tcW w:w="1568" w:type="dxa"/>
            <w:vAlign w:val="center"/>
          </w:tcPr>
          <w:p w14:paraId="45F3AE8C" w14:textId="46E74529" w:rsidR="004F0D7C" w:rsidRPr="001F368C" w:rsidRDefault="004F0D7C" w:rsidP="00783E39">
            <w:pPr>
              <w:jc w:val="center"/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787" w:type="dxa"/>
            <w:vAlign w:val="center"/>
          </w:tcPr>
          <w:p w14:paraId="307C0441" w14:textId="315511FC" w:rsidR="004F0D7C" w:rsidRPr="001F368C" w:rsidRDefault="004F0D7C" w:rsidP="00783E39">
            <w:pPr>
              <w:rPr>
                <w:rFonts w:ascii="Times New Roman" w:hAnsi="Times New Roman" w:cs="Times New Roman"/>
              </w:rPr>
            </w:pP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4</w:t>
            </w:r>
            <w:r w:rsidRPr="001F368C">
              <w:rPr>
                <w:rFonts w:ascii="Times New Roman" w:hAnsi="Times New Roman" w:cs="Times New Roman"/>
                <w:bCs/>
                <w:kern w:val="32"/>
                <w:lang w:eastAsia="x-none"/>
              </w:rPr>
              <w:t xml:space="preserve"> в год на </w:t>
            </w:r>
            <w:r>
              <w:rPr>
                <w:rFonts w:ascii="Times New Roman" w:hAnsi="Times New Roman" w:cs="Times New Roman"/>
                <w:bCs/>
                <w:kern w:val="32"/>
                <w:lang w:eastAsia="x-none"/>
              </w:rPr>
              <w:t>Министерство</w:t>
            </w:r>
          </w:p>
        </w:tc>
        <w:tc>
          <w:tcPr>
            <w:tcW w:w="1998" w:type="dxa"/>
            <w:vAlign w:val="center"/>
          </w:tcPr>
          <w:p w14:paraId="20BC11D3" w14:textId="2CF324EE" w:rsidR="004F0D7C" w:rsidRPr="004F0D7C" w:rsidRDefault="004F0D7C" w:rsidP="00783E39">
            <w:pPr>
              <w:ind w:right="178"/>
              <w:jc w:val="right"/>
              <w:rPr>
                <w:rFonts w:ascii="Times New Roman" w:hAnsi="Times New Roman" w:cs="Times New Roman"/>
              </w:rPr>
            </w:pPr>
            <w:r w:rsidRPr="004F0D7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078" w:type="dxa"/>
            <w:vAlign w:val="center"/>
          </w:tcPr>
          <w:p w14:paraId="6A0487D1" w14:textId="77777777" w:rsidR="004F0D7C" w:rsidRPr="001F368C" w:rsidRDefault="004F0D7C" w:rsidP="00783E39">
            <w:pPr>
              <w:pStyle w:val="1"/>
              <w:spacing w:before="0" w:after="0" w:line="240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1A8D7325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F368C">
        <w:rPr>
          <w:rFonts w:ascii="Times New Roman" w:hAnsi="Times New Roman" w:cs="Times New Roman"/>
          <w:b/>
          <w:sz w:val="28"/>
        </w:rPr>
        <w:br w:type="page"/>
      </w:r>
    </w:p>
    <w:p w14:paraId="3F871906" w14:textId="004ECA0A" w:rsidR="001F368C" w:rsidRDefault="001F368C" w:rsidP="00C236E4">
      <w:pPr>
        <w:pStyle w:val="1"/>
        <w:spacing w:before="0" w:after="0" w:line="240" w:lineRule="auto"/>
        <w:ind w:left="9639" w:firstLine="0"/>
        <w:jc w:val="left"/>
        <w:rPr>
          <w:rFonts w:ascii="Times New Roman" w:hAnsi="Times New Roman" w:cs="Times New Roman"/>
          <w:b w:val="0"/>
          <w:sz w:val="28"/>
        </w:rPr>
      </w:pPr>
      <w:bookmarkStart w:id="12" w:name="_Приложение_10_к"/>
      <w:bookmarkEnd w:id="12"/>
      <w:r w:rsidRPr="001F368C">
        <w:rPr>
          <w:rFonts w:ascii="Times New Roman" w:hAnsi="Times New Roman" w:cs="Times New Roman"/>
          <w:b w:val="0"/>
          <w:sz w:val="28"/>
        </w:rPr>
        <w:lastRenderedPageBreak/>
        <w:t>Приложение 10</w:t>
      </w:r>
      <w:r w:rsidRPr="001F368C">
        <w:rPr>
          <w:rFonts w:ascii="Times New Roman" w:hAnsi="Times New Roman" w:cs="Times New Roman"/>
          <w:b w:val="0"/>
          <w:sz w:val="28"/>
        </w:rPr>
        <w:br/>
        <w:t xml:space="preserve">к нормативным затратам на обеспечение функций </w:t>
      </w:r>
      <w:r>
        <w:rPr>
          <w:rFonts w:ascii="Times New Roman" w:hAnsi="Times New Roman" w:cs="Times New Roman"/>
          <w:b w:val="0"/>
          <w:sz w:val="28"/>
        </w:rPr>
        <w:t>Министерства</w:t>
      </w:r>
      <w:r w:rsidRPr="001F368C">
        <w:rPr>
          <w:rFonts w:ascii="Times New Roman" w:hAnsi="Times New Roman" w:cs="Times New Roman"/>
          <w:b w:val="0"/>
          <w:sz w:val="28"/>
        </w:rPr>
        <w:t xml:space="preserve"> </w:t>
      </w:r>
      <w:r w:rsidR="005365F4">
        <w:rPr>
          <w:rFonts w:ascii="Times New Roman" w:hAnsi="Times New Roman" w:cs="Times New Roman"/>
          <w:b w:val="0"/>
          <w:sz w:val="28"/>
        </w:rPr>
        <w:t>экономического развития и торговли Камчатского края</w:t>
      </w:r>
    </w:p>
    <w:p w14:paraId="07FE5373" w14:textId="77777777" w:rsidR="00C65C62" w:rsidRPr="00C65C62" w:rsidRDefault="00C65C62" w:rsidP="00C65C62">
      <w:pPr>
        <w:rPr>
          <w:lang w:eastAsia="ru-RU"/>
        </w:rPr>
      </w:pPr>
    </w:p>
    <w:p w14:paraId="3CD7D911" w14:textId="77777777" w:rsidR="001F368C" w:rsidRPr="001F368C" w:rsidRDefault="001F368C" w:rsidP="00C236E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1F368C">
        <w:rPr>
          <w:rFonts w:ascii="Times New Roman" w:hAnsi="Times New Roman" w:cs="Times New Roman"/>
          <w:sz w:val="28"/>
        </w:rPr>
        <w:t>Нормативы количества и цены иных основных средств</w:t>
      </w:r>
      <w:r w:rsidRPr="001F368C">
        <w:rPr>
          <w:rStyle w:val="a9"/>
          <w:rFonts w:ascii="Times New Roman" w:hAnsi="Times New Roman" w:cs="Times New Roman"/>
          <w:sz w:val="28"/>
        </w:rPr>
        <w:footnoteReference w:id="15"/>
      </w:r>
    </w:p>
    <w:tbl>
      <w:tblPr>
        <w:tblStyle w:val="ab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568"/>
        <w:gridCol w:w="1280"/>
        <w:gridCol w:w="2064"/>
        <w:gridCol w:w="1828"/>
        <w:gridCol w:w="1763"/>
        <w:gridCol w:w="2659"/>
      </w:tblGrid>
      <w:tr w:rsidR="001F368C" w:rsidRPr="001F368C" w14:paraId="1AD96DA7" w14:textId="77777777" w:rsidTr="00367C35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3FAF2B81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68C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3E24D4E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68C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60837A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68C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44BA8B5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68C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593F39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68C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Периодичность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17F46E14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68C">
              <w:rPr>
                <w:rFonts w:ascii="Times New Roman" w:hAnsi="Times New Roman" w:cs="Times New Roman"/>
                <w:b w:val="0"/>
                <w:sz w:val="22"/>
                <w:szCs w:val="22"/>
              </w:rPr>
              <w:t>Максимальная цена за единицу, руб.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14:paraId="172FABAB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F368C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Примечание</w:t>
            </w:r>
          </w:p>
        </w:tc>
      </w:tr>
    </w:tbl>
    <w:p w14:paraId="225071CB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5000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591"/>
        <w:gridCol w:w="1276"/>
        <w:gridCol w:w="2093"/>
        <w:gridCol w:w="1803"/>
        <w:gridCol w:w="1752"/>
        <w:gridCol w:w="2651"/>
      </w:tblGrid>
      <w:tr w:rsidR="001F368C" w:rsidRPr="001F368C" w14:paraId="155CCB13" w14:textId="77777777" w:rsidTr="00A41167">
        <w:trPr>
          <w:cantSplit/>
          <w:tblHeader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32A2F39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14:paraId="04625336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1EE642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B743FD0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5C11B47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4C40516D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14:paraId="5A80AC3F" w14:textId="77777777" w:rsidR="001F368C" w:rsidRPr="001F368C" w:rsidRDefault="001F368C" w:rsidP="00C236E4">
            <w:pPr>
              <w:pStyle w:val="1"/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F368C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</w:tr>
      <w:tr w:rsidR="001F368C" w:rsidRPr="001F368C" w14:paraId="575A7E5B" w14:textId="77777777" w:rsidTr="00A41167">
        <w:tc>
          <w:tcPr>
            <w:tcW w:w="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757BE" w14:textId="77777777" w:rsidR="001F368C" w:rsidRPr="001F368C" w:rsidRDefault="001F368C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E491" w14:textId="4DCD5DFC" w:rsidR="001F368C" w:rsidRPr="001F368C" w:rsidRDefault="00854BDE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Адаптер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беспроводной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698FD" w14:textId="5A9B6243" w:rsidR="001F368C" w:rsidRPr="001F368C" w:rsidRDefault="00854BDE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2E1B" w14:textId="16159CC1" w:rsidR="001F368C" w:rsidRPr="001F368C" w:rsidRDefault="00854BDE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6F96" w14:textId="7F6ABCB7" w:rsidR="001F368C" w:rsidRPr="001F368C" w:rsidRDefault="001F368C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CD05" w14:textId="0ABC12CE" w:rsidR="001F368C" w:rsidRPr="001F368C" w:rsidRDefault="00854BDE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4C18A6" w14:textId="77777777" w:rsidR="001F368C" w:rsidRPr="001F368C" w:rsidRDefault="001F368C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4BDE" w:rsidRPr="001F368C" w14:paraId="1F748648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446ABE" w14:textId="77777777" w:rsidR="00854BDE" w:rsidRPr="001F368C" w:rsidRDefault="00854BDE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68B" w14:textId="2BFB9E4E" w:rsidR="00854BDE" w:rsidRPr="001F368C" w:rsidRDefault="00854BDE" w:rsidP="00C236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368C">
              <w:rPr>
                <w:rFonts w:ascii="Times New Roman" w:hAnsi="Times New Roman" w:cs="Times New Roman"/>
                <w:color w:val="000000"/>
              </w:rPr>
              <w:t>Брошуровальная</w:t>
            </w:r>
            <w:proofErr w:type="spellEnd"/>
            <w:r w:rsidRPr="001F368C">
              <w:rPr>
                <w:rFonts w:ascii="Times New Roman" w:hAnsi="Times New Roman" w:cs="Times New Roman"/>
                <w:color w:val="000000"/>
              </w:rPr>
              <w:t xml:space="preserve"> машина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C556F" w14:textId="6EF4ECA7" w:rsidR="00854BDE" w:rsidRPr="001F368C" w:rsidRDefault="00854BDE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7598" w14:textId="4527A619" w:rsidR="00854BDE" w:rsidRPr="001F368C" w:rsidRDefault="00854BDE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FBC6" w14:textId="1D1BE86C" w:rsidR="00854BDE" w:rsidRPr="001F368C" w:rsidRDefault="00854BDE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8D35" w14:textId="52B03AD2" w:rsidR="00854BDE" w:rsidRPr="001F368C" w:rsidRDefault="00854BDE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C1FF86" w14:textId="77777777" w:rsidR="00854BDE" w:rsidRPr="001F368C" w:rsidRDefault="00854BDE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4BDE" w:rsidRPr="001F368C" w14:paraId="33418454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617728" w14:textId="77777777" w:rsidR="00854BDE" w:rsidRPr="001F368C" w:rsidRDefault="00854BDE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E896" w14:textId="344FAAC9" w:rsidR="00854BDE" w:rsidRDefault="00854BDE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Веб-камера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9F08" w14:textId="6F57AA5F" w:rsidR="00854BDE" w:rsidRDefault="00854BDE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B5E6" w14:textId="112FF80C" w:rsidR="00854BDE" w:rsidRDefault="00854BDE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F0AE" w14:textId="784BAFCF" w:rsidR="00854BDE" w:rsidRDefault="00854BDE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F88F" w14:textId="0AA49509" w:rsidR="00854BDE" w:rsidRDefault="00854BDE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636C60" w14:textId="77777777" w:rsidR="00854BDE" w:rsidRPr="001F368C" w:rsidRDefault="00854BDE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4BDE" w:rsidRPr="001F368C" w14:paraId="2CBE58D4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9AA218" w14:textId="77777777" w:rsidR="00854BDE" w:rsidRPr="001F368C" w:rsidRDefault="00854BDE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5F4A" w14:textId="63684D5A" w:rsidR="00854BDE" w:rsidRPr="00854BDE" w:rsidRDefault="00854BDE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Внешний мини-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ридер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USB</w:t>
            </w:r>
            <w:r w:rsidRPr="00854BD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порта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7B4A" w14:textId="336C5A06" w:rsidR="00854BDE" w:rsidRDefault="00854BDE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A4D2" w14:textId="5EC67A56" w:rsidR="00854BDE" w:rsidRDefault="00854BDE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C515" w14:textId="77777777" w:rsidR="00854BDE" w:rsidRDefault="00854BDE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BAAB2" w14:textId="7314C9BC" w:rsidR="00854BDE" w:rsidRDefault="00854BDE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803001" w14:textId="77777777" w:rsidR="00854BDE" w:rsidRPr="001F368C" w:rsidRDefault="00854BDE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2A5C2629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97D56D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6AF9" w14:textId="358FE032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Гербовая печать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AB05" w14:textId="6B989BAE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D37C" w14:textId="589940EB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E87B" w14:textId="0A5C67FE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8583" w14:textId="160E2EFA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C6A95D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E40CC8" w14:paraId="48546F50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E44A4D" w14:textId="77777777" w:rsidR="00857C89" w:rsidRPr="00E40CC8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6224" w14:textId="16F4B50A" w:rsidR="00857C89" w:rsidRPr="00E40CC8" w:rsidRDefault="00857C89" w:rsidP="00C236E4">
            <w:pPr>
              <w:rPr>
                <w:rFonts w:ascii="Times New Roman" w:hAnsi="Times New Roman" w:cs="Times New Roman"/>
              </w:rPr>
            </w:pPr>
            <w:r w:rsidRPr="00E40CC8">
              <w:rPr>
                <w:rFonts w:ascii="Times New Roman" w:hAnsi="Times New Roman" w:cs="Times New Roman"/>
              </w:rPr>
              <w:t xml:space="preserve">Детектор </w:t>
            </w:r>
            <w:proofErr w:type="spellStart"/>
            <w:r w:rsidRPr="00E40CC8">
              <w:rPr>
                <w:rFonts w:ascii="Times New Roman" w:hAnsi="Times New Roman" w:cs="Times New Roman"/>
              </w:rPr>
              <w:t>спецзащиты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89D6D" w14:textId="44D1EB91" w:rsidR="00857C89" w:rsidRPr="00E40CC8" w:rsidRDefault="00857C89" w:rsidP="00C236E4">
            <w:pPr>
              <w:rPr>
                <w:rFonts w:ascii="Times New Roman" w:hAnsi="Times New Roman" w:cs="Times New Roman"/>
              </w:rPr>
            </w:pPr>
            <w:r w:rsidRPr="00E40C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27BB" w14:textId="4446F696" w:rsidR="00857C89" w:rsidRPr="00E40CC8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 w:rsidRPr="00E40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FD05" w14:textId="18066564" w:rsidR="00857C89" w:rsidRPr="00E40CC8" w:rsidRDefault="00857C89" w:rsidP="00E40CC8">
            <w:pPr>
              <w:jc w:val="center"/>
              <w:rPr>
                <w:rFonts w:ascii="Times New Roman" w:hAnsi="Times New Roman" w:cs="Times New Roman"/>
              </w:rPr>
            </w:pPr>
            <w:r w:rsidRPr="00E40CC8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A74B" w14:textId="5765BBCD" w:rsidR="00857C89" w:rsidRPr="00E40CC8" w:rsidRDefault="00857C89" w:rsidP="00C236E4">
            <w:pPr>
              <w:jc w:val="right"/>
              <w:rPr>
                <w:rFonts w:ascii="Times New Roman" w:hAnsi="Times New Roman" w:cs="Times New Roman"/>
              </w:rPr>
            </w:pPr>
            <w:r w:rsidRPr="00E40CC8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65D976" w14:textId="77777777" w:rsidR="00857C89" w:rsidRPr="00E40CC8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5B3F16BD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E5208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E91A" w14:textId="77777777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Диктофон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6F60" w14:textId="77777777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830D" w14:textId="64B241C3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6702" w14:textId="77777777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9709" w14:textId="64B09328" w:rsidR="00857C89" w:rsidRPr="001F368C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F368C">
              <w:rPr>
                <w:rFonts w:ascii="Times New Roman" w:hAnsi="Times New Roman" w:cs="Times New Roman"/>
                <w:color w:val="000000"/>
              </w:rPr>
              <w:t> 000,00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100FE8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1D0D83FD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A8767D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611E" w14:textId="2A8D5428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Доска для информации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8F38" w14:textId="0AE254CE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3095" w14:textId="27DC273F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AAC7" w14:textId="77777777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8EA7" w14:textId="49266DEC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5C67F9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223345B8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8BEB5D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45C6" w14:textId="154F4CC4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Жалюзи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817D" w14:textId="2392A7FA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79F7" w14:textId="4C42FA03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E599" w14:textId="19BC5D8E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1BF0" w14:textId="475F9F90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FA9BAE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38ACEB2E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5D63F7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EBA7" w14:textId="7EB14F2D" w:rsidR="00857C89" w:rsidRPr="00002CCC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 w:rsidRPr="00002CCC">
              <w:rPr>
                <w:rFonts w:ascii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0EF5" w14:textId="5A86C145" w:rsidR="00857C89" w:rsidRPr="00002CC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002CC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83B4" w14:textId="6F9DDE32" w:rsidR="00857C89" w:rsidRPr="00002CC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71CB" w14:textId="3DCC87A4" w:rsidR="00857C89" w:rsidRPr="00002CC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CCC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7E0A" w14:textId="7575A875" w:rsidR="00857C89" w:rsidRPr="001F368C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CCC">
              <w:rPr>
                <w:rFonts w:ascii="Times New Roman" w:hAnsi="Times New Roman" w:cs="Times New Roman"/>
                <w:color w:val="000000"/>
              </w:rPr>
              <w:t>2 000,0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224B3B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6A8536C5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CE8134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4CFB" w14:textId="139313E3" w:rsidR="00857C89" w:rsidRPr="00002CCC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Картридер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внешний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0FA7" w14:textId="0C6EA9A9" w:rsidR="00857C89" w:rsidRPr="00002CC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44AB" w14:textId="0C6F62BC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4D81" w14:textId="36E3D86F" w:rsidR="00857C89" w:rsidRPr="00002CC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3199" w14:textId="466B75BD" w:rsidR="00857C89" w:rsidRPr="00002CCC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4E64FE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5506FD44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AD8FC4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2DC" w14:textId="2DA3BD42" w:rsidR="00857C89" w:rsidRPr="00002CCC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07E5" w14:textId="5E3B8D2C" w:rsidR="00857C89" w:rsidRPr="00002CC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002CC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E48F" w14:textId="15B0D9BC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3245" w14:textId="1AABC32A" w:rsidR="00857C89" w:rsidRPr="00002CC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02CCC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3F56" w14:textId="1BBA3010" w:rsidR="00857C89" w:rsidRPr="00002CCC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50778C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650070B5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1FD984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669C" w14:textId="5CF0A9AB" w:rsidR="00857C89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Кофеварка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375B" w14:textId="17A9DDC4" w:rsidR="00857C89" w:rsidRPr="00002CC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58E0" w14:textId="6AAD571B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79C5" w14:textId="4A6AD9A1" w:rsidR="00857C89" w:rsidRPr="00002CC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3FBA" w14:textId="6BB73EC1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808F26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484C273B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5B75DA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FA59" w14:textId="2C89EAA9" w:rsidR="00857C89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Кронштейн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ED1D" w14:textId="41FC2245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6800" w14:textId="00BB98D9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8238" w14:textId="7F60E74C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7D5B" w14:textId="11E854F4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44CBD2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7D4A6F57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DA2E04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3E93" w14:textId="2B9E4BE0" w:rsidR="00857C89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Лампа настольная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4F44" w14:textId="72D1A02C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B094" w14:textId="6EFAA2FB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058A" w14:textId="4A056C58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6EED" w14:textId="53985259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36543C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6D5138FD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DF1775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A79D" w14:textId="600443AF" w:rsidR="00857C89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Маршрутизатор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1025" w14:textId="1EA5817E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3AAE" w14:textId="4E658E59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D384" w14:textId="37619D7F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C5288" w14:textId="0FB9D053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2714AE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3E046E9E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AE0A33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2E87" w14:textId="4B148195" w:rsidR="00857C89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CF61" w14:textId="6CBC1754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8A04" w14:textId="06D7E86E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83C2" w14:textId="23FC81A1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8E2E" w14:textId="40F24B52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A45958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61E4B12B" w14:textId="77777777" w:rsidTr="007051E8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6475EB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8E3E" w14:textId="1D6DA2E1" w:rsidR="00857C89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Модем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9A25" w14:textId="120E4691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4B10" w14:textId="48B5DE53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5BABE8" w14:textId="007B7F8A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1D1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D04D" w14:textId="28F9213E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E9FEE7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756F7C92" w14:textId="77777777" w:rsidTr="007051E8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53366A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24C7" w14:textId="510AF58F" w:rsidR="00857C89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Носитель электронного ключа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9679" w14:textId="2C7B46FE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71EE" w14:textId="105F4229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C2865C" w14:textId="1CD87733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1D1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5B86" w14:textId="0EA86A43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29174B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2A4545CA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98C2D7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5EB1" w14:textId="3E933013" w:rsidR="00857C89" w:rsidRDefault="00857C89" w:rsidP="006A07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62B2" w14:textId="2FA80CA4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41EC" w14:textId="4EC94B6C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CCEF" w14:textId="5CF9AAD8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AA45" w14:textId="62D76D5F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4ACA72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2F6C7ABD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5A86E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8630" w14:textId="40B773C5" w:rsidR="00857C89" w:rsidRDefault="00857C89" w:rsidP="00857C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Портрет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AD96" w14:textId="58E11060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3EA5" w14:textId="4D3E1B79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E9D4" w14:textId="62B0E0AC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321A" w14:textId="43379AFE" w:rsidR="00857C89" w:rsidRDefault="00857C89" w:rsidP="00C236E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A7B8E2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2484D16D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1F11C8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1E4A" w14:textId="77777777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Резак для бумаги сабельный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E7CE" w14:textId="77777777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AB65" w14:textId="77777777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90859" w14:textId="77777777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232F" w14:textId="2C3CBE67" w:rsidR="00857C89" w:rsidRPr="001F368C" w:rsidRDefault="00857C89" w:rsidP="00B20E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368C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BCAEA6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2994CB89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F30764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BE3" w14:textId="4C5102F0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Роутер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8DCD" w14:textId="5AEA858E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BD01" w14:textId="721286A7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8670" w14:textId="076A7930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3D93" w14:textId="6730BA50" w:rsidR="00857C89" w:rsidRPr="001F368C" w:rsidRDefault="00857C89" w:rsidP="00B20E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2DDD6E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534F613F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E6D3A5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2906" w14:textId="4E10C4F5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9AFB" w14:textId="7460C105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53D1" w14:textId="3ED9CABD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6173" w14:textId="44437A1E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6186" w14:textId="6BB0B959" w:rsidR="00857C89" w:rsidRPr="001F368C" w:rsidRDefault="00857C89" w:rsidP="00B20E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EB4F55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07EAD844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0ED9EC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174A" w14:textId="577764DF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Сетевой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адаптор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42BB" w14:textId="1A659362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D965" w14:textId="3F8B6800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F33F" w14:textId="34A3B52E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A5F5" w14:textId="02B05A9B" w:rsidR="00857C89" w:rsidRPr="001F368C" w:rsidRDefault="00857C89" w:rsidP="00B20E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E07B66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320B3005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5E47E6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38CA" w14:textId="2F2B8F2C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Сетевой удлинитель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8F5A" w14:textId="35205A42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2DD0" w14:textId="3533768F" w:rsidR="00857C89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4E4B" w14:textId="1AB7CC64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62E5" w14:textId="12582AF6" w:rsidR="00857C89" w:rsidRDefault="00857C89" w:rsidP="00B20E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2CC840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6E340D61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0AE0B7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B96E" w14:textId="5DF2334E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687B" w14:textId="2FA714EC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2760" w14:textId="37DA768E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6EE8" w14:textId="011F9BAC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9CBD" w14:textId="6932F8FC" w:rsidR="00857C89" w:rsidRPr="001F368C" w:rsidRDefault="00857C89" w:rsidP="00B20E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F1CC37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504E44E0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BD718E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609" w14:textId="6AB2B12B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тенд информационный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82FA" w14:textId="0513527B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8676" w14:textId="514FE03F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4E4E" w14:textId="005AA722" w:rsidR="00857C89" w:rsidRPr="001F368C" w:rsidRDefault="00857C89" w:rsidP="00C23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9A6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06B0" w14:textId="30CA7973" w:rsidR="00857C89" w:rsidRPr="001F368C" w:rsidRDefault="00857C89" w:rsidP="00B20E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D1A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E46D9F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B362B5" w14:paraId="24AB0975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C9F80" w14:textId="77777777" w:rsidR="00857C89" w:rsidRPr="00B362B5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F7B2" w14:textId="71E688A4" w:rsidR="00857C89" w:rsidRPr="00B362B5" w:rsidRDefault="00857C89" w:rsidP="00CB0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4DCB" w14:textId="3CA1F1EB" w:rsidR="00857C89" w:rsidRPr="00B362B5" w:rsidRDefault="00857C89" w:rsidP="00C236E4">
            <w:pPr>
              <w:rPr>
                <w:rFonts w:ascii="Times New Roman" w:hAnsi="Times New Roman" w:cs="Times New Roman"/>
              </w:rPr>
            </w:pPr>
            <w:r w:rsidRPr="00B362B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2E67" w14:textId="2BCA997E" w:rsidR="00857C89" w:rsidRPr="00B362B5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 w:rsidRPr="00B36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EE1A" w14:textId="166F3770" w:rsidR="00857C89" w:rsidRPr="00B362B5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 w:rsidRPr="00B362B5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1643" w14:textId="21A99DE5" w:rsidR="00857C89" w:rsidRPr="00B362B5" w:rsidRDefault="00857C89" w:rsidP="00B20EB4">
            <w:pPr>
              <w:jc w:val="right"/>
              <w:rPr>
                <w:rFonts w:ascii="Times New Roman" w:hAnsi="Times New Roman" w:cs="Times New Roman"/>
              </w:rPr>
            </w:pPr>
            <w:r w:rsidRPr="00B362B5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38F8BD" w14:textId="77777777" w:rsidR="00857C89" w:rsidRPr="00B362B5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B362B5" w14:paraId="73514CF1" w14:textId="77777777" w:rsidTr="00A41167"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FEAA94" w14:textId="77777777" w:rsidR="00857C89" w:rsidRPr="00B362B5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9D40" w14:textId="1101A9B9" w:rsidR="00857C89" w:rsidRDefault="00857C89" w:rsidP="00CB0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доступа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5D8B" w14:textId="07D8CE8A" w:rsidR="00857C89" w:rsidRPr="00B362B5" w:rsidRDefault="00857C89" w:rsidP="00C23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674C" w14:textId="23783DAE" w:rsidR="00857C89" w:rsidRPr="00B362B5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CB97" w14:textId="1828DF07" w:rsidR="00857C89" w:rsidRPr="00B362B5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38CC" w14:textId="6E3D9DF1" w:rsidR="00857C89" w:rsidRPr="00B362B5" w:rsidRDefault="00857C89" w:rsidP="00B20E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4 000.0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3DB4E3" w14:textId="77777777" w:rsidR="00857C89" w:rsidRPr="00B362B5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109E8932" w14:textId="77777777" w:rsidTr="00013610">
        <w:trPr>
          <w:trHeight w:val="132"/>
        </w:trPr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630224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D3C0" w14:textId="6D45D68E" w:rsidR="00857C89" w:rsidRPr="001F368C" w:rsidRDefault="00857C89" w:rsidP="003463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Уничтожитель документов (шредер)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6130" w14:textId="77777777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 w:rsidRPr="001F36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52C4" w14:textId="4E70AB3D" w:rsidR="00857C89" w:rsidRPr="001F368C" w:rsidRDefault="00857C89" w:rsidP="00787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0B5B" w14:textId="77777777" w:rsidR="00857C89" w:rsidRPr="00232B71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 w:rsidRPr="00232B7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A050" w14:textId="12AB573F" w:rsidR="00857C89" w:rsidRPr="00232B71" w:rsidRDefault="00857C89" w:rsidP="003463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32B71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F0F973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5F53D69E" w14:textId="77777777" w:rsidTr="00013610">
        <w:trPr>
          <w:trHeight w:val="132"/>
        </w:trPr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8111A4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A79A" w14:textId="2E5D4577" w:rsidR="00857C89" w:rsidRDefault="00857C89" w:rsidP="003463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Факсимиле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B5C8" w14:textId="4B3EA672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96CB" w14:textId="3D843071" w:rsidR="00857C89" w:rsidRDefault="00857C89" w:rsidP="00787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BB1F" w14:textId="7300BE55" w:rsidR="00857C89" w:rsidRPr="00232B71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51C8" w14:textId="61112B30" w:rsidR="00857C89" w:rsidRDefault="00857C89" w:rsidP="003463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681E01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1E7B38C8" w14:textId="77777777" w:rsidTr="00013610">
        <w:trPr>
          <w:trHeight w:val="132"/>
        </w:trPr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07FBDF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84DB" w14:textId="783E0D0C" w:rsidR="00857C89" w:rsidRDefault="00857C89" w:rsidP="00787D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Флаг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C6AA" w14:textId="7E92C091" w:rsidR="00857C89" w:rsidRPr="001F368C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1A09" w14:textId="09AC1EA3" w:rsidR="00857C89" w:rsidRDefault="00857C89" w:rsidP="00787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A08A" w14:textId="56C9594A" w:rsidR="00857C89" w:rsidRPr="00232B71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9CBC" w14:textId="4B798985" w:rsidR="00857C89" w:rsidRDefault="00857C89" w:rsidP="00232B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E0A088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0DF1A2DA" w14:textId="77777777" w:rsidTr="003463F8">
        <w:trPr>
          <w:trHeight w:val="132"/>
        </w:trPr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F8C0F3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2A97" w14:textId="0A01421E" w:rsidR="00857C89" w:rsidRDefault="00857C89" w:rsidP="00787D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D247" w14:textId="6D521FDC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A517" w14:textId="029D2626" w:rsidR="00857C89" w:rsidRDefault="00857C89" w:rsidP="00787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3F24" w14:textId="05736319" w:rsidR="00857C89" w:rsidRPr="00232B71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3579" w14:textId="17CDA77D" w:rsidR="00857C89" w:rsidRDefault="00857C89" w:rsidP="00232B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BD444B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33877B12" w14:textId="77777777" w:rsidTr="00D30DF5">
        <w:trPr>
          <w:trHeight w:val="132"/>
        </w:trPr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EE9686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525F" w14:textId="6F8934EF" w:rsidR="00857C89" w:rsidRDefault="00857C89" w:rsidP="00787D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Чайник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C920" w14:textId="3D8AFA4F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9676" w14:textId="494DAE00" w:rsidR="00857C89" w:rsidRDefault="00857C89" w:rsidP="00787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EB6E" w14:textId="60DC5606" w:rsidR="00857C89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CE80" w14:textId="5A5D04B8" w:rsidR="00857C89" w:rsidRDefault="00857C89" w:rsidP="00232B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2BE1EF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5F73C0DF" w14:textId="77777777" w:rsidTr="00FB2E44">
        <w:trPr>
          <w:trHeight w:val="132"/>
        </w:trPr>
        <w:tc>
          <w:tcPr>
            <w:tcW w:w="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130D80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B546" w14:textId="76BB21EB" w:rsidR="00857C89" w:rsidRDefault="00857C89" w:rsidP="00787D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Часы настенные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2D1A" w14:textId="04113EB1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FCC9" w14:textId="249ECBC4" w:rsidR="00857C89" w:rsidRDefault="00857C89" w:rsidP="00787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89A7" w14:textId="1357E69C" w:rsidR="00857C89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B552" w14:textId="0E016C13" w:rsidR="00857C89" w:rsidRDefault="00857C89" w:rsidP="00232B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61C29D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  <w:tr w:rsidR="00857C89" w:rsidRPr="001F368C" w14:paraId="7F4DDF8A" w14:textId="77777777" w:rsidTr="00D30DF5">
        <w:trPr>
          <w:trHeight w:val="132"/>
        </w:trPr>
        <w:tc>
          <w:tcPr>
            <w:tcW w:w="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F33176" w14:textId="77777777" w:rsidR="00857C89" w:rsidRPr="001F368C" w:rsidRDefault="00857C89" w:rsidP="00C236E4">
            <w:pPr>
              <w:pStyle w:val="1"/>
              <w:keepNext w:val="0"/>
              <w:numPr>
                <w:ilvl w:val="0"/>
                <w:numId w:val="8"/>
              </w:num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696A" w14:textId="545BB398" w:rsidR="00857C89" w:rsidRDefault="00857C89" w:rsidP="00787D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Штамп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1D06A" w14:textId="5D05AA6B" w:rsidR="00857C89" w:rsidRDefault="00857C89" w:rsidP="00C236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423B" w14:textId="3D67A516" w:rsidR="00857C89" w:rsidRDefault="00857C89" w:rsidP="00787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B577" w14:textId="13432E67" w:rsidR="00857C89" w:rsidRDefault="00857C89" w:rsidP="00C2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5C83" w14:textId="181B3622" w:rsidR="00857C89" w:rsidRDefault="00857C89" w:rsidP="00232B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2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CA9F5F7" w14:textId="77777777" w:rsidR="00857C89" w:rsidRPr="001F368C" w:rsidRDefault="00857C89" w:rsidP="00C236E4">
            <w:pPr>
              <w:rPr>
                <w:rFonts w:ascii="Times New Roman" w:hAnsi="Times New Roman" w:cs="Times New Roman"/>
              </w:rPr>
            </w:pPr>
          </w:p>
        </w:tc>
      </w:tr>
    </w:tbl>
    <w:p w14:paraId="597A3181" w14:textId="77777777" w:rsidR="001F368C" w:rsidRPr="001F368C" w:rsidRDefault="001F368C" w:rsidP="00C236E4">
      <w:pPr>
        <w:spacing w:after="0" w:line="240" w:lineRule="auto"/>
        <w:rPr>
          <w:rFonts w:ascii="Times New Roman" w:hAnsi="Times New Roman" w:cs="Times New Roman"/>
        </w:rPr>
        <w:sectPr w:rsidR="001F368C" w:rsidRPr="001F368C" w:rsidSect="001D2A2E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3FCA0B70" w14:textId="77777777" w:rsidR="001F368C" w:rsidRPr="001F368C" w:rsidRDefault="001F368C" w:rsidP="00C2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45259EE7" w14:textId="61874D37" w:rsidR="001F368C" w:rsidRPr="001F368C" w:rsidRDefault="001F368C" w:rsidP="00C2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к проекту приказа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5365F4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</w:t>
      </w:r>
      <w:r w:rsidRPr="001F368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4F4DEE3E" w14:textId="5ADCE3BE" w:rsidR="001F368C" w:rsidRPr="001F368C" w:rsidRDefault="001F368C" w:rsidP="00C2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 </w:t>
      </w:r>
      <w:r w:rsidR="005365F4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="005365F4" w:rsidRPr="001F368C">
        <w:rPr>
          <w:rFonts w:ascii="Times New Roman" w:hAnsi="Times New Roman" w:cs="Times New Roman"/>
          <w:sz w:val="28"/>
          <w:szCs w:val="28"/>
        </w:rPr>
        <w:t xml:space="preserve"> </w:t>
      </w:r>
      <w:r w:rsidRPr="001F368C">
        <w:rPr>
          <w:rFonts w:ascii="Times New Roman" w:hAnsi="Times New Roman" w:cs="Times New Roman"/>
          <w:sz w:val="28"/>
          <w:szCs w:val="28"/>
        </w:rPr>
        <w:t>Камчатского края»</w:t>
      </w:r>
    </w:p>
    <w:p w14:paraId="7BB990B2" w14:textId="77777777" w:rsidR="001F368C" w:rsidRPr="001F368C" w:rsidRDefault="001F368C" w:rsidP="00C2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0E425" w14:textId="28E70F10" w:rsidR="001F368C" w:rsidRPr="001F368C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Настоящий проект приказа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 </w:t>
      </w:r>
      <w:r w:rsidR="005365F4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="005365F4" w:rsidRPr="001F368C">
        <w:rPr>
          <w:rFonts w:ascii="Times New Roman" w:hAnsi="Times New Roman" w:cs="Times New Roman"/>
          <w:sz w:val="28"/>
          <w:szCs w:val="28"/>
        </w:rPr>
        <w:t xml:space="preserve"> </w:t>
      </w:r>
      <w:r w:rsidRPr="001F368C">
        <w:rPr>
          <w:rFonts w:ascii="Times New Roman" w:hAnsi="Times New Roman" w:cs="Times New Roman"/>
          <w:sz w:val="28"/>
          <w:szCs w:val="28"/>
        </w:rPr>
        <w:t xml:space="preserve">Камчатского края «Об утверждении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 </w:t>
      </w:r>
      <w:r w:rsidR="005365F4">
        <w:rPr>
          <w:rFonts w:ascii="Times New Roman" w:hAnsi="Times New Roman" w:cs="Times New Roman"/>
          <w:sz w:val="28"/>
          <w:szCs w:val="28"/>
        </w:rPr>
        <w:t>экономического развития и торговли Камчатского края</w:t>
      </w:r>
      <w:r w:rsidRPr="001F368C">
        <w:rPr>
          <w:rFonts w:ascii="Times New Roman" w:hAnsi="Times New Roman" w:cs="Times New Roman"/>
          <w:sz w:val="28"/>
          <w:szCs w:val="28"/>
        </w:rPr>
        <w:t>»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учреждений».</w:t>
      </w:r>
    </w:p>
    <w:p w14:paraId="6C6D0D12" w14:textId="34D94A3E" w:rsidR="001F368C" w:rsidRPr="008D49A6" w:rsidRDefault="001F368C" w:rsidP="00C236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В настоящем проекте приказа установлены нормативные затраты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>, применяемые для обоснования объекта и (или) объектов закупок, включенных в планы закупок</w:t>
      </w:r>
      <w:r w:rsidRPr="001F3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для подготовки обоснований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368C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финансов Камчатского края от 31.05.2013 № 75 «Об установлении Порядка представления субъектами бюджетного планирования Камчатского края </w:t>
      </w:r>
      <w:r w:rsidRPr="008D49A6">
        <w:rPr>
          <w:rFonts w:ascii="Times New Roman" w:hAnsi="Times New Roman" w:cs="Times New Roman"/>
          <w:sz w:val="28"/>
          <w:szCs w:val="28"/>
        </w:rPr>
        <w:t>обоснований бюджетных ассигнований на очередной финансовый год и на плановый период».</w:t>
      </w:r>
    </w:p>
    <w:p w14:paraId="1950A2EB" w14:textId="1423A918" w:rsidR="001F368C" w:rsidRPr="008D49A6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49A6">
        <w:rPr>
          <w:rFonts w:ascii="Times New Roman" w:hAnsi="Times New Roman" w:cs="Times New Roman"/>
          <w:sz w:val="28"/>
          <w:szCs w:val="28"/>
        </w:rPr>
        <w:t xml:space="preserve">Настоящий проект приказа размещен </w:t>
      </w:r>
      <w:r w:rsidR="008D49A6" w:rsidRPr="008D49A6">
        <w:rPr>
          <w:rFonts w:ascii="Times New Roman" w:hAnsi="Times New Roman" w:cs="Times New Roman"/>
          <w:sz w:val="28"/>
          <w:szCs w:val="28"/>
        </w:rPr>
        <w:t>23</w:t>
      </w:r>
      <w:r w:rsidRPr="008D49A6">
        <w:rPr>
          <w:rFonts w:ascii="Times New Roman" w:hAnsi="Times New Roman" w:cs="Times New Roman"/>
          <w:sz w:val="28"/>
          <w:szCs w:val="28"/>
        </w:rPr>
        <w:t xml:space="preserve"> </w:t>
      </w:r>
      <w:r w:rsidR="00C236E4" w:rsidRPr="008D49A6">
        <w:rPr>
          <w:rFonts w:ascii="Times New Roman" w:hAnsi="Times New Roman" w:cs="Times New Roman"/>
          <w:sz w:val="28"/>
          <w:szCs w:val="28"/>
        </w:rPr>
        <w:t>июня</w:t>
      </w:r>
      <w:r w:rsidRPr="008D49A6">
        <w:rPr>
          <w:rFonts w:ascii="Times New Roman" w:hAnsi="Times New Roman" w:cs="Times New Roman"/>
          <w:sz w:val="28"/>
          <w:szCs w:val="28"/>
        </w:rPr>
        <w:t xml:space="preserve"> 2016 года на официальном сайте исполнительных органов государственной власти Камчатского края в сети Интернет для проведения общественного контроля в срок до </w:t>
      </w:r>
      <w:r w:rsidR="008D49A6" w:rsidRPr="008D49A6">
        <w:rPr>
          <w:rFonts w:ascii="Times New Roman" w:hAnsi="Times New Roman" w:cs="Times New Roman"/>
          <w:sz w:val="28"/>
          <w:szCs w:val="28"/>
        </w:rPr>
        <w:t>4</w:t>
      </w:r>
      <w:r w:rsidRPr="008D49A6">
        <w:rPr>
          <w:rFonts w:ascii="Times New Roman" w:hAnsi="Times New Roman" w:cs="Times New Roman"/>
          <w:sz w:val="28"/>
          <w:szCs w:val="28"/>
        </w:rPr>
        <w:t xml:space="preserve"> </w:t>
      </w:r>
      <w:r w:rsidR="008D49A6" w:rsidRPr="008D49A6">
        <w:rPr>
          <w:rFonts w:ascii="Times New Roman" w:hAnsi="Times New Roman" w:cs="Times New Roman"/>
          <w:sz w:val="28"/>
          <w:szCs w:val="28"/>
        </w:rPr>
        <w:t>июл</w:t>
      </w:r>
      <w:r w:rsidR="00C236E4" w:rsidRPr="008D49A6">
        <w:rPr>
          <w:rFonts w:ascii="Times New Roman" w:hAnsi="Times New Roman" w:cs="Times New Roman"/>
          <w:sz w:val="28"/>
          <w:szCs w:val="28"/>
        </w:rPr>
        <w:t>я</w:t>
      </w:r>
      <w:r w:rsidRPr="008D49A6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14:paraId="4586C260" w14:textId="77777777" w:rsidR="001F368C" w:rsidRPr="001F368C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A6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</w:t>
      </w:r>
      <w:r w:rsidRPr="001F368C">
        <w:rPr>
          <w:rFonts w:ascii="Times New Roman" w:hAnsi="Times New Roman" w:cs="Times New Roman"/>
          <w:sz w:val="28"/>
          <w:szCs w:val="28"/>
        </w:rPr>
        <w:t xml:space="preserve"> лиц в целях проведения обсуждения могут быть поданы в электронной или письменной форме.</w:t>
      </w:r>
    </w:p>
    <w:p w14:paraId="5DDBAEC5" w14:textId="6ACF02F0" w:rsidR="001F368C" w:rsidRPr="001F368C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683041, Камчатский край, г. Петропавловск-Камчатский, пл. им. В.И. Ленина, дом 1, </w:t>
      </w:r>
      <w:r w:rsidR="00FB7B8E">
        <w:rPr>
          <w:rFonts w:ascii="Times New Roman" w:hAnsi="Times New Roman" w:cs="Times New Roman"/>
          <w:sz w:val="28"/>
          <w:szCs w:val="28"/>
        </w:rPr>
        <w:t>Министерств</w:t>
      </w:r>
      <w:r w:rsidR="005365F4">
        <w:rPr>
          <w:rFonts w:ascii="Times New Roman" w:hAnsi="Times New Roman" w:cs="Times New Roman"/>
          <w:sz w:val="28"/>
          <w:szCs w:val="28"/>
        </w:rPr>
        <w:t>о</w:t>
      </w:r>
      <w:r w:rsidRPr="001F368C">
        <w:rPr>
          <w:rFonts w:ascii="Times New Roman" w:hAnsi="Times New Roman" w:cs="Times New Roman"/>
          <w:sz w:val="28"/>
          <w:szCs w:val="28"/>
        </w:rPr>
        <w:t xml:space="preserve"> </w:t>
      </w:r>
      <w:r w:rsidR="005365F4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</w:t>
      </w:r>
      <w:r w:rsidRPr="001F368C">
        <w:rPr>
          <w:rFonts w:ascii="Times New Roman" w:hAnsi="Times New Roman" w:cs="Times New Roman"/>
          <w:sz w:val="28"/>
          <w:szCs w:val="28"/>
        </w:rPr>
        <w:t>Камчатского края.</w:t>
      </w:r>
    </w:p>
    <w:p w14:paraId="4FCCA9DC" w14:textId="229F10B0" w:rsidR="001F368C" w:rsidRPr="001F368C" w:rsidRDefault="001F368C" w:rsidP="00C2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5365F4"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1F368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F368C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36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F368C">
        <w:rPr>
          <w:rFonts w:ascii="Times New Roman" w:hAnsi="Times New Roman" w:cs="Times New Roman"/>
          <w:sz w:val="28"/>
          <w:szCs w:val="28"/>
        </w:rPr>
        <w:t>.</w:t>
      </w:r>
    </w:p>
    <w:p w14:paraId="799D4525" w14:textId="6E94E4BA" w:rsidR="001F368C" w:rsidRPr="001F368C" w:rsidRDefault="001F368C" w:rsidP="00C2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368C">
        <w:rPr>
          <w:rFonts w:ascii="Times New Roman" w:hAnsi="Times New Roman" w:cs="Times New Roman"/>
          <w:sz w:val="28"/>
          <w:szCs w:val="28"/>
        </w:rPr>
        <w:t>Контактный телефон: 8</w:t>
      </w:r>
      <w:r w:rsidRPr="001F36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368C">
        <w:rPr>
          <w:rFonts w:ascii="Times New Roman" w:hAnsi="Times New Roman" w:cs="Times New Roman"/>
          <w:sz w:val="28"/>
          <w:szCs w:val="28"/>
        </w:rPr>
        <w:t xml:space="preserve">(4152) </w:t>
      </w:r>
      <w:r w:rsidRPr="001F368C">
        <w:rPr>
          <w:rFonts w:ascii="Times New Roman" w:hAnsi="Times New Roman" w:cs="Times New Roman"/>
          <w:sz w:val="28"/>
          <w:szCs w:val="28"/>
          <w:lang w:val="en-US"/>
        </w:rPr>
        <w:t>42-</w:t>
      </w:r>
      <w:r w:rsidR="005365F4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Pr="001F368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365F4">
        <w:rPr>
          <w:rFonts w:ascii="Times New Roman" w:hAnsi="Times New Roman" w:cs="Times New Roman"/>
          <w:sz w:val="28"/>
          <w:szCs w:val="28"/>
          <w:lang w:val="en-US"/>
        </w:rPr>
        <w:t>80</w:t>
      </w:r>
    </w:p>
    <w:p w14:paraId="509100CA" w14:textId="77777777" w:rsidR="002C326F" w:rsidRPr="001F368C" w:rsidRDefault="002C326F" w:rsidP="00C23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326F" w:rsidRPr="001F368C" w:rsidSect="002C326F">
      <w:pgSz w:w="11906" w:h="16838"/>
      <w:pgMar w:top="79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B7553" w14:textId="77777777" w:rsidR="00F9071B" w:rsidRDefault="00F9071B" w:rsidP="0089582A">
      <w:pPr>
        <w:spacing w:after="0" w:line="240" w:lineRule="auto"/>
      </w:pPr>
      <w:r>
        <w:separator/>
      </w:r>
    </w:p>
  </w:endnote>
  <w:endnote w:type="continuationSeparator" w:id="0">
    <w:p w14:paraId="0E9F6846" w14:textId="77777777" w:rsidR="00F9071B" w:rsidRDefault="00F9071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11A65" w14:textId="77777777" w:rsidR="00F9071B" w:rsidRDefault="00F9071B" w:rsidP="0089582A">
      <w:pPr>
        <w:spacing w:after="0" w:line="240" w:lineRule="auto"/>
      </w:pPr>
      <w:r>
        <w:separator/>
      </w:r>
    </w:p>
  </w:footnote>
  <w:footnote w:type="continuationSeparator" w:id="0">
    <w:p w14:paraId="270AC9C8" w14:textId="77777777" w:rsidR="00F9071B" w:rsidRDefault="00F9071B" w:rsidP="0089582A">
      <w:pPr>
        <w:spacing w:after="0" w:line="240" w:lineRule="auto"/>
      </w:pPr>
      <w:r>
        <w:continuationSeparator/>
      </w:r>
    </w:p>
  </w:footnote>
  <w:footnote w:id="1">
    <w:p w14:paraId="61C2240D" w14:textId="1DA2BEAC" w:rsidR="00854BDE" w:rsidRDefault="00854BDE" w:rsidP="001F368C">
      <w:pPr>
        <w:pStyle w:val="a7"/>
        <w:jc w:val="both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Министерства.</w:t>
      </w:r>
    </w:p>
  </w:footnote>
  <w:footnote w:id="2">
    <w:p w14:paraId="6FEDF4DD" w14:textId="65EAFA2E" w:rsidR="00854BDE" w:rsidRDefault="00854BDE" w:rsidP="001F368C">
      <w:pPr>
        <w:pStyle w:val="a7"/>
        <w:jc w:val="both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Министерства.</w:t>
      </w:r>
    </w:p>
  </w:footnote>
  <w:footnote w:id="3">
    <w:p w14:paraId="16D7C2F1" w14:textId="1E644C5B" w:rsidR="00854BDE" w:rsidRDefault="00854BDE" w:rsidP="001F368C">
      <w:pPr>
        <w:pStyle w:val="a7"/>
        <w:jc w:val="both"/>
      </w:pPr>
      <w:r>
        <w:rPr>
          <w:rStyle w:val="a9"/>
        </w:rPr>
        <w:footnoteRef/>
      </w:r>
      <w:r>
        <w:t xml:space="preserve"> Служащие</w:t>
      </w:r>
      <w:r w:rsidRPr="00731ABE">
        <w:t xml:space="preserve"> </w:t>
      </w:r>
      <w:r>
        <w:t xml:space="preserve">Министерства </w:t>
      </w:r>
      <w:r w:rsidRPr="00731ABE">
        <w:t xml:space="preserve">обеспечиваются средствами связи по решению </w:t>
      </w:r>
      <w:r>
        <w:t>Министра, т</w:t>
      </w:r>
      <w:r w:rsidRPr="00731ABE">
        <w:t xml:space="preserve">акже по решению </w:t>
      </w:r>
      <w:r>
        <w:t>Министра</w:t>
      </w:r>
      <w:r w:rsidRPr="00731ABE">
        <w:t xml:space="preserve"> </w:t>
      </w:r>
      <w:r>
        <w:t>служащим Министра</w:t>
      </w:r>
      <w:r w:rsidRPr="00731ABE">
        <w:t xml:space="preserve"> осуществляется возмещение расходов на услуги связи</w:t>
      </w:r>
      <w:r>
        <w:t>.</w:t>
      </w:r>
    </w:p>
  </w:footnote>
  <w:footnote w:id="4">
    <w:p w14:paraId="6E5E4661" w14:textId="77777777" w:rsidR="00854BDE" w:rsidRDefault="00854BDE" w:rsidP="001F368C">
      <w:pPr>
        <w:pStyle w:val="a7"/>
        <w:jc w:val="both"/>
      </w:pPr>
      <w:r>
        <w:rPr>
          <w:rStyle w:val="a9"/>
        </w:rPr>
        <w:footnoteRef/>
      </w:r>
      <w:r>
        <w:t xml:space="preserve"> П</w:t>
      </w:r>
      <w:r w:rsidRPr="00A300C4">
        <w:t>ериодичность приобретения средств связи определяется максимальным сроком полезного использования и составляет 5 лет</w:t>
      </w:r>
      <w:r w:rsidRPr="00641ED1">
        <w:t>.</w:t>
      </w:r>
    </w:p>
  </w:footnote>
  <w:footnote w:id="5">
    <w:p w14:paraId="31BEE53C" w14:textId="0379E83D" w:rsidR="00854BDE" w:rsidRDefault="00854BDE" w:rsidP="001F368C">
      <w:pPr>
        <w:pStyle w:val="a7"/>
        <w:jc w:val="both"/>
      </w:pPr>
      <w:r>
        <w:rPr>
          <w:rStyle w:val="a9"/>
        </w:rPr>
        <w:footnoteRef/>
      </w:r>
      <w:r>
        <w:t xml:space="preserve"> О</w:t>
      </w:r>
      <w:r w:rsidRPr="00641ED1">
        <w:t xml:space="preserve">бъем расходов, рассчитанный с применением нормативных затрат на приобретение подвижной связи, может быть изменен по решению </w:t>
      </w:r>
      <w:r>
        <w:t>Министра</w:t>
      </w:r>
      <w:r w:rsidRPr="00641ED1">
        <w:t xml:space="preserve"> в пределах</w:t>
      </w:r>
      <w:r>
        <w:t>,</w:t>
      </w:r>
      <w:r w:rsidRPr="00641ED1">
        <w:t xml:space="preserve"> утвержденных на эти цели лимитов бюджетных обязательств по соответствующему коду бюджетной классификации расходов бюджетов.</w:t>
      </w:r>
    </w:p>
  </w:footnote>
  <w:footnote w:id="6">
    <w:p w14:paraId="036CFB27" w14:textId="4F020DFA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Количество (шт.) указаны из расчета на одного служащего Министерства</w:t>
      </w:r>
    </w:p>
  </w:footnote>
  <w:footnote w:id="7">
    <w:p w14:paraId="06EBBE2B" w14:textId="45A30DE3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Министерством.</w:t>
      </w:r>
    </w:p>
  </w:footnote>
  <w:footnote w:id="8">
    <w:p w14:paraId="1CEB378A" w14:textId="7C30FE13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Количество (шт.) указаны из расчета на одного служащего Министерства</w:t>
      </w:r>
    </w:p>
  </w:footnote>
  <w:footnote w:id="9">
    <w:p w14:paraId="06BE5A4A" w14:textId="71EB1EB1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Министерством.</w:t>
      </w:r>
    </w:p>
  </w:footnote>
  <w:footnote w:id="10">
    <w:p w14:paraId="4F9A825A" w14:textId="3629E080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Министерства.</w:t>
      </w:r>
    </w:p>
  </w:footnote>
  <w:footnote w:id="11">
    <w:p w14:paraId="75879CBF" w14:textId="2634CB81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Министерства.</w:t>
      </w:r>
    </w:p>
  </w:footnote>
  <w:footnote w:id="12">
    <w:p w14:paraId="6E95345C" w14:textId="1871D03A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Министерства.</w:t>
      </w:r>
    </w:p>
  </w:footnote>
  <w:footnote w:id="13">
    <w:p w14:paraId="6D0699B1" w14:textId="7372FE01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Министерства.</w:t>
      </w:r>
    </w:p>
  </w:footnote>
  <w:footnote w:id="14">
    <w:p w14:paraId="31430746" w14:textId="167A740C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Министерства.</w:t>
      </w:r>
    </w:p>
  </w:footnote>
  <w:footnote w:id="15">
    <w:p w14:paraId="737AD886" w14:textId="402AFA23" w:rsidR="00854BDE" w:rsidRDefault="00854BDE" w:rsidP="001F368C">
      <w:pPr>
        <w:pStyle w:val="a7"/>
      </w:pPr>
      <w:r>
        <w:rPr>
          <w:rStyle w:val="a9"/>
        </w:rPr>
        <w:footnoteRef/>
      </w:r>
      <w:r>
        <w:t xml:space="preserve"> Кол</w:t>
      </w:r>
      <w:r w:rsidRPr="00BC6932">
        <w:t xml:space="preserve">ичество </w:t>
      </w:r>
      <w:r>
        <w:t xml:space="preserve">закупаемых Министерством товаров, работ, услуг </w:t>
      </w:r>
      <w:r w:rsidRPr="00BC6932">
        <w:t>может отличаться от приведенного в</w:t>
      </w:r>
      <w:r>
        <w:t xml:space="preserve"> зависимости от решаемых задач, при этом соответствующие закупки </w:t>
      </w:r>
      <w:r w:rsidRPr="00BC6932">
        <w:t xml:space="preserve">осуществляется в пределах доведенных лимитов </w:t>
      </w:r>
      <w:r>
        <w:t>бюджетных обязательств на обеспечение функций Министерства.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58B"/>
    <w:multiLevelType w:val="multilevel"/>
    <w:tmpl w:val="85046C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B115AE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F03C5B"/>
    <w:multiLevelType w:val="multilevel"/>
    <w:tmpl w:val="4F086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402568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6F0362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8F4FD6"/>
    <w:multiLevelType w:val="multilevel"/>
    <w:tmpl w:val="1C02D4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008" w:hanging="2160"/>
      </w:pPr>
      <w:rPr>
        <w:rFonts w:hint="default"/>
      </w:rPr>
    </w:lvl>
  </w:abstractNum>
  <w:abstractNum w:abstractNumId="6">
    <w:nsid w:val="52C21FF4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8422767"/>
    <w:multiLevelType w:val="hybridMultilevel"/>
    <w:tmpl w:val="BCF6C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984680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574E56"/>
    <w:multiLevelType w:val="multilevel"/>
    <w:tmpl w:val="F64ED9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07E6"/>
    <w:rsid w:val="000021D5"/>
    <w:rsid w:val="00002CCC"/>
    <w:rsid w:val="00007A63"/>
    <w:rsid w:val="00007CB3"/>
    <w:rsid w:val="00007F23"/>
    <w:rsid w:val="00007FC4"/>
    <w:rsid w:val="00013610"/>
    <w:rsid w:val="00013F7D"/>
    <w:rsid w:val="0001718C"/>
    <w:rsid w:val="00017C9C"/>
    <w:rsid w:val="00023DCE"/>
    <w:rsid w:val="00024B93"/>
    <w:rsid w:val="00037D4D"/>
    <w:rsid w:val="00037FAA"/>
    <w:rsid w:val="00045E35"/>
    <w:rsid w:val="00050909"/>
    <w:rsid w:val="00055AA3"/>
    <w:rsid w:val="00062DC2"/>
    <w:rsid w:val="00065E2A"/>
    <w:rsid w:val="00065F94"/>
    <w:rsid w:val="000669A0"/>
    <w:rsid w:val="00066E19"/>
    <w:rsid w:val="00067893"/>
    <w:rsid w:val="000717A8"/>
    <w:rsid w:val="0008023A"/>
    <w:rsid w:val="0008508A"/>
    <w:rsid w:val="00093A5E"/>
    <w:rsid w:val="00096108"/>
    <w:rsid w:val="00097AEC"/>
    <w:rsid w:val="00097DE4"/>
    <w:rsid w:val="000A06D3"/>
    <w:rsid w:val="000A14E2"/>
    <w:rsid w:val="000A2E3F"/>
    <w:rsid w:val="000A50EE"/>
    <w:rsid w:val="000A5D62"/>
    <w:rsid w:val="000A7FD8"/>
    <w:rsid w:val="000B26F5"/>
    <w:rsid w:val="000B3AB7"/>
    <w:rsid w:val="000B503A"/>
    <w:rsid w:val="000B6375"/>
    <w:rsid w:val="000B7ACC"/>
    <w:rsid w:val="000C2646"/>
    <w:rsid w:val="000C3489"/>
    <w:rsid w:val="000C3DE3"/>
    <w:rsid w:val="000C6AC6"/>
    <w:rsid w:val="000D20DE"/>
    <w:rsid w:val="000D29E5"/>
    <w:rsid w:val="000D6587"/>
    <w:rsid w:val="000D7952"/>
    <w:rsid w:val="000E09DC"/>
    <w:rsid w:val="000E0BC5"/>
    <w:rsid w:val="000E3B09"/>
    <w:rsid w:val="000E4FF0"/>
    <w:rsid w:val="000E5F91"/>
    <w:rsid w:val="000F08AD"/>
    <w:rsid w:val="00100628"/>
    <w:rsid w:val="00101532"/>
    <w:rsid w:val="00112B92"/>
    <w:rsid w:val="00112D45"/>
    <w:rsid w:val="001167F2"/>
    <w:rsid w:val="001238BE"/>
    <w:rsid w:val="001246CA"/>
    <w:rsid w:val="001312FE"/>
    <w:rsid w:val="001361C8"/>
    <w:rsid w:val="00136E9D"/>
    <w:rsid w:val="001407DC"/>
    <w:rsid w:val="00141F11"/>
    <w:rsid w:val="00145092"/>
    <w:rsid w:val="0015730D"/>
    <w:rsid w:val="001576E5"/>
    <w:rsid w:val="00157B28"/>
    <w:rsid w:val="001626E5"/>
    <w:rsid w:val="0017077C"/>
    <w:rsid w:val="001712D7"/>
    <w:rsid w:val="001713CA"/>
    <w:rsid w:val="001816F1"/>
    <w:rsid w:val="00192808"/>
    <w:rsid w:val="001A0059"/>
    <w:rsid w:val="001A0854"/>
    <w:rsid w:val="001A1C82"/>
    <w:rsid w:val="001A306F"/>
    <w:rsid w:val="001A60B2"/>
    <w:rsid w:val="001B0554"/>
    <w:rsid w:val="001B30A5"/>
    <w:rsid w:val="001C402A"/>
    <w:rsid w:val="001C6C83"/>
    <w:rsid w:val="001D2A2E"/>
    <w:rsid w:val="001D3AEA"/>
    <w:rsid w:val="001E2C9D"/>
    <w:rsid w:val="001E538A"/>
    <w:rsid w:val="001F313E"/>
    <w:rsid w:val="001F368C"/>
    <w:rsid w:val="001F5B73"/>
    <w:rsid w:val="001F629B"/>
    <w:rsid w:val="001F7E23"/>
    <w:rsid w:val="002004AD"/>
    <w:rsid w:val="00202546"/>
    <w:rsid w:val="00203551"/>
    <w:rsid w:val="0020499A"/>
    <w:rsid w:val="00207713"/>
    <w:rsid w:val="0021372C"/>
    <w:rsid w:val="00215884"/>
    <w:rsid w:val="00216BE0"/>
    <w:rsid w:val="00217620"/>
    <w:rsid w:val="002178BE"/>
    <w:rsid w:val="00221941"/>
    <w:rsid w:val="00223672"/>
    <w:rsid w:val="002252D0"/>
    <w:rsid w:val="00231179"/>
    <w:rsid w:val="00232B71"/>
    <w:rsid w:val="00234BAA"/>
    <w:rsid w:val="002360D1"/>
    <w:rsid w:val="00240C51"/>
    <w:rsid w:val="00245B4B"/>
    <w:rsid w:val="00252586"/>
    <w:rsid w:val="002544C9"/>
    <w:rsid w:val="00254AA5"/>
    <w:rsid w:val="002560AE"/>
    <w:rsid w:val="0025661C"/>
    <w:rsid w:val="00257F21"/>
    <w:rsid w:val="00265B02"/>
    <w:rsid w:val="00267819"/>
    <w:rsid w:val="00270371"/>
    <w:rsid w:val="00274E86"/>
    <w:rsid w:val="0027690C"/>
    <w:rsid w:val="00290BF5"/>
    <w:rsid w:val="00290EFA"/>
    <w:rsid w:val="00293A36"/>
    <w:rsid w:val="00295B76"/>
    <w:rsid w:val="002A1A6E"/>
    <w:rsid w:val="002A2397"/>
    <w:rsid w:val="002A4626"/>
    <w:rsid w:val="002A4EFE"/>
    <w:rsid w:val="002B3D6D"/>
    <w:rsid w:val="002B5245"/>
    <w:rsid w:val="002C2C14"/>
    <w:rsid w:val="002C326F"/>
    <w:rsid w:val="002C3617"/>
    <w:rsid w:val="002C7AE9"/>
    <w:rsid w:val="002D4322"/>
    <w:rsid w:val="002D4751"/>
    <w:rsid w:val="002E4F97"/>
    <w:rsid w:val="002F2DC5"/>
    <w:rsid w:val="002F5F45"/>
    <w:rsid w:val="00300338"/>
    <w:rsid w:val="003033A5"/>
    <w:rsid w:val="0030358E"/>
    <w:rsid w:val="003042C9"/>
    <w:rsid w:val="00305851"/>
    <w:rsid w:val="003061DB"/>
    <w:rsid w:val="00307F77"/>
    <w:rsid w:val="00314822"/>
    <w:rsid w:val="00315D98"/>
    <w:rsid w:val="003175B8"/>
    <w:rsid w:val="003222F8"/>
    <w:rsid w:val="00323FE2"/>
    <w:rsid w:val="00326CD8"/>
    <w:rsid w:val="00331D3A"/>
    <w:rsid w:val="00333C4C"/>
    <w:rsid w:val="00333CCE"/>
    <w:rsid w:val="00336B83"/>
    <w:rsid w:val="0034051A"/>
    <w:rsid w:val="003424A2"/>
    <w:rsid w:val="00342912"/>
    <w:rsid w:val="00345699"/>
    <w:rsid w:val="003463F8"/>
    <w:rsid w:val="003510F1"/>
    <w:rsid w:val="00363390"/>
    <w:rsid w:val="00363BB8"/>
    <w:rsid w:val="003664F3"/>
    <w:rsid w:val="00367C35"/>
    <w:rsid w:val="003722A4"/>
    <w:rsid w:val="003774B4"/>
    <w:rsid w:val="003A11B1"/>
    <w:rsid w:val="003A15CE"/>
    <w:rsid w:val="003B46A6"/>
    <w:rsid w:val="003B50F4"/>
    <w:rsid w:val="003C2CF3"/>
    <w:rsid w:val="003C5DED"/>
    <w:rsid w:val="003D15F1"/>
    <w:rsid w:val="003D4044"/>
    <w:rsid w:val="003E142C"/>
    <w:rsid w:val="003E47B9"/>
    <w:rsid w:val="003E7729"/>
    <w:rsid w:val="003F32B6"/>
    <w:rsid w:val="003F4316"/>
    <w:rsid w:val="003F4981"/>
    <w:rsid w:val="003F6D3F"/>
    <w:rsid w:val="004003F2"/>
    <w:rsid w:val="00420411"/>
    <w:rsid w:val="00427823"/>
    <w:rsid w:val="00443638"/>
    <w:rsid w:val="0044381F"/>
    <w:rsid w:val="00445A27"/>
    <w:rsid w:val="00446769"/>
    <w:rsid w:val="004538CF"/>
    <w:rsid w:val="00460042"/>
    <w:rsid w:val="00460A21"/>
    <w:rsid w:val="00460CA7"/>
    <w:rsid w:val="00461265"/>
    <w:rsid w:val="00462CEC"/>
    <w:rsid w:val="00462F9F"/>
    <w:rsid w:val="004636AD"/>
    <w:rsid w:val="004650D7"/>
    <w:rsid w:val="004673CD"/>
    <w:rsid w:val="00467746"/>
    <w:rsid w:val="00472922"/>
    <w:rsid w:val="004773EF"/>
    <w:rsid w:val="0048296C"/>
    <w:rsid w:val="00482A3A"/>
    <w:rsid w:val="00484039"/>
    <w:rsid w:val="004859C9"/>
    <w:rsid w:val="0049393D"/>
    <w:rsid w:val="004942B3"/>
    <w:rsid w:val="004A03B5"/>
    <w:rsid w:val="004A4294"/>
    <w:rsid w:val="004A465B"/>
    <w:rsid w:val="004A72A2"/>
    <w:rsid w:val="004B0035"/>
    <w:rsid w:val="004B5193"/>
    <w:rsid w:val="004B57A3"/>
    <w:rsid w:val="004C0012"/>
    <w:rsid w:val="004D5E2C"/>
    <w:rsid w:val="004D7801"/>
    <w:rsid w:val="004E2E00"/>
    <w:rsid w:val="004E2F53"/>
    <w:rsid w:val="004E6975"/>
    <w:rsid w:val="004E78AA"/>
    <w:rsid w:val="004F0D7C"/>
    <w:rsid w:val="004F1303"/>
    <w:rsid w:val="004F15A0"/>
    <w:rsid w:val="00506D4E"/>
    <w:rsid w:val="00510835"/>
    <w:rsid w:val="0051111D"/>
    <w:rsid w:val="005164CC"/>
    <w:rsid w:val="00520525"/>
    <w:rsid w:val="00521B4F"/>
    <w:rsid w:val="005222E7"/>
    <w:rsid w:val="005237B7"/>
    <w:rsid w:val="00527249"/>
    <w:rsid w:val="0053042B"/>
    <w:rsid w:val="005330D5"/>
    <w:rsid w:val="005365F4"/>
    <w:rsid w:val="005365FB"/>
    <w:rsid w:val="0054426C"/>
    <w:rsid w:val="00546C91"/>
    <w:rsid w:val="005550E6"/>
    <w:rsid w:val="00556552"/>
    <w:rsid w:val="00557B3C"/>
    <w:rsid w:val="00561FFD"/>
    <w:rsid w:val="005646AE"/>
    <w:rsid w:val="00574CD2"/>
    <w:rsid w:val="00577E4C"/>
    <w:rsid w:val="00583791"/>
    <w:rsid w:val="00583EDA"/>
    <w:rsid w:val="005A0F78"/>
    <w:rsid w:val="005A59DC"/>
    <w:rsid w:val="005A6C21"/>
    <w:rsid w:val="005B0D72"/>
    <w:rsid w:val="005B22D6"/>
    <w:rsid w:val="005B2A15"/>
    <w:rsid w:val="005B5C6F"/>
    <w:rsid w:val="005B73C0"/>
    <w:rsid w:val="005C1070"/>
    <w:rsid w:val="005C5376"/>
    <w:rsid w:val="005C57C2"/>
    <w:rsid w:val="005D16FD"/>
    <w:rsid w:val="005D2C84"/>
    <w:rsid w:val="005D2E91"/>
    <w:rsid w:val="005D496C"/>
    <w:rsid w:val="005D5212"/>
    <w:rsid w:val="005D6508"/>
    <w:rsid w:val="005E4CA6"/>
    <w:rsid w:val="005E70C8"/>
    <w:rsid w:val="005F3DC7"/>
    <w:rsid w:val="005F6229"/>
    <w:rsid w:val="005F6A46"/>
    <w:rsid w:val="00602E4C"/>
    <w:rsid w:val="0060500E"/>
    <w:rsid w:val="00605EAB"/>
    <w:rsid w:val="00605F96"/>
    <w:rsid w:val="006101DF"/>
    <w:rsid w:val="00614FD5"/>
    <w:rsid w:val="00620209"/>
    <w:rsid w:val="00622175"/>
    <w:rsid w:val="006241B1"/>
    <w:rsid w:val="00624770"/>
    <w:rsid w:val="00626635"/>
    <w:rsid w:val="00634140"/>
    <w:rsid w:val="0064003C"/>
    <w:rsid w:val="00640294"/>
    <w:rsid w:val="00651159"/>
    <w:rsid w:val="0065485C"/>
    <w:rsid w:val="00656062"/>
    <w:rsid w:val="00656BDD"/>
    <w:rsid w:val="006573F2"/>
    <w:rsid w:val="006606F2"/>
    <w:rsid w:val="00660AC4"/>
    <w:rsid w:val="00665396"/>
    <w:rsid w:val="006740BB"/>
    <w:rsid w:val="006815B1"/>
    <w:rsid w:val="00681F51"/>
    <w:rsid w:val="00682F4E"/>
    <w:rsid w:val="006838A1"/>
    <w:rsid w:val="00684487"/>
    <w:rsid w:val="0068558D"/>
    <w:rsid w:val="00686EAB"/>
    <w:rsid w:val="0068769E"/>
    <w:rsid w:val="00691FE9"/>
    <w:rsid w:val="00693770"/>
    <w:rsid w:val="00693862"/>
    <w:rsid w:val="006A0751"/>
    <w:rsid w:val="006A4267"/>
    <w:rsid w:val="006A6458"/>
    <w:rsid w:val="006A72CB"/>
    <w:rsid w:val="006B1D73"/>
    <w:rsid w:val="006B2A80"/>
    <w:rsid w:val="006B793C"/>
    <w:rsid w:val="006C1159"/>
    <w:rsid w:val="006C1A88"/>
    <w:rsid w:val="006C5760"/>
    <w:rsid w:val="006D4124"/>
    <w:rsid w:val="006D5930"/>
    <w:rsid w:val="006D7FBD"/>
    <w:rsid w:val="006E01D4"/>
    <w:rsid w:val="006E2E92"/>
    <w:rsid w:val="006E4F99"/>
    <w:rsid w:val="006E5C60"/>
    <w:rsid w:val="006F270F"/>
    <w:rsid w:val="006F4BCD"/>
    <w:rsid w:val="006F528E"/>
    <w:rsid w:val="006F69C5"/>
    <w:rsid w:val="006F7199"/>
    <w:rsid w:val="0070055E"/>
    <w:rsid w:val="00705947"/>
    <w:rsid w:val="00706927"/>
    <w:rsid w:val="007071F8"/>
    <w:rsid w:val="00707DC0"/>
    <w:rsid w:val="007157EF"/>
    <w:rsid w:val="0072236A"/>
    <w:rsid w:val="00723657"/>
    <w:rsid w:val="007244FA"/>
    <w:rsid w:val="007256C8"/>
    <w:rsid w:val="00725862"/>
    <w:rsid w:val="007275CD"/>
    <w:rsid w:val="00732F81"/>
    <w:rsid w:val="0073505F"/>
    <w:rsid w:val="007450A0"/>
    <w:rsid w:val="00745704"/>
    <w:rsid w:val="00746337"/>
    <w:rsid w:val="00747F84"/>
    <w:rsid w:val="0075463D"/>
    <w:rsid w:val="0076019D"/>
    <w:rsid w:val="00764C8F"/>
    <w:rsid w:val="00766EFA"/>
    <w:rsid w:val="00767EE2"/>
    <w:rsid w:val="007746A5"/>
    <w:rsid w:val="007766BF"/>
    <w:rsid w:val="00777F2A"/>
    <w:rsid w:val="00780300"/>
    <w:rsid w:val="00783E39"/>
    <w:rsid w:val="007859A5"/>
    <w:rsid w:val="00787015"/>
    <w:rsid w:val="00787AB5"/>
    <w:rsid w:val="00787D1A"/>
    <w:rsid w:val="007915CF"/>
    <w:rsid w:val="00794508"/>
    <w:rsid w:val="00794D52"/>
    <w:rsid w:val="007969DE"/>
    <w:rsid w:val="00797070"/>
    <w:rsid w:val="00797438"/>
    <w:rsid w:val="007B0D38"/>
    <w:rsid w:val="007B2D66"/>
    <w:rsid w:val="007B55D0"/>
    <w:rsid w:val="007C3330"/>
    <w:rsid w:val="007C335B"/>
    <w:rsid w:val="007C50C6"/>
    <w:rsid w:val="007D2159"/>
    <w:rsid w:val="007D4740"/>
    <w:rsid w:val="007D6D5F"/>
    <w:rsid w:val="007E495B"/>
    <w:rsid w:val="007E63EF"/>
    <w:rsid w:val="007F1F0C"/>
    <w:rsid w:val="007F3695"/>
    <w:rsid w:val="007F486D"/>
    <w:rsid w:val="007F6F05"/>
    <w:rsid w:val="007F73AE"/>
    <w:rsid w:val="007F7B65"/>
    <w:rsid w:val="00800C87"/>
    <w:rsid w:val="008023AF"/>
    <w:rsid w:val="00804184"/>
    <w:rsid w:val="008100EC"/>
    <w:rsid w:val="008108D2"/>
    <w:rsid w:val="00811F21"/>
    <w:rsid w:val="008130A5"/>
    <w:rsid w:val="0081314D"/>
    <w:rsid w:val="00814244"/>
    <w:rsid w:val="0081584A"/>
    <w:rsid w:val="008166B6"/>
    <w:rsid w:val="00823411"/>
    <w:rsid w:val="00825072"/>
    <w:rsid w:val="008262B3"/>
    <w:rsid w:val="00827465"/>
    <w:rsid w:val="008304B4"/>
    <w:rsid w:val="0083178B"/>
    <w:rsid w:val="00831D1E"/>
    <w:rsid w:val="00831D84"/>
    <w:rsid w:val="00832844"/>
    <w:rsid w:val="0083321D"/>
    <w:rsid w:val="00834EB7"/>
    <w:rsid w:val="00835096"/>
    <w:rsid w:val="008414DC"/>
    <w:rsid w:val="0084171B"/>
    <w:rsid w:val="0084176A"/>
    <w:rsid w:val="008424A2"/>
    <w:rsid w:val="00843C7D"/>
    <w:rsid w:val="0084509D"/>
    <w:rsid w:val="00846919"/>
    <w:rsid w:val="00846BD7"/>
    <w:rsid w:val="008522EB"/>
    <w:rsid w:val="00854B7F"/>
    <w:rsid w:val="00854BDE"/>
    <w:rsid w:val="00857C89"/>
    <w:rsid w:val="00862105"/>
    <w:rsid w:val="0086250B"/>
    <w:rsid w:val="00862AD5"/>
    <w:rsid w:val="008632F2"/>
    <w:rsid w:val="00863D6D"/>
    <w:rsid w:val="00865959"/>
    <w:rsid w:val="0086688C"/>
    <w:rsid w:val="00866EE2"/>
    <w:rsid w:val="0087049D"/>
    <w:rsid w:val="00874B87"/>
    <w:rsid w:val="00876F3D"/>
    <w:rsid w:val="00877D8D"/>
    <w:rsid w:val="008904D8"/>
    <w:rsid w:val="0089203D"/>
    <w:rsid w:val="00892AC5"/>
    <w:rsid w:val="0089344D"/>
    <w:rsid w:val="0089582A"/>
    <w:rsid w:val="00896230"/>
    <w:rsid w:val="008965EC"/>
    <w:rsid w:val="00896D7C"/>
    <w:rsid w:val="008A4F1B"/>
    <w:rsid w:val="008A6BD5"/>
    <w:rsid w:val="008B3C58"/>
    <w:rsid w:val="008C12BD"/>
    <w:rsid w:val="008C33AC"/>
    <w:rsid w:val="008C7B9C"/>
    <w:rsid w:val="008D0DDE"/>
    <w:rsid w:val="008D49A6"/>
    <w:rsid w:val="008D4A1C"/>
    <w:rsid w:val="008D67A5"/>
    <w:rsid w:val="008E16D8"/>
    <w:rsid w:val="008E3D8F"/>
    <w:rsid w:val="008F4480"/>
    <w:rsid w:val="008F59B3"/>
    <w:rsid w:val="0090123B"/>
    <w:rsid w:val="009019B0"/>
    <w:rsid w:val="00902D28"/>
    <w:rsid w:val="0090682F"/>
    <w:rsid w:val="00912F89"/>
    <w:rsid w:val="00920438"/>
    <w:rsid w:val="00927B6F"/>
    <w:rsid w:val="00933F69"/>
    <w:rsid w:val="009356E5"/>
    <w:rsid w:val="0093592C"/>
    <w:rsid w:val="00935E8B"/>
    <w:rsid w:val="00935FF7"/>
    <w:rsid w:val="0094137B"/>
    <w:rsid w:val="009415AE"/>
    <w:rsid w:val="009443FB"/>
    <w:rsid w:val="009453D1"/>
    <w:rsid w:val="009471CA"/>
    <w:rsid w:val="009479D2"/>
    <w:rsid w:val="00950472"/>
    <w:rsid w:val="00954425"/>
    <w:rsid w:val="009564AF"/>
    <w:rsid w:val="00960406"/>
    <w:rsid w:val="00960B86"/>
    <w:rsid w:val="00961C90"/>
    <w:rsid w:val="009649B3"/>
    <w:rsid w:val="009650C8"/>
    <w:rsid w:val="00965421"/>
    <w:rsid w:val="00965997"/>
    <w:rsid w:val="0096643A"/>
    <w:rsid w:val="0097307C"/>
    <w:rsid w:val="00976FB1"/>
    <w:rsid w:val="0098258B"/>
    <w:rsid w:val="00983517"/>
    <w:rsid w:val="00985013"/>
    <w:rsid w:val="009860AC"/>
    <w:rsid w:val="00986185"/>
    <w:rsid w:val="00987524"/>
    <w:rsid w:val="009910D8"/>
    <w:rsid w:val="009917A6"/>
    <w:rsid w:val="00992D8F"/>
    <w:rsid w:val="009A026C"/>
    <w:rsid w:val="009A0B7D"/>
    <w:rsid w:val="009A46D1"/>
    <w:rsid w:val="009A628B"/>
    <w:rsid w:val="009A6FC5"/>
    <w:rsid w:val="009B36AD"/>
    <w:rsid w:val="009C0A1B"/>
    <w:rsid w:val="009C6B2D"/>
    <w:rsid w:val="009C7C11"/>
    <w:rsid w:val="009D0BB2"/>
    <w:rsid w:val="009D3D36"/>
    <w:rsid w:val="009D6B38"/>
    <w:rsid w:val="009E0D16"/>
    <w:rsid w:val="009F3185"/>
    <w:rsid w:val="009F3CD2"/>
    <w:rsid w:val="00A00393"/>
    <w:rsid w:val="00A0047C"/>
    <w:rsid w:val="00A00E7E"/>
    <w:rsid w:val="00A04128"/>
    <w:rsid w:val="00A04EE2"/>
    <w:rsid w:val="00A066F8"/>
    <w:rsid w:val="00A12842"/>
    <w:rsid w:val="00A13C95"/>
    <w:rsid w:val="00A13D97"/>
    <w:rsid w:val="00A14FC6"/>
    <w:rsid w:val="00A14FFF"/>
    <w:rsid w:val="00A20606"/>
    <w:rsid w:val="00A20AB6"/>
    <w:rsid w:val="00A21077"/>
    <w:rsid w:val="00A21C2C"/>
    <w:rsid w:val="00A229DB"/>
    <w:rsid w:val="00A25A66"/>
    <w:rsid w:val="00A30160"/>
    <w:rsid w:val="00A33999"/>
    <w:rsid w:val="00A33D18"/>
    <w:rsid w:val="00A35B76"/>
    <w:rsid w:val="00A41167"/>
    <w:rsid w:val="00A43CF4"/>
    <w:rsid w:val="00A44EEC"/>
    <w:rsid w:val="00A51D45"/>
    <w:rsid w:val="00A5633B"/>
    <w:rsid w:val="00A60ED2"/>
    <w:rsid w:val="00A6143D"/>
    <w:rsid w:val="00A66097"/>
    <w:rsid w:val="00A70078"/>
    <w:rsid w:val="00A72F83"/>
    <w:rsid w:val="00A80A37"/>
    <w:rsid w:val="00A81E56"/>
    <w:rsid w:val="00A831C4"/>
    <w:rsid w:val="00A86F6D"/>
    <w:rsid w:val="00A90872"/>
    <w:rsid w:val="00A90F71"/>
    <w:rsid w:val="00A91555"/>
    <w:rsid w:val="00A970E0"/>
    <w:rsid w:val="00A975E8"/>
    <w:rsid w:val="00AA0492"/>
    <w:rsid w:val="00AA0858"/>
    <w:rsid w:val="00AB41FC"/>
    <w:rsid w:val="00AB6A9B"/>
    <w:rsid w:val="00AD232D"/>
    <w:rsid w:val="00AD2399"/>
    <w:rsid w:val="00AD4008"/>
    <w:rsid w:val="00AE0AD2"/>
    <w:rsid w:val="00AE11A5"/>
    <w:rsid w:val="00AE24B6"/>
    <w:rsid w:val="00AE47C8"/>
    <w:rsid w:val="00AE727C"/>
    <w:rsid w:val="00AF2ADE"/>
    <w:rsid w:val="00AF3028"/>
    <w:rsid w:val="00AF4010"/>
    <w:rsid w:val="00B112E6"/>
    <w:rsid w:val="00B14533"/>
    <w:rsid w:val="00B14FCF"/>
    <w:rsid w:val="00B16ACF"/>
    <w:rsid w:val="00B20BBA"/>
    <w:rsid w:val="00B20EB4"/>
    <w:rsid w:val="00B211CD"/>
    <w:rsid w:val="00B218AE"/>
    <w:rsid w:val="00B2615E"/>
    <w:rsid w:val="00B26D9B"/>
    <w:rsid w:val="00B3023E"/>
    <w:rsid w:val="00B339A3"/>
    <w:rsid w:val="00B33E67"/>
    <w:rsid w:val="00B362B5"/>
    <w:rsid w:val="00B36824"/>
    <w:rsid w:val="00B46CFE"/>
    <w:rsid w:val="00B54060"/>
    <w:rsid w:val="00B5434F"/>
    <w:rsid w:val="00B55377"/>
    <w:rsid w:val="00B565DA"/>
    <w:rsid w:val="00B60B73"/>
    <w:rsid w:val="00B6134A"/>
    <w:rsid w:val="00B64AD4"/>
    <w:rsid w:val="00B66061"/>
    <w:rsid w:val="00B66309"/>
    <w:rsid w:val="00B66CE9"/>
    <w:rsid w:val="00B741E7"/>
    <w:rsid w:val="00B75F35"/>
    <w:rsid w:val="00B8312D"/>
    <w:rsid w:val="00B86218"/>
    <w:rsid w:val="00B93DA9"/>
    <w:rsid w:val="00B94FD6"/>
    <w:rsid w:val="00B963F6"/>
    <w:rsid w:val="00B96DE3"/>
    <w:rsid w:val="00B975F0"/>
    <w:rsid w:val="00BA18DC"/>
    <w:rsid w:val="00BA399B"/>
    <w:rsid w:val="00BA406B"/>
    <w:rsid w:val="00BA595D"/>
    <w:rsid w:val="00BC339E"/>
    <w:rsid w:val="00BC5288"/>
    <w:rsid w:val="00BD1429"/>
    <w:rsid w:val="00BD1FF4"/>
    <w:rsid w:val="00BE0B82"/>
    <w:rsid w:val="00BE3DC4"/>
    <w:rsid w:val="00BF16DA"/>
    <w:rsid w:val="00BF3E05"/>
    <w:rsid w:val="00C06226"/>
    <w:rsid w:val="00C072A9"/>
    <w:rsid w:val="00C078C7"/>
    <w:rsid w:val="00C1235C"/>
    <w:rsid w:val="00C12C3F"/>
    <w:rsid w:val="00C20D6E"/>
    <w:rsid w:val="00C223DF"/>
    <w:rsid w:val="00C22C66"/>
    <w:rsid w:val="00C236E4"/>
    <w:rsid w:val="00C23F2A"/>
    <w:rsid w:val="00C24D7E"/>
    <w:rsid w:val="00C259F2"/>
    <w:rsid w:val="00C30E7C"/>
    <w:rsid w:val="00C33EAB"/>
    <w:rsid w:val="00C3760C"/>
    <w:rsid w:val="00C4215F"/>
    <w:rsid w:val="00C433DB"/>
    <w:rsid w:val="00C459B8"/>
    <w:rsid w:val="00C53399"/>
    <w:rsid w:val="00C547D6"/>
    <w:rsid w:val="00C57197"/>
    <w:rsid w:val="00C57CFC"/>
    <w:rsid w:val="00C57E91"/>
    <w:rsid w:val="00C63827"/>
    <w:rsid w:val="00C65C62"/>
    <w:rsid w:val="00C7145B"/>
    <w:rsid w:val="00C753E4"/>
    <w:rsid w:val="00C854A0"/>
    <w:rsid w:val="00C86B77"/>
    <w:rsid w:val="00C87D34"/>
    <w:rsid w:val="00C91535"/>
    <w:rsid w:val="00C93805"/>
    <w:rsid w:val="00CA4642"/>
    <w:rsid w:val="00CB0CCC"/>
    <w:rsid w:val="00CC0D73"/>
    <w:rsid w:val="00CC0F7F"/>
    <w:rsid w:val="00CC5CD9"/>
    <w:rsid w:val="00CC7E22"/>
    <w:rsid w:val="00CD1AD8"/>
    <w:rsid w:val="00CE135B"/>
    <w:rsid w:val="00CE361D"/>
    <w:rsid w:val="00CE3D3F"/>
    <w:rsid w:val="00CE3F52"/>
    <w:rsid w:val="00CE45FC"/>
    <w:rsid w:val="00D02132"/>
    <w:rsid w:val="00D04707"/>
    <w:rsid w:val="00D07FE3"/>
    <w:rsid w:val="00D13D78"/>
    <w:rsid w:val="00D1513E"/>
    <w:rsid w:val="00D15579"/>
    <w:rsid w:val="00D22350"/>
    <w:rsid w:val="00D24C7E"/>
    <w:rsid w:val="00D25BB5"/>
    <w:rsid w:val="00D30DF5"/>
    <w:rsid w:val="00D375E4"/>
    <w:rsid w:val="00D401A4"/>
    <w:rsid w:val="00D41D28"/>
    <w:rsid w:val="00D438CA"/>
    <w:rsid w:val="00D47B3D"/>
    <w:rsid w:val="00D55ECB"/>
    <w:rsid w:val="00D61D3A"/>
    <w:rsid w:val="00D6254B"/>
    <w:rsid w:val="00D66D5A"/>
    <w:rsid w:val="00D711D4"/>
    <w:rsid w:val="00D719CD"/>
    <w:rsid w:val="00D76536"/>
    <w:rsid w:val="00D82D28"/>
    <w:rsid w:val="00D873CA"/>
    <w:rsid w:val="00D90F24"/>
    <w:rsid w:val="00D925C2"/>
    <w:rsid w:val="00DA1C18"/>
    <w:rsid w:val="00DA2572"/>
    <w:rsid w:val="00DA31CC"/>
    <w:rsid w:val="00DA50B9"/>
    <w:rsid w:val="00DA7323"/>
    <w:rsid w:val="00DB1474"/>
    <w:rsid w:val="00DB1A34"/>
    <w:rsid w:val="00DB2A04"/>
    <w:rsid w:val="00DB4B2D"/>
    <w:rsid w:val="00DB500E"/>
    <w:rsid w:val="00DB7489"/>
    <w:rsid w:val="00DC08F8"/>
    <w:rsid w:val="00DC268B"/>
    <w:rsid w:val="00DC340E"/>
    <w:rsid w:val="00DE7C9A"/>
    <w:rsid w:val="00DF20DB"/>
    <w:rsid w:val="00DF2EA1"/>
    <w:rsid w:val="00E05991"/>
    <w:rsid w:val="00E06F60"/>
    <w:rsid w:val="00E1092B"/>
    <w:rsid w:val="00E117B7"/>
    <w:rsid w:val="00E14AB9"/>
    <w:rsid w:val="00E16A44"/>
    <w:rsid w:val="00E17B35"/>
    <w:rsid w:val="00E22F20"/>
    <w:rsid w:val="00E2368F"/>
    <w:rsid w:val="00E23F08"/>
    <w:rsid w:val="00E27305"/>
    <w:rsid w:val="00E278E0"/>
    <w:rsid w:val="00E32451"/>
    <w:rsid w:val="00E35298"/>
    <w:rsid w:val="00E40CC8"/>
    <w:rsid w:val="00E473B9"/>
    <w:rsid w:val="00E51A85"/>
    <w:rsid w:val="00E655D2"/>
    <w:rsid w:val="00E65B9B"/>
    <w:rsid w:val="00E7085D"/>
    <w:rsid w:val="00E714F8"/>
    <w:rsid w:val="00E75ABB"/>
    <w:rsid w:val="00E81EA9"/>
    <w:rsid w:val="00E878B0"/>
    <w:rsid w:val="00E91D8B"/>
    <w:rsid w:val="00E9332F"/>
    <w:rsid w:val="00E95196"/>
    <w:rsid w:val="00E976DD"/>
    <w:rsid w:val="00EA0B11"/>
    <w:rsid w:val="00EA4CC6"/>
    <w:rsid w:val="00EA6440"/>
    <w:rsid w:val="00EA74B4"/>
    <w:rsid w:val="00EB2AB5"/>
    <w:rsid w:val="00EB6505"/>
    <w:rsid w:val="00EC0364"/>
    <w:rsid w:val="00EC0506"/>
    <w:rsid w:val="00EC2E51"/>
    <w:rsid w:val="00EC47A7"/>
    <w:rsid w:val="00ED1C8D"/>
    <w:rsid w:val="00ED2AD6"/>
    <w:rsid w:val="00ED3A66"/>
    <w:rsid w:val="00ED5D77"/>
    <w:rsid w:val="00ED6187"/>
    <w:rsid w:val="00EE0C1C"/>
    <w:rsid w:val="00EE13F5"/>
    <w:rsid w:val="00EE2001"/>
    <w:rsid w:val="00EE593B"/>
    <w:rsid w:val="00EF5C30"/>
    <w:rsid w:val="00EF74D5"/>
    <w:rsid w:val="00F01DE8"/>
    <w:rsid w:val="00F05E1A"/>
    <w:rsid w:val="00F1070E"/>
    <w:rsid w:val="00F116D8"/>
    <w:rsid w:val="00F12B7C"/>
    <w:rsid w:val="00F13967"/>
    <w:rsid w:val="00F146DA"/>
    <w:rsid w:val="00F170DB"/>
    <w:rsid w:val="00F25B3B"/>
    <w:rsid w:val="00F26D3E"/>
    <w:rsid w:val="00F2769A"/>
    <w:rsid w:val="00F27E4B"/>
    <w:rsid w:val="00F27E9F"/>
    <w:rsid w:val="00F30A12"/>
    <w:rsid w:val="00F40E4D"/>
    <w:rsid w:val="00F43837"/>
    <w:rsid w:val="00F44229"/>
    <w:rsid w:val="00F51BDA"/>
    <w:rsid w:val="00F524CB"/>
    <w:rsid w:val="00F528D7"/>
    <w:rsid w:val="00F53D4A"/>
    <w:rsid w:val="00F62157"/>
    <w:rsid w:val="00F65911"/>
    <w:rsid w:val="00F70F4F"/>
    <w:rsid w:val="00F71C45"/>
    <w:rsid w:val="00F732D5"/>
    <w:rsid w:val="00F739DE"/>
    <w:rsid w:val="00F76255"/>
    <w:rsid w:val="00F77F19"/>
    <w:rsid w:val="00F84F40"/>
    <w:rsid w:val="00F86CDD"/>
    <w:rsid w:val="00F9071B"/>
    <w:rsid w:val="00F9219A"/>
    <w:rsid w:val="00F94419"/>
    <w:rsid w:val="00FA1191"/>
    <w:rsid w:val="00FA1622"/>
    <w:rsid w:val="00FA20BF"/>
    <w:rsid w:val="00FA4109"/>
    <w:rsid w:val="00FA55EF"/>
    <w:rsid w:val="00FB07EB"/>
    <w:rsid w:val="00FB2E44"/>
    <w:rsid w:val="00FB3D2A"/>
    <w:rsid w:val="00FB7B8E"/>
    <w:rsid w:val="00FC170F"/>
    <w:rsid w:val="00FC281D"/>
    <w:rsid w:val="00FC54AD"/>
    <w:rsid w:val="00FC6D56"/>
    <w:rsid w:val="00FC7399"/>
    <w:rsid w:val="00FD349D"/>
    <w:rsid w:val="00FD3978"/>
    <w:rsid w:val="00FD49FA"/>
    <w:rsid w:val="00FD6967"/>
    <w:rsid w:val="00FD6B38"/>
    <w:rsid w:val="00FE1594"/>
    <w:rsid w:val="00FE2D56"/>
    <w:rsid w:val="00FE5DC5"/>
    <w:rsid w:val="00FF31F7"/>
    <w:rsid w:val="00FF629C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B66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2C326F"/>
    <w:rPr>
      <w:rFonts w:cs="Times New Roman"/>
      <w:vertAlign w:val="superscript"/>
    </w:rPr>
  </w:style>
  <w:style w:type="paragraph" w:styleId="ae">
    <w:name w:val="Body Text Indent"/>
    <w:basedOn w:val="a"/>
    <w:link w:val="af"/>
    <w:rsid w:val="001F368C"/>
    <w:pPr>
      <w:tabs>
        <w:tab w:val="left" w:pos="54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F36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 Знак Знак Знак Знак Знак Знак Знак Знак Знак"/>
    <w:basedOn w:val="a"/>
    <w:rsid w:val="001F368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Plain Text"/>
    <w:basedOn w:val="a"/>
    <w:link w:val="af2"/>
    <w:rsid w:val="001F368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F36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1F36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1F368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No Spacing"/>
    <w:uiPriority w:val="1"/>
    <w:qFormat/>
    <w:rsid w:val="001F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1F3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1F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1F36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1F368C"/>
    <w:rPr>
      <w:b/>
      <w:bCs/>
    </w:rPr>
  </w:style>
  <w:style w:type="paragraph" w:styleId="afa">
    <w:name w:val="caption"/>
    <w:basedOn w:val="a"/>
    <w:next w:val="a"/>
    <w:uiPriority w:val="35"/>
    <w:unhideWhenUsed/>
    <w:qFormat/>
    <w:rsid w:val="001F368C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5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49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DA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94137B"/>
    <w:rPr>
      <w:sz w:val="16"/>
      <w:szCs w:val="16"/>
    </w:rPr>
  </w:style>
  <w:style w:type="character" w:styleId="afc">
    <w:name w:val="Placeholder Text"/>
    <w:basedOn w:val="a0"/>
    <w:uiPriority w:val="99"/>
    <w:semiHidden/>
    <w:rsid w:val="005A0F78"/>
    <w:rPr>
      <w:color w:val="808080"/>
    </w:rPr>
  </w:style>
  <w:style w:type="table" w:customStyle="1" w:styleId="14">
    <w:name w:val="Сетка таблицы14"/>
    <w:basedOn w:val="a1"/>
    <w:next w:val="ab"/>
    <w:uiPriority w:val="59"/>
    <w:rsid w:val="0000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B66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2C326F"/>
    <w:rPr>
      <w:rFonts w:cs="Times New Roman"/>
      <w:vertAlign w:val="superscript"/>
    </w:rPr>
  </w:style>
  <w:style w:type="paragraph" w:styleId="ae">
    <w:name w:val="Body Text Indent"/>
    <w:basedOn w:val="a"/>
    <w:link w:val="af"/>
    <w:rsid w:val="001F368C"/>
    <w:pPr>
      <w:tabs>
        <w:tab w:val="left" w:pos="54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F36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 Знак Знак Знак Знак Знак Знак Знак Знак Знак"/>
    <w:basedOn w:val="a"/>
    <w:rsid w:val="001F368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Plain Text"/>
    <w:basedOn w:val="a"/>
    <w:link w:val="af2"/>
    <w:rsid w:val="001F368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F36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1F36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1F368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No Spacing"/>
    <w:uiPriority w:val="1"/>
    <w:qFormat/>
    <w:rsid w:val="001F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1F3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1F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1F36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1F368C"/>
    <w:rPr>
      <w:b/>
      <w:bCs/>
    </w:rPr>
  </w:style>
  <w:style w:type="paragraph" w:styleId="afa">
    <w:name w:val="caption"/>
    <w:basedOn w:val="a"/>
    <w:next w:val="a"/>
    <w:uiPriority w:val="35"/>
    <w:unhideWhenUsed/>
    <w:qFormat/>
    <w:rsid w:val="001F368C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5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49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DA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94137B"/>
    <w:rPr>
      <w:sz w:val="16"/>
      <w:szCs w:val="16"/>
    </w:rPr>
  </w:style>
  <w:style w:type="character" w:styleId="afc">
    <w:name w:val="Placeholder Text"/>
    <w:basedOn w:val="a0"/>
    <w:uiPriority w:val="99"/>
    <w:semiHidden/>
    <w:rsid w:val="005A0F78"/>
    <w:rPr>
      <w:color w:val="808080"/>
    </w:rPr>
  </w:style>
  <w:style w:type="table" w:customStyle="1" w:styleId="14">
    <w:name w:val="Сетка таблицы14"/>
    <w:basedOn w:val="a1"/>
    <w:next w:val="ab"/>
    <w:uiPriority w:val="59"/>
    <w:rsid w:val="0000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07" Type="http://schemas.openxmlformats.org/officeDocument/2006/relationships/image" Target="media/image99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image" Target="media/image94.wmf"/><Relationship Id="rId110" Type="http://schemas.openxmlformats.org/officeDocument/2006/relationships/image" Target="media/image102.wmf"/><Relationship Id="rId5" Type="http://schemas.openxmlformats.org/officeDocument/2006/relationships/settings" Target="setting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4D65C-C6F0-4F70-99AE-6D61D18E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8120</Words>
  <Characters>46286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Самохина Олеся Алексеевна</cp:lastModifiedBy>
  <cp:revision>2</cp:revision>
  <cp:lastPrinted>2016-06-15T04:26:00Z</cp:lastPrinted>
  <dcterms:created xsi:type="dcterms:W3CDTF">2016-06-23T04:53:00Z</dcterms:created>
  <dcterms:modified xsi:type="dcterms:W3CDTF">2016-06-23T04:53:00Z</dcterms:modified>
</cp:coreProperties>
</file>