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82" y="0"/>
                <wp:lineTo x="-282" y="20665"/>
                <wp:lineTo x="20686" y="20665"/>
                <wp:lineTo x="20686" y="0"/>
                <wp:lineTo x="-282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spacing w:after="0" w:before="0" w:line="240" w:lineRule="auto"/>
              <w:ind w:hanging="142" w:left="142" w:right="0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29"/>
      </w:tblGrid>
      <w:tr>
        <w:tc>
          <w:tcPr>
            <w:tcW w:type="dxa" w:w="95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</w:t>
            </w:r>
          </w:p>
          <w:p w14:paraId="13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Камчатского края»</w:t>
            </w:r>
          </w:p>
        </w:tc>
      </w:tr>
    </w:tbl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следующие изменения:</w:t>
      </w:r>
    </w:p>
    <w:p w14:paraId="19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1) абзац первый части 26 изложить в следующей редакции: </w:t>
      </w:r>
    </w:p>
    <w:p w14:paraId="1A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«26. </w:t>
      </w:r>
      <w:r>
        <w:rPr>
          <w:rFonts w:ascii="Times New Roman" w:hAnsi="Times New Roman"/>
          <w:b w:val="0"/>
          <w:sz w:val="28"/>
        </w:rPr>
        <w:t>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b w:val="0"/>
          <w:sz w:val="28"/>
        </w:rPr>
        <w:t>;</w:t>
      </w:r>
    </w:p>
    <w:p w14:paraId="1B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часть 36 изложить в следующей редакции:</w:t>
      </w:r>
    </w:p>
    <w:p w14:paraId="1C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«36.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Проведение профилактических визитов является обязательным, при наличии информации о лице приступающем к осуществлению деятельности в области розничной продажи алкогольной и спиртосодержащей продукции, в отношении таких лиц не позднее чем в течении одного года с момента начала осуществления такой деятельности, а также в отношении объектов контроля, отнесенных к категории высоко риска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b w:val="0"/>
          <w:sz w:val="28"/>
        </w:rPr>
        <w:t>;</w:t>
      </w:r>
    </w:p>
    <w:p w14:paraId="1D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абзаце третьем части 56 слова «не могут быть приняты решения, предусмотренные пунктами 1 и 2» заменить словами «не может быть принято решение предусмотренное пунктом 2».</w:t>
      </w:r>
    </w:p>
    <w:p w14:paraId="1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Внести в приложение 2 постановления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следующие изменения:</w:t>
      </w:r>
    </w:p>
    <w:p w14:paraId="1F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 часть 11 исключить;</w:t>
      </w:r>
    </w:p>
    <w:p w14:paraId="20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2) часть 13 изложить в следующей редакции: </w:t>
      </w:r>
    </w:p>
    <w:p w14:paraId="21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«13. Фиксация контролируемым лицом, осуществляющим розничную продажу алкогольной продукции (на основании сведений ЕГАИС), в торговом </w:t>
      </w:r>
      <w:r>
        <w:rPr>
          <w:rFonts w:ascii="Times New Roman" w:hAnsi="Times New Roman"/>
          <w:sz w:val="28"/>
        </w:rPr>
        <w:t xml:space="preserve">объекте с режимом работы, </w:t>
      </w:r>
      <w:r>
        <w:rPr>
          <w:rFonts w:ascii="Times New Roman" w:hAnsi="Times New Roman"/>
          <w:sz w:val="28"/>
        </w:rPr>
        <w:t>включающим</w:t>
      </w:r>
      <w:r>
        <w:rPr>
          <w:rFonts w:ascii="Times New Roman" w:hAnsi="Times New Roman"/>
          <w:sz w:val="28"/>
        </w:rPr>
        <w:t xml:space="preserve"> период времени, в который постановлением Правительства № 167-П установлен запрет на розничную продажу алкогольной продукции, в одном чеке информации об </w:t>
      </w:r>
      <w:r>
        <w:rPr>
          <w:rFonts w:ascii="Times New Roman" w:hAnsi="Times New Roman"/>
          <w:sz w:val="28"/>
        </w:rPr>
        <w:t xml:space="preserve">объеме розничной продажи алкогольной продукции любого наименования в количестве более пяти единиц с 10 часов 00 минут до 12 часов 00 минут и с 20 часов 00 минут до 22 часов 00 минут.». </w:t>
      </w:r>
    </w:p>
    <w:p w14:paraId="22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3) часть 14 изложить в следующей редакции: </w:t>
      </w:r>
    </w:p>
    <w:p w14:paraId="2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«14. Наличие в ЕГАИС данных о розничной продаже контролируемым лицом </w:t>
      </w:r>
      <w:r>
        <w:rPr>
          <w:rFonts w:ascii="Times New Roman" w:hAnsi="Times New Roman"/>
          <w:sz w:val="28"/>
        </w:rPr>
        <w:t>в течение одного календарного дня</w:t>
      </w:r>
      <w:r>
        <w:rPr>
          <w:rFonts w:ascii="Times New Roman" w:hAnsi="Times New Roman"/>
          <w:sz w:val="28"/>
        </w:rPr>
        <w:t xml:space="preserve"> пяти и более единиц алкогольной продукции по минимальной или больше минимальной на пять процентов цене, установленной федеральным органом исполнительной вл</w:t>
      </w:r>
      <w:r>
        <w:rPr>
          <w:rFonts w:ascii="Times New Roman" w:hAnsi="Times New Roman"/>
          <w:sz w:val="28"/>
        </w:rPr>
        <w:t>асти, уполномоченным на осуществление функций по выработке государственной политики и нормативному правовому регулированию в сфере производства и оборота этилового спирта, алкогольной и спиртосодержащей продукции.».</w:t>
      </w:r>
    </w:p>
    <w:p w14:paraId="2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25000000">
      <w:pPr>
        <w:pStyle w:val="Style_1"/>
        <w:rPr>
          <w:rFonts w:ascii="Times New Roman" w:hAnsi="Times New Roman"/>
        </w:rPr>
      </w:pPr>
    </w:p>
    <w:p w14:paraId="26000000">
      <w:pPr>
        <w:pStyle w:val="Style_1"/>
      </w:pPr>
    </w:p>
    <w:p w14:paraId="27000000">
      <w:pPr>
        <w:pStyle w:val="Style_1"/>
      </w:pPr>
    </w:p>
    <w:tbl>
      <w:tblPr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87"/>
        <w:gridCol w:w="3549"/>
        <w:gridCol w:w="2536"/>
      </w:tblGrid>
      <w:tr>
        <w:trPr>
          <w:trHeight w:hRule="atLeast" w:val="1819"/>
        </w:trPr>
        <w:tc>
          <w:tcPr>
            <w:tcW w:type="dxa" w:w="358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9000000">
            <w:pPr>
              <w:pStyle w:val="Style_1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1"/>
              <w:spacing w:after="0" w:before="0" w:line="240" w:lineRule="auto"/>
              <w:ind w:hanging="3" w:left="3" w:right="0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B000000">
            <w:pPr>
              <w:pStyle w:val="Style_1"/>
              <w:spacing w:after="0" w:before="0" w:line="240" w:lineRule="auto"/>
              <w:ind w:hanging="142" w:left="142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D000000">
            <w:pPr>
              <w:pStyle w:val="Style_1"/>
              <w:spacing w:after="0" w:before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E000000">
      <w:pPr>
        <w:pStyle w:val="Style_1"/>
        <w:rPr>
          <w:rFonts w:ascii="Times New Roman" w:hAnsi="Times New Roman"/>
          <w:sz w:val="28"/>
        </w:rPr>
      </w:pPr>
    </w:p>
    <w:p w14:paraId="2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rPr>
        <w:rFonts w:ascii="Times New Roman" w:hAnsi="Times New Roman"/>
        <w:sz w:val="24"/>
      </w:rPr>
    </w:pPr>
  </w:p>
  <w:p w14:paraId="02000000">
    <w:pPr>
      <w:pStyle w:val="Style_1"/>
      <w:spacing w:after="160" w:before="0"/>
      <w:ind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Theme="minorAscii" w:hAnsiTheme="minorHAnsi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4"/>
    </w:rPr>
  </w:style>
  <w:style w:styleId="Style_3" w:type="paragraph">
    <w:name w:val="Contents 2"/>
    <w:link w:val="Style_3_ch"/>
    <w:rPr>
      <w:rFonts w:ascii="XO Thames" w:hAnsi="XO Thames"/>
      <w:sz w:val="28"/>
    </w:rPr>
  </w:style>
  <w:style w:styleId="Style_3_ch" w:type="character">
    <w:name w:val="Contents 2"/>
    <w:link w:val="Style_3"/>
    <w:rPr>
      <w:rFonts w:ascii="XO Thames" w:hAnsi="XO Thames"/>
      <w:sz w:val="28"/>
    </w:rPr>
  </w:style>
  <w:style w:styleId="Style_4" w:type="paragraph">
    <w:name w:val="toc 2"/>
    <w:next w:val="Style_1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1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1"/>
    <w:link w:val="Style_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7"/>
    <w:next w:val="Style_1"/>
    <w:link w:val="Style_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31"/>
    <w:link w:val="Style_8_ch"/>
    <w:rPr>
      <w:rFonts w:ascii="XO Thames" w:hAnsi="XO Thames"/>
      <w:b w:val="1"/>
      <w:sz w:val="26"/>
    </w:rPr>
  </w:style>
  <w:style w:styleId="Style_8_ch" w:type="character">
    <w:name w:val="Heading 31"/>
    <w:link w:val="Style_8"/>
    <w:rPr>
      <w:rFonts w:ascii="XO Thames" w:hAnsi="XO Thames"/>
      <w:b w:val="1"/>
      <w:sz w:val="26"/>
    </w:rPr>
  </w:style>
  <w:style w:styleId="Style_9" w:type="paragraph">
    <w:name w:val="heading 3"/>
    <w:next w:val="Style_1"/>
    <w:link w:val="Style_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9_ch" w:type="character">
    <w:name w:val="heading 3"/>
    <w:link w:val="Style_9"/>
    <w:rPr>
      <w:rFonts w:ascii="XO Thames" w:hAnsi="XO Thames"/>
      <w:b w:val="1"/>
      <w:color w:val="000000"/>
      <w:spacing w:val="0"/>
      <w:sz w:val="26"/>
    </w:rPr>
  </w:style>
  <w:style w:styleId="Style_10" w:type="paragraph">
    <w:name w:val="Contents 8"/>
    <w:link w:val="Style_10_ch"/>
    <w:rPr>
      <w:rFonts w:ascii="XO Thames" w:hAnsi="XO Thames"/>
      <w:sz w:val="28"/>
    </w:rPr>
  </w:style>
  <w:style w:styleId="Style_10_ch" w:type="character">
    <w:name w:val="Contents 8"/>
    <w:link w:val="Style_10"/>
    <w:rPr>
      <w:rFonts w:ascii="XO Thames" w:hAnsi="XO Thames"/>
      <w:sz w:val="28"/>
    </w:rPr>
  </w:style>
  <w:style w:styleId="Style_11" w:type="paragraph">
    <w:name w:val="Footnote1"/>
    <w:link w:val="Style_1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Footnote1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Contents 1"/>
    <w:link w:val="Style_12_ch"/>
    <w:rPr>
      <w:rFonts w:ascii="XO Thames" w:hAnsi="XO Thames"/>
      <w:b w:val="1"/>
      <w:sz w:val="28"/>
    </w:rPr>
  </w:style>
  <w:style w:styleId="Style_12_ch" w:type="character">
    <w:name w:val="Contents 1"/>
    <w:link w:val="Style_12"/>
    <w:rPr>
      <w:rFonts w:ascii="XO Thames" w:hAnsi="XO Thames"/>
      <w:b w:val="1"/>
      <w:sz w:val="28"/>
    </w:rPr>
  </w:style>
  <w:style w:styleId="Style_13" w:type="paragraph">
    <w:name w:val="Internet link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13_ch" w:type="character">
    <w:name w:val="Internet link"/>
    <w:link w:val="Style_13"/>
    <w:rPr>
      <w:rFonts w:ascii="XO Thames" w:hAnsi="XO Thames"/>
      <w:color w:val="0000FF"/>
      <w:spacing w:val="0"/>
      <w:sz w:val="24"/>
      <w:u w:val="single"/>
    </w:rPr>
  </w:style>
  <w:style w:styleId="Style_14" w:type="paragraph">
    <w:name w:val="Заголовок"/>
    <w:basedOn w:val="Style_1"/>
    <w:next w:val="Style_15"/>
    <w:link w:val="Style_1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4_ch" w:type="character">
    <w:name w:val="Заголовок"/>
    <w:basedOn w:val="Style_1_ch"/>
    <w:link w:val="Style_14"/>
    <w:rPr>
      <w:rFonts w:ascii="Liberation Sans" w:hAnsi="Liberation Sans"/>
      <w:sz w:val="28"/>
    </w:rPr>
  </w:style>
  <w:style w:styleId="Style_16" w:type="paragraph">
    <w:name w:val="Heading 11"/>
    <w:link w:val="Style_16_ch"/>
    <w:rPr>
      <w:rFonts w:ascii="XO Thames" w:hAnsi="XO Thames"/>
      <w:b w:val="1"/>
      <w:sz w:val="32"/>
    </w:rPr>
  </w:style>
  <w:style w:styleId="Style_16_ch" w:type="character">
    <w:name w:val="Heading 11"/>
    <w:link w:val="Style_16"/>
    <w:rPr>
      <w:rFonts w:ascii="XO Thames" w:hAnsi="XO Thames"/>
      <w:b w:val="1"/>
      <w:sz w:val="32"/>
    </w:rPr>
  </w:style>
  <w:style w:styleId="Style_17" w:type="paragraph">
    <w:name w:val="toc 3"/>
    <w:next w:val="Style_1"/>
    <w:link w:val="Style_1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3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Contents 7"/>
    <w:link w:val="Style_18_ch"/>
    <w:rPr>
      <w:rFonts w:ascii="XO Thames" w:hAnsi="XO Thames"/>
      <w:sz w:val="28"/>
    </w:rPr>
  </w:style>
  <w:style w:styleId="Style_18_ch" w:type="character">
    <w:name w:val="Contents 7"/>
    <w:link w:val="Style_18"/>
    <w:rPr>
      <w:rFonts w:ascii="XO Thames" w:hAnsi="XO Thames"/>
      <w:sz w:val="28"/>
    </w:rPr>
  </w:style>
  <w:style w:styleId="Style_19" w:type="paragraph">
    <w:name w:val="Contents 4"/>
    <w:link w:val="Style_19_ch"/>
    <w:rPr>
      <w:rFonts w:ascii="XO Thames" w:hAnsi="XO Thames"/>
      <w:sz w:val="28"/>
    </w:rPr>
  </w:style>
  <w:style w:styleId="Style_19_ch" w:type="character">
    <w:name w:val="Contents 4"/>
    <w:link w:val="Style_19"/>
    <w:rPr>
      <w:rFonts w:ascii="XO Thames" w:hAnsi="XO Thames"/>
      <w:sz w:val="28"/>
    </w:rPr>
  </w:style>
  <w:style w:styleId="Style_20" w:type="paragraph">
    <w:name w:val="heading 5"/>
    <w:next w:val="Style_1"/>
    <w:link w:val="Style_2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pacing w:val="0"/>
      <w:sz w:val="22"/>
    </w:rPr>
  </w:style>
  <w:style w:styleId="Style_21" w:type="paragraph">
    <w:name w:val="Heading 41"/>
    <w:link w:val="Style_21_ch"/>
    <w:rPr>
      <w:rFonts w:ascii="XO Thames" w:hAnsi="XO Thames"/>
      <w:b w:val="1"/>
      <w:sz w:val="24"/>
    </w:rPr>
  </w:style>
  <w:style w:styleId="Style_21_ch" w:type="character">
    <w:name w:val="Heading 41"/>
    <w:link w:val="Style_21"/>
    <w:rPr>
      <w:rFonts w:ascii="XO Thames" w:hAnsi="XO Thames"/>
      <w:b w:val="1"/>
      <w:sz w:val="24"/>
    </w:rPr>
  </w:style>
  <w:style w:styleId="Style_22" w:type="paragraph">
    <w:name w:val="heading 1"/>
    <w:next w:val="Style_1"/>
    <w:link w:val="Style_2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2_ch" w:type="character">
    <w:name w:val="heading 1"/>
    <w:link w:val="Style_22"/>
    <w:rPr>
      <w:rFonts w:ascii="XO Thames" w:hAnsi="XO Thames"/>
      <w:b w:val="1"/>
      <w:color w:val="000000"/>
      <w:spacing w:val="0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"/>
    <w:link w:val="Style_2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5_ch" w:type="character">
    <w:name w:val="toc 1"/>
    <w:link w:val="Style_25"/>
    <w:rPr>
      <w:rFonts w:ascii="XO Thames" w:hAnsi="XO Thames"/>
      <w:b w:val="1"/>
      <w:color w:val="000000"/>
      <w:spacing w:val="0"/>
      <w:sz w:val="28"/>
    </w:rPr>
  </w:style>
  <w:style w:styleId="Style_26" w:type="paragraph">
    <w:name w:val="Header and Footer"/>
    <w:link w:val="Style_26_ch"/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Header"/>
    <w:basedOn w:val="Style_28"/>
    <w:link w:val="Style_27_ch"/>
  </w:style>
  <w:style w:styleId="Style_27_ch" w:type="character">
    <w:name w:val="Header"/>
    <w:basedOn w:val="Style_28_ch"/>
    <w:link w:val="Style_27"/>
  </w:style>
  <w:style w:styleId="Style_29" w:type="paragraph">
    <w:name w:val="Heading 51"/>
    <w:link w:val="Style_29_ch"/>
    <w:rPr>
      <w:rFonts w:ascii="XO Thames" w:hAnsi="XO Thames"/>
      <w:b w:val="1"/>
      <w:sz w:val="22"/>
    </w:rPr>
  </w:style>
  <w:style w:styleId="Style_29_ch" w:type="character">
    <w:name w:val="Heading 51"/>
    <w:link w:val="Style_29"/>
    <w:rPr>
      <w:rFonts w:ascii="XO Thames" w:hAnsi="XO Thames"/>
      <w:b w:val="1"/>
      <w:sz w:val="22"/>
    </w:rPr>
  </w:style>
  <w:style w:styleId="Style_30" w:type="paragraph">
    <w:name w:val="toc 9"/>
    <w:next w:val="Style_1"/>
    <w:link w:val="Style_3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9"/>
    <w:link w:val="Style_30"/>
    <w:rPr>
      <w:rFonts w:ascii="XO Thames" w:hAnsi="XO Thames"/>
      <w:color w:val="000000"/>
      <w:spacing w:val="0"/>
      <w:sz w:val="28"/>
    </w:rPr>
  </w:style>
  <w:style w:styleId="Style_2" w:type="paragraph">
    <w:name w:val="Содержимое врезки"/>
    <w:basedOn w:val="Style_1"/>
    <w:link w:val="Style_2_ch"/>
  </w:style>
  <w:style w:styleId="Style_2_ch" w:type="character">
    <w:name w:val="Содержимое врезки"/>
    <w:basedOn w:val="Style_1_ch"/>
    <w:link w:val="Style_2"/>
  </w:style>
  <w:style w:styleId="Style_31" w:type="paragraph">
    <w:name w:val="List"/>
    <w:basedOn w:val="Style_15"/>
    <w:link w:val="Style_31_ch"/>
  </w:style>
  <w:style w:styleId="Style_31_ch" w:type="character">
    <w:name w:val="List"/>
    <w:basedOn w:val="Style_15_ch"/>
    <w:link w:val="Style_31"/>
  </w:style>
  <w:style w:styleId="Style_15" w:type="paragraph">
    <w:name w:val="Body Text"/>
    <w:basedOn w:val="Style_1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1_ch"/>
    <w:link w:val="Style_15"/>
  </w:style>
  <w:style w:styleId="Style_32" w:type="paragraph">
    <w:name w:val="Указатель"/>
    <w:basedOn w:val="Style_1"/>
    <w:link w:val="Style_32_ch"/>
  </w:style>
  <w:style w:styleId="Style_32_ch" w:type="character">
    <w:name w:val="Указатель"/>
    <w:basedOn w:val="Style_1_ch"/>
    <w:link w:val="Style_32"/>
  </w:style>
  <w:style w:styleId="Style_33" w:type="paragraph">
    <w:name w:val="toc 8"/>
    <w:next w:val="Style_1"/>
    <w:link w:val="Style_3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8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Contents 3"/>
    <w:link w:val="Style_34_ch"/>
    <w:rPr>
      <w:rFonts w:ascii="XO Thames" w:hAnsi="XO Thames"/>
      <w:sz w:val="28"/>
    </w:rPr>
  </w:style>
  <w:style w:styleId="Style_34_ch" w:type="character">
    <w:name w:val="Contents 3"/>
    <w:link w:val="Style_34"/>
    <w:rPr>
      <w:rFonts w:ascii="XO Thames" w:hAnsi="XO Thames"/>
      <w:sz w:val="28"/>
    </w:rPr>
  </w:style>
  <w:style w:styleId="Style_35" w:type="paragraph">
    <w:name w:val="Title1"/>
    <w:link w:val="Style_35_ch"/>
    <w:rPr>
      <w:rFonts w:ascii="XO Thames" w:hAnsi="XO Thames"/>
      <w:b w:val="1"/>
      <w:caps w:val="1"/>
      <w:sz w:val="40"/>
    </w:rPr>
  </w:style>
  <w:style w:styleId="Style_35_ch" w:type="character">
    <w:name w:val="Title1"/>
    <w:link w:val="Style_35"/>
    <w:rPr>
      <w:rFonts w:ascii="XO Thames" w:hAnsi="XO Thames"/>
      <w:b w:val="1"/>
      <w:caps w:val="1"/>
      <w:sz w:val="40"/>
    </w:rPr>
  </w:style>
  <w:style w:styleId="Style_36" w:type="paragraph">
    <w:name w:val="Contents 5"/>
    <w:link w:val="Style_36_ch"/>
    <w:rPr>
      <w:rFonts w:ascii="XO Thames" w:hAnsi="XO Thames"/>
      <w:sz w:val="28"/>
    </w:rPr>
  </w:style>
  <w:style w:styleId="Style_36_ch" w:type="character">
    <w:name w:val="Contents 5"/>
    <w:link w:val="Style_36"/>
    <w:rPr>
      <w:rFonts w:ascii="XO Thames" w:hAnsi="XO Thames"/>
      <w:sz w:val="28"/>
    </w:rPr>
  </w:style>
  <w:style w:styleId="Style_37" w:type="paragraph">
    <w:name w:val="toc 5"/>
    <w:next w:val="Style_1"/>
    <w:link w:val="Style_37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5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aption"/>
    <w:basedOn w:val="Style_1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1_ch"/>
    <w:link w:val="Style_38"/>
    <w:rPr>
      <w:i w:val="1"/>
      <w:sz w:val="24"/>
    </w:rPr>
  </w:style>
  <w:style w:styleId="Style_39" w:type="paragraph">
    <w:name w:val="Contents 6"/>
    <w:link w:val="Style_39_ch"/>
    <w:rPr>
      <w:rFonts w:ascii="XO Thames" w:hAnsi="XO Thames"/>
      <w:sz w:val="28"/>
    </w:rPr>
  </w:style>
  <w:style w:styleId="Style_39_ch" w:type="character">
    <w:name w:val="Contents 6"/>
    <w:link w:val="Style_39"/>
    <w:rPr>
      <w:rFonts w:ascii="XO Thames" w:hAnsi="XO Thames"/>
      <w:sz w:val="28"/>
    </w:rPr>
  </w:style>
  <w:style w:styleId="Style_28" w:type="paragraph">
    <w:name w:val="Колонтитул"/>
    <w:link w:val="Style_28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8_ch" w:type="character">
    <w:name w:val="Колонтитул"/>
    <w:link w:val="Style_28"/>
    <w:rPr>
      <w:rFonts w:ascii="XO Thames" w:hAnsi="XO Thames"/>
      <w:color w:val="000000"/>
      <w:spacing w:val="0"/>
      <w:sz w:val="28"/>
    </w:rPr>
  </w:style>
  <w:style w:styleId="Style_40" w:type="paragraph">
    <w:name w:val="Contents 9"/>
    <w:link w:val="Style_40_ch"/>
    <w:rPr>
      <w:rFonts w:ascii="XO Thames" w:hAnsi="XO Thames"/>
      <w:sz w:val="28"/>
    </w:rPr>
  </w:style>
  <w:style w:styleId="Style_40_ch" w:type="character">
    <w:name w:val="Contents 9"/>
    <w:link w:val="Style_40"/>
    <w:rPr>
      <w:rFonts w:ascii="XO Thames" w:hAnsi="XO Thames"/>
      <w:sz w:val="28"/>
    </w:rPr>
  </w:style>
  <w:style w:styleId="Style_41" w:type="paragraph">
    <w:name w:val="Heading 21"/>
    <w:link w:val="Style_41_ch"/>
    <w:rPr>
      <w:rFonts w:ascii="XO Thames" w:hAnsi="XO Thames"/>
      <w:b w:val="1"/>
      <w:sz w:val="28"/>
    </w:rPr>
  </w:style>
  <w:style w:styleId="Style_41_ch" w:type="character">
    <w:name w:val="Heading 21"/>
    <w:link w:val="Style_41"/>
    <w:rPr>
      <w:rFonts w:ascii="XO Thames" w:hAnsi="XO Thames"/>
      <w:b w:val="1"/>
      <w:sz w:val="28"/>
    </w:rPr>
  </w:style>
  <w:style w:styleId="Style_42" w:type="paragraph">
    <w:name w:val="Endnote1"/>
    <w:link w:val="Style_4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2_ch" w:type="character">
    <w:name w:val="Endnote1"/>
    <w:link w:val="Style_42"/>
    <w:rPr>
      <w:rFonts w:ascii="XO Thames" w:hAnsi="XO Thames"/>
      <w:color w:val="000000"/>
      <w:spacing w:val="0"/>
      <w:sz w:val="22"/>
    </w:rPr>
  </w:style>
  <w:style w:styleId="Style_43" w:type="paragraph">
    <w:name w:val="Subtitle"/>
    <w:next w:val="Style_1"/>
    <w:link w:val="Style_4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3_ch" w:type="character">
    <w:name w:val="Subtitle"/>
    <w:link w:val="Style_43"/>
    <w:rPr>
      <w:rFonts w:ascii="XO Thames" w:hAnsi="XO Thames"/>
      <w:i w:val="1"/>
      <w:color w:val="000000"/>
      <w:spacing w:val="0"/>
      <w:sz w:val="24"/>
    </w:rPr>
  </w:style>
  <w:style w:styleId="Style_44" w:type="paragraph">
    <w:name w:val="Title"/>
    <w:next w:val="Style_1"/>
    <w:link w:val="Style_44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color w:val="000000"/>
      <w:spacing w:val="0"/>
      <w:sz w:val="40"/>
    </w:rPr>
  </w:style>
  <w:style w:styleId="Style_45" w:type="paragraph">
    <w:name w:val="heading 4"/>
    <w:next w:val="Style_1"/>
    <w:link w:val="Style_4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5_ch" w:type="character">
    <w:name w:val="heading 4"/>
    <w:link w:val="Style_45"/>
    <w:rPr>
      <w:rFonts w:ascii="XO Thames" w:hAnsi="XO Thames"/>
      <w:b w:val="1"/>
      <w:color w:val="000000"/>
      <w:spacing w:val="0"/>
      <w:sz w:val="24"/>
    </w:rPr>
  </w:style>
  <w:style w:styleId="Style_46" w:type="paragraph">
    <w:name w:val="Subtitle1"/>
    <w:link w:val="Style_46_ch"/>
    <w:rPr>
      <w:rFonts w:ascii="XO Thames" w:hAnsi="XO Thames"/>
      <w:i w:val="1"/>
      <w:sz w:val="24"/>
    </w:rPr>
  </w:style>
  <w:style w:styleId="Style_46_ch" w:type="character">
    <w:name w:val="Subtitle1"/>
    <w:link w:val="Style_46"/>
    <w:rPr>
      <w:rFonts w:ascii="XO Thames" w:hAnsi="XO Thames"/>
      <w:i w:val="1"/>
      <w:sz w:val="24"/>
    </w:rPr>
  </w:style>
  <w:style w:styleId="Style_47" w:type="paragraph">
    <w:name w:val="heading 2"/>
    <w:next w:val="Style_1"/>
    <w:link w:val="Style_4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7_ch" w:type="character">
    <w:name w:val="heading 2"/>
    <w:link w:val="Style_47"/>
    <w:rPr>
      <w:rFonts w:ascii="XO Thames" w:hAnsi="XO Thames"/>
      <w:b w:val="1"/>
      <w:color w:val="000000"/>
      <w:spacing w:val="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2024-11-28T03:58:14Z</dcterms:modified>
</cp:coreProperties>
</file>