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rPr>
          <w:rFonts w:ascii="Times New Roman" w:hAnsi="Times New Roman"/>
          <w:sz w:val="28"/>
        </w:rPr>
      </w:pPr>
      <w:r>
        <w:rPr>
          <w:rFonts w:ascii="Times New Roman" w:hAnsi="Times New Roman"/>
          <w:sz w:val="28"/>
        </w:rPr>
        <w:drawing>
          <wp:anchor behindDoc="0" distT="0" distB="0" distL="114300" distR="114300" simplePos="0" locked="0" layoutInCell="0" allowOverlap="1" relativeHeight="2">
            <wp:simplePos x="0" y="0"/>
            <wp:positionH relativeFrom="margin">
              <wp:align>center</wp:align>
            </wp:positionH>
            <wp:positionV relativeFrom="paragraph">
              <wp:posOffset>635</wp:posOffset>
            </wp:positionV>
            <wp:extent cx="647700" cy="807720"/>
            <wp:effectExtent l="0" t="0" r="0" b="0"/>
            <wp:wrapTight wrapText="bothSides">
              <wp:wrapPolygon edited="0">
                <wp:start x="-317" y="0"/>
                <wp:lineTo x="-317" y="20484"/>
                <wp:lineTo x="20455" y="20484"/>
                <wp:lineTo x="20455" y="0"/>
                <wp:lineTo x="-317" y="0"/>
              </wp:wrapPolygon>
            </wp:wrapTigh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647700" cy="807720"/>
                    </a:xfrm>
                    <a:prstGeom prst="rect">
                      <a:avLst/>
                    </a:prstGeom>
                  </pic:spPr>
                </pic:pic>
              </a:graphicData>
            </a:graphic>
          </wp:anchor>
        </w:drawing>
      </w:r>
    </w:p>
    <w:p>
      <w:pPr>
        <w:pStyle w:val="Normal"/>
        <w:spacing w:lineRule="auto" w:line="360" w:before="0" w:after="0"/>
        <w:jc w:val="center"/>
        <w:rPr>
          <w:rFonts w:ascii="Times New Roman" w:hAnsi="Times New Roman"/>
          <w:sz w:val="32"/>
        </w:rPr>
      </w:pPr>
      <w:r>
        <w:rPr>
          <w:rFonts w:ascii="Times New Roman" w:hAnsi="Times New Roman"/>
          <w:sz w:val="32"/>
        </w:rPr>
      </w:r>
    </w:p>
    <w:p>
      <w:pPr>
        <w:pStyle w:val="Normal"/>
        <w:spacing w:lineRule="auto" w:line="240" w:before="0" w:after="0"/>
        <w:jc w:val="center"/>
        <w:rPr>
          <w:rFonts w:ascii="Times New Roman" w:hAnsi="Times New Roman"/>
          <w:b/>
          <w:sz w:val="32"/>
        </w:rPr>
      </w:pPr>
      <w:r>
        <w:rPr>
          <w:rFonts w:ascii="Times New Roman" w:hAnsi="Times New Roman"/>
          <w:b/>
          <w:sz w:val="32"/>
        </w:rPr>
      </w:r>
    </w:p>
    <w:p>
      <w:pPr>
        <w:pStyle w:val="Normal"/>
        <w:spacing w:lineRule="auto" w:line="240" w:before="0" w:after="0"/>
        <w:rPr>
          <w:rFonts w:ascii="Times New Roman" w:hAnsi="Times New Roman"/>
          <w:b/>
          <w:sz w:val="32"/>
        </w:rPr>
      </w:pPr>
      <w:r>
        <w:rPr>
          <w:rFonts w:ascii="Times New Roman" w:hAnsi="Times New Roman"/>
          <w:b/>
          <w:sz w:val="32"/>
        </w:rPr>
      </w:r>
    </w:p>
    <w:p>
      <w:pPr>
        <w:pStyle w:val="Normal"/>
        <w:spacing w:lineRule="auto" w:line="240" w:before="0" w:after="0"/>
        <w:jc w:val="center"/>
        <w:rPr>
          <w:rFonts w:ascii="Times New Roman" w:hAnsi="Times New Roman"/>
          <w:b/>
          <w:sz w:val="32"/>
        </w:rPr>
      </w:pPr>
      <w:r>
        <w:rPr>
          <w:rFonts w:ascii="Times New Roman" w:hAnsi="Times New Roman"/>
          <w:b/>
          <w:sz w:val="32"/>
        </w:rPr>
        <w:t>П О С Т А Н О В Л Е Н И Е</w:t>
      </w:r>
    </w:p>
    <w:p>
      <w:pPr>
        <w:pStyle w:val="Normal"/>
        <w:spacing w:lineRule="auto" w:line="240" w:before="0" w:after="0"/>
        <w:jc w:val="center"/>
        <w:rPr>
          <w:rFonts w:ascii="Times New Roman" w:hAnsi="Times New Roman"/>
          <w:b/>
          <w:sz w:val="28"/>
        </w:rPr>
      </w:pPr>
      <w:r>
        <w:rPr>
          <w:rFonts w:ascii="Times New Roman" w:hAnsi="Times New Roman"/>
          <w:b/>
          <w:sz w:val="28"/>
        </w:rPr>
      </w:r>
    </w:p>
    <w:p>
      <w:pPr>
        <w:pStyle w:val="Normal"/>
        <w:spacing w:lineRule="auto" w:line="240" w:before="0" w:after="0"/>
        <w:jc w:val="center"/>
        <w:rPr>
          <w:rFonts w:ascii="Times New Roman" w:hAnsi="Times New Roman"/>
          <w:b/>
          <w:sz w:val="28"/>
        </w:rPr>
      </w:pPr>
      <w:r>
        <w:rPr>
          <w:rFonts w:ascii="Times New Roman" w:hAnsi="Times New Roman"/>
          <w:b/>
          <w:sz w:val="28"/>
        </w:rPr>
        <w:t>ПРАВИТЕЛЬСТВА</w:t>
      </w:r>
    </w:p>
    <w:p>
      <w:pPr>
        <w:pStyle w:val="Normal"/>
        <w:spacing w:lineRule="auto" w:line="240" w:before="0" w:after="0"/>
        <w:jc w:val="center"/>
        <w:rPr>
          <w:rFonts w:ascii="Times New Roman" w:hAnsi="Times New Roman"/>
          <w:b/>
          <w:sz w:val="28"/>
        </w:rPr>
      </w:pPr>
      <w:r>
        <w:rPr>
          <w:rFonts w:ascii="Times New Roman" w:hAnsi="Times New Roman"/>
          <w:b/>
          <w:sz w:val="28"/>
        </w:rPr>
        <w:t>КАМЧАТСКОГО КРАЯ</w:t>
      </w:r>
    </w:p>
    <w:p>
      <w:pPr>
        <w:pStyle w:val="Normal"/>
        <w:spacing w:lineRule="auto" w:line="276" w:before="0" w:after="0"/>
        <w:ind w:firstLine="709" w:left="0" w:right="0"/>
        <w:jc w:val="center"/>
        <w:rPr>
          <w:rFonts w:ascii="Times New Roman" w:hAnsi="Times New Roman"/>
          <w:sz w:val="28"/>
        </w:rPr>
      </w:pPr>
      <w:r>
        <w:rPr>
          <w:rFonts w:ascii="Times New Roman" w:hAnsi="Times New Roman"/>
          <w:sz w:val="28"/>
        </w:rPr>
      </w:r>
    </w:p>
    <w:p>
      <w:pPr>
        <w:pStyle w:val="Normal"/>
        <w:spacing w:lineRule="auto" w:line="240" w:before="0" w:after="0"/>
        <w:ind w:firstLine="709" w:left="0" w:right="0"/>
        <w:jc w:val="center"/>
        <w:rPr>
          <w:rFonts w:ascii="Times New Roman" w:hAnsi="Times New Roman"/>
          <w:sz w:val="20"/>
        </w:rPr>
      </w:pPr>
      <w:r>
        <w:rPr>
          <w:rFonts w:ascii="Times New Roman" w:hAnsi="Times New Roman"/>
          <w:sz w:val="20"/>
        </w:rPr>
      </w:r>
    </w:p>
    <w:tbl>
      <w:tblPr>
        <w:tblStyle w:val="Style_2"/>
        <w:tblW w:w="4253" w:type="dxa"/>
        <w:jc w:val="left"/>
        <w:tblInd w:w="0" w:type="dxa"/>
        <w:tblLayout w:type="fixed"/>
        <w:tblCellMar>
          <w:top w:w="0" w:type="dxa"/>
          <w:left w:w="0" w:type="dxa"/>
          <w:bottom w:w="0" w:type="dxa"/>
          <w:right w:w="0" w:type="dxa"/>
        </w:tblCellMar>
      </w:tblPr>
      <w:tblGrid>
        <w:gridCol w:w="4253"/>
      </w:tblGrid>
      <w:tr>
        <w:trPr>
          <w:trHeight w:val="427" w:hRule="atLeast"/>
        </w:trPr>
        <w:tc>
          <w:tcPr>
            <w:tcW w:w="4253" w:type="dxa"/>
            <w:tcBorders/>
          </w:tcPr>
          <w:p>
            <w:pPr>
              <w:pStyle w:val="Normal"/>
              <w:widowControl w:val="false"/>
              <w:suppressAutoHyphens w:val="true"/>
              <w:spacing w:lineRule="auto" w:line="240" w:before="0" w:after="0"/>
              <w:ind w:hanging="142" w:left="142" w:right="0"/>
              <w:jc w:val="left"/>
              <w:rPr>
                <w:rFonts w:ascii="Times New Roman" w:hAnsi="Times New Roman"/>
                <w:sz w:val="24"/>
              </w:rPr>
            </w:pPr>
            <w:bookmarkStart w:id="0" w:name="REGNUMDATESTAMP"/>
            <w:r>
              <w:rPr>
                <w:rFonts w:ascii="Times New Roman" w:hAnsi="Times New Roman"/>
                <w:color w:val="FFFFFF"/>
                <w:spacing w:val="0"/>
                <w:kern w:val="0"/>
                <w:sz w:val="24"/>
                <w:szCs w:val="20"/>
              </w:rPr>
              <w:t>[Дата регистрации] № [Номер</w:t>
            </w:r>
            <w:r>
              <w:rPr>
                <w:rFonts w:ascii="Times New Roman" w:hAnsi="Times New Roman"/>
                <w:color w:val="FFFFFF"/>
                <w:spacing w:val="0"/>
                <w:kern w:val="0"/>
                <w:sz w:val="20"/>
                <w:szCs w:val="20"/>
              </w:rPr>
              <w:t xml:space="preserve"> документа</w:t>
            </w:r>
            <w:r>
              <w:rPr>
                <w:rFonts w:ascii="Times New Roman" w:hAnsi="Times New Roman"/>
                <w:color w:val="FFFFFF"/>
                <w:spacing w:val="0"/>
                <w:kern w:val="0"/>
                <w:sz w:val="24"/>
                <w:szCs w:val="20"/>
              </w:rPr>
              <w:t>]</w:t>
            </w:r>
            <w:bookmarkEnd w:id="0"/>
          </w:p>
        </w:tc>
      </w:tr>
      <w:tr>
        <w:trPr>
          <w:trHeight w:val="247" w:hRule="atLeast"/>
        </w:trPr>
        <w:tc>
          <w:tcPr>
            <w:tcW w:w="4253" w:type="dxa"/>
            <w:tcBorders/>
          </w:tcPr>
          <w:p>
            <w:pPr>
              <w:pStyle w:val="Normal"/>
              <w:widowControl w:val="false"/>
              <w:suppressAutoHyphens w:val="true"/>
              <w:spacing w:lineRule="auto" w:line="240" w:before="0" w:after="0"/>
              <w:ind w:hanging="0" w:left="0" w:right="0"/>
              <w:jc w:val="center"/>
              <w:rPr>
                <w:rFonts w:ascii="Times New Roman" w:hAnsi="Times New Roman"/>
                <w:u w:val="single"/>
              </w:rPr>
            </w:pPr>
            <w:r>
              <w:rPr>
                <w:rFonts w:ascii="Times New Roman" w:hAnsi="Times New Roman"/>
                <w:color w:val="000000"/>
                <w:spacing w:val="0"/>
                <w:kern w:val="0"/>
                <w:sz w:val="22"/>
                <w:szCs w:val="20"/>
              </w:rPr>
              <w:t>г. Петропавловск-Камчатский</w:t>
            </w:r>
          </w:p>
        </w:tc>
      </w:tr>
      <w:tr>
        <w:trPr>
          <w:trHeight w:val="80" w:hRule="atLeast"/>
        </w:trPr>
        <w:tc>
          <w:tcPr>
            <w:tcW w:w="4253" w:type="dxa"/>
            <w:tcBorders/>
          </w:tcPr>
          <w:p>
            <w:pPr>
              <w:pStyle w:val="Normal"/>
              <w:widowControl w:val="false"/>
              <w:suppressAutoHyphens w:val="true"/>
              <w:spacing w:lineRule="auto" w:line="240" w:before="0" w:after="0"/>
              <w:ind w:hanging="0" w:left="0" w:right="0"/>
              <w:jc w:val="both"/>
              <w:rPr>
                <w:rFonts w:ascii="Times New Roman" w:hAnsi="Times New Roman"/>
                <w:sz w:val="20"/>
              </w:rPr>
            </w:pPr>
            <w:r>
              <w:rPr>
                <w:rFonts w:ascii="Times New Roman" w:hAnsi="Times New Roman"/>
                <w:sz w:val="20"/>
              </w:rPr>
            </w:r>
          </w:p>
        </w:tc>
      </w:tr>
    </w:tbl>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tbl>
      <w:tblPr>
        <w:tblStyle w:val="Style_3"/>
        <w:tblW w:w="9750" w:type="dxa"/>
        <w:jc w:val="left"/>
        <w:tblInd w:w="1" w:type="dxa"/>
        <w:tblLayout w:type="fixed"/>
        <w:tblCellMar>
          <w:top w:w="0" w:type="dxa"/>
          <w:left w:w="108" w:type="dxa"/>
          <w:bottom w:w="0" w:type="dxa"/>
          <w:right w:w="108" w:type="dxa"/>
        </w:tblCellMar>
      </w:tblPr>
      <w:tblGrid>
        <w:gridCol w:w="9750"/>
      </w:tblGrid>
      <w:tr>
        <w:trPr/>
        <w:tc>
          <w:tcPr>
            <w:tcW w:w="9750" w:type="dxa"/>
            <w:tcBorders>
              <w:top w:val="nil"/>
              <w:left w:val="nil"/>
              <w:bottom w:val="nil"/>
              <w:right w:val="nil"/>
            </w:tcBorders>
          </w:tcPr>
          <w:p>
            <w:pPr>
              <w:pStyle w:val="Normal"/>
              <w:widowControl w:val="false"/>
              <w:suppressAutoHyphens w:val="true"/>
              <w:spacing w:lineRule="auto" w:line="240" w:before="0" w:after="0"/>
              <w:ind w:hanging="0" w:left="0" w:right="0"/>
              <w:jc w:val="center"/>
              <w:rPr>
                <w:rFonts w:ascii="Times New Roman" w:hAnsi="Times New Roman"/>
                <w:b/>
                <w:color w:val="000000"/>
                <w:sz w:val="28"/>
              </w:rPr>
            </w:pPr>
            <w:r>
              <w:rPr>
                <w:rFonts w:ascii="Times New Roman" w:hAnsi="Times New Roman"/>
                <w:b/>
                <w:color w:themeColor="text1" w:val="000000"/>
                <w:kern w:val="0"/>
                <w:sz w:val="28"/>
                <w:szCs w:val="20"/>
              </w:rPr>
              <w:t>Об утверждении Порядка предоставления из краевого бюджета субсидий юридическим лицам и индивидуальным предпринимателям д</w:t>
            </w:r>
            <w:r>
              <w:rPr>
                <w:rFonts w:ascii="Times New Roman" w:hAnsi="Times New Roman"/>
                <w:b/>
                <w:kern w:val="0"/>
                <w:sz w:val="28"/>
                <w:szCs w:val="20"/>
              </w:rPr>
              <w:t>ля возмещения части затрат на уплату процентов по кредитам, привлеченным в российских кредитных организациях в целях реализации особо значимых инвестиционных проектов Камчатского края, и проведения отбора получателей субсидий</w:t>
            </w:r>
          </w:p>
        </w:tc>
      </w:tr>
    </w:tbl>
    <w:p>
      <w:pPr>
        <w:pStyle w:val="Normal"/>
        <w:spacing w:lineRule="auto" w:line="264"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color w:val="000000"/>
          <w:sz w:val="28"/>
        </w:rPr>
        <w:t>В соответствии со статьей 78, абзацем вторым пункта 4 статьи 78</w:t>
      </w:r>
      <w:r>
        <w:rPr>
          <w:rFonts w:ascii="Times New Roman" w:hAnsi="Times New Roman"/>
          <w:color w:val="000000"/>
          <w:sz w:val="28"/>
          <w:vertAlign w:val="superscript"/>
        </w:rPr>
        <w:t>5</w:t>
      </w:r>
      <w:r>
        <w:rPr>
          <w:rFonts w:ascii="Times New Roman" w:hAnsi="Times New Roman"/>
          <w:color w:val="000000"/>
          <w:sz w:val="28"/>
        </w:rPr>
        <w:t xml:space="preserve">  Бюджетного кодекса Российской Федерации, постановлением Правительства Российской Федерации от 25.10.2023 № 1782 «Об общих требованиях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субсидий, в том числе грантов в форме субсидий», подпунктом «б» пункта 3 части 2 статьи 7 Закона Камчатского края от 19.12.2022 № 162</w:t>
        <w:br/>
        <w:t>«О государственной поддержке инвестиционной деятельности в Камчатском крае», постановлением Правительства Камчатского края от 14.06.2023 № 326-П «Об инвестиционной деятельности в Камчатском крае»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color w:val="000000"/>
          <w:sz w:val="28"/>
        </w:rPr>
        <w:t>ПРАВИТЕЛЬСТВО ПОСТАНОВЛЯЕТ:</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color w:val="000000"/>
          <w:sz w:val="28"/>
        </w:rPr>
        <w:t xml:space="preserve">1. Утвердить порядок </w:t>
      </w:r>
      <w:r>
        <w:rPr>
          <w:rFonts w:ascii="Times New Roman" w:hAnsi="Times New Roman"/>
          <w:b w:val="false"/>
          <w:color w:themeColor="text1" w:val="000000"/>
          <w:sz w:val="28"/>
        </w:rPr>
        <w:t>предоставления из краевого бюджета субсидий юридическим лицам и индивидуальным предпринимателям д</w:t>
      </w:r>
      <w:r>
        <w:rPr>
          <w:rFonts w:ascii="Times New Roman" w:hAnsi="Times New Roman"/>
          <w:b w:val="false"/>
          <w:sz w:val="28"/>
        </w:rPr>
        <w:t xml:space="preserve">ля возмещения части затрат на уплату процентов по кредитам, привлеченным в российских кредитных организациях в целях реализации особо значимых инвестиционных проектов Камчатского края, </w:t>
      </w:r>
      <w:r>
        <w:rPr>
          <w:rFonts w:ascii="Times New Roman" w:hAnsi="Times New Roman"/>
          <w:b w:val="false"/>
          <w:bCs w:val="false"/>
          <w:kern w:val="0"/>
          <w:sz w:val="28"/>
          <w:szCs w:val="20"/>
        </w:rPr>
        <w:t>и проведения отбора получателей субсидий</w:t>
      </w:r>
      <w:r>
        <w:rPr>
          <w:rFonts w:ascii="Times New Roman" w:hAnsi="Times New Roman"/>
          <w:b w:val="false"/>
          <w:color w:val="000000"/>
          <w:sz w:val="28"/>
        </w:rPr>
        <w:t xml:space="preserve"> </w:t>
      </w:r>
      <w:r>
        <w:rPr>
          <w:rFonts w:ascii="Times New Roman" w:hAnsi="Times New Roman"/>
          <w:color w:val="000000"/>
          <w:sz w:val="28"/>
        </w:rPr>
        <w:t>согласно приложению 1 к настоящему постановлению.</w:t>
      </w:r>
    </w:p>
    <w:p>
      <w:pPr>
        <w:pStyle w:val="Normal"/>
        <w:spacing w:lineRule="auto" w:line="240" w:before="0" w:after="0"/>
        <w:ind w:firstLine="709" w:left="0" w:right="0"/>
        <w:jc w:val="both"/>
        <w:rPr>
          <w:rFonts w:ascii="Times New Roman" w:hAnsi="Times New Roman"/>
          <w:sz w:val="28"/>
        </w:rPr>
      </w:pPr>
      <w:r>
        <w:rPr>
          <w:rFonts w:ascii="Times New Roman" w:hAnsi="Times New Roman"/>
          <w:color w:val="000000"/>
          <w:sz w:val="28"/>
        </w:rPr>
        <w:t>2. В соответствии с пунктами 5 и 6 статьи 78.5 Бюджетного кодекса Российской Федерации положения порядка, касающиеся проведения отбора получателей субсидий, применяются к общественным отношениям, возникающим до 01.01.2025 (за исключением общественных отношений, связанных с предоставлением отчетности, осуществлением контроля за соблюдением условий и порядка предоставления субсидии и ответственности за их нарушение).</w:t>
      </w:r>
    </w:p>
    <w:p>
      <w:pPr>
        <w:pStyle w:val="Normal"/>
        <w:spacing w:lineRule="auto" w:line="240" w:before="0" w:after="0"/>
        <w:ind w:firstLine="709" w:left="0" w:right="0"/>
        <w:jc w:val="both"/>
        <w:rPr>
          <w:rFonts w:ascii="Times New Roman" w:hAnsi="Times New Roman"/>
          <w:sz w:val="28"/>
        </w:rPr>
      </w:pPr>
      <w:r>
        <w:rPr>
          <w:rFonts w:ascii="Times New Roman" w:hAnsi="Times New Roman"/>
          <w:color w:val="000000"/>
          <w:sz w:val="28"/>
        </w:rPr>
        <w:t xml:space="preserve">3. Признать утратившими силу </w:t>
      </w:r>
      <w:r>
        <w:rPr>
          <w:rFonts w:ascii="Times New Roman" w:hAnsi="Times New Roman"/>
          <w:sz w:val="28"/>
        </w:rPr>
        <w:t>постановления Правительства Камчатского края по перечню согласно приложению 2 к настоящему постановлению.</w:t>
      </w:r>
    </w:p>
    <w:p>
      <w:pPr>
        <w:pStyle w:val="Normal"/>
        <w:spacing w:lineRule="auto" w:line="240" w:before="0" w:after="0"/>
        <w:ind w:firstLine="709" w:left="0" w:right="0"/>
        <w:jc w:val="both"/>
        <w:rPr>
          <w:rFonts w:ascii="Times New Roman" w:hAnsi="Times New Roman"/>
          <w:sz w:val="28"/>
        </w:rPr>
      </w:pPr>
      <w:r>
        <w:rPr>
          <w:rFonts w:ascii="Times New Roman" w:hAnsi="Times New Roman"/>
          <w:color w:val="000000"/>
          <w:sz w:val="28"/>
        </w:rPr>
        <w:t>3. Настоящее постановление вступает в силу со дня его официального опубликования.</w:t>
      </w:r>
    </w:p>
    <w:p>
      <w:pPr>
        <w:pStyle w:val="Normal"/>
        <w:spacing w:lineRule="auto" w:line="228"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28"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28" w:before="0" w:after="0"/>
        <w:ind w:firstLine="709" w:left="0" w:right="0"/>
        <w:jc w:val="both"/>
        <w:rPr>
          <w:rFonts w:ascii="Times New Roman" w:hAnsi="Times New Roman"/>
          <w:sz w:val="28"/>
        </w:rPr>
      </w:pPr>
      <w:r>
        <w:rPr>
          <w:rFonts w:ascii="Times New Roman" w:hAnsi="Times New Roman"/>
          <w:sz w:val="28"/>
        </w:rPr>
      </w:r>
    </w:p>
    <w:tbl>
      <w:tblPr>
        <w:tblStyle w:val="Style_2"/>
        <w:tblW w:w="9674" w:type="dxa"/>
        <w:jc w:val="left"/>
        <w:tblInd w:w="-34" w:type="dxa"/>
        <w:tblLayout w:type="fixed"/>
        <w:tblCellMar>
          <w:top w:w="0" w:type="dxa"/>
          <w:left w:w="0" w:type="dxa"/>
          <w:bottom w:w="0" w:type="dxa"/>
          <w:right w:w="0" w:type="dxa"/>
        </w:tblCellMar>
      </w:tblPr>
      <w:tblGrid>
        <w:gridCol w:w="3558"/>
        <w:gridCol w:w="3735"/>
        <w:gridCol w:w="2381"/>
      </w:tblGrid>
      <w:tr>
        <w:trPr>
          <w:trHeight w:val="2220" w:hRule="atLeast"/>
        </w:trPr>
        <w:tc>
          <w:tcPr>
            <w:tcW w:w="3558" w:type="dxa"/>
            <w:tcBorders/>
            <w:shd w:fill="auto" w:val="clear"/>
          </w:tcPr>
          <w:p>
            <w:pPr>
              <w:pStyle w:val="Normal"/>
              <w:widowControl w:val="false"/>
              <w:suppressAutoHyphens w:val="true"/>
              <w:spacing w:lineRule="auto" w:line="240" w:before="0" w:after="0"/>
              <w:ind w:hanging="0" w:left="30" w:right="27"/>
              <w:jc w:val="left"/>
              <w:rPr>
                <w:rFonts w:ascii="Times New Roman" w:hAnsi="Times New Roman"/>
                <w:color w:val="000000"/>
                <w:spacing w:val="0"/>
                <w:sz w:val="28"/>
              </w:rPr>
            </w:pPr>
            <w:r>
              <w:rPr>
                <w:rFonts w:ascii="Times New Roman" w:hAnsi="Times New Roman"/>
                <w:color w:val="000000"/>
                <w:spacing w:val="0"/>
                <w:kern w:val="0"/>
                <w:sz w:val="28"/>
                <w:szCs w:val="20"/>
              </w:rPr>
              <w:t>Председатель Правительства Камчатского края</w:t>
            </w:r>
          </w:p>
          <w:p>
            <w:pPr>
              <w:pStyle w:val="Normal"/>
              <w:widowControl w:val="false"/>
              <w:suppressAutoHyphens w:val="true"/>
              <w:spacing w:lineRule="auto" w:line="240" w:before="0" w:after="0"/>
              <w:ind w:hanging="0" w:left="30" w:right="27"/>
              <w:jc w:val="left"/>
              <w:rPr>
                <w:rFonts w:ascii="Times New Roman" w:hAnsi="Times New Roman"/>
                <w:sz w:val="24"/>
              </w:rPr>
            </w:pPr>
            <w:r>
              <w:rPr>
                <w:rFonts w:ascii="Times New Roman" w:hAnsi="Times New Roman"/>
                <w:sz w:val="24"/>
              </w:rPr>
            </w:r>
          </w:p>
        </w:tc>
        <w:tc>
          <w:tcPr>
            <w:tcW w:w="3735" w:type="dxa"/>
            <w:tcBorders/>
            <w:shd w:fill="auto" w:val="clear"/>
          </w:tcPr>
          <w:p>
            <w:pPr>
              <w:pStyle w:val="Normal"/>
              <w:widowControl w:val="false"/>
              <w:suppressAutoHyphens w:val="true"/>
              <w:spacing w:lineRule="auto" w:line="240" w:before="0" w:after="0"/>
              <w:ind w:hanging="3" w:left="3" w:right="0"/>
              <w:jc w:val="left"/>
              <w:rPr>
                <w:rFonts w:ascii="Times New Roman" w:hAnsi="Times New Roman"/>
                <w:color w:val="FFFFFF"/>
                <w:spacing w:val="0"/>
                <w:sz w:val="24"/>
              </w:rPr>
            </w:pPr>
            <w:bookmarkStart w:id="1" w:name="SIGNERSTAMP1"/>
            <w:r>
              <w:rPr>
                <w:rFonts w:ascii="Times New Roman" w:hAnsi="Times New Roman"/>
                <w:color w:val="FFFFFF"/>
                <w:spacing w:val="0"/>
                <w:kern w:val="0"/>
                <w:sz w:val="24"/>
                <w:szCs w:val="20"/>
              </w:rPr>
              <w:t>[горизонтальный штамп подписи 1]</w:t>
            </w:r>
            <w:bookmarkEnd w:id="1"/>
          </w:p>
          <w:p>
            <w:pPr>
              <w:pStyle w:val="Normal"/>
              <w:widowControl w:val="false"/>
              <w:suppressAutoHyphens w:val="true"/>
              <w:spacing w:lineRule="auto" w:line="240" w:before="0" w:after="0"/>
              <w:ind w:hanging="142" w:left="142" w:right="0"/>
              <w:jc w:val="left"/>
              <w:rPr>
                <w:rFonts w:ascii="Times New Roman" w:hAnsi="Times New Roman"/>
                <w:sz w:val="24"/>
              </w:rPr>
            </w:pPr>
            <w:r>
              <w:rPr>
                <w:rFonts w:ascii="Times New Roman" w:hAnsi="Times New Roman"/>
                <w:sz w:val="24"/>
              </w:rPr>
            </w:r>
          </w:p>
        </w:tc>
        <w:tc>
          <w:tcPr>
            <w:tcW w:w="2381" w:type="dxa"/>
            <w:tcBorders/>
            <w:shd w:fill="auto" w:val="clear"/>
          </w:tcPr>
          <w:p>
            <w:pPr>
              <w:pStyle w:val="Normal"/>
              <w:widowControl w:val="false"/>
              <w:suppressAutoHyphens w:val="true"/>
              <w:spacing w:lineRule="auto" w:line="240" w:before="0" w:after="0"/>
              <w:ind w:hanging="0" w:left="0" w:right="135"/>
              <w:jc w:val="right"/>
              <w:rPr>
                <w:rFonts w:ascii="Times New Roman" w:hAnsi="Times New Roman"/>
                <w:sz w:val="28"/>
              </w:rPr>
            </w:pPr>
            <w:r>
              <w:rPr>
                <w:rFonts w:ascii="Times New Roman" w:hAnsi="Times New Roman"/>
                <w:sz w:val="28"/>
              </w:rPr>
            </w:r>
          </w:p>
          <w:p>
            <w:pPr>
              <w:pStyle w:val="Normal"/>
              <w:widowControl w:val="false"/>
              <w:suppressAutoHyphens w:val="true"/>
              <w:spacing w:lineRule="auto" w:line="240" w:before="0" w:after="0"/>
              <w:ind w:hanging="0" w:left="0" w:right="0"/>
              <w:jc w:val="right"/>
              <w:rPr>
                <w:rFonts w:ascii="Times New Roman" w:hAnsi="Times New Roman"/>
                <w:sz w:val="24"/>
              </w:rPr>
            </w:pPr>
            <w:r>
              <w:rPr>
                <w:rFonts w:ascii="Times New Roman" w:hAnsi="Times New Roman"/>
                <w:color w:val="000000"/>
                <w:spacing w:val="0"/>
                <w:kern w:val="0"/>
                <w:sz w:val="28"/>
                <w:szCs w:val="20"/>
              </w:rPr>
              <w:t>Е.А. Чекин</w:t>
            </w:r>
          </w:p>
        </w:tc>
      </w:tr>
    </w:tbl>
    <w:p>
      <w:pPr>
        <w:pStyle w:val="Normal"/>
        <w:spacing w:before="0" w:after="160"/>
        <w:rPr/>
      </w:pPr>
      <w:r>
        <w:rPr/>
      </w:r>
    </w:p>
    <w:p>
      <w:pPr>
        <w:pStyle w:val="Normal"/>
        <w:spacing w:before="0" w:after="160"/>
        <w:rPr/>
      </w:pPr>
      <w:r>
        <w:rPr/>
      </w:r>
      <w:r>
        <w:br w:type="page"/>
      </w:r>
    </w:p>
    <w:tbl>
      <w:tblPr>
        <w:tblStyle w:val="Style_2"/>
        <w:tblW w:w="9750" w:type="dxa"/>
        <w:jc w:val="left"/>
        <w:tblInd w:w="0" w:type="dxa"/>
        <w:tblLayout w:type="fixed"/>
        <w:tblCellMar>
          <w:top w:w="0" w:type="dxa"/>
          <w:left w:w="108" w:type="dxa"/>
          <w:bottom w:w="0" w:type="dxa"/>
          <w:right w:w="108" w:type="dxa"/>
        </w:tblCellMar>
      </w:tblPr>
      <w:tblGrid>
        <w:gridCol w:w="454"/>
        <w:gridCol w:w="468"/>
        <w:gridCol w:w="469"/>
        <w:gridCol w:w="3573"/>
        <w:gridCol w:w="466"/>
        <w:gridCol w:w="1821"/>
        <w:gridCol w:w="476"/>
        <w:gridCol w:w="2023"/>
      </w:tblGrid>
      <w:tr>
        <w:trPr/>
        <w:tc>
          <w:tcPr>
            <w:tcW w:w="454" w:type="dxa"/>
            <w:tcBorders/>
          </w:tcPr>
          <w:p>
            <w:pPr>
              <w:pStyle w:val="Normal"/>
              <w:pageBreakBefore/>
              <w:widowControl w:val="false"/>
              <w:suppressAutoHyphens w:val="true"/>
              <w:spacing w:before="0" w:after="0"/>
              <w:ind w:hanging="8079" w:left="8079" w:right="0"/>
              <w:jc w:val="right"/>
              <w:rPr>
                <w:rFonts w:ascii="Times New Roman" w:hAnsi="Times New Roman"/>
                <w:sz w:val="28"/>
              </w:rPr>
            </w:pPr>
            <w:r>
              <w:rPr>
                <w:rFonts w:ascii="Times New Roman" w:hAnsi="Times New Roman"/>
                <w:sz w:val="28"/>
              </w:rPr>
            </w:r>
          </w:p>
        </w:tc>
        <w:tc>
          <w:tcPr>
            <w:tcW w:w="468" w:type="dxa"/>
            <w:tcBorders/>
          </w:tcPr>
          <w:p>
            <w:pPr>
              <w:pStyle w:val="Normal"/>
              <w:widowControl w:val="false"/>
              <w:suppressAutoHyphens w:val="true"/>
              <w:spacing w:before="0" w:after="0"/>
              <w:ind w:hanging="8079" w:left="8079" w:right="0"/>
              <w:jc w:val="right"/>
              <w:rPr>
                <w:rFonts w:ascii="Times New Roman" w:hAnsi="Times New Roman"/>
                <w:sz w:val="28"/>
              </w:rPr>
            </w:pPr>
            <w:r>
              <w:rPr>
                <w:rFonts w:ascii="Times New Roman" w:hAnsi="Times New Roman"/>
                <w:sz w:val="28"/>
              </w:rPr>
            </w:r>
          </w:p>
        </w:tc>
        <w:tc>
          <w:tcPr>
            <w:tcW w:w="469" w:type="dxa"/>
            <w:tcBorders/>
          </w:tcPr>
          <w:p>
            <w:pPr>
              <w:pStyle w:val="Normal"/>
              <w:widowControl w:val="false"/>
              <w:suppressAutoHyphens w:val="true"/>
              <w:spacing w:before="0" w:after="0"/>
              <w:ind w:hanging="8079" w:left="8079" w:right="0"/>
              <w:jc w:val="right"/>
              <w:rPr>
                <w:rFonts w:ascii="Times New Roman" w:hAnsi="Times New Roman"/>
                <w:sz w:val="28"/>
              </w:rPr>
            </w:pPr>
            <w:r>
              <w:rPr>
                <w:rFonts w:ascii="Times New Roman" w:hAnsi="Times New Roman"/>
                <w:sz w:val="28"/>
              </w:rPr>
            </w:r>
          </w:p>
        </w:tc>
        <w:tc>
          <w:tcPr>
            <w:tcW w:w="3573" w:type="dxa"/>
            <w:tcBorders/>
          </w:tcPr>
          <w:p>
            <w:pPr>
              <w:pStyle w:val="Normal"/>
              <w:widowControl w:val="false"/>
              <w:suppressAutoHyphens w:val="true"/>
              <w:spacing w:before="0" w:after="0"/>
              <w:ind w:hanging="8079" w:left="8079" w:right="0"/>
              <w:jc w:val="right"/>
              <w:rPr>
                <w:rFonts w:ascii="Times New Roman" w:hAnsi="Times New Roman"/>
                <w:sz w:val="28"/>
              </w:rPr>
            </w:pPr>
            <w:r>
              <w:rPr>
                <w:rFonts w:ascii="Times New Roman" w:hAnsi="Times New Roman"/>
                <w:sz w:val="28"/>
              </w:rPr>
            </w:r>
          </w:p>
        </w:tc>
        <w:tc>
          <w:tcPr>
            <w:tcW w:w="4786" w:type="dxa"/>
            <w:gridSpan w:val="4"/>
            <w:tcBorders/>
          </w:tcPr>
          <w:p>
            <w:pPr>
              <w:pStyle w:val="Normal"/>
              <w:widowControl w:val="false"/>
              <w:suppressAutoHyphens w:val="true"/>
              <w:spacing w:before="0" w:after="0"/>
              <w:ind w:hanging="8079" w:left="8079" w:right="0"/>
              <w:jc w:val="left"/>
              <w:rPr>
                <w:rFonts w:ascii="Times New Roman" w:hAnsi="Times New Roman"/>
                <w:sz w:val="28"/>
              </w:rPr>
            </w:pPr>
            <w:r>
              <w:rPr>
                <w:rFonts w:ascii="Times New Roman" w:hAnsi="Times New Roman"/>
                <w:kern w:val="0"/>
                <w:sz w:val="28"/>
                <w:szCs w:val="20"/>
              </w:rPr>
              <w:t>Приложение 1 к постановлению</w:t>
            </w:r>
          </w:p>
        </w:tc>
      </w:tr>
      <w:tr>
        <w:trPr/>
        <w:tc>
          <w:tcPr>
            <w:tcW w:w="454" w:type="dxa"/>
            <w:tcBorders/>
          </w:tcPr>
          <w:p>
            <w:pPr>
              <w:pStyle w:val="Normal"/>
              <w:widowControl w:val="false"/>
              <w:suppressAutoHyphens w:val="true"/>
              <w:spacing w:before="0" w:after="0"/>
              <w:ind w:hanging="8079" w:left="8079" w:right="0"/>
              <w:jc w:val="right"/>
              <w:rPr>
                <w:rFonts w:ascii="Times New Roman" w:hAnsi="Times New Roman"/>
                <w:sz w:val="28"/>
              </w:rPr>
            </w:pPr>
            <w:r>
              <w:rPr>
                <w:rFonts w:ascii="Times New Roman" w:hAnsi="Times New Roman"/>
                <w:sz w:val="28"/>
              </w:rPr>
            </w:r>
          </w:p>
        </w:tc>
        <w:tc>
          <w:tcPr>
            <w:tcW w:w="468" w:type="dxa"/>
            <w:tcBorders/>
          </w:tcPr>
          <w:p>
            <w:pPr>
              <w:pStyle w:val="Normal"/>
              <w:widowControl w:val="false"/>
              <w:suppressAutoHyphens w:val="true"/>
              <w:spacing w:before="0" w:after="0"/>
              <w:ind w:hanging="8079" w:left="8079" w:right="0"/>
              <w:jc w:val="right"/>
              <w:rPr>
                <w:rFonts w:ascii="Times New Roman" w:hAnsi="Times New Roman"/>
                <w:sz w:val="28"/>
              </w:rPr>
            </w:pPr>
            <w:r>
              <w:rPr>
                <w:rFonts w:ascii="Times New Roman" w:hAnsi="Times New Roman"/>
                <w:sz w:val="28"/>
              </w:rPr>
            </w:r>
          </w:p>
        </w:tc>
        <w:tc>
          <w:tcPr>
            <w:tcW w:w="469" w:type="dxa"/>
            <w:tcBorders/>
          </w:tcPr>
          <w:p>
            <w:pPr>
              <w:pStyle w:val="Normal"/>
              <w:widowControl w:val="false"/>
              <w:suppressAutoHyphens w:val="true"/>
              <w:spacing w:before="0" w:after="0"/>
              <w:ind w:hanging="8079" w:left="8079" w:right="0"/>
              <w:jc w:val="right"/>
              <w:rPr>
                <w:rFonts w:ascii="Times New Roman" w:hAnsi="Times New Roman"/>
                <w:sz w:val="28"/>
              </w:rPr>
            </w:pPr>
            <w:r>
              <w:rPr>
                <w:rFonts w:ascii="Times New Roman" w:hAnsi="Times New Roman"/>
                <w:sz w:val="28"/>
              </w:rPr>
            </w:r>
          </w:p>
        </w:tc>
        <w:tc>
          <w:tcPr>
            <w:tcW w:w="3573" w:type="dxa"/>
            <w:tcBorders/>
          </w:tcPr>
          <w:p>
            <w:pPr>
              <w:pStyle w:val="Normal"/>
              <w:widowControl w:val="false"/>
              <w:suppressAutoHyphens w:val="true"/>
              <w:spacing w:before="0" w:after="0"/>
              <w:ind w:hanging="8079" w:left="8079" w:right="0"/>
              <w:jc w:val="right"/>
              <w:rPr>
                <w:rFonts w:ascii="Times New Roman" w:hAnsi="Times New Roman"/>
                <w:sz w:val="28"/>
              </w:rPr>
            </w:pPr>
            <w:r>
              <w:rPr>
                <w:rFonts w:ascii="Times New Roman" w:hAnsi="Times New Roman"/>
                <w:sz w:val="28"/>
              </w:rPr>
            </w:r>
          </w:p>
        </w:tc>
        <w:tc>
          <w:tcPr>
            <w:tcW w:w="4786" w:type="dxa"/>
            <w:gridSpan w:val="4"/>
            <w:tcBorders/>
          </w:tcPr>
          <w:p>
            <w:pPr>
              <w:pStyle w:val="Normal"/>
              <w:widowControl w:val="false"/>
              <w:suppressAutoHyphens w:val="true"/>
              <w:spacing w:before="0" w:after="0"/>
              <w:ind w:hanging="8079" w:left="8079" w:right="0"/>
              <w:jc w:val="left"/>
              <w:rPr>
                <w:rFonts w:ascii="Times New Roman" w:hAnsi="Times New Roman"/>
                <w:sz w:val="28"/>
              </w:rPr>
            </w:pPr>
            <w:r>
              <w:rPr>
                <w:rFonts w:ascii="Times New Roman" w:hAnsi="Times New Roman"/>
                <w:kern w:val="0"/>
                <w:sz w:val="28"/>
                <w:szCs w:val="20"/>
              </w:rPr>
              <w:t>Правительства Камчатского края</w:t>
            </w:r>
          </w:p>
        </w:tc>
      </w:tr>
      <w:tr>
        <w:trPr/>
        <w:tc>
          <w:tcPr>
            <w:tcW w:w="454" w:type="dxa"/>
            <w:tcBorders/>
          </w:tcPr>
          <w:p>
            <w:pPr>
              <w:pStyle w:val="Normal"/>
              <w:widowControl w:val="false"/>
              <w:suppressAutoHyphens w:val="true"/>
              <w:spacing w:before="0" w:after="0"/>
              <w:ind w:hanging="8079" w:left="8079" w:right="0"/>
              <w:jc w:val="right"/>
              <w:rPr>
                <w:rFonts w:ascii="Times New Roman" w:hAnsi="Times New Roman"/>
                <w:sz w:val="28"/>
              </w:rPr>
            </w:pPr>
            <w:r>
              <w:rPr>
                <w:rFonts w:ascii="Times New Roman" w:hAnsi="Times New Roman"/>
                <w:sz w:val="28"/>
              </w:rPr>
            </w:r>
          </w:p>
        </w:tc>
        <w:tc>
          <w:tcPr>
            <w:tcW w:w="468" w:type="dxa"/>
            <w:tcBorders/>
          </w:tcPr>
          <w:p>
            <w:pPr>
              <w:pStyle w:val="Normal"/>
              <w:widowControl w:val="false"/>
              <w:suppressAutoHyphens w:val="true"/>
              <w:spacing w:before="0" w:after="0"/>
              <w:ind w:hanging="8079" w:left="8079" w:right="0"/>
              <w:jc w:val="right"/>
              <w:rPr>
                <w:rFonts w:ascii="Times New Roman" w:hAnsi="Times New Roman"/>
                <w:sz w:val="28"/>
              </w:rPr>
            </w:pPr>
            <w:r>
              <w:rPr>
                <w:rFonts w:ascii="Times New Roman" w:hAnsi="Times New Roman"/>
                <w:sz w:val="28"/>
              </w:rPr>
            </w:r>
          </w:p>
        </w:tc>
        <w:tc>
          <w:tcPr>
            <w:tcW w:w="469" w:type="dxa"/>
            <w:tcBorders/>
          </w:tcPr>
          <w:p>
            <w:pPr>
              <w:pStyle w:val="Normal"/>
              <w:widowControl w:val="false"/>
              <w:suppressAutoHyphens w:val="true"/>
              <w:spacing w:before="0" w:after="0"/>
              <w:ind w:hanging="8079" w:left="8079" w:right="0"/>
              <w:jc w:val="right"/>
              <w:rPr>
                <w:rFonts w:ascii="Times New Roman" w:hAnsi="Times New Roman"/>
                <w:sz w:val="28"/>
              </w:rPr>
            </w:pPr>
            <w:r>
              <w:rPr>
                <w:rFonts w:ascii="Times New Roman" w:hAnsi="Times New Roman"/>
                <w:sz w:val="28"/>
              </w:rPr>
            </w:r>
          </w:p>
        </w:tc>
        <w:tc>
          <w:tcPr>
            <w:tcW w:w="3573" w:type="dxa"/>
            <w:tcBorders/>
          </w:tcPr>
          <w:p>
            <w:pPr>
              <w:pStyle w:val="Normal"/>
              <w:widowControl w:val="false"/>
              <w:suppressAutoHyphens w:val="true"/>
              <w:spacing w:before="0" w:after="0"/>
              <w:ind w:hanging="8079" w:left="8079" w:right="0"/>
              <w:jc w:val="right"/>
              <w:rPr>
                <w:rFonts w:ascii="Times New Roman" w:hAnsi="Times New Roman"/>
                <w:sz w:val="28"/>
              </w:rPr>
            </w:pPr>
            <w:r>
              <w:rPr>
                <w:rFonts w:ascii="Times New Roman" w:hAnsi="Times New Roman"/>
                <w:sz w:val="28"/>
              </w:rPr>
            </w:r>
          </w:p>
        </w:tc>
        <w:tc>
          <w:tcPr>
            <w:tcW w:w="466" w:type="dxa"/>
            <w:tcBorders/>
          </w:tcPr>
          <w:p>
            <w:pPr>
              <w:pStyle w:val="Normal"/>
              <w:widowControl w:val="false"/>
              <w:suppressAutoHyphens w:val="true"/>
              <w:spacing w:before="0" w:after="0"/>
              <w:ind w:hanging="8079" w:left="6662" w:right="0"/>
              <w:jc w:val="right"/>
              <w:rPr>
                <w:rFonts w:ascii="Times New Roman" w:hAnsi="Times New Roman"/>
                <w:sz w:val="28"/>
              </w:rPr>
            </w:pPr>
            <w:r>
              <w:rPr>
                <w:rFonts w:ascii="Times New Roman" w:hAnsi="Times New Roman"/>
                <w:kern w:val="0"/>
                <w:sz w:val="28"/>
                <w:szCs w:val="20"/>
              </w:rPr>
              <w:t>от</w:t>
            </w:r>
          </w:p>
        </w:tc>
        <w:tc>
          <w:tcPr>
            <w:tcW w:w="1821" w:type="dxa"/>
            <w:tcBorders/>
          </w:tcPr>
          <w:p>
            <w:pPr>
              <w:pStyle w:val="Normal"/>
              <w:widowControl w:val="false"/>
              <w:suppressAutoHyphens w:val="true"/>
              <w:spacing w:before="0" w:after="0"/>
              <w:ind w:hanging="8079" w:left="8079" w:right="0"/>
              <w:jc w:val="right"/>
              <w:rPr>
                <w:rFonts w:ascii="Times New Roman" w:hAnsi="Times New Roman"/>
                <w:color w:val="FFFFFF"/>
                <w:sz w:val="28"/>
              </w:rPr>
            </w:pPr>
            <w:r>
              <w:rPr>
                <w:rFonts w:ascii="Times New Roman" w:hAnsi="Times New Roman"/>
                <w:color w:themeColor="background1" w:val="FFFFFF"/>
                <w:kern w:val="0"/>
                <w:sz w:val="28"/>
                <w:szCs w:val="20"/>
              </w:rPr>
              <w:t>[R</w:t>
            </w:r>
            <w:r>
              <w:rPr>
                <w:rFonts w:ascii="Times New Roman" w:hAnsi="Times New Roman"/>
                <w:color w:themeColor="background1" w:val="FFFFFF"/>
                <w:kern w:val="0"/>
                <w:sz w:val="16"/>
                <w:szCs w:val="20"/>
              </w:rPr>
              <w:t>EGDATESTAMP]</w:t>
            </w:r>
          </w:p>
        </w:tc>
        <w:tc>
          <w:tcPr>
            <w:tcW w:w="476" w:type="dxa"/>
            <w:tcBorders/>
          </w:tcPr>
          <w:p>
            <w:pPr>
              <w:pStyle w:val="Normal"/>
              <w:widowControl w:val="false"/>
              <w:suppressAutoHyphens w:val="true"/>
              <w:spacing w:before="0" w:after="0"/>
              <w:ind w:hanging="8079" w:left="8079" w:right="0"/>
              <w:jc w:val="right"/>
              <w:rPr>
                <w:rFonts w:ascii="Times New Roman" w:hAnsi="Times New Roman"/>
                <w:sz w:val="28"/>
              </w:rPr>
            </w:pPr>
            <w:r>
              <w:rPr>
                <w:rFonts w:ascii="Times New Roman" w:hAnsi="Times New Roman"/>
                <w:kern w:val="0"/>
                <w:sz w:val="28"/>
                <w:szCs w:val="20"/>
              </w:rPr>
              <w:t>№</w:t>
            </w:r>
          </w:p>
        </w:tc>
        <w:tc>
          <w:tcPr>
            <w:tcW w:w="2023" w:type="dxa"/>
            <w:tcBorders/>
          </w:tcPr>
          <w:p>
            <w:pPr>
              <w:pStyle w:val="Normal"/>
              <w:widowControl w:val="false"/>
              <w:suppressAutoHyphens w:val="true"/>
              <w:spacing w:before="0" w:after="0"/>
              <w:ind w:hanging="8079" w:left="8079" w:right="0"/>
              <w:jc w:val="right"/>
              <w:rPr>
                <w:rFonts w:ascii="Times New Roman" w:hAnsi="Times New Roman"/>
                <w:color w:val="FFFFFF"/>
                <w:sz w:val="28"/>
              </w:rPr>
            </w:pPr>
            <w:r>
              <w:rPr>
                <w:rFonts w:ascii="Times New Roman" w:hAnsi="Times New Roman"/>
                <w:color w:themeColor="background1" w:val="FFFFFF"/>
                <w:kern w:val="0"/>
                <w:sz w:val="28"/>
                <w:szCs w:val="20"/>
              </w:rPr>
              <w:t>[R</w:t>
            </w:r>
            <w:r>
              <w:rPr>
                <w:rFonts w:ascii="Times New Roman" w:hAnsi="Times New Roman"/>
                <w:color w:themeColor="background1" w:val="FFFFFF"/>
                <w:kern w:val="0"/>
                <w:sz w:val="16"/>
                <w:szCs w:val="20"/>
              </w:rPr>
              <w:t>EGNUMSTAMP]</w:t>
            </w:r>
          </w:p>
        </w:tc>
      </w:tr>
    </w:tbl>
    <w:p>
      <w:pPr>
        <w:pStyle w:val="Normal"/>
        <w:spacing w:before="0" w:after="160"/>
        <w:rPr/>
      </w:pPr>
      <w:r>
        <w:rPr/>
      </w:r>
    </w:p>
    <w:p>
      <w:pPr>
        <w:pStyle w:val="Normal"/>
        <w:spacing w:lineRule="auto" w:line="240" w:before="0" w:after="0"/>
        <w:jc w:val="center"/>
        <w:rPr>
          <w:rFonts w:ascii="Times New Roman" w:hAnsi="Times New Roman"/>
        </w:rPr>
      </w:pPr>
      <w:r>
        <w:rPr>
          <w:rFonts w:ascii="Times New Roman" w:hAnsi="Times New Roman"/>
          <w:color w:themeColor="text1" w:val="000000"/>
          <w:sz w:val="28"/>
        </w:rPr>
        <w:t xml:space="preserve">Порядок </w:t>
      </w:r>
    </w:p>
    <w:p>
      <w:pPr>
        <w:pStyle w:val="Normal"/>
        <w:spacing w:lineRule="auto" w:line="240" w:before="0" w:after="0"/>
        <w:jc w:val="center"/>
        <w:rPr>
          <w:rFonts w:ascii="Times New Roman" w:hAnsi="Times New Roman"/>
          <w:sz w:val="28"/>
        </w:rPr>
      </w:pPr>
      <w:r>
        <w:rPr>
          <w:rFonts w:ascii="Times New Roman" w:hAnsi="Times New Roman"/>
          <w:b w:val="false"/>
          <w:color w:themeColor="text1" w:val="000000"/>
          <w:sz w:val="28"/>
        </w:rPr>
        <w:t>предоставления из краевого бюджета субсидий юридическим лицам и индивидуальным предпринимателям д</w:t>
      </w:r>
      <w:r>
        <w:rPr>
          <w:rFonts w:ascii="Times New Roman" w:hAnsi="Times New Roman"/>
          <w:b w:val="false"/>
          <w:color w:val="000000"/>
          <w:sz w:val="28"/>
        </w:rPr>
        <w:t>ля возмещения части затрат на уплату процентов по кредитам, привлеченным в российских кредитных организациях в целях реализации особо значимых инвестиционных проектов Камчатского края,</w:t>
      </w:r>
      <w:r>
        <w:rPr>
          <w:rFonts w:ascii="Times New Roman" w:hAnsi="Times New Roman"/>
          <w:sz w:val="28"/>
        </w:rPr>
        <w:t xml:space="preserve"> и проведения отбора получателей субсидий</w:t>
      </w:r>
      <w:r>
        <w:rPr>
          <w:rFonts w:ascii="Times New Roman" w:hAnsi="Times New Roman"/>
          <w:b w:val="false"/>
          <w:color w:val="000000"/>
          <w:sz w:val="28"/>
        </w:rPr>
        <w:t xml:space="preserve"> (далее – Порядок) </w:t>
      </w:r>
    </w:p>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numPr>
          <w:ilvl w:val="0"/>
          <w:numId w:val="1"/>
        </w:numPr>
        <w:spacing w:lineRule="auto" w:line="240" w:before="0" w:after="0"/>
        <w:ind w:hanging="360" w:left="720" w:right="0"/>
        <w:jc w:val="center"/>
        <w:rPr>
          <w:rFonts w:ascii="Times New Roman" w:hAnsi="Times New Roman"/>
          <w:sz w:val="28"/>
        </w:rPr>
      </w:pPr>
      <w:r>
        <w:rPr>
          <w:rFonts w:ascii="Times New Roman" w:hAnsi="Times New Roman"/>
          <w:sz w:val="28"/>
        </w:rPr>
        <w:t>Общие положения</w:t>
      </w:r>
    </w:p>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pPr>
      <w:r>
        <w:rPr>
          <w:rFonts w:ascii="Times New Roman" w:hAnsi="Times New Roman"/>
          <w:b w:val="false"/>
          <w:sz w:val="28"/>
        </w:rPr>
        <w:t xml:space="preserve">1. Настоящий Порядок </w:t>
      </w:r>
      <w:r>
        <w:rPr>
          <w:rFonts w:ascii="Times New Roman" w:hAnsi="Times New Roman"/>
          <w:b w:val="false"/>
          <w:i w:val="false"/>
          <w:caps w:val="false"/>
          <w:smallCaps w:val="false"/>
          <w:color w:val="000000"/>
          <w:spacing w:val="0"/>
          <w:sz w:val="28"/>
        </w:rPr>
        <w:t xml:space="preserve">разработан в целях достижения </w:t>
      </w:r>
      <w:r>
        <w:rPr>
          <w:rFonts w:ascii="Times New Roman" w:hAnsi="Times New Roman"/>
          <w:sz w:val="28"/>
        </w:rPr>
        <w:t>мероприятия (результата) комплекса процессных мероприятий «Системные меры поддержки инвесторов» направления «Стимулирование реализации инвестиционных проектов», включенного в состав государственной программы Камчатского края «Развитие экономики и внешнеэкономической деятельности Камчатского края», утвержденной постановлением Правительства Камчатского края от 28.12.2023 № 711-П (далее – государственная программа)</w:t>
      </w:r>
      <w:r>
        <w:rPr>
          <w:rFonts w:ascii="Times New Roman" w:hAnsi="Times New Roman"/>
          <w:color w:val="000000"/>
          <w:sz w:val="28"/>
        </w:rPr>
        <w:t>, и</w:t>
      </w:r>
      <w:r>
        <w:rPr>
          <w:rFonts w:ascii="Times New Roman" w:hAnsi="Times New Roman"/>
          <w:b w:val="false"/>
          <w:sz w:val="28"/>
        </w:rPr>
        <w:t xml:space="preserve"> определяет цели, условия и механизм предоставления </w:t>
      </w:r>
      <w:r>
        <w:rPr>
          <w:rFonts w:ascii="Times New Roman" w:hAnsi="Times New Roman"/>
          <w:color w:val="000000"/>
          <w:sz w:val="28"/>
        </w:rPr>
        <w:t xml:space="preserve">юридическим лицам (за исключением государственных (муниципальных) учреждений) и индивидуальным предпринимателям для возмещения части затрат на уплату процентов по кредитам, привлеченным в российских кредитных организациях в валюте Российской Федерации в целях реализации особо значимых инвестиционных проектов Камчатского края (далее </w:t>
      </w:r>
      <w:r>
        <w:rPr>
          <w:rFonts w:ascii="Times New Roman" w:hAnsi="Times New Roman"/>
          <w:sz w:val="28"/>
        </w:rPr>
        <w:t>–</w:t>
      </w:r>
      <w:r>
        <w:rPr>
          <w:rFonts w:ascii="Times New Roman" w:hAnsi="Times New Roman"/>
          <w:color w:val="000000"/>
          <w:sz w:val="28"/>
        </w:rPr>
        <w:t xml:space="preserve"> субсидии)</w:t>
      </w:r>
      <w:r>
        <w:rPr>
          <w:rFonts w:ascii="Times New Roman" w:hAnsi="Times New Roman"/>
          <w:b w:val="false"/>
          <w:color w:val="000000"/>
          <w:sz w:val="28"/>
        </w:rPr>
        <w:t>.</w:t>
      </w:r>
    </w:p>
    <w:p>
      <w:pPr>
        <w:pStyle w:val="Normal"/>
        <w:widowControl w:val="false"/>
        <w:spacing w:lineRule="auto" w:line="240" w:before="0" w:after="0"/>
        <w:ind w:firstLine="709" w:left="0" w:right="0"/>
        <w:jc w:val="both"/>
        <w:rPr/>
      </w:pPr>
      <w:r>
        <w:rPr>
          <w:rFonts w:ascii="Times New Roman" w:hAnsi="Times New Roman"/>
          <w:sz w:val="28"/>
        </w:rPr>
        <w:t>2. Министерство экономического развития Камчатского края (далее</w:t>
      </w:r>
      <w:r>
        <w:rPr>
          <w:rFonts w:ascii="Times New Roman" w:hAnsi="Times New Roman"/>
          <w:color w:themeColor="text1" w:val="000000"/>
          <w:sz w:val="28"/>
        </w:rPr>
        <w:t xml:space="preserve"> – </w:t>
      </w:r>
      <w:r>
        <w:rPr>
          <w:rFonts w:ascii="Times New Roman" w:hAnsi="Times New Roman"/>
          <w:sz w:val="28"/>
        </w:rPr>
        <w:t xml:space="preserve">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w:t>
      </w:r>
      <w:r>
        <w:rPr>
          <w:rFonts w:ascii="Times New Roman" w:hAnsi="Times New Roman"/>
          <w:strike w:val="false"/>
          <w:dstrike w:val="false"/>
          <w:sz w:val="28"/>
        </w:rPr>
        <w:t>субсидий на соответствующий финансовый год и на плановый период.</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z w:val="28"/>
        </w:rPr>
        <w:t>3. </w:t>
      </w:r>
      <w:r>
        <w:rPr>
          <w:rFonts w:ascii="Times New Roman" w:hAnsi="Times New Roman"/>
          <w:strike w:val="false"/>
          <w:dstrike w:val="false"/>
          <w:sz w:val="28"/>
        </w:rPr>
        <w:t>Субсидия предоставляется Министерством в пределах лимитов бюджетных обязательств, доведенных в установленном порядке до Министерства, в период действия государственной программы.</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z w:val="28"/>
        </w:rPr>
        <w:t>Субсидия носит целевой характер и не может быть использована на цели, не предусмотренные настоящим Порядком.</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 Способом предоставления субсидии является возмещение затрат.</w:t>
      </w:r>
    </w:p>
    <w:p>
      <w:pPr>
        <w:pStyle w:val="Normal"/>
        <w:spacing w:lineRule="auto" w:line="240" w:before="0" w:after="0"/>
        <w:ind w:firstLine="709" w:left="0" w:right="0"/>
        <w:jc w:val="both"/>
        <w:rPr>
          <w:rFonts w:ascii="Times New Roman" w:hAnsi="Times New Roman"/>
        </w:rPr>
      </w:pPr>
      <w:r>
        <w:rPr>
          <w:rFonts w:ascii="Times New Roman" w:hAnsi="Times New Roman"/>
          <w:sz w:val="28"/>
        </w:rPr>
        <w:t>5. 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pPr>
        <w:pStyle w:val="Normal"/>
        <w:spacing w:lineRule="auto" w:line="240" w:before="0" w:after="0"/>
        <w:ind w:firstLine="709" w:left="0" w:right="0"/>
        <w:jc w:val="both"/>
        <w:rPr>
          <w:rFonts w:ascii="Times New Roman" w:hAnsi="Times New Roman"/>
        </w:rPr>
      </w:pPr>
      <w:r>
        <w:rPr>
          <w:rFonts w:ascii="Times New Roman" w:hAnsi="Times New Roman"/>
          <w:color w:val="000000"/>
          <w:sz w:val="28"/>
        </w:rPr>
        <w:t>6. Для целей настоящего Порядка используются следующие понятия:</w:t>
      </w:r>
    </w:p>
    <w:p>
      <w:pPr>
        <w:pStyle w:val="Normal"/>
        <w:spacing w:lineRule="auto" w:line="240" w:before="0" w:after="0"/>
        <w:ind w:firstLine="709" w:left="0" w:right="0"/>
        <w:jc w:val="both"/>
        <w:rPr>
          <w:rFonts w:ascii="Times New Roman" w:hAnsi="Times New Roman"/>
        </w:rPr>
      </w:pPr>
      <w:r>
        <w:rPr>
          <w:rFonts w:ascii="Times New Roman" w:hAnsi="Times New Roman"/>
          <w:b w:val="false"/>
          <w:sz w:val="28"/>
        </w:rPr>
        <w:t xml:space="preserve">1) участники отбора </w:t>
      </w:r>
      <w:r>
        <w:rPr>
          <w:rFonts w:ascii="Times New Roman" w:hAnsi="Times New Roman"/>
          <w:b w:val="false"/>
          <w:color w:val="000000"/>
          <w:sz w:val="28"/>
        </w:rPr>
        <w:t>–</w:t>
      </w:r>
      <w:r>
        <w:rPr>
          <w:rFonts w:ascii="Times New Roman" w:hAnsi="Times New Roman"/>
          <w:b w:val="false"/>
          <w:sz w:val="28"/>
        </w:rPr>
        <w:t xml:space="preserve"> заявители, направившие предложение (заявку) для участия в отборе в Министерство, в сроки, установленные в объявлении о проведении отбора на получение субсидии на цели, указанные в части 1 настоящего Порядка (далее соответственно </w:t>
      </w:r>
      <w:r>
        <w:rPr>
          <w:rFonts w:ascii="Times New Roman" w:hAnsi="Times New Roman"/>
          <w:b w:val="false"/>
          <w:color w:val="000000"/>
          <w:sz w:val="28"/>
        </w:rPr>
        <w:t>–</w:t>
      </w:r>
      <w:r>
        <w:rPr>
          <w:rFonts w:ascii="Times New Roman" w:hAnsi="Times New Roman"/>
          <w:b w:val="false"/>
          <w:sz w:val="28"/>
        </w:rPr>
        <w:t xml:space="preserve"> отбор, объявление о проведении отбора);</w:t>
      </w:r>
    </w:p>
    <w:p>
      <w:pPr>
        <w:pStyle w:val="Normal"/>
        <w:spacing w:lineRule="auto" w:line="240" w:before="0" w:after="0"/>
        <w:ind w:firstLine="709" w:left="0" w:right="0"/>
        <w:jc w:val="both"/>
        <w:rPr>
          <w:rFonts w:ascii="Times New Roman" w:hAnsi="Times New Roman"/>
        </w:rPr>
      </w:pPr>
      <w:r>
        <w:rPr>
          <w:rFonts w:ascii="Times New Roman" w:hAnsi="Times New Roman"/>
          <w:b w:val="false"/>
          <w:sz w:val="28"/>
        </w:rPr>
        <w:t xml:space="preserve">2) получатели субсидии </w:t>
      </w:r>
      <w:r>
        <w:rPr>
          <w:rFonts w:ascii="Times New Roman" w:hAnsi="Times New Roman"/>
          <w:b w:val="false"/>
          <w:color w:val="000000"/>
          <w:sz w:val="28"/>
        </w:rPr>
        <w:t>–</w:t>
      </w:r>
      <w:r>
        <w:rPr>
          <w:rFonts w:ascii="Times New Roman" w:hAnsi="Times New Roman"/>
          <w:b w:val="false"/>
          <w:sz w:val="28"/>
        </w:rPr>
        <w:t xml:space="preserve"> прошедшие отбор участники отбора (победители отбора), в отношении которых принято решение о заключении с ними соглашения о предоставлении субсидии (далее – Соглашение).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numPr>
          <w:ilvl w:val="0"/>
          <w:numId w:val="1"/>
        </w:numPr>
        <w:spacing w:lineRule="auto" w:line="240" w:before="0" w:after="0"/>
        <w:ind w:hanging="360" w:left="720" w:right="0"/>
        <w:jc w:val="center"/>
        <w:rPr>
          <w:rFonts w:ascii="Times New Roman" w:hAnsi="Times New Roman"/>
          <w:sz w:val="28"/>
        </w:rPr>
      </w:pPr>
      <w:r>
        <w:rPr>
          <w:rFonts w:ascii="Times New Roman" w:hAnsi="Times New Roman"/>
          <w:sz w:val="28"/>
        </w:rPr>
        <w:t>Иные положения</w:t>
      </w:r>
    </w:p>
    <w:p>
      <w:pPr>
        <w:pStyle w:val="Normal"/>
        <w:spacing w:lineRule="auto" w:line="240" w:before="0" w:after="0"/>
        <w:ind w:hanging="0" w:left="0" w:right="0"/>
        <w:jc w:val="center"/>
        <w:rPr>
          <w:rFonts w:ascii="Times New Roman" w:hAnsi="Times New Roman"/>
          <w:sz w:val="28"/>
        </w:rPr>
      </w:pPr>
      <w:r>
        <w:rPr>
          <w:rFonts w:ascii="Times New Roman" w:hAnsi="Times New Roman"/>
          <w:sz w:val="28"/>
        </w:rPr>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z w:val="28"/>
        </w:rPr>
        <w:t>7. </w:t>
      </w:r>
      <w:r>
        <w:rPr>
          <w:rFonts w:ascii="Times New Roman" w:hAnsi="Times New Roman"/>
          <w:b w:val="false"/>
          <w:sz w:val="28"/>
        </w:rPr>
        <w:t>Направлениями расходов, на возмещение которых предоставляется субсидия, произведенных при реализации инвестиционных проектов, которым присвоен статус особо значимых инвестиционных проектов, является</w:t>
      </w:r>
      <w:r>
        <w:rPr>
          <w:rFonts w:ascii="Times New Roman" w:hAnsi="Times New Roman"/>
        </w:rPr>
        <w:t xml:space="preserve"> </w:t>
      </w:r>
      <w:r>
        <w:rPr>
          <w:rFonts w:ascii="Times New Roman" w:hAnsi="Times New Roman"/>
          <w:color w:val="000000"/>
          <w:sz w:val="28"/>
        </w:rPr>
        <w:t>возмещение части затрат на уплату процентов по кредитам, привлеченным в российских кредитных организациях в валюте Российской Федерации.</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z w:val="28"/>
        </w:rPr>
        <w:t xml:space="preserve">8. Требования к участникам отбора, которым должен соответствовать участник отбора на первое число месяца, в котором подаются документы, указанные в </w:t>
      </w:r>
      <w:r>
        <w:rPr>
          <w:rFonts w:ascii="Times New Roman" w:hAnsi="Times New Roman"/>
          <w:color w:val="000000"/>
          <w:sz w:val="28"/>
        </w:rPr>
        <w:t xml:space="preserve">части 30 </w:t>
      </w:r>
      <w:r>
        <w:rPr>
          <w:rFonts w:ascii="Times New Roman" w:hAnsi="Times New Roman"/>
          <w:sz w:val="28"/>
        </w:rPr>
        <w:t>настоящего Порядка:</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1) </w:t>
      </w:r>
      <w:r>
        <w:rPr>
          <w:rFonts w:ascii="Times New Roman" w:hAnsi="Times New Roman"/>
          <w:color w:val="000000"/>
          <w:sz w:val="28"/>
        </w:rPr>
        <w:t xml:space="preserve">участник отбора </w:t>
      </w:r>
      <w:r>
        <w:rPr>
          <w:rFonts w:ascii="Times New Roman" w:hAnsi="Times New Roman"/>
          <w:sz w:val="28"/>
        </w:rPr>
        <w:t>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z w:val="28"/>
        </w:rPr>
        <w:t>2) участник отбора не находится в перечне организаций, в отношении которых имеются сведения об их причастности к экстремистской деятельности или терроризму;</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z w:val="28"/>
        </w:rPr>
        <w:t>3)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z w:val="28"/>
        </w:rPr>
        <w:t>4) получатель субсидии не получает средства из краевого бюджета на основании иных нормативных правовых актов Камчатского края на цели, указанные в части 1 настоящего Порядка;</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z w:val="28"/>
        </w:rPr>
        <w:t>5) </w:t>
      </w:r>
      <w:r>
        <w:rPr>
          <w:rFonts w:ascii="Times New Roman" w:hAnsi="Times New Roman"/>
          <w:color w:val="000000"/>
          <w:sz w:val="28"/>
        </w:rPr>
        <w:t>участник отбора</w:t>
      </w:r>
      <w:r>
        <w:rPr>
          <w:rFonts w:ascii="Times New Roman" w:hAnsi="Times New Roman"/>
          <w:sz w:val="28"/>
        </w:rPr>
        <w:t xml:space="preserve"> не является иностранным агентом в соответствии с Федеральным </w:t>
      </w:r>
      <w:hyperlink r:id="rId3">
        <w:r>
          <w:rPr>
            <w:rFonts w:ascii="Times New Roman" w:hAnsi="Times New Roman"/>
            <w:sz w:val="28"/>
          </w:rPr>
          <w:t>законом</w:t>
        </w:r>
      </w:hyperlink>
      <w:r>
        <w:rPr>
          <w:rFonts w:ascii="Times New Roman" w:hAnsi="Times New Roman"/>
          <w:sz w:val="28"/>
        </w:rPr>
        <w:t xml:space="preserve"> от 14.07.2022 № 255-ФЗ «О контроле за деятельностью лиц, находящихся под иностранным влиянием»;</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z w:val="28"/>
        </w:rPr>
        <w:t>6) 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z w:val="28"/>
        </w:rPr>
        <w:t>7) у получателя субсидии отсутствует просроченная задолженность по возврату в краевой бюджет,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Камчатским краем;</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z w:val="28"/>
        </w:rPr>
        <w:t>8) получатель субсидии не находится в процессе реорганизации</w:t>
      </w:r>
      <w:r>
        <w:rPr/>
        <w:br/>
      </w:r>
      <w:r>
        <w:rPr>
          <w:rFonts w:ascii="Times New Roman" w:hAnsi="Times New Roman"/>
          <w:sz w:val="28"/>
        </w:rP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pPr>
        <w:pStyle w:val="Normal"/>
        <w:widowControl w:val="false"/>
        <w:spacing w:lineRule="auto" w:line="240" w:before="0" w:after="0"/>
        <w:ind w:firstLine="709" w:left="0" w:right="0"/>
        <w:jc w:val="both"/>
        <w:rPr>
          <w:rFonts w:ascii="Times New Roman" w:hAnsi="Times New Roman"/>
          <w:sz w:val="28"/>
          <w:shd w:fill="FFD821" w:val="clear"/>
        </w:rPr>
      </w:pPr>
      <w:r>
        <w:rPr>
          <w:rFonts w:ascii="Times New Roman" w:hAnsi="Times New Roman"/>
          <w:sz w:val="28"/>
        </w:rPr>
        <w:t>9) в реестре дисквалифицированных лиц отсутствуют сведения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z w:val="28"/>
        </w:rPr>
        <w:t xml:space="preserve">10) у получателя субсидии отсутствует неисполненная обязанность </w:t>
      </w:r>
      <w:r>
        <w:rPr>
          <w:rFonts w:ascii="Times New Roman" w:hAnsi="Times New Roman"/>
          <w:b w:val="false"/>
          <w:sz w:val="28"/>
        </w:rPr>
        <w:t>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z w:val="28"/>
        </w:rPr>
        <w:t>11) отсутствие у участника отбора просроченной задолженности по заработной плате;</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z w:val="28"/>
        </w:rPr>
        <w:t>12) отсутствие у участника отбора задолженности по оплате уставного капитала.</w:t>
      </w:r>
    </w:p>
    <w:p>
      <w:pPr>
        <w:pStyle w:val="Normal"/>
        <w:spacing w:lineRule="auto" w:line="240" w:before="0" w:after="0"/>
        <w:ind w:firstLine="709" w:left="0" w:right="0"/>
        <w:jc w:val="both"/>
        <w:rPr>
          <w:rFonts w:ascii="Times New Roman" w:hAnsi="Times New Roman"/>
        </w:rPr>
      </w:pPr>
      <w:r>
        <w:rPr>
          <w:rFonts w:ascii="Times New Roman" w:hAnsi="Times New Roman"/>
          <w:b w:val="false"/>
          <w:sz w:val="28"/>
        </w:rPr>
        <w:t>9. </w:t>
      </w:r>
      <w:r>
        <w:rPr>
          <w:rFonts w:ascii="Times New Roman" w:hAnsi="Times New Roman"/>
          <w:sz w:val="28"/>
        </w:rPr>
        <w:t xml:space="preserve">Субсидии предоставляются в целях возмещения затрат по уплате процентов по кредитному договору за предшествующий год и (или) истекший период текущего года. </w:t>
      </w:r>
    </w:p>
    <w:p>
      <w:pPr>
        <w:pStyle w:val="Normal"/>
        <w:spacing w:lineRule="auto" w:line="240" w:before="0" w:after="0"/>
        <w:ind w:firstLine="709" w:left="0" w:right="0"/>
        <w:jc w:val="both"/>
        <w:rPr>
          <w:rFonts w:ascii="Times New Roman" w:hAnsi="Times New Roman"/>
        </w:rPr>
      </w:pPr>
      <w:r>
        <w:rPr>
          <w:rFonts w:ascii="Times New Roman" w:hAnsi="Times New Roman"/>
          <w:b w:val="false"/>
          <w:color w:val="000000"/>
          <w:sz w:val="28"/>
        </w:rPr>
        <w:t>10. </w:t>
      </w:r>
      <w:r>
        <w:rPr>
          <w:rFonts w:ascii="Times New Roman" w:hAnsi="Times New Roman"/>
          <w:sz w:val="28"/>
        </w:rPr>
        <w:t xml:space="preserve">Порядок расчета размера субсидии: </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color w:val="000000"/>
          <w:sz w:val="28"/>
        </w:rPr>
        <w:t>1) общий размер субсидии, предоставляемой получателю субсидии в текущем финансовом году (So) рассчитывается по следующей формуле, но не может составлять более 20 000 тыс. рублей на одного получателя субсидии:</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r>
    </w:p>
    <w:p>
      <w:pPr>
        <w:pStyle w:val="Normal"/>
        <w:spacing w:lineRule="auto" w:line="240" w:before="0" w:after="0"/>
        <w:ind w:firstLine="709" w:left="0" w:right="0"/>
        <w:jc w:val="center"/>
        <w:rPr>
          <w:rFonts w:ascii="Times New Roman" w:hAnsi="Times New Roman"/>
          <w:b w:val="false"/>
          <w:sz w:val="28"/>
        </w:rPr>
      </w:pPr>
      <w:r>
        <w:rPr>
          <w:rFonts w:ascii="Times New Roman" w:hAnsi="Times New Roman"/>
          <w:b w:val="false"/>
          <w:color w:val="000000"/>
          <w:sz w:val="28"/>
        </w:rPr>
        <w:t>So = S</w:t>
      </w:r>
      <w:r>
        <w:rPr>
          <w:rFonts w:ascii="Times New Roman" w:hAnsi="Times New Roman"/>
          <w:b w:val="false"/>
          <w:color w:val="000000"/>
          <w:sz w:val="28"/>
          <w:vertAlign w:val="superscript"/>
        </w:rPr>
        <w:t>iпер1</w:t>
      </w:r>
      <w:r>
        <w:rPr>
          <w:rFonts w:ascii="Times New Roman" w:hAnsi="Times New Roman"/>
          <w:b w:val="false"/>
          <w:color w:val="000000"/>
          <w:sz w:val="28"/>
        </w:rPr>
        <w:t xml:space="preserve"> + S</w:t>
      </w:r>
      <w:r>
        <w:rPr>
          <w:rFonts w:ascii="Times New Roman" w:hAnsi="Times New Roman"/>
          <w:b w:val="false"/>
          <w:color w:val="000000"/>
          <w:sz w:val="28"/>
          <w:vertAlign w:val="superscript"/>
        </w:rPr>
        <w:t xml:space="preserve">iпер2 </w:t>
      </w:r>
      <w:r>
        <w:rPr>
          <w:rFonts w:ascii="Times New Roman" w:hAnsi="Times New Roman"/>
          <w:b w:val="false"/>
          <w:color w:val="000000"/>
          <w:sz w:val="28"/>
        </w:rPr>
        <w:t>+...+ S</w:t>
      </w:r>
      <w:r>
        <w:rPr>
          <w:rFonts w:ascii="Times New Roman" w:hAnsi="Times New Roman"/>
          <w:b w:val="false"/>
          <w:color w:val="000000"/>
          <w:sz w:val="28"/>
          <w:vertAlign w:val="superscript"/>
        </w:rPr>
        <w:t>iперN</w:t>
      </w:r>
      <w:r>
        <w:rPr>
          <w:rFonts w:ascii="Times New Roman" w:hAnsi="Times New Roman"/>
          <w:b w:val="false"/>
          <w:color w:val="000000"/>
          <w:sz w:val="28"/>
        </w:rPr>
        <w:t>, где:</w:t>
      </w:r>
    </w:p>
    <w:p>
      <w:pPr>
        <w:pStyle w:val="Normal"/>
        <w:spacing w:lineRule="auto" w:line="240" w:before="0" w:after="0"/>
        <w:ind w:firstLine="709" w:left="0" w:right="0"/>
        <w:jc w:val="center"/>
        <w:rPr>
          <w:rFonts w:ascii="Times New Roman" w:hAnsi="Times New Roman"/>
          <w:b w:val="false"/>
          <w:sz w:val="28"/>
        </w:rPr>
      </w:pPr>
      <w:r>
        <w:rPr>
          <w:rFonts w:ascii="Times New Roman" w:hAnsi="Times New Roman"/>
          <w:b w:val="false"/>
          <w:sz w:val="28"/>
        </w:rPr>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color w:val="000000"/>
          <w:sz w:val="28"/>
        </w:rPr>
        <w:t>S</w:t>
      </w:r>
      <w:r>
        <w:rPr>
          <w:rFonts w:ascii="Times New Roman" w:hAnsi="Times New Roman"/>
          <w:b w:val="false"/>
          <w:color w:val="000000"/>
          <w:sz w:val="28"/>
          <w:vertAlign w:val="superscript"/>
        </w:rPr>
        <w:t>iпер1</w:t>
      </w:r>
      <w:r>
        <w:rPr>
          <w:rFonts w:ascii="Times New Roman" w:hAnsi="Times New Roman"/>
          <w:b w:val="false"/>
          <w:color w:val="000000"/>
          <w:sz w:val="28"/>
        </w:rPr>
        <w:t xml:space="preserve"> – размер субсидии за первый период возмещения затрат;</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color w:val="000000"/>
          <w:sz w:val="28"/>
        </w:rPr>
        <w:t>S</w:t>
      </w:r>
      <w:r>
        <w:rPr>
          <w:rFonts w:ascii="Times New Roman" w:hAnsi="Times New Roman"/>
          <w:b w:val="false"/>
          <w:color w:val="000000"/>
          <w:sz w:val="28"/>
          <w:vertAlign w:val="superscript"/>
        </w:rPr>
        <w:t>iпер2</w:t>
      </w:r>
      <w:r>
        <w:rPr>
          <w:rFonts w:ascii="Times New Roman" w:hAnsi="Times New Roman"/>
          <w:b w:val="false"/>
          <w:color w:val="000000"/>
          <w:sz w:val="28"/>
        </w:rPr>
        <w:t xml:space="preserve"> – размер субсидии за второй период возмещения затрат;</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color w:val="000000"/>
          <w:sz w:val="28"/>
        </w:rPr>
        <w:t>S</w:t>
      </w:r>
      <w:r>
        <w:rPr>
          <w:rFonts w:ascii="Times New Roman" w:hAnsi="Times New Roman"/>
          <w:b w:val="false"/>
          <w:color w:val="000000"/>
          <w:sz w:val="28"/>
          <w:vertAlign w:val="superscript"/>
        </w:rPr>
        <w:t>iперN</w:t>
      </w:r>
      <w:r>
        <w:rPr>
          <w:rFonts w:ascii="Times New Roman" w:hAnsi="Times New Roman"/>
          <w:b w:val="false"/>
          <w:color w:val="000000"/>
          <w:sz w:val="28"/>
        </w:rPr>
        <w:t xml:space="preserve"> – размер субсидии за последний период возмещения затрат;</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color w:val="000000"/>
          <w:sz w:val="28"/>
        </w:rPr>
        <w:t>2) размер субсидии за период возмещения затрат (Siпер) рассчитывается по следующей формуле:</w:t>
      </w:r>
    </w:p>
    <w:p>
      <w:pPr>
        <w:pStyle w:val="Normal"/>
        <w:spacing w:lineRule="auto" w:line="240" w:before="0" w:after="0"/>
        <w:ind w:firstLine="709" w:left="0" w:right="0"/>
        <w:jc w:val="center"/>
        <w:rPr>
          <w:rFonts w:ascii="Times New Roman" w:hAnsi="Times New Roman"/>
          <w:b w:val="false"/>
          <w:sz w:val="28"/>
        </w:rPr>
      </w:pPr>
      <w:r>
        <w:rPr>
          <w:rFonts w:ascii="Times New Roman" w:hAnsi="Times New Roman"/>
          <w:b w:val="false"/>
          <w:color w:val="000000"/>
          <w:sz w:val="28"/>
        </w:rPr>
        <w:t>S</w:t>
      </w:r>
      <w:r>
        <w:rPr>
          <w:rFonts w:ascii="Times New Roman" w:hAnsi="Times New Roman"/>
          <w:b w:val="false"/>
          <w:color w:val="000000"/>
          <w:sz w:val="28"/>
          <w:vertAlign w:val="superscript"/>
        </w:rPr>
        <w:t>iпер</w:t>
      </w:r>
      <w:r>
        <w:rPr>
          <w:rFonts w:ascii="Times New Roman" w:hAnsi="Times New Roman"/>
          <w:b w:val="false"/>
          <w:color w:val="000000"/>
          <w:sz w:val="28"/>
        </w:rPr>
        <w:t xml:space="preserve"> = Σ</w:t>
      </w:r>
      <w:r>
        <w:rPr>
          <w:rFonts w:ascii="Times New Roman" w:hAnsi="Times New Roman"/>
          <w:b w:val="false"/>
          <w:color w:val="000000"/>
          <w:sz w:val="28"/>
          <w:vertAlign w:val="superscript"/>
        </w:rPr>
        <w:t>siP</w:t>
      </w:r>
      <w:r>
        <w:rPr>
          <w:rFonts w:ascii="Times New Roman" w:hAnsi="Times New Roman"/>
          <w:b w:val="false"/>
          <w:color w:val="000000"/>
          <w:sz w:val="28"/>
        </w:rPr>
        <w:t>, где:</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color w:val="000000"/>
          <w:sz w:val="28"/>
        </w:rPr>
        <w:t xml:space="preserve">                                                              </w:t>
      </w:r>
      <w:r>
        <w:rPr>
          <w:rFonts w:ascii="Times New Roman" w:hAnsi="Times New Roman"/>
          <w:b w:val="false"/>
          <w:color w:val="000000"/>
          <w:sz w:val="28"/>
          <w:vertAlign w:val="superscript"/>
        </w:rPr>
        <w:t xml:space="preserve">P1…PN     </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color w:val="000000"/>
          <w:sz w:val="28"/>
        </w:rPr>
        <w:t>S</w:t>
      </w:r>
      <w:r>
        <w:rPr>
          <w:rFonts w:ascii="Times New Roman" w:hAnsi="Times New Roman"/>
          <w:b w:val="false"/>
          <w:color w:val="000000"/>
          <w:sz w:val="28"/>
          <w:vertAlign w:val="superscript"/>
        </w:rPr>
        <w:t>iP</w:t>
      </w:r>
      <w:r>
        <w:rPr>
          <w:rFonts w:ascii="Times New Roman" w:hAnsi="Times New Roman"/>
          <w:b w:val="false"/>
          <w:color w:val="000000"/>
          <w:sz w:val="28"/>
        </w:rPr>
        <w:t xml:space="preserve"> – размер подлежащих возмещению затрат на уплату процентов по кредитному договору за платежный период, предусмотренный кредитным договором;</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color w:val="000000"/>
          <w:sz w:val="28"/>
        </w:rPr>
        <w:t>P1 – первый платежный период в рамках периода возмещения затрат;</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color w:val="000000"/>
          <w:sz w:val="28"/>
        </w:rPr>
        <w:t>PN – последний платежный период в рамках периода возмещения затрат;</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color w:val="000000"/>
          <w:sz w:val="28"/>
        </w:rPr>
        <w:t>3) размер подлежащих возмещению затрат на уплату процентов по кредитному договору за платежный период (SiP) рассчитывается по следующей формуле:</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r>
    </w:p>
    <w:p>
      <w:pPr>
        <w:pStyle w:val="Normal"/>
        <w:spacing w:lineRule="auto" w:line="240" w:before="0" w:after="0"/>
        <w:ind w:firstLine="709" w:left="0" w:right="0"/>
        <w:jc w:val="center"/>
        <w:rPr>
          <w:rFonts w:ascii="Times New Roman" w:hAnsi="Times New Roman"/>
          <w:b w:val="false"/>
          <w:sz w:val="28"/>
        </w:rPr>
      </w:pPr>
      <w:r>
        <w:rPr>
          <w:rFonts w:ascii="Times New Roman" w:hAnsi="Times New Roman"/>
          <w:b w:val="false"/>
          <w:color w:val="000000"/>
          <w:sz w:val="28"/>
        </w:rPr>
        <w:t>S</w:t>
      </w:r>
      <w:r>
        <w:rPr>
          <w:rFonts w:ascii="Times New Roman" w:hAnsi="Times New Roman"/>
          <w:b w:val="false"/>
          <w:color w:val="000000"/>
          <w:sz w:val="28"/>
          <w:vertAlign w:val="superscript"/>
        </w:rPr>
        <w:t>iP</w:t>
      </w:r>
      <w:r>
        <w:rPr>
          <w:rFonts w:ascii="Times New Roman" w:hAnsi="Times New Roman"/>
          <w:b w:val="false"/>
          <w:color w:val="000000"/>
          <w:sz w:val="28"/>
        </w:rPr>
        <w:t xml:space="preserve"> = (R</w:t>
      </w:r>
      <w:r>
        <w:rPr>
          <w:rFonts w:ascii="Times New Roman" w:hAnsi="Times New Roman"/>
          <w:b w:val="false"/>
          <w:color w:val="000000"/>
          <w:sz w:val="28"/>
          <w:vertAlign w:val="superscript"/>
        </w:rPr>
        <w:t>iP</w:t>
      </w:r>
      <w:r>
        <w:rPr>
          <w:rFonts w:ascii="Times New Roman" w:hAnsi="Times New Roman"/>
          <w:b w:val="false"/>
          <w:color w:val="000000"/>
          <w:sz w:val="28"/>
        </w:rPr>
        <w:t>*Pr*D</w:t>
      </w:r>
      <w:r>
        <w:rPr>
          <w:rFonts w:ascii="Times New Roman" w:hAnsi="Times New Roman"/>
          <w:b w:val="false"/>
          <w:color w:val="000000"/>
          <w:sz w:val="28"/>
          <w:vertAlign w:val="superscript"/>
        </w:rPr>
        <w:t>iP</w:t>
      </w:r>
      <w:r>
        <w:rPr>
          <w:rFonts w:ascii="Times New Roman" w:hAnsi="Times New Roman"/>
          <w:b w:val="false"/>
          <w:color w:val="000000"/>
          <w:sz w:val="28"/>
        </w:rPr>
        <w:t>)/D</w:t>
      </w:r>
      <w:r>
        <w:rPr>
          <w:rFonts w:ascii="Times New Roman" w:hAnsi="Times New Roman"/>
          <w:b w:val="false"/>
          <w:color w:val="000000"/>
          <w:sz w:val="28"/>
          <w:vertAlign w:val="superscript"/>
        </w:rPr>
        <w:t>iгод</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color w:val="000000"/>
          <w:sz w:val="28"/>
        </w:rPr>
        <w:t>где:</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color w:val="000000"/>
          <w:sz w:val="28"/>
        </w:rPr>
        <w:t>R</w:t>
      </w:r>
      <w:r>
        <w:rPr>
          <w:rFonts w:ascii="Times New Roman" w:hAnsi="Times New Roman"/>
          <w:b w:val="false"/>
          <w:color w:val="000000"/>
          <w:sz w:val="28"/>
          <w:vertAlign w:val="superscript"/>
        </w:rPr>
        <w:t>iP</w:t>
      </w:r>
      <w:r>
        <w:rPr>
          <w:rFonts w:ascii="Times New Roman" w:hAnsi="Times New Roman"/>
          <w:b w:val="false"/>
          <w:color w:val="000000"/>
          <w:sz w:val="28"/>
        </w:rPr>
        <w:t xml:space="preserve"> – остаток ссудной задолженности по состоянию на начало платежного периода;</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color w:val="000000"/>
          <w:sz w:val="28"/>
        </w:rPr>
        <w:t>Pr – процентная ставка по кредитному договору, привлеченному в целях реализации особо значимого инвестиционного проекта Камчатского края, но не более 7 процентов годовых;</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color w:val="000000"/>
          <w:sz w:val="28"/>
        </w:rPr>
        <w:t>D</w:t>
      </w:r>
      <w:r>
        <w:rPr>
          <w:rFonts w:ascii="Times New Roman" w:hAnsi="Times New Roman"/>
          <w:b w:val="false"/>
          <w:color w:val="000000"/>
          <w:sz w:val="28"/>
          <w:vertAlign w:val="superscript"/>
        </w:rPr>
        <w:t>iP</w:t>
      </w:r>
      <w:r>
        <w:rPr>
          <w:rFonts w:ascii="Times New Roman" w:hAnsi="Times New Roman"/>
          <w:b w:val="false"/>
          <w:color w:val="000000"/>
          <w:sz w:val="28"/>
        </w:rPr>
        <w:t xml:space="preserve"> – количество дней в платежном периоде;</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color w:val="000000"/>
          <w:sz w:val="28"/>
        </w:rPr>
        <w:t>D</w:t>
      </w:r>
      <w:r>
        <w:rPr>
          <w:rFonts w:ascii="Times New Roman" w:hAnsi="Times New Roman"/>
          <w:b w:val="false"/>
          <w:color w:val="000000"/>
          <w:sz w:val="28"/>
          <w:vertAlign w:val="superscript"/>
        </w:rPr>
        <w:t>iгод</w:t>
      </w:r>
      <w:r>
        <w:rPr>
          <w:rFonts w:ascii="Times New Roman" w:hAnsi="Times New Roman"/>
          <w:b w:val="false"/>
          <w:color w:val="000000"/>
          <w:sz w:val="28"/>
        </w:rPr>
        <w:t xml:space="preserve"> – количество дней в текущем финансовом году.</w:t>
      </w:r>
    </w:p>
    <w:p>
      <w:pPr>
        <w:pStyle w:val="Normal"/>
        <w:spacing w:lineRule="auto" w:line="240" w:before="0" w:after="0"/>
        <w:ind w:firstLine="709" w:left="0" w:right="0"/>
        <w:jc w:val="both"/>
        <w:rPr>
          <w:rFonts w:ascii="Times New Roman" w:hAnsi="Times New Roman"/>
          <w:sz w:val="28"/>
        </w:rPr>
      </w:pPr>
      <w:r>
        <w:rPr>
          <w:rFonts w:ascii="Times New Roman" w:hAnsi="Times New Roman"/>
          <w:b w:val="false"/>
          <w:sz w:val="28"/>
        </w:rPr>
        <w:t>12. Р</w:t>
      </w:r>
      <w:r>
        <w:rPr>
          <w:rFonts w:ascii="Times New Roman" w:hAnsi="Times New Roman"/>
          <w:sz w:val="28"/>
        </w:rPr>
        <w:t xml:space="preserve">езультатом предоставления субсидии является объем капитальных вложений в рамках особо значимого инвестиционного проекта Камчатского края в стоимостном выражении в году предоставления субсидии. </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t>Значение результата предоставления субсидии устанавливается в Соглашении.</w:t>
      </w:r>
    </w:p>
    <w:p>
      <w:pPr>
        <w:pStyle w:val="Normal"/>
        <w:widowControl w:val="false"/>
        <w:spacing w:lineRule="auto" w:line="240" w:before="0" w:after="0"/>
        <w:ind w:firstLine="709" w:left="0" w:right="0"/>
        <w:jc w:val="both"/>
        <w:rPr>
          <w:rFonts w:ascii="Times New Roman" w:hAnsi="Times New Roman"/>
          <w:sz w:val="28"/>
          <w:shd w:fill="FFD821" w:val="clear"/>
        </w:rPr>
      </w:pPr>
      <w:r>
        <w:rPr>
          <w:rFonts w:ascii="Times New Roman" w:hAnsi="Times New Roman"/>
          <w:sz w:val="28"/>
        </w:rPr>
        <w:t>13. Субсидия предоставляется путем проведения Министерством отбора получателя субсидии (далее – отбор) посредством запроса предложений на основании заявок для участия в отборе (далее – заявка), исходя из соответствия участника отбора категории получателя субсидии, установленной в части 14 настоящего Порядка и очередности поступления заявок.</w:t>
      </w:r>
    </w:p>
    <w:p>
      <w:pPr>
        <w:pStyle w:val="Normal"/>
        <w:spacing w:lineRule="auto" w:line="240" w:before="0" w:after="0"/>
        <w:ind w:firstLine="709" w:left="0" w:right="0"/>
        <w:jc w:val="both"/>
        <w:rPr/>
      </w:pPr>
      <w:r>
        <w:rPr>
          <w:rFonts w:ascii="Times New Roman" w:hAnsi="Times New Roman"/>
          <w:b w:val="false"/>
          <w:sz w:val="28"/>
        </w:rPr>
        <w:t xml:space="preserve">14. К категории </w:t>
      </w:r>
      <w:r>
        <w:rPr>
          <w:rFonts w:ascii="Times New Roman" w:hAnsi="Times New Roman"/>
          <w:sz w:val="28"/>
        </w:rPr>
        <w:t>участников отбора (получателей субсидий) относятся юридические лица (за исключением государственных (муниципальных) учреждений) и индивидуальные предприниматели, реализующие инвестиционные проекты, которым присвоен статус особо значимых инвестиционных проектов Камчатского края в порядке,</w:t>
      </w:r>
      <w:r>
        <w:rPr>
          <w:rFonts w:ascii="Times New Roman" w:hAnsi="Times New Roman"/>
          <w:b w:val="false"/>
          <w:sz w:val="28"/>
        </w:rPr>
        <w:t xml:space="preserve"> установленном постановлением Правительства Камчатского края от 14.06.2023 № 326-П </w:t>
        <w:br/>
        <w:t>«Об утверждении Порядка определения предоставления мер государственной поддержки инвестиционной деятельности в Камчатском крае».</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15. Субсидия предоставляется получателю субсидии в соответствии с Соглашением, заключаемым им с Министерством.</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типовой формой, утвержденной Министерством финансов Камчатского края.</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В случае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с указанием в Соглашении юридического лица, являющегося правопреемником.</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16. Обязательным условием предоставления субсидии, включаемым в Соглашение, является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Normal"/>
        <w:widowControl w:val="false"/>
        <w:spacing w:lineRule="auto" w:line="240" w:before="0" w:after="0"/>
        <w:ind w:firstLine="709" w:left="0" w:right="0"/>
        <w:jc w:val="both"/>
        <w:rPr/>
      </w:pPr>
      <w:r>
        <w:rPr>
          <w:rFonts w:ascii="Times New Roman" w:hAnsi="Times New Roman"/>
          <w:sz w:val="28"/>
        </w:rPr>
        <w:t>17.</w:t>
      </w:r>
      <w:r>
        <w:rPr>
          <w:rFonts w:ascii="Times New Roman" w:hAnsi="Times New Roman"/>
          <w:sz w:val="28"/>
        </w:rPr>
        <w:t> </w:t>
      </w:r>
      <w:r>
        <w:rPr>
          <w:rFonts w:ascii="Times New Roman" w:hAnsi="Times New Roman"/>
          <w:sz w:val="28"/>
        </w:rPr>
        <w:t>Заключение соглашения осуществляется в следующем порядке и сроки:</w:t>
      </w:r>
    </w:p>
    <w:p>
      <w:pPr>
        <w:pStyle w:val="Normal"/>
        <w:widowControl w:val="false"/>
        <w:spacing w:lineRule="auto" w:line="240" w:before="0" w:after="0"/>
        <w:ind w:firstLine="709" w:left="0" w:right="0"/>
        <w:jc w:val="both"/>
        <w:rPr/>
      </w:pPr>
      <w:r>
        <w:rPr>
          <w:rFonts w:ascii="Times New Roman" w:hAnsi="Times New Roman"/>
          <w:sz w:val="28"/>
        </w:rPr>
        <w:t>1) Министерство в течение 5 рабочих дней со дня принятия решения о заключении с получателем субсидии соглашения направляет получателю субсидии соответствующее уведомление и проект Соглашения для подписания посредством электронной связи, почтовым отправлением, нарочным способом или иным способом, обеспечивающим подтверждение получения уведомления;</w:t>
      </w:r>
    </w:p>
    <w:p>
      <w:pPr>
        <w:pStyle w:val="Normal"/>
        <w:widowControl w:val="false"/>
        <w:spacing w:lineRule="auto" w:line="240" w:before="0" w:after="0"/>
        <w:ind w:firstLine="709" w:left="0" w:right="0"/>
        <w:jc w:val="both"/>
        <w:rPr/>
      </w:pPr>
      <w:r>
        <w:rPr>
          <w:rFonts w:ascii="Times New Roman" w:hAnsi="Times New Roman"/>
          <w:sz w:val="28"/>
        </w:rPr>
        <w:t>2) получатель субсидии в течение 10 рабочих дней со дня получения проекта Соглашения представляет в адрес Министерства два экземпляра подписанного проекта соглашения посредством почтового отправления и (или) нарочно;</w:t>
      </w:r>
    </w:p>
    <w:p>
      <w:pPr>
        <w:pStyle w:val="Normal"/>
        <w:widowControl w:val="false"/>
        <w:spacing w:lineRule="auto" w:line="240" w:before="0" w:after="0"/>
        <w:ind w:firstLine="709" w:left="0" w:right="0"/>
        <w:jc w:val="both"/>
        <w:rPr/>
      </w:pPr>
      <w:r>
        <w:rPr>
          <w:rFonts w:ascii="Times New Roman" w:hAnsi="Times New Roman"/>
          <w:sz w:val="28"/>
        </w:rPr>
        <w:t>3) Министерство подписывает с получателем субсидии и регистрирует Соглашение в срок, не позднее 5 рабочих дней со дня получения подписанного со стороны получателя субсидии проекта соглашения, и направляет один экземпляр Соглашения в адрес получателя субсидии посредством почтового отправления или нарочно.</w:t>
      </w:r>
    </w:p>
    <w:p>
      <w:pPr>
        <w:pStyle w:val="Normal"/>
        <w:spacing w:lineRule="auto" w:line="240" w:before="0" w:after="0"/>
        <w:ind w:firstLine="709" w:left="0" w:right="0"/>
        <w:contextualSpacing/>
        <w:jc w:val="both"/>
        <w:rPr/>
      </w:pPr>
      <w:r>
        <w:rPr>
          <w:rFonts w:ascii="Times New Roman" w:hAnsi="Times New Roman"/>
          <w:sz w:val="28"/>
        </w:rPr>
        <w:t>18.</w:t>
      </w:r>
      <w:r>
        <w:rPr>
          <w:rFonts w:ascii="Times New Roman" w:hAnsi="Times New Roman"/>
          <w:sz w:val="28"/>
        </w:rPr>
        <w:t> </w:t>
      </w:r>
      <w:r>
        <w:rPr>
          <w:rFonts w:ascii="Times New Roman" w:hAnsi="Times New Roman"/>
          <w:sz w:val="28"/>
        </w:rPr>
        <w:t>Основаниями для отказа получателю субсидии в предоставлении субсидии являются:</w:t>
      </w:r>
    </w:p>
    <w:p>
      <w:pPr>
        <w:pStyle w:val="Normal"/>
        <w:spacing w:lineRule="auto" w:line="240" w:before="0" w:after="0"/>
        <w:ind w:firstLine="709" w:left="0" w:right="0"/>
        <w:contextualSpacing/>
        <w:jc w:val="both"/>
        <w:rPr/>
      </w:pPr>
      <w:r>
        <w:rPr>
          <w:rFonts w:ascii="Times New Roman" w:hAnsi="Times New Roman"/>
          <w:sz w:val="28"/>
        </w:rPr>
        <w:t>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pPr>
        <w:pStyle w:val="Normal"/>
        <w:spacing w:lineRule="auto" w:line="240" w:before="0" w:after="0"/>
        <w:ind w:firstLine="709" w:left="0" w:right="0"/>
        <w:contextualSpacing/>
        <w:jc w:val="both"/>
        <w:rPr/>
      </w:pPr>
      <w:r>
        <w:rPr>
          <w:rFonts w:ascii="Times New Roman" w:hAnsi="Times New Roman"/>
          <w:sz w:val="28"/>
        </w:rPr>
        <w:t>2) установление факта недостоверности представленной получателем субсидии информации.</w:t>
      </w:r>
    </w:p>
    <w:p>
      <w:pPr>
        <w:pStyle w:val="Normal"/>
        <w:spacing w:lineRule="auto" w:line="240" w:before="280" w:after="0"/>
        <w:ind w:firstLine="709" w:left="0" w:right="0"/>
        <w:contextualSpacing/>
        <w:jc w:val="both"/>
        <w:rPr/>
      </w:pPr>
      <w:r>
        <w:rPr>
          <w:rFonts w:ascii="Times New Roman" w:hAnsi="Times New Roman"/>
          <w:sz w:val="28"/>
        </w:rPr>
        <w:t>В случае отказа в предоставлении субсидии Министерство в течение 3 рабочих дней со дня принятия такого решения направляет получателю субсидии уведомление об отказе в предоставлении субсидии с обоснованием причин отказа посредством заказного почтового отправления или на адрес электронной почты, указанной в заявке, или иным способом, обеспечивающим подтверждение получения указанного уведомления получателем субсидий.</w:t>
      </w:r>
    </w:p>
    <w:p>
      <w:pPr>
        <w:pStyle w:val="Normal"/>
        <w:spacing w:lineRule="auto" w:line="240" w:before="0" w:after="0"/>
        <w:ind w:firstLine="709" w:left="0" w:right="0"/>
        <w:jc w:val="both"/>
        <w:rPr>
          <w:rFonts w:ascii="Times New Roman" w:hAnsi="Times New Roman"/>
          <w:b w:val="false"/>
          <w:sz w:val="28"/>
        </w:rPr>
      </w:pPr>
      <w:r>
        <w:rPr>
          <w:rFonts w:ascii="Times New Roman" w:hAnsi="Times New Roman"/>
          <w:b w:val="false"/>
          <w:sz w:val="28"/>
        </w:rPr>
        <w:t>19.</w:t>
      </w:r>
      <w:r>
        <w:rPr>
          <w:rFonts w:ascii="Times New Roman" w:hAnsi="Times New Roman"/>
          <w:b w:val="false"/>
          <w:sz w:val="28"/>
        </w:rPr>
        <w:t> </w:t>
      </w:r>
      <w:r>
        <w:rPr>
          <w:rFonts w:ascii="Times New Roman" w:hAnsi="Times New Roman"/>
          <w:b w:val="false"/>
          <w:sz w:val="28"/>
        </w:rPr>
        <w:t>Получатель субсидии в срок не реже одного раза в квартал в год получения субсидии представляет в Министерство отчет о достижении результата предоставления субсидии по форме, определенной типовой формой соглашения, установленной Министерством финансов Камчатского края.</w:t>
      </w:r>
    </w:p>
    <w:p>
      <w:pPr>
        <w:pStyle w:val="Normal"/>
        <w:spacing w:lineRule="auto" w:line="240" w:before="0" w:after="0"/>
        <w:ind w:firstLine="709" w:left="0" w:right="0"/>
        <w:contextualSpacing/>
        <w:jc w:val="both"/>
        <w:rPr/>
      </w:pPr>
      <w:r>
        <w:rPr>
          <w:rFonts w:ascii="Times New Roman" w:hAnsi="Times New Roman"/>
          <w:sz w:val="28"/>
        </w:rPr>
        <w:t>20.</w:t>
      </w:r>
      <w:r>
        <w:rPr>
          <w:rFonts w:ascii="Times New Roman" w:hAnsi="Times New Roman"/>
          <w:sz w:val="28"/>
        </w:rPr>
        <w:t> </w:t>
      </w:r>
      <w:r>
        <w:rPr>
          <w:rFonts w:ascii="Times New Roman" w:hAnsi="Times New Roman"/>
          <w:sz w:val="28"/>
        </w:rPr>
        <w:t>Министерство в течение 10 рабочих дней со дня регистрации отчетов, рассматривает их, проверяет полноту и достоверность содержащихся в отчетах сведений и принимает их.</w:t>
      </w:r>
    </w:p>
    <w:p>
      <w:pPr>
        <w:pStyle w:val="Normal"/>
        <w:spacing w:lineRule="auto" w:line="240" w:before="280" w:after="0"/>
        <w:ind w:firstLine="709" w:left="0" w:right="0"/>
        <w:contextualSpacing/>
        <w:jc w:val="both"/>
        <w:rPr/>
      </w:pPr>
      <w:r>
        <w:rPr>
          <w:rFonts w:ascii="Times New Roman" w:hAnsi="Times New Roman"/>
          <w:sz w:val="28"/>
        </w:rPr>
        <w:t>21.</w:t>
      </w:r>
      <w:r>
        <w:rPr>
          <w:rFonts w:ascii="Times New Roman" w:hAnsi="Times New Roman"/>
          <w:sz w:val="28"/>
        </w:rPr>
        <w:t> </w:t>
      </w:r>
      <w:r>
        <w:rPr>
          <w:rFonts w:ascii="Times New Roman" w:hAnsi="Times New Roman"/>
          <w:sz w:val="28"/>
        </w:rPr>
        <w:t>Все представленные получателем субсидии в Министерство отчеты подлежат регистрации в день их поступления.</w:t>
      </w:r>
    </w:p>
    <w:p>
      <w:pPr>
        <w:pStyle w:val="Normal"/>
        <w:spacing w:lineRule="auto" w:line="240" w:before="280" w:after="0"/>
        <w:ind w:firstLine="709" w:left="0" w:right="0"/>
        <w:contextualSpacing/>
        <w:jc w:val="both"/>
        <w:rPr/>
      </w:pPr>
      <w:r>
        <w:rPr>
          <w:rFonts w:ascii="Times New Roman" w:hAnsi="Times New Roman"/>
          <w:color w:val="000000"/>
          <w:sz w:val="28"/>
        </w:rPr>
        <w:t>22.</w:t>
      </w:r>
      <w:r>
        <w:rPr>
          <w:rFonts w:ascii="Times New Roman" w:hAnsi="Times New Roman"/>
          <w:color w:val="000000"/>
          <w:sz w:val="28"/>
        </w:rPr>
        <w:t> </w:t>
      </w:r>
      <w:r>
        <w:rPr>
          <w:rFonts w:ascii="Times New Roman" w:hAnsi="Times New Roman"/>
          <w:color w:val="000000"/>
          <w:sz w:val="28"/>
        </w:rPr>
        <w:t xml:space="preserve">Министерство в течение 3 рабочих дней со дня принятия отчетов, указанных в </w:t>
      </w:r>
      <w:hyperlink r:id="rId4">
        <w:r>
          <w:rPr>
            <w:rFonts w:ascii="Times New Roman" w:hAnsi="Times New Roman"/>
            <w:color w:val="000000"/>
            <w:sz w:val="28"/>
          </w:rPr>
          <w:t xml:space="preserve">части </w:t>
        </w:r>
      </w:hyperlink>
      <w:r>
        <w:rPr>
          <w:rFonts w:ascii="Times New Roman" w:hAnsi="Times New Roman"/>
          <w:color w:val="000000"/>
          <w:sz w:val="28"/>
        </w:rPr>
        <w:t>19 настоящего Порядка, направляет получателю субсидии сведения о принятии отчетов по форме и в порядке, определенным Соглашением.</w:t>
      </w:r>
    </w:p>
    <w:p>
      <w:pPr>
        <w:pStyle w:val="Normal"/>
        <w:spacing w:lineRule="auto" w:line="240" w:before="0" w:after="0"/>
        <w:ind w:firstLine="709" w:left="0" w:right="0"/>
        <w:contextualSpacing/>
        <w:jc w:val="both"/>
        <w:rPr/>
      </w:pPr>
      <w:r>
        <w:rPr>
          <w:rFonts w:ascii="Times New Roman" w:hAnsi="Times New Roman"/>
          <w:sz w:val="28"/>
        </w:rPr>
        <w:t>23.</w:t>
      </w:r>
      <w:r>
        <w:rPr>
          <w:rFonts w:ascii="Times New Roman" w:hAnsi="Times New Roman"/>
          <w:sz w:val="28"/>
        </w:rPr>
        <w:t> </w:t>
      </w:r>
      <w:r>
        <w:rPr>
          <w:rFonts w:ascii="Times New Roman" w:hAnsi="Times New Roman"/>
          <w:sz w:val="28"/>
        </w:rPr>
        <w:t>Отчеты, указанные в части 19 настоящего Порядка, считаются не принятыми после направления получателю субсидии посредством почтового отправления, электронной связи или нарочно, уведомления, подписанного усиленной квалифицированной электронной подписью руководителя Министерства (уполномоченного им лица) по следующим основаниям:</w:t>
      </w:r>
    </w:p>
    <w:p>
      <w:pPr>
        <w:pStyle w:val="Normal"/>
        <w:numPr>
          <w:ilvl w:val="0"/>
          <w:numId w:val="2"/>
        </w:numPr>
        <w:spacing w:lineRule="auto" w:line="240" w:before="0" w:after="0"/>
        <w:ind w:firstLine="709" w:left="0" w:right="0"/>
        <w:contextualSpacing/>
        <w:jc w:val="both"/>
        <w:rPr/>
      </w:pPr>
      <w:r>
        <w:rPr>
          <w:rFonts w:ascii="Times New Roman" w:hAnsi="Times New Roman"/>
          <w:sz w:val="28"/>
        </w:rPr>
        <w:t>некорректное заполнение (не заполнение) получателем субсидии всех обязательных для заполнения граф, предусмотренных в отчете;</w:t>
      </w:r>
    </w:p>
    <w:p>
      <w:pPr>
        <w:pStyle w:val="Normal"/>
        <w:numPr>
          <w:ilvl w:val="0"/>
          <w:numId w:val="2"/>
        </w:numPr>
        <w:spacing w:lineRule="auto" w:line="240" w:before="0" w:after="0"/>
        <w:ind w:firstLine="709" w:left="0" w:right="0"/>
        <w:contextualSpacing/>
        <w:jc w:val="both"/>
        <w:rPr/>
      </w:pPr>
      <w:r>
        <w:rPr>
          <w:rFonts w:ascii="Times New Roman" w:hAnsi="Times New Roman"/>
          <w:sz w:val="28"/>
        </w:rPr>
        <w:t>предоставление отчетов с нарушением сроков, указанных в части 19 настоящего Порядка.</w:t>
      </w:r>
    </w:p>
    <w:p>
      <w:pPr>
        <w:pStyle w:val="Normal"/>
        <w:widowControl/>
        <w:spacing w:lineRule="auto" w:line="240" w:before="0" w:after="0"/>
        <w:ind w:firstLine="709" w:left="0" w:right="0"/>
        <w:jc w:val="both"/>
        <w:rPr/>
      </w:pPr>
      <w:r>
        <w:rPr>
          <w:rFonts w:ascii="Times New Roman" w:hAnsi="Times New Roman"/>
          <w:sz w:val="28"/>
        </w:rPr>
        <w:t>24. Министерство осуществляет в отношении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 плановые и (или) внеплановые проверки соблюдения ими порядка и условий предоставления субсидии, в том числе в части достижения результатов ее предоставления, а органы государственного финансового контроля осуществляют проверки в соответствии со статьями 268</w:t>
      </w:r>
      <w:r>
        <w:rPr>
          <w:rFonts w:ascii="Times New Roman" w:hAnsi="Times New Roman"/>
          <w:sz w:val="28"/>
          <w:vertAlign w:val="superscript"/>
        </w:rPr>
        <w:t>1</w:t>
      </w:r>
      <w:r>
        <w:rPr>
          <w:rFonts w:ascii="Times New Roman" w:hAnsi="Times New Roman"/>
          <w:sz w:val="28"/>
        </w:rPr>
        <w:t xml:space="preserve"> и 269</w:t>
      </w:r>
      <w:r>
        <w:rPr>
          <w:rFonts w:ascii="Times New Roman" w:hAnsi="Times New Roman"/>
          <w:sz w:val="28"/>
          <w:vertAlign w:val="superscript"/>
        </w:rPr>
        <w:t>2</w:t>
      </w:r>
      <w:r>
        <w:rPr>
          <w:rFonts w:ascii="Times New Roman" w:hAnsi="Times New Roman"/>
          <w:sz w:val="28"/>
        </w:rPr>
        <w:t xml:space="preserve"> Бюджетного кодекса Российской Федерации.</w:t>
      </w:r>
    </w:p>
    <w:p>
      <w:pPr>
        <w:pStyle w:val="Normal"/>
        <w:widowControl/>
        <w:spacing w:lineRule="auto" w:line="240" w:before="0" w:after="0"/>
        <w:ind w:firstLine="709" w:left="0" w:right="0"/>
        <w:jc w:val="both"/>
        <w:rPr/>
      </w:pPr>
      <w:r>
        <w:rPr>
          <w:rFonts w:ascii="Times New Roman" w:hAnsi="Times New Roman"/>
          <w:sz w:val="28"/>
        </w:rPr>
        <w:t>Оформление результатов проверок осуществляется в порядке, установленном разделом IV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w:t>
        <w:br/>
        <w:t>от 17.08.2020 № 1235.</w:t>
      </w:r>
    </w:p>
    <w:p>
      <w:pPr>
        <w:pStyle w:val="Normal"/>
        <w:widowControl/>
        <w:spacing w:lineRule="auto" w:line="240" w:before="0" w:after="0"/>
        <w:ind w:firstLine="709" w:left="0" w:right="0"/>
        <w:jc w:val="both"/>
        <w:rPr>
          <w:rFonts w:ascii="Times New Roman" w:hAnsi="Times New Roman"/>
          <w:sz w:val="28"/>
        </w:rPr>
      </w:pPr>
      <w:r>
        <w:rPr>
          <w:rFonts w:ascii="Times New Roman" w:hAnsi="Times New Roman"/>
          <w:sz w:val="28"/>
        </w:rPr>
        <w:t>25. В случае выявления, в том числе по фактам проверок, проведенных Министерством и (или) органами государственного финансового контроля, фактов нарушения условий и порядка предоставления субсидии, а также в случае выявления недостижения значений результатов, установленных в Соглашении, получатель субсидии обязан возвратить денежные средства в краевой бюджет на лицевой счет Министерства в следующем порядке и сроки:</w:t>
      </w:r>
    </w:p>
    <w:p>
      <w:pPr>
        <w:pStyle w:val="Normal"/>
        <w:widowControl/>
        <w:spacing w:lineRule="auto" w:line="240" w:before="0" w:after="0"/>
        <w:ind w:firstLine="709" w:left="0" w:right="0"/>
        <w:jc w:val="both"/>
        <w:rPr>
          <w:rFonts w:ascii="Times New Roman" w:hAnsi="Times New Roman"/>
          <w:sz w:val="28"/>
        </w:rPr>
      </w:pPr>
      <w:r>
        <w:rPr>
          <w:rFonts w:ascii="Times New Roman" w:hAnsi="Times New Roman"/>
          <w:sz w:val="28"/>
        </w:rPr>
        <w:t>1) в случае выявления нарушения органом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pPr>
        <w:pStyle w:val="Normal"/>
        <w:widowControl/>
        <w:spacing w:lineRule="auto" w:line="240" w:before="0" w:after="0"/>
        <w:ind w:firstLine="709" w:left="0" w:right="0"/>
        <w:jc w:val="both"/>
        <w:rPr>
          <w:rFonts w:ascii="Times New Roman" w:hAnsi="Times New Roman"/>
          <w:sz w:val="28"/>
        </w:rPr>
      </w:pPr>
      <w:r>
        <w:rPr>
          <w:rFonts w:ascii="Times New Roman" w:hAnsi="Times New Roman"/>
          <w:sz w:val="28"/>
        </w:rPr>
        <w:t>2) в случае выявления нарушения Министерством – в течение 20 рабочих дней со дня получения требования Министерства.</w:t>
      </w:r>
    </w:p>
    <w:p>
      <w:pPr>
        <w:pStyle w:val="Normal"/>
        <w:spacing w:lineRule="auto" w:line="240" w:before="0" w:after="0"/>
        <w:ind w:firstLine="709" w:left="0" w:right="0"/>
        <w:contextualSpacing/>
        <w:jc w:val="both"/>
        <w:rPr/>
      </w:pPr>
      <w:r>
        <w:rPr>
          <w:rFonts w:ascii="Times New Roman" w:hAnsi="Times New Roman"/>
          <w:sz w:val="28"/>
        </w:rPr>
        <w:t>26.</w:t>
      </w:r>
      <w:r>
        <w:rPr>
          <w:rFonts w:ascii="Times New Roman" w:hAnsi="Times New Roman"/>
          <w:sz w:val="28"/>
        </w:rPr>
        <w:t> </w:t>
      </w:r>
      <w:r>
        <w:rPr>
          <w:rFonts w:ascii="Times New Roman" w:hAnsi="Times New Roman"/>
          <w:sz w:val="28"/>
        </w:rPr>
        <w:t>Получатель субсидии обязан возвратить субсидию в краевой бюджет в следующих размерах:</w:t>
      </w:r>
    </w:p>
    <w:p>
      <w:pPr>
        <w:pStyle w:val="Normal"/>
        <w:numPr>
          <w:ilvl w:val="0"/>
          <w:numId w:val="3"/>
        </w:numPr>
        <w:spacing w:lineRule="auto" w:line="240" w:before="0" w:after="0"/>
        <w:ind w:firstLine="709" w:left="0" w:right="0"/>
        <w:contextualSpacing/>
        <w:jc w:val="both"/>
        <w:rPr/>
      </w:pPr>
      <w:r>
        <w:rPr>
          <w:rFonts w:ascii="Times New Roman" w:hAnsi="Times New Roman"/>
          <w:sz w:val="28"/>
        </w:rPr>
        <w:t>в случае нарушения условий и порядка, установленных при предоставлении субсидии – в полном объеме;</w:t>
      </w:r>
    </w:p>
    <w:p>
      <w:pPr>
        <w:pStyle w:val="Normal"/>
        <w:numPr>
          <w:ilvl w:val="0"/>
          <w:numId w:val="3"/>
        </w:numPr>
        <w:spacing w:lineRule="auto" w:line="240" w:before="0" w:after="0"/>
        <w:ind w:firstLine="709" w:left="0" w:right="0"/>
        <w:contextualSpacing/>
        <w:jc w:val="both"/>
        <w:rPr/>
      </w:pPr>
      <w:r>
        <w:rPr>
          <w:rFonts w:ascii="Times New Roman" w:hAnsi="Times New Roman"/>
          <w:sz w:val="28"/>
        </w:rPr>
        <w:t>в случае недостижения значений результата предоставления субсидии, определенных соглашением, – в размере, определенном по формуле:</w:t>
      </w:r>
    </w:p>
    <w:p>
      <w:pPr>
        <w:pStyle w:val="Normal"/>
        <w:spacing w:lineRule="auto" w:line="240" w:before="0" w:after="0"/>
        <w:ind w:firstLine="709" w:left="0" w:right="0"/>
        <w:contextualSpacing/>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contextualSpacing/>
        <w:jc w:val="center"/>
        <w:rPr/>
      </w:pPr>
      <w:r>
        <w:rPr>
          <w:rFonts w:ascii="Times New Roman" w:hAnsi="Times New Roman"/>
          <w:sz w:val="28"/>
        </w:rPr>
        <w:t>V</w:t>
      </w:r>
      <w:r>
        <w:rPr>
          <w:rFonts w:ascii="Times New Roman" w:hAnsi="Times New Roman"/>
          <w:sz w:val="20"/>
        </w:rPr>
        <w:t>возврата</w:t>
      </w:r>
      <w:r>
        <w:rPr>
          <w:rFonts w:ascii="Times New Roman" w:hAnsi="Times New Roman"/>
          <w:sz w:val="28"/>
        </w:rPr>
        <w:t xml:space="preserve"> = (V</w:t>
      </w:r>
      <w:r>
        <w:rPr>
          <w:rFonts w:ascii="Times New Roman" w:hAnsi="Times New Roman"/>
          <w:sz w:val="20"/>
        </w:rPr>
        <w:t>субсидии</w:t>
      </w:r>
      <w:r>
        <w:rPr>
          <w:rFonts w:ascii="Times New Roman" w:hAnsi="Times New Roman"/>
          <w:sz w:val="28"/>
        </w:rPr>
        <w:t xml:space="preserve"> </w:t>
      </w:r>
      <w:r>
        <w:rPr>
          <w:rFonts w:ascii="Times New Roman" w:hAnsi="Times New Roman"/>
          <w:sz w:val="20"/>
        </w:rPr>
        <w:t>х</w:t>
      </w:r>
      <w:r>
        <w:rPr>
          <w:rFonts w:ascii="Times New Roman" w:hAnsi="Times New Roman"/>
          <w:sz w:val="28"/>
        </w:rPr>
        <w:t xml:space="preserve"> k) </w:t>
      </w:r>
      <w:r>
        <w:rPr>
          <w:rFonts w:ascii="Times New Roman" w:hAnsi="Times New Roman"/>
          <w:sz w:val="20"/>
        </w:rPr>
        <w:t>х</w:t>
      </w:r>
      <w:r>
        <w:rPr>
          <w:rFonts w:ascii="Times New Roman" w:hAnsi="Times New Roman"/>
          <w:sz w:val="28"/>
        </w:rPr>
        <w:t xml:space="preserve"> 0,1, где</w:t>
      </w:r>
    </w:p>
    <w:p>
      <w:pPr>
        <w:pStyle w:val="Normal"/>
        <w:spacing w:lineRule="auto" w:line="240" w:before="0" w:after="0"/>
        <w:ind w:firstLine="709" w:left="0" w:right="0"/>
        <w:contextualSpacing/>
        <w:jc w:val="center"/>
        <w:rPr>
          <w:rFonts w:ascii="Times New Roman" w:hAnsi="Times New Roman"/>
          <w:sz w:val="28"/>
        </w:rPr>
      </w:pPr>
      <w:r>
        <w:rPr>
          <w:rFonts w:ascii="Times New Roman" w:hAnsi="Times New Roman"/>
          <w:sz w:val="28"/>
        </w:rPr>
      </w:r>
    </w:p>
    <w:p>
      <w:pPr>
        <w:pStyle w:val="Normal"/>
        <w:spacing w:lineRule="auto" w:line="240" w:before="0" w:after="0"/>
        <w:ind w:firstLine="709" w:left="0" w:right="0"/>
        <w:contextualSpacing/>
        <w:jc w:val="both"/>
        <w:rPr/>
      </w:pPr>
      <w:r>
        <w:rPr>
          <w:rFonts w:ascii="Times New Roman" w:hAnsi="Times New Roman"/>
          <w:sz w:val="28"/>
        </w:rPr>
        <w:t>V</w:t>
      </w:r>
      <w:r>
        <w:rPr>
          <w:rFonts w:ascii="Times New Roman" w:hAnsi="Times New Roman"/>
          <w:sz w:val="20"/>
        </w:rPr>
        <w:t>субсидии</w:t>
      </w:r>
      <w:r>
        <w:rPr>
          <w:rFonts w:ascii="Times New Roman" w:hAnsi="Times New Roman"/>
          <w:sz w:val="28"/>
        </w:rPr>
        <w:t xml:space="preserve"> – размер субсидии, предоставленной получателю субсидии;</w:t>
      </w:r>
    </w:p>
    <w:p>
      <w:pPr>
        <w:pStyle w:val="Normal"/>
        <w:spacing w:lineRule="auto" w:line="240" w:before="0" w:after="0"/>
        <w:ind w:firstLine="709" w:left="0" w:right="0"/>
        <w:contextualSpacing/>
        <w:jc w:val="both"/>
        <w:rPr/>
      </w:pPr>
      <w:r>
        <w:rPr>
          <w:rFonts w:ascii="Times New Roman" w:hAnsi="Times New Roman"/>
          <w:sz w:val="28"/>
        </w:rPr>
        <w:t>K – коэффициент возврата субсидии.</w:t>
      </w:r>
    </w:p>
    <w:p>
      <w:pPr>
        <w:pStyle w:val="Normal"/>
        <w:spacing w:lineRule="auto" w:line="240" w:before="0" w:after="0"/>
        <w:ind w:firstLine="709" w:left="0" w:right="0"/>
        <w:contextualSpacing/>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contextualSpacing/>
        <w:jc w:val="both"/>
        <w:rPr/>
      </w:pPr>
      <w:r>
        <w:rPr>
          <w:rFonts w:ascii="Times New Roman" w:hAnsi="Times New Roman"/>
          <w:sz w:val="28"/>
        </w:rPr>
        <w:t>Коэффициент возврата субсидии (k) рассчитывается по формуле:</w:t>
      </w:r>
    </w:p>
    <w:p>
      <w:pPr>
        <w:pStyle w:val="Normal"/>
        <w:spacing w:lineRule="auto" w:line="240" w:before="0" w:after="0"/>
        <w:ind w:firstLine="709" w:left="0" w:right="0"/>
        <w:contextualSpacing/>
        <w:rPr>
          <w:rFonts w:ascii="Times New Roman" w:hAnsi="Times New Roman"/>
          <w:sz w:val="28"/>
        </w:rPr>
      </w:pPr>
      <w:r>
        <w:rPr>
          <w:rFonts w:ascii="Times New Roman" w:hAnsi="Times New Roman"/>
          <w:sz w:val="28"/>
        </w:rPr>
      </w:r>
    </w:p>
    <w:p>
      <w:pPr>
        <w:pStyle w:val="Normal"/>
        <w:spacing w:lineRule="auto" w:line="240" w:before="0" w:after="0"/>
        <w:ind w:firstLine="709" w:left="0" w:right="0"/>
        <w:contextualSpacing/>
        <w:jc w:val="center"/>
        <w:rPr/>
      </w:pPr>
      <w:r>
        <w:rPr>
          <w:rFonts w:ascii="Times New Roman" w:hAnsi="Times New Roman"/>
          <w:sz w:val="28"/>
        </w:rPr>
        <w:t>k = 1 – F / P, где</w:t>
      </w:r>
    </w:p>
    <w:p>
      <w:pPr>
        <w:pStyle w:val="Normal"/>
        <w:spacing w:lineRule="auto" w:line="240" w:before="0" w:after="0"/>
        <w:ind w:firstLine="709" w:left="0" w:right="0"/>
        <w:contextualSpacing/>
        <w:jc w:val="center"/>
        <w:rPr>
          <w:rFonts w:ascii="Times New Roman" w:hAnsi="Times New Roman"/>
          <w:sz w:val="28"/>
        </w:rPr>
      </w:pPr>
      <w:r>
        <w:rPr>
          <w:rFonts w:ascii="Times New Roman" w:hAnsi="Times New Roman"/>
          <w:sz w:val="28"/>
        </w:rPr>
      </w:r>
    </w:p>
    <w:p>
      <w:pPr>
        <w:pStyle w:val="Normal"/>
        <w:spacing w:lineRule="auto" w:line="240" w:before="0" w:after="0"/>
        <w:ind w:firstLine="709" w:left="0" w:right="0"/>
        <w:contextualSpacing/>
        <w:jc w:val="both"/>
        <w:rPr/>
      </w:pPr>
      <w:r>
        <w:rPr>
          <w:rFonts w:ascii="Times New Roman" w:hAnsi="Times New Roman"/>
          <w:sz w:val="28"/>
        </w:rPr>
        <w:t>F – фактически достигнутое значение результата предоставления субсидии;</w:t>
      </w:r>
    </w:p>
    <w:p>
      <w:pPr>
        <w:pStyle w:val="Normal"/>
        <w:spacing w:lineRule="auto" w:line="240" w:before="0" w:after="0"/>
        <w:ind w:firstLine="709" w:left="0" w:right="0"/>
        <w:contextualSpacing/>
        <w:jc w:val="both"/>
        <w:rPr/>
      </w:pPr>
      <w:r>
        <w:rPr>
          <w:rFonts w:ascii="Times New Roman" w:hAnsi="Times New Roman"/>
          <w:sz w:val="28"/>
        </w:rPr>
        <w:t>P – плановое значение результата предоставления субсидии, установленное Соглашением (дополнительным соглашением к Соглашению).</w:t>
      </w:r>
    </w:p>
    <w:p>
      <w:pPr>
        <w:pStyle w:val="Normal"/>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27. Письменное требование о возврате субсидии в краевой бюджет направляется Министерством </w:t>
      </w:r>
      <w:r>
        <w:rPr>
          <w:rFonts w:ascii="Times New Roman" w:hAnsi="Times New Roman"/>
          <w:color w:val="000000"/>
          <w:sz w:val="28"/>
        </w:rPr>
        <w:t xml:space="preserve">получателю субсидии в течение 20 рабочих дней со дня выявления нарушений, указанных в части 26 настоящего Порядка, посредством почтового отправления, нарочным способом, на адрес электронной </w:t>
      </w:r>
      <w:r>
        <w:rPr>
          <w:rFonts w:ascii="Times New Roman" w:hAnsi="Times New Roman"/>
          <w:sz w:val="28"/>
        </w:rPr>
        <w:t>почты или иным способом, обеспечивающим подтверждение получения указанного требования.</w:t>
      </w:r>
    </w:p>
    <w:p>
      <w:pPr>
        <w:pStyle w:val="Normal"/>
        <w:spacing w:lineRule="auto" w:line="240" w:before="0" w:after="0"/>
        <w:ind w:firstLine="709" w:left="0" w:right="0"/>
        <w:contextualSpacing/>
        <w:jc w:val="both"/>
        <w:rPr>
          <w:rFonts w:ascii="Times New Roman" w:hAnsi="Times New Roman"/>
          <w:sz w:val="28"/>
        </w:rPr>
      </w:pPr>
      <w:r>
        <w:rPr>
          <w:rFonts w:ascii="Times New Roman" w:hAnsi="Times New Roman"/>
          <w:color w:val="000000"/>
          <w:sz w:val="28"/>
        </w:rPr>
        <w:t xml:space="preserve">28. При невозврате субсидии в сроки, установленные частью 25 настоящего Порядка, Министерство принимает необходимые меры по взысканию подлежащей возврату в краевой бюджет субсидии в судебном порядке </w:t>
      </w:r>
      <w:r>
        <w:rPr>
          <w:rFonts w:ascii="Times New Roman" w:hAnsi="Times New Roman"/>
          <w:sz w:val="28"/>
        </w:rPr>
        <w:t>в срок не позднее 30 рабочих дней со дня, когда Министерству стало известно о неисполнении получателем субсидии обязанности возвратить субсидию в краевой бюджет.</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widowControl w:val="false"/>
        <w:spacing w:lineRule="auto" w:line="240" w:before="0" w:after="0"/>
        <w:ind w:firstLine="709" w:left="0" w:right="0"/>
        <w:jc w:val="center"/>
        <w:rPr>
          <w:rFonts w:ascii="Times New Roman" w:hAnsi="Times New Roman"/>
          <w:sz w:val="28"/>
        </w:rPr>
      </w:pPr>
      <w:r>
        <w:rPr>
          <w:rFonts w:ascii="Times New Roman" w:hAnsi="Times New Roman"/>
          <w:sz w:val="28"/>
        </w:rPr>
        <w:t>3. Отбор получателей субсидии</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widowControl w:val="false"/>
        <w:spacing w:lineRule="auto" w:line="240" w:before="0" w:after="0"/>
        <w:ind w:firstLine="737" w:left="0" w:right="0"/>
        <w:jc w:val="both"/>
        <w:rPr>
          <w:rFonts w:ascii="Times New Roman" w:hAnsi="Times New Roman"/>
        </w:rPr>
      </w:pPr>
      <w:r>
        <w:rPr>
          <w:rFonts w:ascii="Times New Roman" w:hAnsi="Times New Roman"/>
          <w:strike w:val="false"/>
          <w:dstrike w:val="false"/>
          <w:sz w:val="28"/>
        </w:rPr>
        <w:t>29. Министерство в течение текущего финансового года, но не позднее, чем за 3 календарных дня до начала подачи (приема) заявок размещает на официальном сайте исполнительных органов Камчатского края (с размещением указателя страницы сайта на едином портале) на странице Министерства в информационно-телекоммуникационной сети «Интернет» (https://www.kamgov.ru/minecon) в разделе «Текущая деятельность» (далее – официальный сайт) объявление о проведении отбора с указанием:</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trike w:val="false"/>
          <w:dstrike w:val="false"/>
          <w:sz w:val="28"/>
        </w:rPr>
        <w:t>1) сроков проведения отбора (даты начала подачи или окончания приема заявок участников отбора, которая не может быть ранее 5-го календарного дня, следующего за днем размещения объявления о проведении отбора);</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trike w:val="false"/>
          <w:dstrike w:val="false"/>
          <w:sz w:val="28"/>
        </w:rPr>
        <w:t>2) наименования, места нахождения (почтовый адрес), адреса электронной почты Министерства для направления документов с целью участия в отборе, а также номеров телефонов;</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trike w:val="false"/>
          <w:dstrike w:val="false"/>
          <w:sz w:val="28"/>
        </w:rPr>
        <w:t>3) результатов предоставления субсидии в соответствии с частью 12 настоящего Порядка;</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trike w:val="false"/>
          <w:dstrike w:val="false"/>
          <w:sz w:val="28"/>
        </w:rPr>
        <w:t>4) доменного имени и (или) указателей страниц официального сайта, на котором обеспечивается проведение отбора;</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trike w:val="false"/>
          <w:dstrike w:val="false"/>
          <w:sz w:val="28"/>
        </w:rPr>
        <w:t>5) требований к участникам отбора, установленных частью 8 настоящего Порядка, и перечня документов, представляемых участниками отбора для подтверждения их соответствия указанным требованиям, в соответствии с частью 30 настоящего Порядка;</w:t>
      </w:r>
    </w:p>
    <w:p>
      <w:pPr>
        <w:pStyle w:val="Normal"/>
        <w:widowControl w:val="false"/>
        <w:spacing w:lineRule="auto" w:line="240" w:before="0" w:after="0"/>
        <w:ind w:firstLine="709" w:left="0" w:right="0"/>
        <w:jc w:val="both"/>
        <w:rPr/>
      </w:pPr>
      <w:r>
        <w:rPr>
          <w:rFonts w:ascii="Times New Roman" w:hAnsi="Times New Roman"/>
          <w:strike w:val="false"/>
          <w:dstrike w:val="false"/>
          <w:sz w:val="28"/>
        </w:rPr>
        <w:t>6) категорий отбора, установленные частью 14 настоящего Порядка;</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trike w:val="false"/>
          <w:dstrike w:val="false"/>
          <w:sz w:val="28"/>
        </w:rPr>
        <w:t>7) порядка подачи заявок участниками отбора и требований, предъявляемых к ним;</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trike w:val="false"/>
          <w:dstrike w:val="false"/>
          <w:sz w:val="28"/>
        </w:rPr>
        <w:t>8) порядка отзыва заявок, порядка возврата заявок, определяющего в том числе основания для возврата заявок, порядка внесения изменений в заявки, в соответствии с частями 46 и 47 настоящего Порядка;</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z w:val="28"/>
        </w:rPr>
        <w:t>9) </w:t>
      </w:r>
      <w:r>
        <w:rPr>
          <w:rFonts w:ascii="Times New Roman" w:hAnsi="Times New Roman"/>
          <w:color w:val="000000"/>
          <w:sz w:val="28"/>
        </w:rPr>
        <w:t>порядка внесения участниками отбора изменений в заявки в соответствии с частями 44 и 45 настоящего Порядка, включающего в себя возможность или отсутствие возможности внесения изменений в заявки, а также условия внесения изменений в заявки;</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trike w:val="false"/>
          <w:dstrike w:val="false"/>
          <w:sz w:val="28"/>
        </w:rPr>
        <w:t xml:space="preserve">10) правил рассмотрения и оценки заявок участников отбора </w:t>
      </w:r>
      <w:r>
        <w:rPr>
          <w:rFonts w:ascii="Times New Roman" w:hAnsi="Times New Roman"/>
          <w:color w:val="000000"/>
          <w:sz w:val="28"/>
        </w:rPr>
        <w:t xml:space="preserve">на предмет их соответствия установленным в объявлении требованиям </w:t>
      </w:r>
      <w:r>
        <w:rPr>
          <w:rFonts w:ascii="Times New Roman" w:hAnsi="Times New Roman"/>
          <w:strike w:val="false"/>
          <w:dstrike w:val="false"/>
          <w:sz w:val="28"/>
        </w:rPr>
        <w:t>в соответствии с частями 31 и 32 настоящего Порядка;</w:t>
      </w:r>
    </w:p>
    <w:p>
      <w:pPr>
        <w:pStyle w:val="Normal"/>
        <w:widowControl w:val="false"/>
        <w:spacing w:lineRule="auto" w:line="240" w:before="0" w:after="0"/>
        <w:ind w:firstLine="709" w:left="0" w:right="0"/>
        <w:jc w:val="both"/>
        <w:rPr>
          <w:rFonts w:ascii="Times New Roman" w:hAnsi="Times New Roman"/>
          <w:shd w:fill="FFD821" w:val="clear"/>
        </w:rPr>
      </w:pPr>
      <w:r>
        <w:rPr>
          <w:rFonts w:ascii="Times New Roman" w:hAnsi="Times New Roman"/>
          <w:strike w:val="false"/>
          <w:dstrike w:val="false"/>
          <w:sz w:val="28"/>
        </w:rPr>
        <w:t>11) порядка возврата заявок на доработку в соответствии с частью 41 настоящего Порядка;</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trike w:val="false"/>
          <w:dstrike w:val="false"/>
          <w:sz w:val="28"/>
        </w:rPr>
        <w:t>12) порядка отклонения заявок, а также информации об основаниях их отклонения;</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trike w:val="false"/>
          <w:dstrike w:val="false"/>
          <w:sz w:val="28"/>
        </w:rPr>
        <w:t>13) </w:t>
      </w:r>
      <w:r>
        <w:rPr>
          <w:rFonts w:ascii="Times New Roman" w:hAnsi="Times New Roman"/>
          <w:color w:val="000000"/>
          <w:sz w:val="28"/>
        </w:rPr>
        <w:t>объема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w:t>
      </w:r>
    </w:p>
    <w:p>
      <w:pPr>
        <w:pStyle w:val="Normal"/>
        <w:widowControl w:val="false"/>
        <w:spacing w:lineRule="auto" w:line="240" w:before="0" w:after="0"/>
        <w:ind w:firstLine="709" w:left="0" w:right="0"/>
        <w:jc w:val="both"/>
        <w:rPr>
          <w:rFonts w:ascii="Times New Roman" w:hAnsi="Times New Roman"/>
          <w:highlight w:val="none"/>
          <w:shd w:fill="auto" w:val="clear"/>
        </w:rPr>
      </w:pPr>
      <w:r>
        <w:rPr>
          <w:rFonts w:asciiTheme="minorAscii" w:hAnsiTheme="minorHAnsi" w:ascii="Times New Roman" w:hAnsi="Times New Roman"/>
          <w:strike w:val="false"/>
          <w:dstrike w:val="false"/>
          <w:sz w:val="28"/>
          <w:shd w:fill="auto" w:val="clear"/>
        </w:rPr>
        <w:t>14) порядка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частями 4</w:t>
      </w:r>
      <w:r>
        <w:rPr>
          <w:rFonts w:asciiTheme="minorAscii" w:hAnsiTheme="minorHAnsi" w:ascii="Times New Roman" w:hAnsi="Times New Roman"/>
          <w:strike w:val="false"/>
          <w:dstrike w:val="false"/>
          <w:sz w:val="28"/>
          <w:shd w:fill="auto" w:val="clear"/>
        </w:rPr>
        <w:t>2</w:t>
      </w:r>
      <w:r>
        <w:rPr>
          <w:rFonts w:asciiTheme="minorAscii" w:hAnsiTheme="minorHAnsi" w:ascii="Times New Roman" w:hAnsi="Times New Roman"/>
          <w:strike w:val="false"/>
          <w:dstrike w:val="false"/>
          <w:sz w:val="28"/>
          <w:shd w:fill="auto" w:val="clear"/>
        </w:rPr>
        <w:t xml:space="preserve"> и 4</w:t>
      </w:r>
      <w:r>
        <w:rPr>
          <w:rFonts w:asciiTheme="minorAscii" w:hAnsiTheme="minorHAnsi" w:ascii="Times New Roman" w:hAnsi="Times New Roman"/>
          <w:strike w:val="false"/>
          <w:dstrike w:val="false"/>
          <w:sz w:val="28"/>
          <w:shd w:fill="auto" w:val="clear"/>
        </w:rPr>
        <w:t>3</w:t>
      </w:r>
      <w:r>
        <w:rPr>
          <w:rFonts w:asciiTheme="minorAscii" w:hAnsiTheme="minorHAnsi" w:ascii="Times New Roman" w:hAnsi="Times New Roman"/>
          <w:strike w:val="false"/>
          <w:dstrike w:val="false"/>
          <w:sz w:val="28"/>
          <w:shd w:fill="auto" w:val="clear"/>
        </w:rPr>
        <w:t xml:space="preserve"> настоящего Порядка;</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trike w:val="false"/>
          <w:dstrike w:val="false"/>
          <w:sz w:val="28"/>
        </w:rPr>
        <w:t>15) срока, в течение которого участник отбора, признанный победителем отбора, должен подписать Соглашение, в соответствии с частью 1</w:t>
      </w:r>
      <w:r>
        <w:rPr>
          <w:rFonts w:ascii="Times New Roman" w:hAnsi="Times New Roman"/>
          <w:strike w:val="false"/>
          <w:dstrike w:val="false"/>
          <w:sz w:val="28"/>
        </w:rPr>
        <w:t>7</w:t>
      </w:r>
      <w:r>
        <w:rPr>
          <w:rFonts w:ascii="Times New Roman" w:hAnsi="Times New Roman"/>
          <w:strike w:val="false"/>
          <w:dstrike w:val="false"/>
          <w:sz w:val="28"/>
        </w:rPr>
        <w:t xml:space="preserve"> настоящего Порядка;</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trike w:val="false"/>
          <w:dstrike w:val="false"/>
          <w:sz w:val="28"/>
        </w:rPr>
        <w:t>16) условий признания победителя отбора, уклонившимся от заключения Соглашения, в соответствии с частью 55 настоящего Порядка;</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strike w:val="false"/>
          <w:dstrike w:val="false"/>
          <w:sz w:val="28"/>
        </w:rPr>
        <w:t>17) </w:t>
      </w:r>
      <w:r>
        <w:rPr>
          <w:rFonts w:ascii="Times New Roman" w:hAnsi="Times New Roman"/>
          <w:color w:val="000000"/>
          <w:sz w:val="28"/>
        </w:rPr>
        <w:t>срок размещения протокола подведения итогов отбора в соответствии с частью 5</w:t>
      </w:r>
      <w:r>
        <w:rPr>
          <w:rFonts w:ascii="Times New Roman" w:hAnsi="Times New Roman"/>
          <w:color w:val="000000"/>
          <w:sz w:val="28"/>
        </w:rPr>
        <w:t>4</w:t>
      </w:r>
      <w:r>
        <w:rPr>
          <w:rFonts w:ascii="Times New Roman" w:hAnsi="Times New Roman"/>
          <w:color w:val="000000"/>
          <w:sz w:val="28"/>
        </w:rPr>
        <w:t xml:space="preserve"> настоящего Порядка;</w:t>
      </w:r>
    </w:p>
    <w:p>
      <w:pPr>
        <w:pStyle w:val="Normal"/>
        <w:spacing w:lineRule="auto" w:line="240" w:before="0" w:after="0"/>
        <w:ind w:firstLine="709" w:left="0" w:right="0"/>
        <w:contextualSpacing/>
        <w:jc w:val="both"/>
        <w:rPr>
          <w:rFonts w:ascii="Times New Roman" w:hAnsi="Times New Roman"/>
          <w:sz w:val="28"/>
        </w:rPr>
      </w:pPr>
      <w:r>
        <w:rPr>
          <w:rFonts w:ascii="Times New Roman" w:hAnsi="Times New Roman"/>
          <w:sz w:val="28"/>
        </w:rPr>
        <w:t>18)</w:t>
      </w:r>
      <w:r>
        <w:rPr>
          <w:rFonts w:ascii="Times New Roman" w:hAnsi="Times New Roman"/>
          <w:sz w:val="28"/>
        </w:rPr>
        <w:t> </w:t>
      </w:r>
      <w:r>
        <w:rPr>
          <w:rFonts w:ascii="Times New Roman" w:hAnsi="Times New Roman"/>
          <w:sz w:val="28"/>
        </w:rPr>
        <w:t>иная информация, определенная Министерством.</w:t>
      </w:r>
    </w:p>
    <w:p>
      <w:pPr>
        <w:pStyle w:val="Normal"/>
        <w:spacing w:lineRule="auto" w:line="240" w:before="0" w:after="0"/>
        <w:ind w:firstLine="709" w:left="0" w:right="0"/>
        <w:jc w:val="both"/>
        <w:rPr>
          <w:rFonts w:ascii="Times New Roman" w:hAnsi="Times New Roman"/>
        </w:rPr>
      </w:pPr>
      <w:r>
        <w:rPr>
          <w:rFonts w:ascii="Times New Roman" w:hAnsi="Times New Roman"/>
          <w:b w:val="false"/>
          <w:sz w:val="28"/>
        </w:rPr>
        <w:t xml:space="preserve">30.Участник отбора для получения субсидии на цели, указанные в  части </w:t>
      </w:r>
      <w:r>
        <w:rPr>
          <w:rFonts w:ascii="Times New Roman" w:hAnsi="Times New Roman"/>
          <w:b w:val="false"/>
          <w:sz w:val="28"/>
        </w:rPr>
        <w:t>1</w:t>
      </w:r>
      <w:r>
        <w:rPr>
          <w:rFonts w:ascii="Times New Roman" w:hAnsi="Times New Roman"/>
          <w:b w:val="false"/>
          <w:sz w:val="28"/>
        </w:rPr>
        <w:t xml:space="preserve"> настоящего Порядка в течение срока, указанного в объявлении о проведении отбора в соответствии с пунктом 1 части </w:t>
      </w:r>
      <w:r>
        <w:rPr>
          <w:rFonts w:ascii="Times New Roman" w:hAnsi="Times New Roman"/>
          <w:b w:val="false"/>
          <w:sz w:val="28"/>
        </w:rPr>
        <w:t>29</w:t>
      </w:r>
      <w:r>
        <w:rPr>
          <w:rFonts w:ascii="Times New Roman" w:hAnsi="Times New Roman"/>
          <w:b w:val="false"/>
          <w:sz w:val="28"/>
        </w:rPr>
        <w:t xml:space="preserve"> настоящего Порядка, представляет на бумажном носителе почтовой связью или нарочным способом в Министерство заявку для участия в отборе по форме, установленной Министерством, с приложением к ней следующих документов:</w:t>
      </w:r>
    </w:p>
    <w:p>
      <w:pPr>
        <w:pStyle w:val="Normal"/>
        <w:spacing w:lineRule="auto" w:line="240" w:before="0" w:after="0"/>
        <w:ind w:firstLine="709" w:left="0" w:right="0"/>
        <w:jc w:val="both"/>
        <w:rPr/>
      </w:pPr>
      <w:r>
        <w:rPr>
          <w:rFonts w:ascii="Times New Roman" w:hAnsi="Times New Roman"/>
          <w:b w:val="false"/>
          <w:sz w:val="28"/>
        </w:rPr>
        <w:t>1)</w:t>
      </w:r>
      <w:r>
        <w:rPr>
          <w:rFonts w:ascii="Times New Roman" w:hAnsi="Times New Roman"/>
          <w:b w:val="false"/>
          <w:sz w:val="28"/>
        </w:rPr>
        <w:t> </w:t>
      </w:r>
      <w:r>
        <w:rPr>
          <w:rFonts w:ascii="Times New Roman" w:hAnsi="Times New Roman"/>
          <w:b w:val="false"/>
          <w:sz w:val="28"/>
        </w:rPr>
        <w:t>заявку об участии в отборе;</w:t>
      </w:r>
    </w:p>
    <w:p>
      <w:pPr>
        <w:pStyle w:val="Normal"/>
        <w:spacing w:lineRule="auto" w:line="240" w:before="0" w:after="0"/>
        <w:ind w:firstLine="709" w:left="0" w:right="0"/>
        <w:jc w:val="both"/>
        <w:rPr/>
      </w:pPr>
      <w:r>
        <w:rPr>
          <w:rFonts w:ascii="Times New Roman" w:hAnsi="Times New Roman"/>
          <w:sz w:val="28"/>
        </w:rPr>
        <w:t>2)</w:t>
      </w:r>
      <w:r>
        <w:rPr>
          <w:rFonts w:ascii="Times New Roman" w:hAnsi="Times New Roman"/>
          <w:sz w:val="28"/>
        </w:rPr>
        <w:t> </w:t>
      </w:r>
      <w:r>
        <w:rPr>
          <w:rFonts w:ascii="Times New Roman" w:hAnsi="Times New Roman"/>
          <w:sz w:val="28"/>
        </w:rPr>
        <w:t xml:space="preserve">копии кредитного договора (включая дополнительные соглашения к кредитному договору при их наличии); </w:t>
      </w:r>
    </w:p>
    <w:p>
      <w:pPr>
        <w:pStyle w:val="Normal"/>
        <w:spacing w:lineRule="auto" w:line="240" w:before="0" w:after="0"/>
        <w:ind w:firstLine="709" w:left="0" w:right="0"/>
        <w:jc w:val="both"/>
        <w:rPr/>
      </w:pPr>
      <w:r>
        <w:rPr>
          <w:rFonts w:ascii="Times New Roman" w:hAnsi="Times New Roman"/>
          <w:sz w:val="28"/>
        </w:rPr>
        <w:t>3)</w:t>
      </w:r>
      <w:r>
        <w:rPr>
          <w:rFonts w:ascii="Times New Roman" w:hAnsi="Times New Roman"/>
          <w:sz w:val="28"/>
        </w:rPr>
        <w:t> </w:t>
      </w:r>
      <w:r>
        <w:rPr>
          <w:rFonts w:ascii="Times New Roman" w:hAnsi="Times New Roman"/>
          <w:sz w:val="28"/>
        </w:rPr>
        <w:t>справки, подписанной руководителем получателя субсидии юридического лица, получателем субсидии - индивидуальным предпринимателем, подтверждающей соответствие участника отбора (получателя субсидии) требованиям, установленным частью 8 настоящего Порядка;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4) расчет размера субсидии по форме, установленной Министерством;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5)</w:t>
      </w:r>
      <w:r>
        <w:rPr>
          <w:rFonts w:ascii="Times New Roman" w:hAnsi="Times New Roman"/>
          <w:sz w:val="28"/>
        </w:rPr>
        <w:t> </w:t>
      </w:r>
      <w:r>
        <w:rPr>
          <w:rFonts w:ascii="Times New Roman" w:hAnsi="Times New Roman"/>
          <w:sz w:val="28"/>
        </w:rPr>
        <w:t xml:space="preserve">копии документов, подтверждающих получение денежных сумм кредита;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6)</w:t>
      </w:r>
      <w:r>
        <w:rPr>
          <w:rFonts w:ascii="Times New Roman" w:hAnsi="Times New Roman"/>
          <w:sz w:val="28"/>
        </w:rPr>
        <w:t> </w:t>
      </w:r>
      <w:r>
        <w:rPr>
          <w:rFonts w:ascii="Times New Roman" w:hAnsi="Times New Roman"/>
          <w:sz w:val="28"/>
        </w:rPr>
        <w:t xml:space="preserve">копии документов, подтверждающих уплату процентов за пользование кредитом и уплату основного долга в срок, предусмотренный кредитным договором (справка-расчет российской кредитной организации о начисленных и уплаченных процентах и копии платежных поручений с отметкой российской кредитной организации), или копий банковских ордеров с приложением выписки из лицевого счета и отметкой российской кредитной организации;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7)</w:t>
      </w:r>
      <w:r>
        <w:rPr>
          <w:rFonts w:ascii="Times New Roman" w:hAnsi="Times New Roman"/>
          <w:sz w:val="28"/>
        </w:rPr>
        <w:t> </w:t>
      </w:r>
      <w:r>
        <w:rPr>
          <w:rFonts w:ascii="Times New Roman" w:hAnsi="Times New Roman"/>
          <w:sz w:val="28"/>
        </w:rPr>
        <w:t>справку, подписанную руководителем получателя субсидий - юридического лица, получателем субсидий - индивидуальным предпринимателем, подтверждающую отсутствие у получателя субсидий просроченной задолженности по заработной плате;</w:t>
      </w:r>
    </w:p>
    <w:p>
      <w:pPr>
        <w:pStyle w:val="Normal"/>
        <w:spacing w:lineRule="auto" w:line="240" w:before="0" w:after="0"/>
        <w:ind w:firstLine="709" w:left="0" w:right="0"/>
        <w:jc w:val="both"/>
        <w:rPr/>
      </w:pPr>
      <w:r>
        <w:rPr>
          <w:rFonts w:ascii="Times New Roman" w:hAnsi="Times New Roman"/>
          <w:sz w:val="28"/>
        </w:rPr>
        <w:t>8)</w:t>
      </w:r>
      <w:r>
        <w:rPr>
          <w:rFonts w:ascii="Times New Roman" w:hAnsi="Times New Roman"/>
          <w:sz w:val="28"/>
        </w:rPr>
        <w:t> </w:t>
      </w:r>
      <w:r>
        <w:rPr>
          <w:rFonts w:ascii="Times New Roman" w:hAnsi="Times New Roman"/>
          <w:sz w:val="28"/>
        </w:rPr>
        <w:t xml:space="preserve">согласия на обработку персональных данных (в отношении руководителей участников отборов и их главных бухгалтеров) по форме, установленной Министерством; </w:t>
      </w:r>
    </w:p>
    <w:p>
      <w:pPr>
        <w:pStyle w:val="Normal"/>
        <w:spacing w:lineRule="auto" w:line="240" w:before="0" w:after="0"/>
        <w:ind w:firstLine="709" w:left="0" w:right="0"/>
        <w:jc w:val="both"/>
        <w:rPr>
          <w:rFonts w:ascii="Times New Roman" w:hAnsi="Times New Roman"/>
        </w:rPr>
      </w:pPr>
      <w:r>
        <w:rPr>
          <w:rFonts w:ascii="Times New Roman" w:hAnsi="Times New Roman"/>
          <w:sz w:val="28"/>
        </w:rPr>
        <w:t>9)</w:t>
      </w:r>
      <w:r>
        <w:rPr>
          <w:rFonts w:ascii="Times New Roman" w:hAnsi="Times New Roman"/>
          <w:sz w:val="28"/>
        </w:rPr>
        <w:t> </w:t>
      </w:r>
      <w:r>
        <w:rPr>
          <w:rFonts w:ascii="Times New Roman" w:hAnsi="Times New Roman"/>
          <w:sz w:val="28"/>
        </w:rPr>
        <w:t>согласия на публикацию (размещение) на едином портале и на официальном сайте информации об участнике отбора, о подаваемой участником отбора заявке, иной информации об участнике отбора, связанной с соответствующим отбором, по форме, установленной Министерством.</w:t>
      </w:r>
    </w:p>
    <w:p>
      <w:pPr>
        <w:pStyle w:val="Normal"/>
        <w:spacing w:lineRule="auto" w:line="240" w:before="0" w:after="0"/>
        <w:ind w:firstLine="709" w:left="0" w:right="0"/>
        <w:contextualSpacing/>
        <w:jc w:val="both"/>
        <w:rPr>
          <w:rFonts w:ascii="Times New Roman" w:hAnsi="Times New Roman"/>
          <w:sz w:val="28"/>
        </w:rPr>
      </w:pPr>
      <w:r>
        <w:rPr>
          <w:rFonts w:ascii="Times New Roman" w:hAnsi="Times New Roman"/>
          <w:color w:val="000000"/>
          <w:sz w:val="28"/>
        </w:rPr>
        <w:t>31. Заявка подается по форме согласно приложению к настоящему Порядку, а также с учетом требований и сроков, указанных в объявлении.</w:t>
      </w:r>
    </w:p>
    <w:p>
      <w:pPr>
        <w:pStyle w:val="Normal"/>
        <w:spacing w:lineRule="auto" w:line="240" w:before="0" w:after="0"/>
        <w:ind w:firstLine="709" w:left="0" w:right="0"/>
        <w:jc w:val="both"/>
        <w:rPr>
          <w:rFonts w:ascii="Times New Roman" w:hAnsi="Times New Roman"/>
        </w:rPr>
      </w:pPr>
      <w:r>
        <w:rPr>
          <w:rFonts w:ascii="Times New Roman" w:hAnsi="Times New Roman"/>
          <w:b w:val="false"/>
          <w:sz w:val="28"/>
        </w:rPr>
        <w:t>32.</w:t>
      </w:r>
      <w:r>
        <w:rPr>
          <w:rFonts w:ascii="Times New Roman" w:hAnsi="Times New Roman"/>
          <w:sz w:val="28"/>
        </w:rPr>
        <w:t> Заявка и документы, содержащиеся в заявке, должны соответствовать следующим требованиям:</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z w:val="28"/>
        </w:rPr>
        <w:t>1) заявка и документы должны быть выполнены печатным способом, соответствовать установленным Министерством формам (при предъявлении требований к форме), иметь все установленные реквизиты и не истекший срок действия;</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z w:val="28"/>
        </w:rPr>
        <w:t>2) заявка и документы должны быть прошиты и пронумерованы, подписаны уполномоченными лицами;</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z w:val="28"/>
        </w:rPr>
        <w:t>3) копии документов должны быть заверены надлежащим образом;</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z w:val="28"/>
        </w:rPr>
        <w:t>4) заявка и документы не должны содержать неоговоренных исправлений, подчисток, приписок, повреждений, не позволяющих однозначно истолковать содержание документа, арифметических ошибок в расчетах.</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sz w:val="28"/>
        </w:rPr>
        <w:t>33. Документы, представленные участником отбора, подлежат регистрации в день их поступления в Министерство.</w:t>
      </w:r>
    </w:p>
    <w:p>
      <w:pPr>
        <w:pStyle w:val="Normal"/>
        <w:widowControl w:val="false"/>
        <w:spacing w:lineRule="auto" w:line="240" w:before="0" w:after="0"/>
        <w:ind w:firstLine="709" w:left="0" w:right="0"/>
        <w:jc w:val="both"/>
        <w:rPr>
          <w:rFonts w:ascii="Times New Roman" w:hAnsi="Times New Roman"/>
        </w:rPr>
      </w:pPr>
      <w:r>
        <w:rPr>
          <w:rFonts w:ascii="Times New Roman" w:hAnsi="Times New Roman"/>
          <w:color w:val="000000"/>
          <w:sz w:val="28"/>
        </w:rPr>
        <w:t>34.</w:t>
      </w:r>
      <w:r>
        <w:rPr>
          <w:rFonts w:ascii="Times New Roman" w:hAnsi="Times New Roman"/>
          <w:sz w:val="28"/>
        </w:rPr>
        <w:t> Министерство в течение 10 рабочих дней со дня получения заявки и документов, указанных в части 30 настоящего Порядка, рассматривает их, получает в отношении участника отбора сведения и осуществляет проверку полноты и достоверности содержащихся в документах сведений получателя субсидии на соответствие указанным в части 8 настоящего Порядка требованиям:</w:t>
      </w:r>
    </w:p>
    <w:p>
      <w:pPr>
        <w:pStyle w:val="Normal"/>
        <w:numPr>
          <w:ilvl w:val="0"/>
          <w:numId w:val="4"/>
        </w:numPr>
        <w:spacing w:lineRule="auto" w:line="240" w:before="0" w:after="0"/>
        <w:ind w:firstLine="709" w:left="0" w:right="0"/>
        <w:contextualSpacing/>
        <w:jc w:val="both"/>
        <w:rPr>
          <w:rFonts w:ascii="Times New Roman" w:hAnsi="Times New Roman"/>
          <w:color w:val="000000"/>
          <w:sz w:val="28"/>
        </w:rPr>
      </w:pPr>
      <w:r>
        <w:rPr>
          <w:rFonts w:ascii="Times New Roman" w:hAnsi="Times New Roman"/>
          <w:color w:val="000000"/>
          <w:sz w:val="28"/>
        </w:rPr>
        <w:t xml:space="preserve">в соответствии с </w:t>
      </w:r>
      <w:hyperlink r:id="rId5">
        <w:r>
          <w:rPr>
            <w:rFonts w:ascii="Times New Roman" w:hAnsi="Times New Roman"/>
            <w:color w:val="000000"/>
            <w:sz w:val="28"/>
          </w:rPr>
          <w:t>пунктами 1</w:t>
        </w:r>
      </w:hyperlink>
      <w:r>
        <w:rPr>
          <w:rFonts w:ascii="Times New Roman" w:hAnsi="Times New Roman"/>
          <w:color w:val="000000"/>
          <w:sz w:val="28"/>
        </w:rPr>
        <w:t xml:space="preserve"> и </w:t>
      </w:r>
      <w:hyperlink r:id="rId6">
        <w:r>
          <w:rPr>
            <w:rFonts w:ascii="Times New Roman" w:hAnsi="Times New Roman"/>
            <w:color w:val="000000"/>
            <w:sz w:val="28"/>
          </w:rPr>
          <w:t xml:space="preserve">8 части </w:t>
        </w:r>
      </w:hyperlink>
      <w:r>
        <w:rPr>
          <w:rFonts w:ascii="Times New Roman" w:hAnsi="Times New Roman"/>
          <w:color w:val="000000"/>
          <w:sz w:val="28"/>
        </w:rPr>
        <w:t>8 настоящего Порядка на основании сведений из Единого государственного реестра юридических лиц на официальном сайте Федеральной налоговой службы путем использования сервиса «Предоставление сведений из ЕГРЮЛ/ЕГРИП в электронном виде»;</w:t>
      </w:r>
    </w:p>
    <w:p>
      <w:pPr>
        <w:pStyle w:val="Normal"/>
        <w:numPr>
          <w:ilvl w:val="0"/>
          <w:numId w:val="4"/>
        </w:numPr>
        <w:spacing w:lineRule="auto" w:line="240" w:before="0" w:after="0"/>
        <w:ind w:firstLine="709" w:left="0" w:right="0"/>
        <w:contextualSpacing/>
        <w:jc w:val="both"/>
        <w:rPr>
          <w:rFonts w:ascii="Times New Roman" w:hAnsi="Times New Roman"/>
          <w:color w:val="000000"/>
          <w:sz w:val="28"/>
        </w:rPr>
      </w:pPr>
      <w:r>
        <w:rPr>
          <w:rFonts w:ascii="Times New Roman" w:hAnsi="Times New Roman"/>
          <w:color w:val="000000"/>
          <w:sz w:val="28"/>
        </w:rPr>
        <w:t xml:space="preserve">в соответствии с </w:t>
      </w:r>
      <w:hyperlink r:id="rId7">
        <w:r>
          <w:rPr>
            <w:rFonts w:ascii="Times New Roman" w:hAnsi="Times New Roman"/>
            <w:color w:val="000000"/>
            <w:sz w:val="28"/>
          </w:rPr>
          <w:t xml:space="preserve">пунктом 2 части </w:t>
        </w:r>
      </w:hyperlink>
      <w:r>
        <w:rPr>
          <w:rFonts w:ascii="Times New Roman" w:hAnsi="Times New Roman"/>
          <w:color w:val="000000"/>
          <w:sz w:val="28"/>
        </w:rPr>
        <w:t>8 настоящего Порядка на официальном сайте Росфинмониторинга на странице «Перечень организаций и физических лиц, в отношении которых имеются сведения об их причастности к экстремистской деятельности или терроризму»;</w:t>
      </w:r>
    </w:p>
    <w:p>
      <w:pPr>
        <w:pStyle w:val="Normal"/>
        <w:numPr>
          <w:ilvl w:val="0"/>
          <w:numId w:val="4"/>
        </w:numPr>
        <w:spacing w:lineRule="auto" w:line="240" w:before="0" w:after="0"/>
        <w:ind w:firstLine="709" w:left="0" w:right="0"/>
        <w:contextualSpacing/>
        <w:jc w:val="both"/>
        <w:rPr>
          <w:rFonts w:ascii="Times New Roman" w:hAnsi="Times New Roman"/>
          <w:color w:val="000000"/>
          <w:sz w:val="28"/>
        </w:rPr>
      </w:pPr>
      <w:r>
        <w:rPr>
          <w:rFonts w:ascii="Times New Roman" w:hAnsi="Times New Roman"/>
          <w:color w:val="000000"/>
          <w:sz w:val="28"/>
        </w:rPr>
        <w:t xml:space="preserve">в соответствии с </w:t>
      </w:r>
      <w:hyperlink r:id="rId8">
        <w:r>
          <w:rPr>
            <w:rFonts w:ascii="Times New Roman" w:hAnsi="Times New Roman"/>
            <w:color w:val="000000"/>
            <w:sz w:val="28"/>
          </w:rPr>
          <w:t xml:space="preserve">пунктом 3 части </w:t>
        </w:r>
      </w:hyperlink>
      <w:r>
        <w:rPr>
          <w:rFonts w:ascii="Times New Roman" w:hAnsi="Times New Roman"/>
          <w:color w:val="000000"/>
          <w:sz w:val="28"/>
        </w:rPr>
        <w:t>8 настоящего Порядка на официальном сайте Росфинмониторинга на странице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pPr>
        <w:pStyle w:val="Normal"/>
        <w:numPr>
          <w:ilvl w:val="0"/>
          <w:numId w:val="4"/>
        </w:numPr>
        <w:spacing w:lineRule="auto" w:line="240" w:before="0" w:after="0"/>
        <w:ind w:firstLine="709" w:left="0" w:right="0"/>
        <w:contextualSpacing/>
        <w:jc w:val="both"/>
        <w:rPr>
          <w:rFonts w:ascii="Times New Roman" w:hAnsi="Times New Roman"/>
          <w:color w:val="000000"/>
          <w:sz w:val="28"/>
        </w:rPr>
      </w:pPr>
      <w:r>
        <w:rPr>
          <w:rFonts w:ascii="Times New Roman" w:hAnsi="Times New Roman"/>
          <w:color w:val="000000"/>
          <w:sz w:val="28"/>
        </w:rPr>
        <w:t xml:space="preserve">в соответствии с </w:t>
      </w:r>
      <w:hyperlink r:id="rId9">
        <w:r>
          <w:rPr>
            <w:rFonts w:ascii="Times New Roman" w:hAnsi="Times New Roman"/>
            <w:color w:val="000000"/>
            <w:sz w:val="28"/>
          </w:rPr>
          <w:t xml:space="preserve">пунктом 4 части </w:t>
        </w:r>
      </w:hyperlink>
      <w:r>
        <w:rPr>
          <w:rFonts w:ascii="Times New Roman" w:hAnsi="Times New Roman"/>
          <w:color w:val="000000"/>
          <w:sz w:val="28"/>
        </w:rPr>
        <w:t>8 настоящего Порядка на основании иных нормативных правовых актов Камчатского края и данных, полученных от главных распорядителей бюджетных средств, предоставляющих из краевого бюджета субсидий получателю субсидий;</w:t>
      </w:r>
    </w:p>
    <w:p>
      <w:pPr>
        <w:pStyle w:val="Normal"/>
        <w:numPr>
          <w:ilvl w:val="0"/>
          <w:numId w:val="4"/>
        </w:numPr>
        <w:spacing w:lineRule="auto" w:line="240" w:before="0" w:after="0"/>
        <w:ind w:firstLine="709" w:left="0" w:right="0"/>
        <w:contextualSpacing/>
        <w:jc w:val="both"/>
        <w:rPr>
          <w:rFonts w:ascii="Times New Roman" w:hAnsi="Times New Roman"/>
          <w:color w:val="000000"/>
          <w:sz w:val="28"/>
        </w:rPr>
      </w:pPr>
      <w:r>
        <w:rPr>
          <w:rFonts w:ascii="Times New Roman" w:hAnsi="Times New Roman"/>
          <w:color w:val="000000"/>
          <w:sz w:val="28"/>
        </w:rPr>
        <w:t xml:space="preserve">в соответствии с </w:t>
      </w:r>
      <w:hyperlink r:id="rId10">
        <w:r>
          <w:rPr>
            <w:rFonts w:ascii="Times New Roman" w:hAnsi="Times New Roman"/>
            <w:color w:val="000000"/>
            <w:sz w:val="28"/>
          </w:rPr>
          <w:t xml:space="preserve">пунктом 5 части </w:t>
        </w:r>
      </w:hyperlink>
      <w:r>
        <w:rPr>
          <w:rFonts w:ascii="Times New Roman" w:hAnsi="Times New Roman"/>
          <w:color w:val="000000"/>
          <w:sz w:val="28"/>
        </w:rPr>
        <w:t>8 настоящего Порядка на официальном сайте Министерства юстиции Российской Федерации на странице «Реестр иностранных агентов»;</w:t>
      </w:r>
    </w:p>
    <w:p>
      <w:pPr>
        <w:pStyle w:val="Normal"/>
        <w:numPr>
          <w:ilvl w:val="0"/>
          <w:numId w:val="4"/>
        </w:numPr>
        <w:spacing w:lineRule="auto" w:line="240" w:before="0" w:after="0"/>
        <w:ind w:firstLine="709" w:left="0" w:right="0"/>
        <w:contextualSpacing/>
        <w:jc w:val="both"/>
        <w:rPr>
          <w:rFonts w:ascii="Times New Roman" w:hAnsi="Times New Roman"/>
          <w:color w:val="000000"/>
          <w:sz w:val="28"/>
        </w:rPr>
      </w:pPr>
      <w:r>
        <w:rPr>
          <w:rFonts w:ascii="Times New Roman" w:hAnsi="Times New Roman"/>
          <w:color w:val="000000"/>
          <w:sz w:val="28"/>
        </w:rPr>
        <w:t xml:space="preserve">в соответствии с </w:t>
      </w:r>
      <w:hyperlink r:id="rId11">
        <w:r>
          <w:rPr>
            <w:rFonts w:ascii="Times New Roman" w:hAnsi="Times New Roman"/>
            <w:color w:val="000000"/>
            <w:sz w:val="28"/>
          </w:rPr>
          <w:t xml:space="preserve">пунктом 6 части </w:t>
        </w:r>
      </w:hyperlink>
      <w:r>
        <w:rPr>
          <w:rFonts w:ascii="Times New Roman" w:hAnsi="Times New Roman"/>
          <w:color w:val="000000"/>
          <w:sz w:val="28"/>
        </w:rPr>
        <w:t>8 настоящего Порядка на основании данных Федеральной налоговой службы путем использования государственной информационной системы «Региональная система межведомственного электронного взаимодействия»;</w:t>
      </w:r>
    </w:p>
    <w:p>
      <w:pPr>
        <w:pStyle w:val="Normal"/>
        <w:numPr>
          <w:ilvl w:val="0"/>
          <w:numId w:val="4"/>
        </w:numPr>
        <w:spacing w:lineRule="auto" w:line="240" w:before="0" w:after="0"/>
        <w:ind w:firstLine="709" w:left="0" w:right="0"/>
        <w:contextualSpacing/>
        <w:jc w:val="both"/>
        <w:rPr>
          <w:rFonts w:ascii="Times New Roman" w:hAnsi="Times New Roman"/>
          <w:color w:val="000000"/>
          <w:sz w:val="28"/>
        </w:rPr>
      </w:pPr>
      <w:r>
        <w:rPr>
          <w:rFonts w:ascii="Times New Roman" w:hAnsi="Times New Roman"/>
          <w:color w:val="000000"/>
          <w:sz w:val="28"/>
        </w:rPr>
        <w:t xml:space="preserve">в соответствии с </w:t>
      </w:r>
      <w:hyperlink r:id="rId12">
        <w:r>
          <w:rPr>
            <w:rFonts w:ascii="Times New Roman" w:hAnsi="Times New Roman"/>
            <w:color w:val="000000"/>
            <w:sz w:val="28"/>
          </w:rPr>
          <w:t xml:space="preserve">пунктом 7 части </w:t>
        </w:r>
      </w:hyperlink>
      <w:r>
        <w:rPr>
          <w:rFonts w:ascii="Times New Roman" w:hAnsi="Times New Roman"/>
          <w:color w:val="000000"/>
          <w:sz w:val="28"/>
        </w:rPr>
        <w:t>8 настоящего Порядка на основании данных, полученных от главных распорядителей бюджетных средств, предоставляющих из краевого бюджета субсидий получателю субсидий;</w:t>
      </w:r>
    </w:p>
    <w:p>
      <w:pPr>
        <w:pStyle w:val="Normal"/>
        <w:numPr>
          <w:ilvl w:val="0"/>
          <w:numId w:val="4"/>
        </w:numPr>
        <w:spacing w:lineRule="auto" w:line="240" w:before="0" w:after="0"/>
        <w:ind w:firstLine="709" w:left="0" w:right="0"/>
        <w:contextualSpacing/>
        <w:jc w:val="both"/>
        <w:rPr>
          <w:rFonts w:ascii="Times New Roman" w:hAnsi="Times New Roman"/>
          <w:color w:val="000000"/>
          <w:sz w:val="28"/>
        </w:rPr>
      </w:pPr>
      <w:r>
        <w:rPr>
          <w:rFonts w:ascii="Times New Roman" w:hAnsi="Times New Roman"/>
          <w:color w:val="000000"/>
          <w:sz w:val="28"/>
        </w:rPr>
        <w:t xml:space="preserve">в соответствии с </w:t>
      </w:r>
      <w:hyperlink r:id="rId13">
        <w:r>
          <w:rPr>
            <w:rFonts w:ascii="Times New Roman" w:hAnsi="Times New Roman"/>
            <w:color w:val="000000"/>
            <w:sz w:val="28"/>
          </w:rPr>
          <w:t xml:space="preserve">пунктом 9 части </w:t>
        </w:r>
      </w:hyperlink>
      <w:r>
        <w:rPr>
          <w:rFonts w:ascii="Times New Roman" w:hAnsi="Times New Roman"/>
          <w:color w:val="000000"/>
          <w:sz w:val="28"/>
        </w:rPr>
        <w:t>8 настоящего Порядка на официальном сайте Федеральной налоговой службы на странице «Поиск сведений в реестре дисквалифицированных лиц»;</w:t>
      </w:r>
    </w:p>
    <w:p>
      <w:pPr>
        <w:pStyle w:val="Normal"/>
        <w:spacing w:lineRule="auto" w:line="240" w:before="0" w:after="0"/>
        <w:ind w:firstLine="709" w:left="0" w:right="0"/>
        <w:contextualSpacing/>
        <w:jc w:val="both"/>
        <w:rPr>
          <w:rFonts w:ascii="Times New Roman" w:hAnsi="Times New Roman"/>
          <w:color w:val="000000"/>
          <w:sz w:val="28"/>
        </w:rPr>
      </w:pPr>
      <w:r>
        <w:rPr>
          <w:rFonts w:ascii="Times New Roman" w:hAnsi="Times New Roman"/>
          <w:color w:val="000000"/>
          <w:sz w:val="28"/>
        </w:rPr>
        <w:t>35.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pPr>
        <w:pStyle w:val="Normal"/>
        <w:spacing w:lineRule="auto" w:line="240" w:before="0" w:after="0"/>
        <w:ind w:firstLine="709" w:left="0" w:right="0"/>
        <w:contextualSpacing/>
        <w:jc w:val="both"/>
        <w:rPr>
          <w:rFonts w:ascii="Times New Roman" w:hAnsi="Times New Roman"/>
          <w:color w:val="000000"/>
          <w:sz w:val="28"/>
        </w:rPr>
      </w:pPr>
      <w:r>
        <w:rPr>
          <w:rFonts w:ascii="Times New Roman" w:hAnsi="Times New Roman"/>
          <w:color w:val="000000"/>
          <w:sz w:val="28"/>
        </w:rPr>
        <w:t>36. Решения о соответствии заявки требованиям, указанным в объявлении, принимаются Министерством на даты получения результатов проверки представленных участником отбора информации в заявке и документов, приложенных к заявке.</w:t>
      </w:r>
    </w:p>
    <w:p>
      <w:pPr>
        <w:pStyle w:val="Normal"/>
        <w:spacing w:lineRule="auto" w:line="240" w:before="0" w:after="0"/>
        <w:ind w:firstLine="709" w:left="0" w:right="0"/>
        <w:contextualSpacing/>
        <w:jc w:val="both"/>
        <w:rPr>
          <w:rFonts w:ascii="Times New Roman" w:hAnsi="Times New Roman"/>
          <w:color w:val="000000"/>
          <w:sz w:val="28"/>
        </w:rPr>
      </w:pPr>
      <w:r>
        <w:rPr>
          <w:rFonts w:ascii="Times New Roman" w:hAnsi="Times New Roman"/>
          <w:color w:val="000000"/>
          <w:sz w:val="28"/>
        </w:rPr>
        <w:t>37. Заявка отклоняется в случае наличия оснований для отклонения заявки, предусмотренных частью 40 настоящего Порядка.</w:t>
      </w:r>
    </w:p>
    <w:p>
      <w:pPr>
        <w:pStyle w:val="Normal"/>
        <w:spacing w:lineRule="auto" w:line="240" w:before="0" w:after="0"/>
        <w:ind w:firstLine="709" w:left="0" w:right="0"/>
        <w:contextualSpacing/>
        <w:jc w:val="both"/>
        <w:rPr>
          <w:rFonts w:ascii="Times New Roman" w:hAnsi="Times New Roman"/>
          <w:color w:val="000000"/>
          <w:sz w:val="28"/>
        </w:rPr>
      </w:pPr>
      <w:r>
        <w:rPr>
          <w:rFonts w:ascii="Times New Roman" w:hAnsi="Times New Roman"/>
          <w:color w:val="000000"/>
          <w:sz w:val="28"/>
        </w:rPr>
        <w:t>38. На стадии рассмотрения заявки основаниями для ее отклонения являются:</w:t>
      </w:r>
    </w:p>
    <w:p>
      <w:pPr>
        <w:pStyle w:val="Normal"/>
        <w:numPr>
          <w:ilvl w:val="0"/>
          <w:numId w:val="5"/>
        </w:numPr>
        <w:spacing w:lineRule="auto" w:line="240" w:before="0" w:after="0"/>
        <w:ind w:firstLine="709" w:left="0" w:right="0"/>
        <w:contextualSpacing/>
        <w:jc w:val="both"/>
        <w:rPr>
          <w:rFonts w:ascii="Times New Roman" w:hAnsi="Times New Roman"/>
          <w:color w:val="000000"/>
          <w:sz w:val="28"/>
        </w:rPr>
      </w:pPr>
      <w:r>
        <w:rPr>
          <w:rFonts w:ascii="Times New Roman" w:hAnsi="Times New Roman"/>
          <w:color w:val="000000"/>
          <w:sz w:val="28"/>
        </w:rPr>
        <w:t>несоответствие участника отбора требованиям, указанным в объявлении;</w:t>
      </w:r>
    </w:p>
    <w:p>
      <w:pPr>
        <w:pStyle w:val="Normal"/>
        <w:numPr>
          <w:ilvl w:val="0"/>
          <w:numId w:val="5"/>
        </w:numPr>
        <w:spacing w:lineRule="auto" w:line="240" w:before="0" w:after="0"/>
        <w:ind w:firstLine="709" w:left="0" w:right="0"/>
        <w:contextualSpacing/>
        <w:jc w:val="both"/>
        <w:rPr>
          <w:rFonts w:ascii="Times New Roman" w:hAnsi="Times New Roman"/>
          <w:color w:val="000000"/>
          <w:sz w:val="28"/>
        </w:rPr>
      </w:pPr>
      <w:r>
        <w:rPr>
          <w:rFonts w:ascii="Times New Roman" w:hAnsi="Times New Roman"/>
          <w:color w:val="000000"/>
          <w:sz w:val="28"/>
        </w:rPr>
        <w:t>непредставление (представление не в полном объеме) документов, указанных в объявлении;</w:t>
      </w:r>
    </w:p>
    <w:p>
      <w:pPr>
        <w:pStyle w:val="Normal"/>
        <w:numPr>
          <w:ilvl w:val="0"/>
          <w:numId w:val="5"/>
        </w:numPr>
        <w:spacing w:lineRule="auto" w:line="240" w:before="0" w:after="0"/>
        <w:ind w:firstLine="709" w:left="0" w:right="0"/>
        <w:contextualSpacing/>
        <w:jc w:val="both"/>
        <w:rPr>
          <w:rFonts w:ascii="Times New Roman" w:hAnsi="Times New Roman"/>
          <w:color w:val="000000"/>
          <w:sz w:val="28"/>
        </w:rPr>
      </w:pPr>
      <w:r>
        <w:rPr>
          <w:rFonts w:ascii="Times New Roman" w:hAnsi="Times New Roman"/>
          <w:color w:val="000000"/>
          <w:sz w:val="28"/>
        </w:rPr>
        <w:t>несоответствие представленных документов и (или) заявки требованиям, установленным в объявлении;</w:t>
      </w:r>
    </w:p>
    <w:p>
      <w:pPr>
        <w:pStyle w:val="Normal"/>
        <w:numPr>
          <w:ilvl w:val="0"/>
          <w:numId w:val="5"/>
        </w:numPr>
        <w:spacing w:lineRule="auto" w:line="240" w:before="0" w:after="0"/>
        <w:ind w:firstLine="709" w:left="0" w:right="0"/>
        <w:contextualSpacing/>
        <w:jc w:val="both"/>
        <w:rPr>
          <w:rFonts w:ascii="Times New Roman" w:hAnsi="Times New Roman"/>
          <w:color w:val="000000"/>
          <w:sz w:val="28"/>
        </w:rPr>
      </w:pPr>
      <w:r>
        <w:rPr>
          <w:rFonts w:ascii="Times New Roman" w:hAnsi="Times New Roman"/>
          <w:color w:val="000000"/>
          <w:sz w:val="28"/>
        </w:rPr>
        <w:t>недостоверность информации, содержащейся в заявке и документах, приложенных к заявке;</w:t>
      </w:r>
    </w:p>
    <w:p>
      <w:pPr>
        <w:pStyle w:val="Normal"/>
        <w:numPr>
          <w:ilvl w:val="0"/>
          <w:numId w:val="5"/>
        </w:numPr>
        <w:spacing w:lineRule="auto" w:line="240" w:before="0" w:after="0"/>
        <w:ind w:firstLine="709" w:left="0" w:right="0"/>
        <w:contextualSpacing/>
        <w:jc w:val="both"/>
        <w:rPr>
          <w:rFonts w:ascii="Times New Roman" w:hAnsi="Times New Roman"/>
          <w:color w:val="000000"/>
          <w:sz w:val="28"/>
        </w:rPr>
      </w:pPr>
      <w:r>
        <w:rPr>
          <w:rFonts w:ascii="Times New Roman" w:hAnsi="Times New Roman"/>
          <w:color w:val="000000"/>
          <w:sz w:val="28"/>
        </w:rPr>
        <w:t>подача участником отбора заявки после даты и (или) времени, определенных для подачи заявок.</w:t>
      </w:r>
    </w:p>
    <w:p>
      <w:pPr>
        <w:pStyle w:val="Normal"/>
        <w:spacing w:lineRule="auto" w:line="240" w:before="0" w:after="0"/>
        <w:ind w:firstLine="709" w:left="0" w:right="0"/>
        <w:contextualSpacing/>
        <w:jc w:val="both"/>
        <w:rPr>
          <w:rFonts w:ascii="Times New Roman" w:hAnsi="Times New Roman"/>
          <w:color w:val="000000"/>
          <w:sz w:val="28"/>
        </w:rPr>
      </w:pPr>
      <w:r>
        <w:rPr>
          <w:rFonts w:ascii="Times New Roman" w:hAnsi="Times New Roman"/>
          <w:color w:val="000000"/>
          <w:sz w:val="28"/>
        </w:rPr>
        <w:t>39. В случае если объявлением предусмотрена возможность возврата заявок участникам отбора на доработку, решения Министерства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направлением в их адрес посредством электронной связи, почтовым отправлением, нарочным способом, или иным способом, обеспечивающим подтверждение получения уведомления, в течение 1 рабочего дня со дня их принятия с указанием оснований для возврата заявки, а также положений заявки, нуждающихся в доработке.</w:t>
      </w:r>
    </w:p>
    <w:p>
      <w:pPr>
        <w:pStyle w:val="Normal"/>
        <w:spacing w:lineRule="auto" w:line="240" w:before="0" w:after="0"/>
        <w:ind w:firstLine="709" w:left="0" w:right="0"/>
        <w:contextualSpacing/>
        <w:jc w:val="both"/>
        <w:rPr>
          <w:rFonts w:ascii="Times New Roman" w:hAnsi="Times New Roman"/>
          <w:color w:val="000000"/>
          <w:sz w:val="28"/>
        </w:rPr>
      </w:pPr>
      <w:r>
        <w:rPr>
          <w:rFonts w:ascii="Times New Roman" w:hAnsi="Times New Roman"/>
          <w:color w:val="000000"/>
          <w:sz w:val="28"/>
        </w:rPr>
        <w:t xml:space="preserve">40. Участник отбора, подавший заявку, вправе внести в нее изменения или отозвать заявку с соблюдением требований, установленных настоящим Порядком. </w:t>
      </w:r>
    </w:p>
    <w:p>
      <w:pPr>
        <w:pStyle w:val="Normal"/>
        <w:spacing w:lineRule="auto" w:line="240" w:before="0" w:after="0"/>
        <w:ind w:firstLine="709" w:left="0" w:right="0"/>
        <w:contextualSpacing/>
        <w:jc w:val="both"/>
        <w:rPr>
          <w:rFonts w:ascii="Times New Roman" w:hAnsi="Times New Roman"/>
          <w:color w:val="000000"/>
          <w:sz w:val="28"/>
        </w:rPr>
      </w:pPr>
      <w:r>
        <w:rPr>
          <w:rFonts w:ascii="Times New Roman" w:hAnsi="Times New Roman"/>
          <w:color w:val="000000"/>
          <w:sz w:val="28"/>
        </w:rPr>
        <w:t>41. Внесение изменений в заявку осуществляется путем направления необходимых сведений в Министерство</w:t>
      </w:r>
      <w:r>
        <w:rPr>
          <w:rFonts w:ascii="Times New Roman" w:hAnsi="Times New Roman"/>
          <w:sz w:val="28"/>
        </w:rPr>
        <w:t xml:space="preserve"> на адрес электронной почты, указанной в объявлении</w:t>
      </w:r>
      <w:r>
        <w:rPr>
          <w:rFonts w:ascii="Times New Roman" w:hAnsi="Times New Roman"/>
          <w:color w:val="000000"/>
          <w:sz w:val="28"/>
        </w:rPr>
        <w:t xml:space="preserve"> в пределах срока подачи заявок. </w:t>
      </w:r>
    </w:p>
    <w:p>
      <w:pPr>
        <w:pStyle w:val="Normal"/>
        <w:spacing w:lineRule="auto" w:line="240" w:before="0" w:after="0"/>
        <w:ind w:firstLine="709" w:left="0" w:right="0"/>
        <w:contextualSpacing/>
        <w:jc w:val="both"/>
        <w:rPr>
          <w:rFonts w:ascii="Times New Roman" w:hAnsi="Times New Roman"/>
          <w:color w:val="000000"/>
          <w:sz w:val="28"/>
        </w:rPr>
      </w:pPr>
      <w:r>
        <w:rPr>
          <w:rFonts w:ascii="Times New Roman" w:hAnsi="Times New Roman"/>
          <w:sz w:val="28"/>
        </w:rPr>
        <w:t xml:space="preserve">42. Не позднее чем за 5 календарных дней до даты окончания приема заявок, указанной в объявлении, любое заинтересованное лицо вправе направить в Министерство на адрес электронной почты, указанной в объявлении, запрос о разъяснении положений объявления (далее – запрос) с указанием адреса электронной почты для направления ответа. </w:t>
      </w:r>
    </w:p>
    <w:p>
      <w:pPr>
        <w:pStyle w:val="Normal"/>
        <w:widowControl w:val="false"/>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43. Министерство в течение 3 рабочих дней со дня поступления запроса обязано направить разъяснения положений объявления о проведении отбора на адрес электронной почты, указанный в запросе. </w:t>
      </w:r>
    </w:p>
    <w:p>
      <w:pPr>
        <w:pStyle w:val="Normal"/>
        <w:widowControl w:val="false"/>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44. Заявка может быть отозвана участником отбора в срок не позднее 2 рабочих дней до даты окончания приема заявок. Отзыв заявки осуществляется путем направления в Министерство на адрес электронной почты, указанной в объявлении, уведомления об отзыве заявки, которое подлежит регистрации в день его поступления в Министерство. </w:t>
      </w:r>
    </w:p>
    <w:p>
      <w:pPr>
        <w:pStyle w:val="Normal"/>
        <w:widowControl w:val="false"/>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45. Министерство в течение 10 рабочих дней с даты регистрации уведомления об отзыве заявки возвращает участнику отбора посредством почтового отправления или нарочно документы, направленные для участия в отборе. </w:t>
      </w:r>
    </w:p>
    <w:p>
      <w:pPr>
        <w:pStyle w:val="Normal"/>
        <w:widowControl w:val="false"/>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46. В случае, если дата окончания приема заявок совпадает с выходным днем, нерабочим праздничным днем, то день окончания приема заявок переносится на ближайший рабочий день, следующий после выходного дня, нерабочего праздничного дня. </w:t>
      </w:r>
    </w:p>
    <w:p>
      <w:pPr>
        <w:pStyle w:val="Normal"/>
        <w:spacing w:lineRule="auto" w:line="240" w:before="0" w:after="0"/>
        <w:ind w:firstLine="709" w:left="0" w:right="0"/>
        <w:contextualSpacing/>
        <w:jc w:val="both"/>
        <w:rPr>
          <w:rFonts w:ascii="Times New Roman" w:hAnsi="Times New Roman"/>
          <w:sz w:val="28"/>
        </w:rPr>
      </w:pPr>
      <w:r>
        <w:rPr>
          <w:rFonts w:ascii="Times New Roman" w:hAnsi="Times New Roman"/>
          <w:sz w:val="28"/>
        </w:rPr>
        <w:t>47. Отбор получателей субсидии считается отмененным со дня размещения объявления о его отмене на официальном сайте Министерства (с размещением указателя страницы сайта на едином портале).</w:t>
      </w:r>
    </w:p>
    <w:p>
      <w:pPr>
        <w:pStyle w:val="Normal"/>
        <w:spacing w:lineRule="auto" w:line="240" w:before="0" w:after="0"/>
        <w:ind w:firstLine="709" w:left="0" w:right="0"/>
        <w:contextualSpacing/>
        <w:jc w:val="both"/>
        <w:rPr>
          <w:rFonts w:ascii="Times New Roman" w:hAnsi="Times New Roman"/>
          <w:sz w:val="28"/>
        </w:rPr>
      </w:pPr>
      <w:r>
        <w:rPr>
          <w:rFonts w:ascii="Times New Roman" w:hAnsi="Times New Roman"/>
          <w:sz w:val="28"/>
        </w:rPr>
        <w:t>48. Размещение Министерством объявления об отмене проведения отбора получателей субсидии на официальном сайте Министерства (с размещением указателя страницы сайта на едином портале) допускается не позднее чем за один рабочий день до даты окончания срока подачи заявок участниками отбора.</w:t>
      </w:r>
    </w:p>
    <w:p>
      <w:pPr>
        <w:pStyle w:val="Normal"/>
        <w:spacing w:lineRule="auto" w:line="240" w:before="0" w:after="0"/>
        <w:ind w:firstLine="709" w:left="0" w:right="0"/>
        <w:contextualSpacing/>
        <w:jc w:val="both"/>
        <w:rPr>
          <w:rFonts w:ascii="Times New Roman" w:hAnsi="Times New Roman"/>
          <w:sz w:val="28"/>
        </w:rPr>
      </w:pPr>
      <w:r>
        <w:rPr>
          <w:rFonts w:ascii="Times New Roman" w:hAnsi="Times New Roman"/>
          <w:sz w:val="28"/>
        </w:rPr>
        <w:t>49. Объявление об отмене отбора содержит информацию о причинах отмены отбора получателей субсидии.</w:t>
      </w:r>
    </w:p>
    <w:p>
      <w:pPr>
        <w:pStyle w:val="Normal"/>
        <w:spacing w:lineRule="auto" w:line="240" w:before="0" w:after="0"/>
        <w:ind w:firstLine="709" w:left="0" w:right="0"/>
        <w:contextualSpacing/>
        <w:jc w:val="both"/>
        <w:rPr>
          <w:rFonts w:ascii="Times New Roman" w:hAnsi="Times New Roman"/>
          <w:sz w:val="28"/>
        </w:rPr>
      </w:pPr>
      <w:r>
        <w:rPr>
          <w:rFonts w:ascii="Times New Roman" w:hAnsi="Times New Roman"/>
          <w:sz w:val="28"/>
        </w:rPr>
        <w:t>50. Участники отбора, подавшие заявки, информируются об отмене проведения отбора направлением в их адрес уведомления об отмене проведения отбора посредством электронной связи, почтовым отправлением, нарочным способом, или иным способом, обеспечивающим подтверждение получения уведомления.</w:t>
      </w:r>
    </w:p>
    <w:p>
      <w:pPr>
        <w:pStyle w:val="Normal"/>
        <w:spacing w:lineRule="auto" w:line="240" w:before="0" w:after="0"/>
        <w:ind w:firstLine="709" w:left="0" w:right="0"/>
        <w:contextualSpacing/>
        <w:jc w:val="both"/>
        <w:rPr>
          <w:rFonts w:ascii="Times New Roman" w:hAnsi="Times New Roman"/>
          <w:sz w:val="28"/>
        </w:rPr>
      </w:pPr>
      <w:r>
        <w:rPr>
          <w:rFonts w:ascii="Times New Roman" w:hAnsi="Times New Roman"/>
          <w:sz w:val="28"/>
        </w:rPr>
        <w:t>51. Отбор получателя субсидии признается несостоявшимся в следующих случаях:</w:t>
      </w:r>
    </w:p>
    <w:p>
      <w:pPr>
        <w:pStyle w:val="Normal"/>
        <w:numPr>
          <w:ilvl w:val="0"/>
          <w:numId w:val="6"/>
        </w:numPr>
        <w:spacing w:lineRule="auto" w:line="240" w:before="0" w:after="0"/>
        <w:ind w:firstLine="709" w:left="0" w:right="0"/>
        <w:contextualSpacing/>
        <w:jc w:val="both"/>
        <w:rPr>
          <w:rFonts w:ascii="Times New Roman" w:hAnsi="Times New Roman"/>
          <w:color w:val="000000"/>
          <w:sz w:val="28"/>
        </w:rPr>
      </w:pPr>
      <w:r>
        <w:rPr>
          <w:rFonts w:ascii="Times New Roman" w:hAnsi="Times New Roman"/>
          <w:color w:val="000000"/>
          <w:sz w:val="28"/>
        </w:rPr>
        <w:t>по окончании срока подачи заявок не подано ни одной заявки;</w:t>
      </w:r>
    </w:p>
    <w:p>
      <w:pPr>
        <w:pStyle w:val="Normal"/>
        <w:widowControl w:val="false"/>
        <w:numPr>
          <w:ilvl w:val="0"/>
          <w:numId w:val="6"/>
        </w:numPr>
        <w:spacing w:lineRule="auto" w:line="240" w:before="0" w:after="0"/>
        <w:ind w:firstLine="709" w:left="0" w:right="0"/>
        <w:jc w:val="both"/>
        <w:rPr>
          <w:rFonts w:ascii="Times New Roman" w:hAnsi="Times New Roman"/>
          <w:sz w:val="28"/>
        </w:rPr>
      </w:pPr>
      <w:r>
        <w:rPr>
          <w:rFonts w:ascii="Times New Roman" w:hAnsi="Times New Roman"/>
          <w:color w:val="000000"/>
          <w:sz w:val="28"/>
        </w:rPr>
        <w:t>по результатам рассмотрения заявок отклонены все заявки.</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52. Победителем отбора признается первый подавший заявку участник отбора, чья заявка соответствует требованиям, установленным частью 32 настоящего Порядка, а сам участник, соответствующий требованиям и категории, установленными частями 8 и 14 настоящего Порядка.</w:t>
      </w:r>
    </w:p>
    <w:p>
      <w:pPr>
        <w:pStyle w:val="Normal"/>
        <w:spacing w:lineRule="auto" w:line="240" w:before="0" w:after="0"/>
        <w:ind w:firstLine="709" w:left="0" w:right="0"/>
        <w:contextualSpacing/>
        <w:jc w:val="both"/>
        <w:rPr>
          <w:rFonts w:ascii="Times New Roman" w:hAnsi="Times New Roman"/>
          <w:sz w:val="28"/>
        </w:rPr>
      </w:pPr>
      <w:r>
        <w:rPr>
          <w:rFonts w:ascii="Times New Roman" w:hAnsi="Times New Roman"/>
          <w:sz w:val="28"/>
        </w:rPr>
        <w:t>В случае если на отбор подана одна заявка, отвечающая всем установленным требованиям, победителем отбора признается единственный участник отбора.</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53.</w:t>
      </w:r>
      <w:r>
        <w:rPr>
          <w:rFonts w:ascii="Times New Roman" w:hAnsi="Times New Roman"/>
          <w:sz w:val="28"/>
        </w:rPr>
        <w:t> </w:t>
      </w:r>
      <w:r>
        <w:rPr>
          <w:rFonts w:ascii="Times New Roman" w:hAnsi="Times New Roman"/>
          <w:sz w:val="28"/>
        </w:rPr>
        <w:t>В случае невыполнения победителем отбора порядка подписания Соглашения, установленного частью 17 настоящего Порядка, или в случае наличия недостоверных сведений в проекте Соглашения победитель отбора признается уклонившимся от заключения Соглашения.</w:t>
      </w:r>
    </w:p>
    <w:p>
      <w:pPr>
        <w:pStyle w:val="Normal"/>
        <w:spacing w:lineRule="auto" w:line="240" w:before="0" w:after="0"/>
        <w:ind w:firstLine="709" w:left="0" w:right="0"/>
        <w:contextualSpacing/>
        <w:jc w:val="both"/>
        <w:rPr>
          <w:rFonts w:ascii="Times New Roman" w:hAnsi="Times New Roman"/>
          <w:color w:val="000000"/>
          <w:sz w:val="28"/>
        </w:rPr>
      </w:pPr>
      <w:r>
        <w:rPr>
          <w:rFonts w:ascii="Times New Roman" w:hAnsi="Times New Roman"/>
          <w:color w:val="000000"/>
          <w:sz w:val="28"/>
        </w:rPr>
        <w:t>54.</w:t>
      </w:r>
      <w:r>
        <w:rPr>
          <w:rFonts w:ascii="Times New Roman" w:hAnsi="Times New Roman"/>
          <w:color w:val="000000"/>
          <w:sz w:val="28"/>
        </w:rPr>
        <w:t> </w:t>
      </w:r>
      <w:r>
        <w:rPr>
          <w:rFonts w:ascii="Times New Roman" w:hAnsi="Times New Roman"/>
          <w:color w:val="000000"/>
          <w:sz w:val="28"/>
        </w:rPr>
        <w:t>В целях завершения отбора и определения победителя отбора Министерством формируется протокол подведения итогов отбора.</w:t>
      </w:r>
    </w:p>
    <w:p>
      <w:pPr>
        <w:pStyle w:val="Normal"/>
        <w:spacing w:lineRule="auto" w:line="240" w:before="0" w:after="0"/>
        <w:ind w:firstLine="709" w:left="0" w:right="0"/>
        <w:contextualSpacing/>
        <w:jc w:val="both"/>
        <w:rPr>
          <w:rFonts w:ascii="Times New Roman" w:hAnsi="Times New Roman"/>
          <w:color w:val="000000"/>
          <w:sz w:val="28"/>
        </w:rPr>
      </w:pPr>
      <w:r>
        <w:rPr>
          <w:rFonts w:ascii="Times New Roman" w:hAnsi="Times New Roman"/>
          <w:color w:val="000000"/>
          <w:sz w:val="28"/>
        </w:rPr>
        <w:t>Протокол подведения итогов отбора размещается не позднее 14 календарных дней со дня принятия решения, указанного в части 36 настоящего Порядка, на едином портале и (или) на официальном сайте Министерства с указанием информации о результатах рассмотрения заявок, содержащей следующие сведения:</w:t>
      </w:r>
    </w:p>
    <w:p>
      <w:pPr>
        <w:pStyle w:val="Normal"/>
        <w:widowControl w:val="false"/>
        <w:numPr>
          <w:ilvl w:val="0"/>
          <w:numId w:val="7"/>
        </w:numPr>
        <w:spacing w:lineRule="auto" w:line="240" w:before="0" w:after="0"/>
        <w:ind w:firstLine="709" w:left="0" w:right="0"/>
        <w:contextualSpacing/>
        <w:jc w:val="both"/>
        <w:rPr>
          <w:rFonts w:ascii="Times New Roman" w:hAnsi="Times New Roman"/>
          <w:sz w:val="28"/>
        </w:rPr>
      </w:pPr>
      <w:r>
        <w:rPr>
          <w:rFonts w:ascii="Times New Roman" w:hAnsi="Times New Roman"/>
          <w:sz w:val="28"/>
        </w:rPr>
        <w:t>даты, времени и проведения рассмотрения заявок;</w:t>
      </w:r>
    </w:p>
    <w:p>
      <w:pPr>
        <w:pStyle w:val="Normal"/>
        <w:widowControl w:val="false"/>
        <w:numPr>
          <w:ilvl w:val="0"/>
          <w:numId w:val="7"/>
        </w:numPr>
        <w:spacing w:lineRule="auto" w:line="240" w:before="0" w:after="0"/>
        <w:ind w:firstLine="709" w:left="0" w:right="0"/>
        <w:contextualSpacing/>
        <w:jc w:val="both"/>
        <w:rPr>
          <w:rFonts w:ascii="Times New Roman" w:hAnsi="Times New Roman"/>
          <w:sz w:val="28"/>
        </w:rPr>
      </w:pPr>
      <w:r>
        <w:rPr>
          <w:rFonts w:ascii="Times New Roman" w:hAnsi="Times New Roman"/>
          <w:sz w:val="28"/>
        </w:rPr>
        <w:t>информации об участниках отбора, заявки которых были рассмотрены;</w:t>
      </w:r>
    </w:p>
    <w:p>
      <w:pPr>
        <w:pStyle w:val="Normal"/>
        <w:widowControl w:val="false"/>
        <w:numPr>
          <w:ilvl w:val="0"/>
          <w:numId w:val="7"/>
        </w:numPr>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 </w:t>
      </w:r>
    </w:p>
    <w:p>
      <w:pPr>
        <w:pStyle w:val="Normal"/>
        <w:widowControl w:val="false"/>
        <w:numPr>
          <w:ilvl w:val="0"/>
          <w:numId w:val="7"/>
        </w:numPr>
        <w:spacing w:lineRule="auto" w:line="240" w:before="0" w:after="0"/>
        <w:ind w:firstLine="709" w:left="0" w:right="0"/>
        <w:jc w:val="both"/>
        <w:rPr>
          <w:rFonts w:ascii="Times New Roman" w:hAnsi="Times New Roman"/>
          <w:sz w:val="28"/>
        </w:rPr>
      </w:pPr>
      <w:r>
        <w:rPr>
          <w:rFonts w:ascii="Times New Roman" w:hAnsi="Times New Roman"/>
          <w:sz w:val="28"/>
        </w:rPr>
        <w:t>наименования получателя субсидии, с которым заключается Соглашение и размер предоставляемой субсидии.</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55.</w:t>
      </w:r>
      <w:r>
        <w:rPr>
          <w:rFonts w:ascii="Times New Roman" w:hAnsi="Times New Roman"/>
          <w:sz w:val="28"/>
        </w:rPr>
        <w:t> </w:t>
      </w:r>
      <w:r>
        <w:rPr>
          <w:rFonts w:ascii="Times New Roman" w:hAnsi="Times New Roman"/>
          <w:sz w:val="28"/>
        </w:rPr>
        <w:t>В случае признания участника отбора победителем отбора Министерство принимает решение о предоставлении субсидии в форме приказа Министерства и осуществляет процедуру заключения Соглашения с победителем отбора в соответствии с частью 17 настоящего Порядка.</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56. Министерство перечисляет субсидию на расчетный или корреспондентский счет, открытый получателем субсидии в учреждениях Центрального банка Российской Федерации или кредитной организации, реквизиты которого указаны в Соглашении, не позднее 10 рабочего дня со дня принятия Министерством решения о предоставлении субсидии в форме приказа.</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r>
      <w:r>
        <w:br w:type="page"/>
      </w:r>
    </w:p>
    <w:p>
      <w:pPr>
        <w:pStyle w:val="Normal"/>
        <w:spacing w:lineRule="auto" w:line="240" w:before="0" w:after="0"/>
        <w:ind w:hanging="426" w:left="426" w:right="0"/>
        <w:jc w:val="right"/>
        <w:rPr>
          <w:rFonts w:ascii="Times New Roman" w:hAnsi="Times New Roman"/>
          <w:sz w:val="28"/>
        </w:rPr>
      </w:pPr>
      <w:r>
        <w:rPr>
          <w:rFonts w:ascii="Times New Roman" w:hAnsi="Times New Roman"/>
          <w:sz w:val="28"/>
        </w:rPr>
        <w:t xml:space="preserve">Приложение </w:t>
        <w:br/>
        <w:t>к Порядку п</w:t>
      </w:r>
      <w:r>
        <w:rPr>
          <w:rFonts w:ascii="Times New Roman" w:hAnsi="Times New Roman"/>
          <w:b w:val="false"/>
          <w:color w:themeColor="text1" w:val="000000"/>
          <w:sz w:val="28"/>
        </w:rPr>
        <w:t xml:space="preserve">редоставления из краевого </w:t>
      </w:r>
    </w:p>
    <w:p>
      <w:pPr>
        <w:pStyle w:val="Normal"/>
        <w:spacing w:lineRule="auto" w:line="240" w:before="0" w:after="0"/>
        <w:ind w:hanging="426" w:left="426" w:right="0"/>
        <w:jc w:val="right"/>
        <w:rPr>
          <w:rFonts w:ascii="Times New Roman" w:hAnsi="Times New Roman"/>
          <w:sz w:val="28"/>
        </w:rPr>
      </w:pPr>
      <w:r>
        <w:rPr>
          <w:rFonts w:ascii="Times New Roman" w:hAnsi="Times New Roman"/>
          <w:b w:val="false"/>
          <w:color w:themeColor="text1" w:val="000000"/>
          <w:sz w:val="28"/>
        </w:rPr>
        <w:t xml:space="preserve">бюджета субсидий юридическим лицам и </w:t>
      </w:r>
    </w:p>
    <w:p>
      <w:pPr>
        <w:pStyle w:val="Normal"/>
        <w:spacing w:lineRule="auto" w:line="240" w:before="0" w:after="0"/>
        <w:ind w:hanging="426" w:left="426" w:right="0"/>
        <w:jc w:val="right"/>
        <w:rPr>
          <w:rFonts w:ascii="Times New Roman" w:hAnsi="Times New Roman"/>
          <w:sz w:val="28"/>
        </w:rPr>
      </w:pPr>
      <w:r>
        <w:rPr>
          <w:rFonts w:ascii="Times New Roman" w:hAnsi="Times New Roman"/>
          <w:b w:val="false"/>
          <w:color w:themeColor="text1" w:val="000000"/>
          <w:sz w:val="28"/>
        </w:rPr>
        <w:t>индивидуальным предпринимателям д</w:t>
      </w:r>
      <w:r>
        <w:rPr>
          <w:rFonts w:ascii="Times New Roman" w:hAnsi="Times New Roman"/>
          <w:b w:val="false"/>
          <w:sz w:val="28"/>
        </w:rPr>
        <w:t xml:space="preserve">ля возмещения </w:t>
      </w:r>
    </w:p>
    <w:p>
      <w:pPr>
        <w:pStyle w:val="Normal"/>
        <w:spacing w:lineRule="auto" w:line="240" w:before="0" w:after="0"/>
        <w:ind w:hanging="426" w:left="426" w:right="0"/>
        <w:jc w:val="right"/>
        <w:rPr>
          <w:rFonts w:ascii="Times New Roman" w:hAnsi="Times New Roman"/>
          <w:sz w:val="28"/>
        </w:rPr>
      </w:pPr>
      <w:r>
        <w:rPr>
          <w:rFonts w:ascii="Times New Roman" w:hAnsi="Times New Roman"/>
          <w:b w:val="false"/>
          <w:sz w:val="28"/>
        </w:rPr>
        <w:t xml:space="preserve">части затрат на уплату процентов по кредитам, </w:t>
      </w:r>
    </w:p>
    <w:p>
      <w:pPr>
        <w:pStyle w:val="Normal"/>
        <w:spacing w:lineRule="auto" w:line="240" w:before="0" w:after="0"/>
        <w:ind w:hanging="426" w:left="426" w:right="0"/>
        <w:jc w:val="right"/>
        <w:rPr>
          <w:rFonts w:ascii="Times New Roman" w:hAnsi="Times New Roman"/>
          <w:sz w:val="28"/>
        </w:rPr>
      </w:pPr>
      <w:r>
        <w:rPr>
          <w:rFonts w:ascii="Times New Roman" w:hAnsi="Times New Roman"/>
          <w:b w:val="false"/>
          <w:sz w:val="28"/>
        </w:rPr>
        <w:t xml:space="preserve">привлеченным в российских кредитных организациях </w:t>
      </w:r>
    </w:p>
    <w:p>
      <w:pPr>
        <w:pStyle w:val="Normal"/>
        <w:spacing w:lineRule="auto" w:line="240" w:before="0" w:after="0"/>
        <w:ind w:hanging="426" w:left="426" w:right="0"/>
        <w:jc w:val="right"/>
        <w:rPr>
          <w:rFonts w:ascii="Times New Roman" w:hAnsi="Times New Roman"/>
          <w:sz w:val="28"/>
        </w:rPr>
      </w:pPr>
      <w:r>
        <w:rPr>
          <w:rFonts w:ascii="Times New Roman" w:hAnsi="Times New Roman"/>
          <w:b w:val="false"/>
          <w:sz w:val="28"/>
        </w:rPr>
        <w:t xml:space="preserve">в целях реализации особо значимых </w:t>
      </w:r>
    </w:p>
    <w:p>
      <w:pPr>
        <w:pStyle w:val="Normal"/>
        <w:spacing w:lineRule="auto" w:line="240" w:before="0" w:after="0"/>
        <w:ind w:hanging="426" w:left="426" w:right="0"/>
        <w:jc w:val="right"/>
        <w:rPr>
          <w:rFonts w:ascii="Times New Roman" w:hAnsi="Times New Roman"/>
          <w:sz w:val="28"/>
        </w:rPr>
      </w:pPr>
      <w:r>
        <w:rPr>
          <w:rFonts w:ascii="Times New Roman" w:hAnsi="Times New Roman"/>
          <w:b w:val="false"/>
          <w:sz w:val="28"/>
        </w:rPr>
        <w:t>инвестиционных проектов Камчатского края</w:t>
      </w:r>
      <w:r>
        <w:rPr>
          <w:rFonts w:ascii="Times New Roman" w:hAnsi="Times New Roman"/>
          <w:b w:val="false"/>
          <w:color w:val="000000"/>
          <w:sz w:val="28"/>
        </w:rPr>
        <w:t>,</w:t>
      </w:r>
      <w:r>
        <w:rPr>
          <w:rFonts w:ascii="Times New Roman" w:hAnsi="Times New Roman"/>
          <w:sz w:val="28"/>
        </w:rPr>
        <w:t xml:space="preserve"> </w:t>
      </w:r>
    </w:p>
    <w:p>
      <w:pPr>
        <w:pStyle w:val="Normal"/>
        <w:spacing w:lineRule="auto" w:line="240" w:before="0" w:after="0"/>
        <w:ind w:hanging="426" w:left="426" w:right="0"/>
        <w:jc w:val="right"/>
        <w:rPr>
          <w:rFonts w:ascii="Times New Roman" w:hAnsi="Times New Roman"/>
          <w:sz w:val="28"/>
        </w:rPr>
      </w:pPr>
      <w:r>
        <w:rPr>
          <w:rFonts w:ascii="Times New Roman" w:hAnsi="Times New Roman"/>
          <w:sz w:val="28"/>
        </w:rPr>
        <w:t>и проведения отбора получателя субсидии</w:t>
      </w:r>
    </w:p>
    <w:p>
      <w:pPr>
        <w:pStyle w:val="Normal"/>
        <w:spacing w:lineRule="auto" w:line="240" w:before="0" w:after="0"/>
        <w:ind w:hanging="426" w:left="426" w:right="0"/>
        <w:jc w:val="right"/>
        <w:rPr>
          <w:rFonts w:ascii="Times New Roman" w:hAnsi="Times New Roman"/>
          <w:sz w:val="28"/>
        </w:rPr>
      </w:pPr>
      <w:r>
        <w:rPr>
          <w:rFonts w:ascii="Times New Roman" w:hAnsi="Times New Roman"/>
          <w:sz w:val="28"/>
        </w:rPr>
      </w:r>
    </w:p>
    <w:p>
      <w:pPr>
        <w:pStyle w:val="Normal"/>
        <w:spacing w:lineRule="auto" w:line="240" w:before="280" w:after="0"/>
        <w:ind w:hanging="426" w:left="8789" w:right="0"/>
        <w:jc w:val="right"/>
        <w:rPr>
          <w:rFonts w:ascii="Times New Roman" w:hAnsi="Times New Roman"/>
          <w:sz w:val="28"/>
        </w:rPr>
      </w:pPr>
      <w:r>
        <w:rPr>
          <w:rFonts w:ascii="Times New Roman" w:hAnsi="Times New Roman"/>
          <w:sz w:val="28"/>
        </w:rPr>
        <w:t>ФОРМА</w:t>
      </w:r>
    </w:p>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sz w:val="28"/>
        </w:rPr>
      </w:pPr>
      <w:r>
        <w:rPr>
          <w:rFonts w:ascii="Times New Roman" w:hAnsi="Times New Roman"/>
          <w:sz w:val="28"/>
        </w:rPr>
        <w:t>Заявка</w:t>
      </w:r>
    </w:p>
    <w:p>
      <w:pPr>
        <w:pStyle w:val="Normal"/>
        <w:jc w:val="center"/>
        <w:rPr>
          <w:rFonts w:ascii="Times New Roman" w:hAnsi="Times New Roman"/>
          <w:sz w:val="28"/>
        </w:rPr>
      </w:pPr>
      <w:r>
        <w:rPr>
          <w:rFonts w:ascii="Times New Roman" w:hAnsi="Times New Roman"/>
          <w:sz w:val="28"/>
        </w:rPr>
        <w:t>на участие в отборе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Для участия в отборе в целях</w:t>
      </w:r>
      <w:r>
        <w:rPr>
          <w:rFonts w:ascii="Times New Roman" w:hAnsi="Times New Roman"/>
          <w:b w:val="false"/>
          <w:sz w:val="28"/>
        </w:rPr>
        <w:t xml:space="preserve"> </w:t>
      </w:r>
      <w:r>
        <w:rPr>
          <w:rFonts w:ascii="Times New Roman" w:hAnsi="Times New Roman"/>
          <w:b w:val="false"/>
          <w:color w:themeColor="text1" w:val="000000"/>
          <w:sz w:val="28"/>
        </w:rPr>
        <w:t>предоставления из краевого бюджета субсидий юридическим лицам и индивидуальным предпринимателям д</w:t>
      </w:r>
      <w:r>
        <w:rPr>
          <w:rFonts w:ascii="Times New Roman" w:hAnsi="Times New Roman"/>
          <w:b w:val="false"/>
          <w:sz w:val="28"/>
        </w:rPr>
        <w:t>ля возмещения части затрат на уплату процентов по кредитам, привлеченным в российских кредитных организациях в целях реализации особо значимых инвестиционных проектов Камчатского края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tbl>
      <w:tblPr>
        <w:tblStyle w:val="Style_2"/>
        <w:tblW w:w="9573" w:type="dxa"/>
        <w:jc w:val="left"/>
        <w:tblInd w:w="109" w:type="dxa"/>
        <w:tblLayout w:type="fixed"/>
        <w:tblCellMar>
          <w:top w:w="0" w:type="dxa"/>
          <w:left w:w="108" w:type="dxa"/>
          <w:bottom w:w="0" w:type="dxa"/>
          <w:right w:w="108" w:type="dxa"/>
        </w:tblCellMar>
      </w:tblPr>
      <w:tblGrid>
        <w:gridCol w:w="5441"/>
        <w:gridCol w:w="4131"/>
      </w:tblGrid>
      <w:tr>
        <w:trPr/>
        <w:tc>
          <w:tcPr>
            <w:tcW w:w="9572" w:type="dxa"/>
            <w:gridSpan w:val="2"/>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center"/>
              <w:rPr>
                <w:rFonts w:ascii="Times New Roman" w:hAnsi="Times New Roman"/>
                <w:sz w:val="24"/>
              </w:rPr>
            </w:pPr>
            <w:r>
              <w:rPr>
                <w:rFonts w:ascii="Times New Roman" w:hAnsi="Times New Roman"/>
                <w:kern w:val="0"/>
                <w:sz w:val="24"/>
                <w:szCs w:val="20"/>
              </w:rPr>
              <w:t>1. Сведения о руководителе организации</w:t>
            </w:r>
          </w:p>
        </w:tc>
      </w:tr>
      <w:tr>
        <w:trPr/>
        <w:tc>
          <w:tcPr>
            <w:tcW w:w="544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left"/>
              <w:rPr>
                <w:rFonts w:ascii="Times New Roman" w:hAnsi="Times New Roman"/>
                <w:sz w:val="24"/>
              </w:rPr>
            </w:pPr>
            <w:r>
              <w:rPr>
                <w:rFonts w:ascii="Times New Roman" w:hAnsi="Times New Roman"/>
                <w:kern w:val="0"/>
                <w:sz w:val="24"/>
                <w:szCs w:val="20"/>
              </w:rPr>
              <w:t>Наименование должности:</w:t>
            </w:r>
          </w:p>
        </w:tc>
        <w:tc>
          <w:tcPr>
            <w:tcW w:w="413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left"/>
              <w:rPr>
                <w:rFonts w:ascii="Times New Roman" w:hAnsi="Times New Roman"/>
                <w:sz w:val="24"/>
              </w:rPr>
            </w:pPr>
            <w:r>
              <w:rPr>
                <w:rFonts w:ascii="Times New Roman" w:hAnsi="Times New Roman"/>
                <w:sz w:val="24"/>
              </w:rPr>
            </w:r>
          </w:p>
        </w:tc>
      </w:tr>
      <w:tr>
        <w:trPr/>
        <w:tc>
          <w:tcPr>
            <w:tcW w:w="544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left"/>
              <w:rPr>
                <w:rFonts w:ascii="Times New Roman" w:hAnsi="Times New Roman"/>
                <w:sz w:val="24"/>
              </w:rPr>
            </w:pPr>
            <w:r>
              <w:rPr>
                <w:rFonts w:ascii="Times New Roman" w:hAnsi="Times New Roman"/>
                <w:kern w:val="0"/>
                <w:sz w:val="24"/>
                <w:szCs w:val="20"/>
              </w:rPr>
              <w:t>Фамилия, имя, отчество (при наличии):</w:t>
            </w:r>
          </w:p>
        </w:tc>
        <w:tc>
          <w:tcPr>
            <w:tcW w:w="413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left"/>
              <w:rPr>
                <w:rFonts w:ascii="Times New Roman" w:hAnsi="Times New Roman"/>
                <w:sz w:val="24"/>
              </w:rPr>
            </w:pPr>
            <w:r>
              <w:rPr>
                <w:rFonts w:ascii="Times New Roman" w:hAnsi="Times New Roman"/>
                <w:sz w:val="24"/>
              </w:rPr>
            </w:r>
          </w:p>
        </w:tc>
      </w:tr>
      <w:tr>
        <w:trPr/>
        <w:tc>
          <w:tcPr>
            <w:tcW w:w="544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left"/>
              <w:rPr>
                <w:rFonts w:ascii="Times New Roman" w:hAnsi="Times New Roman"/>
                <w:sz w:val="24"/>
              </w:rPr>
            </w:pPr>
            <w:r>
              <w:rPr>
                <w:rFonts w:ascii="Times New Roman" w:hAnsi="Times New Roman"/>
                <w:kern w:val="0"/>
                <w:sz w:val="24"/>
                <w:szCs w:val="20"/>
              </w:rPr>
              <w:t>Адрес электронной почты:</w:t>
            </w:r>
          </w:p>
        </w:tc>
        <w:tc>
          <w:tcPr>
            <w:tcW w:w="413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left"/>
              <w:rPr>
                <w:rFonts w:ascii="Times New Roman" w:hAnsi="Times New Roman"/>
                <w:sz w:val="24"/>
              </w:rPr>
            </w:pPr>
            <w:r>
              <w:rPr>
                <w:rFonts w:ascii="Times New Roman" w:hAnsi="Times New Roman"/>
                <w:sz w:val="24"/>
              </w:rPr>
            </w:r>
          </w:p>
        </w:tc>
      </w:tr>
      <w:tr>
        <w:trPr/>
        <w:tc>
          <w:tcPr>
            <w:tcW w:w="544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left"/>
              <w:rPr>
                <w:rFonts w:ascii="Times New Roman" w:hAnsi="Times New Roman"/>
                <w:sz w:val="24"/>
              </w:rPr>
            </w:pPr>
            <w:r>
              <w:rPr>
                <w:rFonts w:ascii="Times New Roman" w:hAnsi="Times New Roman"/>
                <w:kern w:val="0"/>
                <w:sz w:val="24"/>
                <w:szCs w:val="20"/>
              </w:rPr>
              <w:t>Номер телефона:</w:t>
            </w:r>
          </w:p>
        </w:tc>
        <w:tc>
          <w:tcPr>
            <w:tcW w:w="413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left"/>
              <w:rPr>
                <w:rFonts w:ascii="Times New Roman" w:hAnsi="Times New Roman"/>
                <w:sz w:val="24"/>
              </w:rPr>
            </w:pPr>
            <w:r>
              <w:rPr>
                <w:rFonts w:ascii="Times New Roman" w:hAnsi="Times New Roman"/>
                <w:sz w:val="24"/>
              </w:rPr>
            </w:r>
          </w:p>
        </w:tc>
      </w:tr>
      <w:tr>
        <w:trPr/>
        <w:tc>
          <w:tcPr>
            <w:tcW w:w="9572" w:type="dxa"/>
            <w:gridSpan w:val="2"/>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center"/>
              <w:rPr>
                <w:rFonts w:ascii="Times New Roman" w:hAnsi="Times New Roman"/>
                <w:sz w:val="24"/>
              </w:rPr>
            </w:pPr>
            <w:r>
              <w:rPr>
                <w:rFonts w:ascii="Times New Roman" w:hAnsi="Times New Roman"/>
                <w:kern w:val="0"/>
                <w:sz w:val="24"/>
                <w:szCs w:val="20"/>
              </w:rPr>
              <w:t>2. Сведения об организации</w:t>
            </w:r>
          </w:p>
        </w:tc>
      </w:tr>
      <w:tr>
        <w:trPr/>
        <w:tc>
          <w:tcPr>
            <w:tcW w:w="544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left"/>
              <w:rPr>
                <w:rFonts w:ascii="Times New Roman" w:hAnsi="Times New Roman"/>
                <w:sz w:val="24"/>
              </w:rPr>
            </w:pPr>
            <w:r>
              <w:rPr>
                <w:rFonts w:ascii="Times New Roman" w:hAnsi="Times New Roman"/>
                <w:kern w:val="0"/>
                <w:sz w:val="24"/>
                <w:szCs w:val="20"/>
              </w:rPr>
              <w:t>Полное наименование:</w:t>
            </w:r>
          </w:p>
        </w:tc>
        <w:tc>
          <w:tcPr>
            <w:tcW w:w="413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left"/>
              <w:rPr>
                <w:rFonts w:ascii="Times New Roman" w:hAnsi="Times New Roman"/>
                <w:sz w:val="24"/>
              </w:rPr>
            </w:pPr>
            <w:r>
              <w:rPr>
                <w:rFonts w:ascii="Times New Roman" w:hAnsi="Times New Roman"/>
                <w:sz w:val="24"/>
              </w:rPr>
            </w:r>
          </w:p>
        </w:tc>
      </w:tr>
      <w:tr>
        <w:trPr/>
        <w:tc>
          <w:tcPr>
            <w:tcW w:w="544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left"/>
              <w:rPr>
                <w:rFonts w:ascii="Times New Roman" w:hAnsi="Times New Roman"/>
                <w:sz w:val="24"/>
              </w:rPr>
            </w:pPr>
            <w:r>
              <w:rPr>
                <w:rFonts w:ascii="Times New Roman" w:hAnsi="Times New Roman"/>
                <w:kern w:val="0"/>
                <w:sz w:val="24"/>
                <w:szCs w:val="20"/>
              </w:rPr>
              <w:t>Место нахождения и почтовый адрес:</w:t>
            </w:r>
          </w:p>
        </w:tc>
        <w:tc>
          <w:tcPr>
            <w:tcW w:w="413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left"/>
              <w:rPr>
                <w:rFonts w:ascii="Times New Roman" w:hAnsi="Times New Roman"/>
                <w:sz w:val="24"/>
              </w:rPr>
            </w:pPr>
            <w:r>
              <w:rPr>
                <w:rFonts w:ascii="Times New Roman" w:hAnsi="Times New Roman"/>
                <w:sz w:val="24"/>
              </w:rPr>
            </w:r>
          </w:p>
        </w:tc>
      </w:tr>
      <w:tr>
        <w:trPr/>
        <w:tc>
          <w:tcPr>
            <w:tcW w:w="544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left"/>
              <w:rPr>
                <w:rFonts w:ascii="Times New Roman" w:hAnsi="Times New Roman"/>
                <w:sz w:val="24"/>
              </w:rPr>
            </w:pPr>
            <w:r>
              <w:rPr>
                <w:rFonts w:ascii="Times New Roman" w:hAnsi="Times New Roman"/>
                <w:kern w:val="0"/>
                <w:sz w:val="24"/>
                <w:szCs w:val="20"/>
              </w:rPr>
              <w:t>Контактное лицо, телефон:</w:t>
            </w:r>
          </w:p>
        </w:tc>
        <w:tc>
          <w:tcPr>
            <w:tcW w:w="413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left"/>
              <w:rPr>
                <w:rFonts w:ascii="Times New Roman" w:hAnsi="Times New Roman"/>
                <w:sz w:val="24"/>
              </w:rPr>
            </w:pPr>
            <w:r>
              <w:rPr>
                <w:rFonts w:ascii="Times New Roman" w:hAnsi="Times New Roman"/>
                <w:sz w:val="24"/>
              </w:rPr>
            </w:r>
          </w:p>
        </w:tc>
      </w:tr>
      <w:tr>
        <w:trPr/>
        <w:tc>
          <w:tcPr>
            <w:tcW w:w="544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left"/>
              <w:rPr>
                <w:rFonts w:ascii="Times New Roman" w:hAnsi="Times New Roman"/>
                <w:sz w:val="24"/>
              </w:rPr>
            </w:pPr>
            <w:r>
              <w:rPr>
                <w:rFonts w:ascii="Times New Roman" w:hAnsi="Times New Roman"/>
                <w:kern w:val="0"/>
                <w:sz w:val="24"/>
                <w:szCs w:val="20"/>
              </w:rPr>
              <w:t>ИНН:</w:t>
            </w:r>
          </w:p>
        </w:tc>
        <w:tc>
          <w:tcPr>
            <w:tcW w:w="413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left"/>
              <w:rPr>
                <w:rFonts w:ascii="Times New Roman" w:hAnsi="Times New Roman"/>
                <w:sz w:val="24"/>
              </w:rPr>
            </w:pPr>
            <w:r>
              <w:rPr>
                <w:rFonts w:ascii="Times New Roman" w:hAnsi="Times New Roman"/>
                <w:sz w:val="24"/>
              </w:rPr>
            </w:r>
          </w:p>
        </w:tc>
      </w:tr>
      <w:tr>
        <w:trPr/>
        <w:tc>
          <w:tcPr>
            <w:tcW w:w="544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left"/>
              <w:rPr>
                <w:rFonts w:ascii="Times New Roman" w:hAnsi="Times New Roman"/>
                <w:sz w:val="24"/>
              </w:rPr>
            </w:pPr>
            <w:r>
              <w:rPr>
                <w:rFonts w:ascii="Times New Roman" w:hAnsi="Times New Roman"/>
                <w:kern w:val="0"/>
                <w:sz w:val="24"/>
                <w:szCs w:val="20"/>
              </w:rPr>
              <w:t>КПП:</w:t>
            </w:r>
          </w:p>
        </w:tc>
        <w:tc>
          <w:tcPr>
            <w:tcW w:w="413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left"/>
              <w:rPr>
                <w:rFonts w:ascii="Times New Roman" w:hAnsi="Times New Roman"/>
                <w:sz w:val="24"/>
              </w:rPr>
            </w:pPr>
            <w:r>
              <w:rPr>
                <w:rFonts w:ascii="Times New Roman" w:hAnsi="Times New Roman"/>
                <w:sz w:val="24"/>
              </w:rPr>
            </w:r>
          </w:p>
        </w:tc>
      </w:tr>
      <w:tr>
        <w:trPr/>
        <w:tc>
          <w:tcPr>
            <w:tcW w:w="544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left"/>
              <w:rPr>
                <w:rFonts w:ascii="Times New Roman" w:hAnsi="Times New Roman"/>
                <w:sz w:val="24"/>
              </w:rPr>
            </w:pPr>
            <w:r>
              <w:rPr>
                <w:rFonts w:ascii="Times New Roman" w:hAnsi="Times New Roman"/>
                <w:kern w:val="0"/>
                <w:sz w:val="24"/>
                <w:szCs w:val="20"/>
              </w:rPr>
              <w:t>Применяемая система налогообложения:</w:t>
            </w:r>
          </w:p>
        </w:tc>
        <w:tc>
          <w:tcPr>
            <w:tcW w:w="413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left"/>
              <w:rPr>
                <w:rFonts w:ascii="Times New Roman" w:hAnsi="Times New Roman"/>
                <w:sz w:val="24"/>
              </w:rPr>
            </w:pPr>
            <w:r>
              <w:rPr>
                <w:rFonts w:ascii="Times New Roman" w:hAnsi="Times New Roman"/>
                <w:sz w:val="24"/>
              </w:rPr>
            </w:r>
          </w:p>
        </w:tc>
      </w:tr>
      <w:tr>
        <w:trPr/>
        <w:tc>
          <w:tcPr>
            <w:tcW w:w="9572" w:type="dxa"/>
            <w:gridSpan w:val="2"/>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center"/>
              <w:rPr>
                <w:rFonts w:ascii="Times New Roman" w:hAnsi="Times New Roman"/>
                <w:sz w:val="24"/>
              </w:rPr>
            </w:pPr>
            <w:r>
              <w:rPr>
                <w:rFonts w:ascii="Times New Roman" w:hAnsi="Times New Roman"/>
                <w:kern w:val="0"/>
                <w:sz w:val="24"/>
                <w:szCs w:val="20"/>
              </w:rPr>
              <w:t>3. Банковские реквизиты</w:t>
            </w:r>
          </w:p>
        </w:tc>
      </w:tr>
      <w:tr>
        <w:trPr/>
        <w:tc>
          <w:tcPr>
            <w:tcW w:w="544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left"/>
              <w:rPr>
                <w:rFonts w:ascii="Times New Roman" w:hAnsi="Times New Roman"/>
                <w:sz w:val="24"/>
              </w:rPr>
            </w:pPr>
            <w:r>
              <w:rPr>
                <w:rFonts w:ascii="Times New Roman" w:hAnsi="Times New Roman"/>
                <w:kern w:val="0"/>
                <w:sz w:val="24"/>
                <w:szCs w:val="20"/>
              </w:rPr>
              <w:t>Расчетный счет:</w:t>
            </w:r>
          </w:p>
        </w:tc>
        <w:tc>
          <w:tcPr>
            <w:tcW w:w="413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left"/>
              <w:rPr>
                <w:rFonts w:ascii="Times New Roman" w:hAnsi="Times New Roman"/>
                <w:sz w:val="24"/>
              </w:rPr>
            </w:pPr>
            <w:r>
              <w:rPr>
                <w:rFonts w:ascii="Times New Roman" w:hAnsi="Times New Roman"/>
                <w:sz w:val="24"/>
              </w:rPr>
            </w:r>
          </w:p>
        </w:tc>
      </w:tr>
      <w:tr>
        <w:trPr/>
        <w:tc>
          <w:tcPr>
            <w:tcW w:w="544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left"/>
              <w:rPr>
                <w:rFonts w:ascii="Times New Roman" w:hAnsi="Times New Roman"/>
                <w:sz w:val="24"/>
              </w:rPr>
            </w:pPr>
            <w:r>
              <w:rPr>
                <w:rFonts w:ascii="Times New Roman" w:hAnsi="Times New Roman"/>
                <w:kern w:val="0"/>
                <w:sz w:val="24"/>
                <w:szCs w:val="20"/>
              </w:rPr>
              <w:t>Наименование банка:</w:t>
            </w:r>
          </w:p>
        </w:tc>
        <w:tc>
          <w:tcPr>
            <w:tcW w:w="413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left"/>
              <w:rPr>
                <w:rFonts w:ascii="Times New Roman" w:hAnsi="Times New Roman"/>
                <w:sz w:val="24"/>
              </w:rPr>
            </w:pPr>
            <w:r>
              <w:rPr>
                <w:rFonts w:ascii="Times New Roman" w:hAnsi="Times New Roman"/>
                <w:sz w:val="24"/>
              </w:rPr>
            </w:r>
          </w:p>
        </w:tc>
      </w:tr>
      <w:tr>
        <w:trPr/>
        <w:tc>
          <w:tcPr>
            <w:tcW w:w="544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left"/>
              <w:rPr>
                <w:rFonts w:ascii="Times New Roman" w:hAnsi="Times New Roman"/>
                <w:sz w:val="24"/>
              </w:rPr>
            </w:pPr>
            <w:r>
              <w:rPr>
                <w:rFonts w:ascii="Times New Roman" w:hAnsi="Times New Roman"/>
                <w:kern w:val="0"/>
                <w:sz w:val="24"/>
                <w:szCs w:val="20"/>
              </w:rPr>
              <w:t>БИК:</w:t>
            </w:r>
          </w:p>
        </w:tc>
        <w:tc>
          <w:tcPr>
            <w:tcW w:w="413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left"/>
              <w:rPr>
                <w:rFonts w:ascii="Times New Roman" w:hAnsi="Times New Roman"/>
                <w:sz w:val="24"/>
              </w:rPr>
            </w:pPr>
            <w:r>
              <w:rPr>
                <w:rFonts w:ascii="Times New Roman" w:hAnsi="Times New Roman"/>
                <w:sz w:val="24"/>
              </w:rPr>
            </w:r>
          </w:p>
        </w:tc>
      </w:tr>
      <w:tr>
        <w:trPr/>
        <w:tc>
          <w:tcPr>
            <w:tcW w:w="544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left"/>
              <w:rPr>
                <w:rFonts w:ascii="Times New Roman" w:hAnsi="Times New Roman"/>
                <w:sz w:val="24"/>
              </w:rPr>
            </w:pPr>
            <w:r>
              <w:rPr>
                <w:rFonts w:ascii="Times New Roman" w:hAnsi="Times New Roman"/>
                <w:kern w:val="0"/>
                <w:sz w:val="24"/>
                <w:szCs w:val="20"/>
              </w:rPr>
              <w:t>КПП:</w:t>
            </w:r>
          </w:p>
        </w:tc>
        <w:tc>
          <w:tcPr>
            <w:tcW w:w="413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jc w:val="left"/>
              <w:rPr>
                <w:rFonts w:ascii="Times New Roman" w:hAnsi="Times New Roman"/>
                <w:sz w:val="24"/>
              </w:rPr>
            </w:pPr>
            <w:r>
              <w:rPr>
                <w:rFonts w:ascii="Times New Roman" w:hAnsi="Times New Roman"/>
                <w:sz w:val="24"/>
              </w:rPr>
            </w:r>
          </w:p>
        </w:tc>
      </w:tr>
    </w:tbl>
    <w:p>
      <w:pPr>
        <w:pStyle w:val="Normal"/>
        <w:spacing w:lineRule="auto" w:line="240" w:before="0" w:after="0"/>
        <w:rPr>
          <w:rFonts w:ascii="Times New Roman" w:hAnsi="Times New Roman"/>
          <w:sz w:val="28"/>
        </w:rPr>
      </w:pPr>
      <w:r>
        <w:rPr>
          <w:rFonts w:ascii="Times New Roman" w:hAnsi="Times New Roman"/>
          <w:sz w:val="28"/>
        </w:rPr>
      </w:r>
    </w:p>
    <w:p>
      <w:pPr>
        <w:pStyle w:val="Normal"/>
        <w:widowControl w:val="false"/>
        <w:spacing w:lineRule="auto" w:line="240" w:before="0" w:after="0"/>
        <w:jc w:val="both"/>
        <w:rPr>
          <w:rFonts w:ascii="Times New Roman" w:hAnsi="Times New Roman"/>
          <w:sz w:val="24"/>
        </w:rPr>
      </w:pPr>
      <w:r>
        <w:rPr>
          <w:rFonts w:ascii="Times New Roman" w:hAnsi="Times New Roman"/>
          <w:sz w:val="24"/>
        </w:rPr>
        <w:t>Перечень прилагаемых документов:</w:t>
      </w:r>
    </w:p>
    <w:p>
      <w:pPr>
        <w:pStyle w:val="Normal"/>
        <w:widowControl w:val="false"/>
        <w:spacing w:lineRule="auto" w:line="240" w:before="0" w:after="0"/>
        <w:jc w:val="both"/>
        <w:rPr>
          <w:rFonts w:ascii="Times New Roman" w:hAnsi="Times New Roman"/>
          <w:sz w:val="24"/>
        </w:rPr>
      </w:pPr>
      <w:r>
        <w:rPr>
          <w:rFonts w:ascii="Times New Roman" w:hAnsi="Times New Roman"/>
          <w:sz w:val="24"/>
        </w:rPr>
        <w:t>1. __________________________________________________________________</w:t>
      </w:r>
    </w:p>
    <w:p>
      <w:pPr>
        <w:pStyle w:val="Normal"/>
        <w:widowControl w:val="false"/>
        <w:spacing w:lineRule="auto" w:line="240" w:before="0" w:after="0"/>
        <w:jc w:val="both"/>
        <w:rPr>
          <w:rFonts w:ascii="Times New Roman" w:hAnsi="Times New Roman"/>
          <w:sz w:val="24"/>
        </w:rPr>
      </w:pPr>
      <w:r>
        <w:rPr>
          <w:rFonts w:ascii="Times New Roman" w:hAnsi="Times New Roman"/>
          <w:sz w:val="24"/>
        </w:rPr>
        <w:t>2. __________________________________________________________________</w:t>
      </w:r>
    </w:p>
    <w:p>
      <w:pPr>
        <w:pStyle w:val="Normal"/>
        <w:widowControl w:val="false"/>
        <w:spacing w:lineRule="auto" w:line="240" w:before="0" w:after="0"/>
        <w:jc w:val="both"/>
        <w:rPr>
          <w:rFonts w:ascii="Times New Roman" w:hAnsi="Times New Roman"/>
          <w:sz w:val="24"/>
        </w:rPr>
      </w:pPr>
      <w:r>
        <w:rPr>
          <w:rFonts w:ascii="Times New Roman" w:hAnsi="Times New Roman"/>
          <w:sz w:val="24"/>
        </w:rPr>
        <w:t>3. __________________________________________________________________</w:t>
      </w:r>
    </w:p>
    <w:p>
      <w:pPr>
        <w:pStyle w:val="Normal"/>
        <w:widowControl w:val="false"/>
        <w:spacing w:lineRule="auto" w:line="240" w:before="0" w:after="0"/>
        <w:jc w:val="both"/>
        <w:rPr>
          <w:rFonts w:ascii="Times New Roman" w:hAnsi="Times New Roman"/>
          <w:sz w:val="24"/>
        </w:rPr>
      </w:pPr>
      <w:r>
        <w:rPr>
          <w:rFonts w:ascii="Times New Roman" w:hAnsi="Times New Roman"/>
          <w:sz w:val="24"/>
        </w:rPr>
        <w:t>Приложение: на _____ л. в ______ экз.</w:t>
      </w:r>
    </w:p>
    <w:p>
      <w:pPr>
        <w:pStyle w:val="Normal"/>
        <w:widowControl w:val="false"/>
        <w:spacing w:lineRule="auto" w:line="240" w:before="0" w:after="0"/>
        <w:ind w:firstLine="540" w:left="0" w:right="0"/>
        <w:jc w:val="both"/>
        <w:rPr>
          <w:rFonts w:ascii="Times New Roman" w:hAnsi="Times New Roman"/>
          <w:sz w:val="24"/>
        </w:rPr>
      </w:pPr>
      <w:r>
        <w:rPr>
          <w:rFonts w:ascii="Times New Roman" w:hAnsi="Times New Roman"/>
          <w:sz w:val="24"/>
        </w:rPr>
      </w:r>
    </w:p>
    <w:p>
      <w:pPr>
        <w:pStyle w:val="Normal"/>
        <w:widowControl w:val="false"/>
        <w:spacing w:lineRule="auto" w:line="240" w:before="0" w:after="0"/>
        <w:jc w:val="both"/>
        <w:rPr>
          <w:rFonts w:ascii="Times New Roman" w:hAnsi="Times New Roman"/>
          <w:sz w:val="24"/>
        </w:rPr>
      </w:pPr>
      <w:r>
        <w:rPr>
          <w:rFonts w:ascii="Times New Roman" w:hAnsi="Times New Roman"/>
          <w:sz w:val="24"/>
        </w:rPr>
        <w:t>Настоящим подтверждаю, что на дату представления заявки:</w:t>
      </w:r>
    </w:p>
    <w:p>
      <w:pPr>
        <w:pStyle w:val="Normal"/>
        <w:widowControl w:val="false"/>
        <w:spacing w:lineRule="auto" w:line="240" w:before="0" w:after="0"/>
        <w:jc w:val="both"/>
        <w:rPr>
          <w:rFonts w:ascii="Times New Roman" w:hAnsi="Times New Roman"/>
          <w:sz w:val="24"/>
        </w:rPr>
      </w:pPr>
      <w:r>
        <w:rPr>
          <w:rFonts w:ascii="Times New Roman" w:hAnsi="Times New Roman"/>
          <w:sz w:val="24"/>
        </w:rPr>
        <w:t>__________________________________________________________________________</w:t>
      </w:r>
    </w:p>
    <w:p>
      <w:pPr>
        <w:pStyle w:val="Normal"/>
        <w:widowControl w:val="false"/>
        <w:spacing w:lineRule="auto" w:line="240" w:before="0" w:after="0"/>
        <w:jc w:val="both"/>
        <w:rPr>
          <w:rFonts w:ascii="Times New Roman" w:hAnsi="Times New Roman"/>
          <w:sz w:val="24"/>
        </w:rPr>
      </w:pPr>
      <w:r>
        <w:rPr>
          <w:rFonts w:ascii="Times New Roman" w:hAnsi="Times New Roman"/>
          <w:sz w:val="24"/>
        </w:rPr>
        <w:t>(полное наименование юридического лица / Ф.И.О. индивидуального предпринимателя)</w:t>
      </w:r>
    </w:p>
    <w:p>
      <w:pPr>
        <w:pStyle w:val="Normal"/>
        <w:spacing w:lineRule="auto" w:line="240" w:before="0" w:after="0"/>
        <w:ind w:firstLine="567"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567" w:left="0" w:right="0"/>
        <w:jc w:val="both"/>
        <w:rPr>
          <w:rFonts w:ascii="Times New Roman" w:hAnsi="Times New Roman"/>
          <w:sz w:val="28"/>
        </w:rPr>
      </w:pPr>
      <w:r>
        <w:rPr>
          <w:rFonts w:ascii="Times New Roman" w:hAnsi="Times New Roman"/>
          <w:sz w:val="28"/>
        </w:rPr>
        <w:t>Настоящей заявкой подтверждаю достоверность сведений, обозначенных в заявке и представленных к заявке документах, обязуюсь нести предусмотренную законодательством Российской Федерации ответственность за неправомерное получение бюджетных средств.</w:t>
      </w:r>
    </w:p>
    <w:p>
      <w:pPr>
        <w:pStyle w:val="Normal"/>
        <w:spacing w:lineRule="auto" w:line="240" w:before="0" w:after="0"/>
        <w:ind w:firstLine="567" w:left="0" w:right="0"/>
        <w:jc w:val="both"/>
        <w:rPr>
          <w:rFonts w:ascii="Times New Roman" w:hAnsi="Times New Roman"/>
          <w:sz w:val="28"/>
        </w:rPr>
      </w:pPr>
      <w:r>
        <w:rPr>
          <w:rFonts w:ascii="Times New Roman" w:hAnsi="Times New Roman"/>
          <w:sz w:val="28"/>
        </w:rPr>
        <w:t>Настоящим подтверждаю, что с условиями предоставления субсидии ознакомлен(а) и согласен(а).</w:t>
      </w:r>
    </w:p>
    <w:p>
      <w:pPr>
        <w:pStyle w:val="Normal"/>
        <w:rPr>
          <w:rFonts w:ascii="Times New Roman" w:hAnsi="Times New Roman"/>
          <w:sz w:val="28"/>
        </w:rPr>
      </w:pPr>
      <w:r>
        <w:rPr>
          <w:rFonts w:ascii="Times New Roman" w:hAnsi="Times New Roman"/>
          <w:sz w:val="28"/>
        </w:rPr>
      </w:r>
    </w:p>
    <w:p>
      <w:pPr>
        <w:pStyle w:val="Normal"/>
        <w:spacing w:lineRule="auto" w:line="240" w:before="0" w:after="0"/>
        <w:rPr>
          <w:rFonts w:ascii="Times New Roman" w:hAnsi="Times New Roman"/>
          <w:sz w:val="28"/>
        </w:rPr>
      </w:pPr>
      <w:r>
        <w:rPr>
          <w:rFonts w:ascii="Times New Roman" w:hAnsi="Times New Roman"/>
          <w:sz w:val="28"/>
        </w:rPr>
        <w:t>________________________________________  _____________  _____________</w:t>
      </w:r>
    </w:p>
    <w:p>
      <w:pPr>
        <w:pStyle w:val="Normal"/>
        <w:rPr>
          <w:rFonts w:ascii="Times New Roman" w:hAnsi="Times New Roman"/>
          <w:sz w:val="28"/>
          <w:vertAlign w:val="superscript"/>
        </w:rPr>
      </w:pPr>
      <w:r>
        <w:rPr>
          <w:rFonts w:ascii="Times New Roman" w:hAnsi="Times New Roman"/>
          <w:sz w:val="28"/>
          <w:vertAlign w:val="superscript"/>
        </w:rPr>
        <w:t xml:space="preserve">     </w:t>
      </w:r>
      <w:r>
        <w:rPr>
          <w:rFonts w:ascii="Times New Roman" w:hAnsi="Times New Roman"/>
          <w:sz w:val="28"/>
          <w:vertAlign w:val="superscript"/>
        </w:rPr>
        <w:t>(наименование должности руководителя организации)                                (подпись)                          (фамилия, инициалы)</w:t>
      </w:r>
    </w:p>
    <w:p>
      <w:pPr>
        <w:pStyle w:val="Normal"/>
        <w:rPr>
          <w:rFonts w:ascii="Times New Roman" w:hAnsi="Times New Roman"/>
          <w:sz w:val="24"/>
        </w:rPr>
      </w:pPr>
      <w:r>
        <w:rPr>
          <w:rFonts w:ascii="Times New Roman" w:hAnsi="Times New Roman"/>
          <w:sz w:val="24"/>
        </w:rPr>
        <w:t>М.П. (при наличии)</w:t>
      </w:r>
    </w:p>
    <w:p>
      <w:pPr>
        <w:pStyle w:val="Normal"/>
        <w:rPr>
          <w:rFonts w:ascii="Times New Roman" w:hAnsi="Times New Roman"/>
          <w:sz w:val="28"/>
        </w:rPr>
      </w:pPr>
      <w:r>
        <w:rPr>
          <w:rFonts w:ascii="Times New Roman" w:hAnsi="Times New Roman"/>
          <w:sz w:val="28"/>
        </w:rPr>
        <w:t xml:space="preserve">«___» _______________ 20___    </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widowContro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rPr/>
      </w:pPr>
      <w:r>
        <w:rPr/>
      </w:r>
      <w:r>
        <w:br w:type="page"/>
      </w:r>
    </w:p>
    <w:tbl>
      <w:tblPr>
        <w:tblStyle w:val="Style_2"/>
        <w:tblW w:w="9573" w:type="dxa"/>
        <w:jc w:val="left"/>
        <w:tblInd w:w="164" w:type="dxa"/>
        <w:tblLayout w:type="fixed"/>
        <w:tblCellMar>
          <w:top w:w="0" w:type="dxa"/>
          <w:left w:w="108" w:type="dxa"/>
          <w:bottom w:w="0" w:type="dxa"/>
          <w:right w:w="108" w:type="dxa"/>
        </w:tblCellMar>
      </w:tblPr>
      <w:tblGrid>
        <w:gridCol w:w="295"/>
        <w:gridCol w:w="467"/>
        <w:gridCol w:w="465"/>
        <w:gridCol w:w="3572"/>
        <w:gridCol w:w="469"/>
        <w:gridCol w:w="1813"/>
        <w:gridCol w:w="478"/>
        <w:gridCol w:w="2012"/>
      </w:tblGrid>
      <w:tr>
        <w:trPr/>
        <w:tc>
          <w:tcPr>
            <w:tcW w:w="295" w:type="dxa"/>
            <w:tcBorders/>
          </w:tcPr>
          <w:p>
            <w:pPr>
              <w:pStyle w:val="Normal"/>
              <w:pageBreakBefore/>
              <w:widowControl w:val="false"/>
              <w:suppressAutoHyphens w:val="true"/>
              <w:spacing w:before="0" w:after="0"/>
              <w:ind w:hanging="8079" w:left="8079" w:right="0"/>
              <w:jc w:val="right"/>
              <w:rPr>
                <w:rFonts w:ascii="Times New Roman" w:hAnsi="Times New Roman"/>
                <w:sz w:val="28"/>
              </w:rPr>
            </w:pPr>
            <w:r>
              <w:rPr>
                <w:rFonts w:ascii="Times New Roman" w:hAnsi="Times New Roman"/>
                <w:sz w:val="28"/>
              </w:rPr>
            </w:r>
          </w:p>
        </w:tc>
        <w:tc>
          <w:tcPr>
            <w:tcW w:w="467" w:type="dxa"/>
            <w:tcBorders/>
          </w:tcPr>
          <w:p>
            <w:pPr>
              <w:pStyle w:val="Normal"/>
              <w:widowControl w:val="false"/>
              <w:suppressAutoHyphens w:val="true"/>
              <w:spacing w:before="0" w:after="0"/>
              <w:ind w:hanging="8079" w:left="8079" w:right="0"/>
              <w:jc w:val="right"/>
              <w:rPr>
                <w:rFonts w:ascii="Times New Roman" w:hAnsi="Times New Roman"/>
                <w:sz w:val="28"/>
              </w:rPr>
            </w:pPr>
            <w:r>
              <w:rPr>
                <w:rFonts w:ascii="Times New Roman" w:hAnsi="Times New Roman"/>
                <w:sz w:val="28"/>
              </w:rPr>
            </w:r>
          </w:p>
        </w:tc>
        <w:tc>
          <w:tcPr>
            <w:tcW w:w="465" w:type="dxa"/>
            <w:tcBorders/>
          </w:tcPr>
          <w:p>
            <w:pPr>
              <w:pStyle w:val="Normal"/>
              <w:widowControl w:val="false"/>
              <w:suppressAutoHyphens w:val="true"/>
              <w:spacing w:before="0" w:after="0"/>
              <w:ind w:hanging="8079" w:left="8079" w:right="0"/>
              <w:jc w:val="right"/>
              <w:rPr>
                <w:rFonts w:ascii="Times New Roman" w:hAnsi="Times New Roman"/>
                <w:sz w:val="28"/>
              </w:rPr>
            </w:pPr>
            <w:r>
              <w:rPr>
                <w:rFonts w:ascii="Times New Roman" w:hAnsi="Times New Roman"/>
                <w:sz w:val="28"/>
              </w:rPr>
            </w:r>
          </w:p>
        </w:tc>
        <w:tc>
          <w:tcPr>
            <w:tcW w:w="3572" w:type="dxa"/>
            <w:tcBorders/>
          </w:tcPr>
          <w:p>
            <w:pPr>
              <w:pStyle w:val="Normal"/>
              <w:widowControl w:val="false"/>
              <w:suppressAutoHyphens w:val="true"/>
              <w:spacing w:before="0" w:after="0"/>
              <w:ind w:hanging="8079" w:left="8079" w:right="0"/>
              <w:jc w:val="right"/>
              <w:rPr>
                <w:rFonts w:ascii="Times New Roman" w:hAnsi="Times New Roman"/>
                <w:sz w:val="28"/>
              </w:rPr>
            </w:pPr>
            <w:r>
              <w:rPr>
                <w:rFonts w:ascii="Times New Roman" w:hAnsi="Times New Roman"/>
                <w:sz w:val="28"/>
              </w:rPr>
            </w:r>
          </w:p>
        </w:tc>
        <w:tc>
          <w:tcPr>
            <w:tcW w:w="4772" w:type="dxa"/>
            <w:gridSpan w:val="4"/>
            <w:tcBorders/>
          </w:tcPr>
          <w:p>
            <w:pPr>
              <w:pStyle w:val="Normal"/>
              <w:widowControl w:val="false"/>
              <w:suppressAutoHyphens w:val="true"/>
              <w:spacing w:before="0" w:after="0"/>
              <w:ind w:hanging="8079" w:left="8079" w:right="0"/>
              <w:jc w:val="left"/>
              <w:rPr>
                <w:rFonts w:ascii="Times New Roman" w:hAnsi="Times New Roman"/>
                <w:sz w:val="28"/>
              </w:rPr>
            </w:pPr>
            <w:r>
              <w:rPr>
                <w:rFonts w:ascii="Times New Roman" w:hAnsi="Times New Roman"/>
                <w:kern w:val="0"/>
                <w:sz w:val="28"/>
                <w:szCs w:val="20"/>
              </w:rPr>
              <w:t>Приложение 2 к постановлению</w:t>
            </w:r>
          </w:p>
        </w:tc>
      </w:tr>
      <w:tr>
        <w:trPr/>
        <w:tc>
          <w:tcPr>
            <w:tcW w:w="295" w:type="dxa"/>
            <w:tcBorders/>
          </w:tcPr>
          <w:p>
            <w:pPr>
              <w:pStyle w:val="Normal"/>
              <w:widowControl w:val="false"/>
              <w:suppressAutoHyphens w:val="true"/>
              <w:spacing w:before="0" w:after="0"/>
              <w:ind w:hanging="8079" w:left="8079" w:right="0"/>
              <w:jc w:val="right"/>
              <w:rPr>
                <w:rFonts w:ascii="Times New Roman" w:hAnsi="Times New Roman"/>
                <w:sz w:val="28"/>
              </w:rPr>
            </w:pPr>
            <w:r>
              <w:rPr>
                <w:rFonts w:ascii="Times New Roman" w:hAnsi="Times New Roman"/>
                <w:sz w:val="28"/>
              </w:rPr>
            </w:r>
          </w:p>
        </w:tc>
        <w:tc>
          <w:tcPr>
            <w:tcW w:w="467" w:type="dxa"/>
            <w:tcBorders/>
          </w:tcPr>
          <w:p>
            <w:pPr>
              <w:pStyle w:val="Normal"/>
              <w:widowControl w:val="false"/>
              <w:suppressAutoHyphens w:val="true"/>
              <w:spacing w:before="0" w:after="0"/>
              <w:ind w:hanging="8079" w:left="8079" w:right="0"/>
              <w:jc w:val="right"/>
              <w:rPr>
                <w:rFonts w:ascii="Times New Roman" w:hAnsi="Times New Roman"/>
                <w:sz w:val="28"/>
              </w:rPr>
            </w:pPr>
            <w:r>
              <w:rPr>
                <w:rFonts w:ascii="Times New Roman" w:hAnsi="Times New Roman"/>
                <w:sz w:val="28"/>
              </w:rPr>
            </w:r>
          </w:p>
        </w:tc>
        <w:tc>
          <w:tcPr>
            <w:tcW w:w="465" w:type="dxa"/>
            <w:tcBorders/>
          </w:tcPr>
          <w:p>
            <w:pPr>
              <w:pStyle w:val="Normal"/>
              <w:widowControl w:val="false"/>
              <w:suppressAutoHyphens w:val="true"/>
              <w:spacing w:before="0" w:after="0"/>
              <w:ind w:hanging="8079" w:left="8079" w:right="0"/>
              <w:jc w:val="right"/>
              <w:rPr>
                <w:rFonts w:ascii="Times New Roman" w:hAnsi="Times New Roman"/>
                <w:sz w:val="28"/>
              </w:rPr>
            </w:pPr>
            <w:r>
              <w:rPr>
                <w:rFonts w:ascii="Times New Roman" w:hAnsi="Times New Roman"/>
                <w:sz w:val="28"/>
              </w:rPr>
            </w:r>
          </w:p>
        </w:tc>
        <w:tc>
          <w:tcPr>
            <w:tcW w:w="3572" w:type="dxa"/>
            <w:tcBorders/>
          </w:tcPr>
          <w:p>
            <w:pPr>
              <w:pStyle w:val="Normal"/>
              <w:widowControl w:val="false"/>
              <w:suppressAutoHyphens w:val="true"/>
              <w:spacing w:before="0" w:after="0"/>
              <w:ind w:hanging="8079" w:left="8079" w:right="0"/>
              <w:jc w:val="right"/>
              <w:rPr>
                <w:rFonts w:ascii="Times New Roman" w:hAnsi="Times New Roman"/>
                <w:sz w:val="28"/>
              </w:rPr>
            </w:pPr>
            <w:r>
              <w:rPr>
                <w:rFonts w:ascii="Times New Roman" w:hAnsi="Times New Roman"/>
                <w:sz w:val="28"/>
              </w:rPr>
            </w:r>
          </w:p>
        </w:tc>
        <w:tc>
          <w:tcPr>
            <w:tcW w:w="4772" w:type="dxa"/>
            <w:gridSpan w:val="4"/>
            <w:tcBorders/>
          </w:tcPr>
          <w:p>
            <w:pPr>
              <w:pStyle w:val="Normal"/>
              <w:widowControl w:val="false"/>
              <w:suppressAutoHyphens w:val="true"/>
              <w:spacing w:before="0" w:after="0"/>
              <w:ind w:hanging="8079" w:left="8079" w:right="0"/>
              <w:jc w:val="left"/>
              <w:rPr>
                <w:rFonts w:ascii="Times New Roman" w:hAnsi="Times New Roman"/>
                <w:sz w:val="28"/>
              </w:rPr>
            </w:pPr>
            <w:r>
              <w:rPr>
                <w:rFonts w:ascii="Times New Roman" w:hAnsi="Times New Roman"/>
                <w:kern w:val="0"/>
                <w:sz w:val="28"/>
                <w:szCs w:val="20"/>
              </w:rPr>
              <w:t>Правительства Камчатского края</w:t>
            </w:r>
          </w:p>
        </w:tc>
      </w:tr>
      <w:tr>
        <w:trPr/>
        <w:tc>
          <w:tcPr>
            <w:tcW w:w="295" w:type="dxa"/>
            <w:tcBorders/>
          </w:tcPr>
          <w:p>
            <w:pPr>
              <w:pStyle w:val="Normal"/>
              <w:widowControl w:val="false"/>
              <w:suppressAutoHyphens w:val="true"/>
              <w:spacing w:before="0" w:after="0"/>
              <w:ind w:hanging="8079" w:left="8079" w:right="0"/>
              <w:jc w:val="right"/>
              <w:rPr>
                <w:rFonts w:ascii="Times New Roman" w:hAnsi="Times New Roman"/>
                <w:sz w:val="28"/>
              </w:rPr>
            </w:pPr>
            <w:r>
              <w:rPr>
                <w:rFonts w:ascii="Times New Roman" w:hAnsi="Times New Roman"/>
                <w:sz w:val="28"/>
              </w:rPr>
            </w:r>
          </w:p>
        </w:tc>
        <w:tc>
          <w:tcPr>
            <w:tcW w:w="467" w:type="dxa"/>
            <w:tcBorders/>
          </w:tcPr>
          <w:p>
            <w:pPr>
              <w:pStyle w:val="Normal"/>
              <w:widowControl w:val="false"/>
              <w:suppressAutoHyphens w:val="true"/>
              <w:spacing w:before="0" w:after="0"/>
              <w:ind w:hanging="8079" w:left="8079" w:right="0"/>
              <w:jc w:val="right"/>
              <w:rPr>
                <w:rFonts w:ascii="Times New Roman" w:hAnsi="Times New Roman"/>
                <w:sz w:val="28"/>
              </w:rPr>
            </w:pPr>
            <w:r>
              <w:rPr>
                <w:rFonts w:ascii="Times New Roman" w:hAnsi="Times New Roman"/>
                <w:sz w:val="28"/>
              </w:rPr>
            </w:r>
          </w:p>
        </w:tc>
        <w:tc>
          <w:tcPr>
            <w:tcW w:w="465" w:type="dxa"/>
            <w:tcBorders/>
          </w:tcPr>
          <w:p>
            <w:pPr>
              <w:pStyle w:val="Normal"/>
              <w:widowControl w:val="false"/>
              <w:suppressAutoHyphens w:val="true"/>
              <w:spacing w:before="0" w:after="0"/>
              <w:ind w:hanging="8079" w:left="8079" w:right="0"/>
              <w:jc w:val="right"/>
              <w:rPr>
                <w:rFonts w:ascii="Times New Roman" w:hAnsi="Times New Roman"/>
                <w:sz w:val="28"/>
              </w:rPr>
            </w:pPr>
            <w:r>
              <w:rPr>
                <w:rFonts w:ascii="Times New Roman" w:hAnsi="Times New Roman"/>
                <w:sz w:val="28"/>
              </w:rPr>
            </w:r>
          </w:p>
        </w:tc>
        <w:tc>
          <w:tcPr>
            <w:tcW w:w="3572" w:type="dxa"/>
            <w:tcBorders/>
          </w:tcPr>
          <w:p>
            <w:pPr>
              <w:pStyle w:val="Normal"/>
              <w:widowControl w:val="false"/>
              <w:suppressAutoHyphens w:val="true"/>
              <w:spacing w:before="0" w:after="0"/>
              <w:ind w:hanging="8079" w:left="8079" w:right="0"/>
              <w:jc w:val="right"/>
              <w:rPr>
                <w:rFonts w:ascii="Times New Roman" w:hAnsi="Times New Roman"/>
                <w:sz w:val="28"/>
              </w:rPr>
            </w:pPr>
            <w:r>
              <w:rPr>
                <w:rFonts w:ascii="Times New Roman" w:hAnsi="Times New Roman"/>
                <w:sz w:val="28"/>
              </w:rPr>
            </w:r>
          </w:p>
        </w:tc>
        <w:tc>
          <w:tcPr>
            <w:tcW w:w="469" w:type="dxa"/>
            <w:tcBorders/>
          </w:tcPr>
          <w:p>
            <w:pPr>
              <w:pStyle w:val="Normal"/>
              <w:widowControl w:val="false"/>
              <w:suppressAutoHyphens w:val="true"/>
              <w:spacing w:before="0" w:after="0"/>
              <w:ind w:hanging="8079" w:left="6662" w:right="0"/>
              <w:jc w:val="right"/>
              <w:rPr>
                <w:rFonts w:ascii="Times New Roman" w:hAnsi="Times New Roman"/>
                <w:sz w:val="28"/>
              </w:rPr>
            </w:pPr>
            <w:r>
              <w:rPr>
                <w:rFonts w:ascii="Times New Roman" w:hAnsi="Times New Roman"/>
                <w:kern w:val="0"/>
                <w:sz w:val="28"/>
                <w:szCs w:val="20"/>
              </w:rPr>
              <w:t>от</w:t>
            </w:r>
          </w:p>
        </w:tc>
        <w:tc>
          <w:tcPr>
            <w:tcW w:w="1813" w:type="dxa"/>
            <w:tcBorders/>
          </w:tcPr>
          <w:p>
            <w:pPr>
              <w:pStyle w:val="Normal"/>
              <w:widowControl w:val="false"/>
              <w:suppressAutoHyphens w:val="true"/>
              <w:spacing w:before="0" w:after="0"/>
              <w:ind w:hanging="8079" w:left="8079" w:right="0"/>
              <w:jc w:val="right"/>
              <w:rPr>
                <w:rFonts w:ascii="Times New Roman" w:hAnsi="Times New Roman"/>
                <w:color w:val="FFFFFF"/>
                <w:sz w:val="28"/>
              </w:rPr>
            </w:pPr>
            <w:r>
              <w:rPr>
                <w:rFonts w:ascii="Times New Roman" w:hAnsi="Times New Roman"/>
                <w:color w:themeColor="background1" w:val="FFFFFF"/>
                <w:kern w:val="0"/>
                <w:sz w:val="28"/>
                <w:szCs w:val="20"/>
              </w:rPr>
              <w:t>[R</w:t>
            </w:r>
            <w:r>
              <w:rPr>
                <w:rFonts w:ascii="Times New Roman" w:hAnsi="Times New Roman"/>
                <w:color w:themeColor="background1" w:val="FFFFFF"/>
                <w:kern w:val="0"/>
                <w:sz w:val="16"/>
                <w:szCs w:val="20"/>
              </w:rPr>
              <w:t>EGDATESTAMP]</w:t>
            </w:r>
          </w:p>
        </w:tc>
        <w:tc>
          <w:tcPr>
            <w:tcW w:w="478" w:type="dxa"/>
            <w:tcBorders/>
          </w:tcPr>
          <w:p>
            <w:pPr>
              <w:pStyle w:val="Normal"/>
              <w:widowControl w:val="false"/>
              <w:suppressAutoHyphens w:val="true"/>
              <w:spacing w:before="0" w:after="0"/>
              <w:ind w:hanging="8079" w:left="8079" w:right="0"/>
              <w:jc w:val="right"/>
              <w:rPr>
                <w:rFonts w:ascii="Times New Roman" w:hAnsi="Times New Roman"/>
                <w:sz w:val="28"/>
              </w:rPr>
            </w:pPr>
            <w:r>
              <w:rPr>
                <w:rFonts w:ascii="Times New Roman" w:hAnsi="Times New Roman"/>
                <w:kern w:val="0"/>
                <w:sz w:val="28"/>
                <w:szCs w:val="20"/>
              </w:rPr>
              <w:t>№</w:t>
            </w:r>
          </w:p>
        </w:tc>
        <w:tc>
          <w:tcPr>
            <w:tcW w:w="2012" w:type="dxa"/>
            <w:tcBorders/>
          </w:tcPr>
          <w:p>
            <w:pPr>
              <w:pStyle w:val="Normal"/>
              <w:widowControl w:val="false"/>
              <w:suppressAutoHyphens w:val="true"/>
              <w:spacing w:before="0" w:after="0"/>
              <w:ind w:hanging="8079" w:left="8079" w:right="0"/>
              <w:jc w:val="right"/>
              <w:rPr>
                <w:rFonts w:ascii="Times New Roman" w:hAnsi="Times New Roman"/>
                <w:color w:val="FFFFFF"/>
                <w:sz w:val="28"/>
              </w:rPr>
            </w:pPr>
            <w:r>
              <w:rPr>
                <w:rFonts w:ascii="Times New Roman" w:hAnsi="Times New Roman"/>
                <w:color w:themeColor="background1" w:val="FFFFFF"/>
                <w:kern w:val="0"/>
                <w:sz w:val="28"/>
                <w:szCs w:val="20"/>
              </w:rPr>
              <w:t>[R</w:t>
            </w:r>
            <w:r>
              <w:rPr>
                <w:rFonts w:ascii="Times New Roman" w:hAnsi="Times New Roman"/>
                <w:color w:themeColor="background1" w:val="FFFFFF"/>
                <w:kern w:val="0"/>
                <w:sz w:val="16"/>
                <w:szCs w:val="20"/>
              </w:rPr>
              <w:t>EGNUMSTAMP]</w:t>
            </w:r>
          </w:p>
        </w:tc>
      </w:tr>
    </w:tbl>
    <w:p>
      <w:pPr>
        <w:pStyle w:val="Normal"/>
        <w:spacing w:lineRule="auto" w:line="240" w:before="0" w:after="0"/>
        <w:jc w:val="both"/>
        <w:rPr>
          <w:rFonts w:ascii="Times New Roman" w:hAnsi="Times New Roman"/>
        </w:rPr>
      </w:pPr>
      <w:r>
        <w:rPr>
          <w:rFonts w:ascii="Times New Roman" w:hAnsi="Times New Roman"/>
        </w:rPr>
      </w:r>
    </w:p>
    <w:p>
      <w:pPr>
        <w:pStyle w:val="Normal"/>
        <w:spacing w:lineRule="auto" w:line="240" w:before="0" w:after="0"/>
        <w:jc w:val="both"/>
        <w:rPr>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sz w:val="28"/>
        </w:rPr>
      </w:pPr>
      <w:r>
        <w:rPr>
          <w:rFonts w:ascii="Times New Roman" w:hAnsi="Times New Roman"/>
          <w:sz w:val="28"/>
        </w:rPr>
        <w:t>Перечень</w:t>
      </w:r>
    </w:p>
    <w:p>
      <w:pPr>
        <w:pStyle w:val="Normal"/>
        <w:spacing w:lineRule="auto" w:line="240" w:before="0" w:after="0"/>
        <w:jc w:val="center"/>
        <w:rPr>
          <w:rFonts w:ascii="Times New Roman" w:hAnsi="Times New Roman"/>
          <w:sz w:val="28"/>
        </w:rPr>
      </w:pPr>
      <w:r>
        <w:rPr>
          <w:rFonts w:ascii="Times New Roman" w:hAnsi="Times New Roman"/>
          <w:sz w:val="28"/>
        </w:rPr>
        <w:t>утративших силу постановлений Правительства Камчатского края</w:t>
      </w:r>
    </w:p>
    <w:p>
      <w:pPr>
        <w:pStyle w:val="Normal"/>
        <w:spacing w:lineRule="auto" w:line="240" w:before="0" w:after="0"/>
        <w:jc w:val="both"/>
        <w:rPr>
          <w:rFonts w:ascii="Times New Roman" w:hAnsi="Times New Roman"/>
        </w:rPr>
      </w:pPr>
      <w:r>
        <w:rPr>
          <w:rFonts w:ascii="Times New Roman" w:hAnsi="Times New Roman"/>
        </w:rPr>
      </w:r>
    </w:p>
    <w:p>
      <w:pPr>
        <w:pStyle w:val="Normal"/>
        <w:spacing w:lineRule="auto" w:line="240" w:before="0" w:after="0"/>
        <w:ind w:firstLine="709" w:left="0" w:right="0"/>
        <w:jc w:val="both"/>
        <w:rPr>
          <w:highlight w:val="none"/>
          <w:shd w:fill="auto" w:val="clear"/>
        </w:rPr>
      </w:pPr>
      <w:r>
        <w:rPr>
          <w:rFonts w:ascii="Times New Roman" w:hAnsi="Times New Roman"/>
          <w:color w:val="000000"/>
          <w:sz w:val="28"/>
          <w:shd w:fill="auto" w:val="clear"/>
        </w:rPr>
        <w:t>1. Постановление Правительства Камчатского края от 16.07.2010 № 320-П «</w:t>
      </w:r>
      <w:r>
        <w:rPr>
          <w:rFonts w:ascii="Times New Roman" w:hAnsi="Times New Roman"/>
          <w:b w:val="false"/>
          <w:color w:val="000000"/>
          <w:sz w:val="28"/>
          <w:shd w:fill="auto" w:val="clear"/>
        </w:rPr>
        <w:t>Об утверждении Порядка предоставления инвесторам субсидий за счет средств краевого бюджета для возмещения части затрат на уплату процентов по кредитам, привлеченным в Российских кредитных организациях в целях реализации особо значимых инвестиционных проектов Камчатского края».</w:t>
      </w:r>
    </w:p>
    <w:p>
      <w:pPr>
        <w:pStyle w:val="Normal"/>
        <w:spacing w:lineRule="auto" w:line="240" w:before="0" w:after="0"/>
        <w:ind w:firstLine="709" w:left="0" w:right="0"/>
        <w:jc w:val="both"/>
        <w:rPr/>
      </w:pPr>
      <w:r>
        <w:rPr>
          <w:rFonts w:ascii="Times New Roman" w:hAnsi="Times New Roman"/>
          <w:b w:val="false"/>
          <w:color w:val="000000"/>
          <w:sz w:val="28"/>
          <w:shd w:fill="auto" w:val="clear"/>
        </w:rPr>
        <w:t>2. Постановление Правительства Камчатского края от 25.03.2013 № 112-П</w:t>
      </w:r>
      <w:r>
        <w:rPr>
          <w:shd w:fill="auto" w:val="clear"/>
        </w:rPr>
        <w:br/>
      </w:r>
      <w:r>
        <w:rPr>
          <w:rFonts w:ascii="Times New Roman" w:hAnsi="Times New Roman"/>
          <w:b w:val="false"/>
          <w:color w:val="000000"/>
          <w:sz w:val="28"/>
          <w:shd w:fill="auto" w:val="clear"/>
        </w:rPr>
        <w:t>«</w:t>
      </w:r>
      <w:r>
        <w:rPr>
          <w:rFonts w:ascii="Times New Roman" w:hAnsi="Times New Roman"/>
          <w:sz w:val="28"/>
          <w:shd w:fill="auto" w:val="clear"/>
        </w:rPr>
        <w:t>О внесении изменений в изменений в отдельные постановления Правительства Камчатского края».</w:t>
      </w:r>
    </w:p>
    <w:p>
      <w:pPr>
        <w:pStyle w:val="Normal"/>
        <w:spacing w:lineRule="auto" w:line="240" w:before="0" w:after="0"/>
        <w:ind w:firstLine="709" w:left="0" w:right="0"/>
        <w:jc w:val="both"/>
        <w:rPr/>
      </w:pPr>
      <w:r>
        <w:rPr>
          <w:rFonts w:ascii="Times New Roman" w:hAnsi="Times New Roman"/>
          <w:sz w:val="28"/>
          <w:shd w:fill="auto" w:val="clear"/>
        </w:rPr>
        <w:t>3. </w:t>
      </w:r>
      <w:r>
        <w:rPr>
          <w:rFonts w:ascii="Times New Roman" w:hAnsi="Times New Roman"/>
          <w:b w:val="false"/>
          <w:color w:val="000000"/>
          <w:sz w:val="28"/>
          <w:shd w:fill="auto" w:val="clear"/>
        </w:rPr>
        <w:t xml:space="preserve">Постановление Правительства Камчатского края от 24.03.2014 № 137-П «О внесении изменений в в приложение к постановлению Правительства Камчатского края от 16.07.2010 № 320-П </w:t>
      </w:r>
      <w:r>
        <w:rPr>
          <w:rFonts w:ascii="Times New Roman" w:hAnsi="Times New Roman"/>
          <w:sz w:val="28"/>
          <w:shd w:fill="auto" w:val="clear"/>
        </w:rPr>
        <w:t>«</w:t>
      </w:r>
      <w:r>
        <w:rPr>
          <w:rFonts w:ascii="Times New Roman" w:hAnsi="Times New Roman"/>
          <w:b w:val="false"/>
          <w:color w:val="000000"/>
          <w:sz w:val="28"/>
          <w:shd w:fill="auto" w:val="clear"/>
        </w:rPr>
        <w:t xml:space="preserve">Об утверждении Порядка предоставления инвесторам субсидий за счет средств краевого бюджета для возмещения части затрат на уплату процентов по кредитам, привлеченным в </w:t>
      </w:r>
      <w:r>
        <w:rPr>
          <w:rFonts w:ascii="Times New Roman" w:hAnsi="Times New Roman"/>
          <w:b w:val="false"/>
          <w:color w:val="000000"/>
          <w:sz w:val="28"/>
          <w:shd w:fill="auto" w:val="clear"/>
        </w:rPr>
        <w:t>р</w:t>
      </w:r>
      <w:r>
        <w:rPr>
          <w:rFonts w:ascii="Times New Roman" w:hAnsi="Times New Roman"/>
          <w:b w:val="false"/>
          <w:color w:val="000000"/>
          <w:sz w:val="28"/>
          <w:shd w:fill="auto" w:val="clear"/>
        </w:rPr>
        <w:t>оссийских кредитных организациях в целях реализации особо значимых инвестиционных проектов Камчатского края</w:t>
      </w:r>
      <w:r>
        <w:rPr>
          <w:rFonts w:ascii="Times New Roman" w:hAnsi="Times New Roman"/>
          <w:sz w:val="28"/>
          <w:shd w:fill="auto" w:val="clear"/>
        </w:rPr>
        <w:t>».</w:t>
      </w:r>
    </w:p>
    <w:p>
      <w:pPr>
        <w:pStyle w:val="Normal"/>
        <w:spacing w:lineRule="auto" w:line="240" w:before="0" w:after="0"/>
        <w:ind w:firstLine="709" w:left="0" w:right="0"/>
        <w:jc w:val="both"/>
        <w:rPr/>
      </w:pPr>
      <w:r>
        <w:rPr>
          <w:rFonts w:ascii="Times New Roman" w:hAnsi="Times New Roman"/>
          <w:sz w:val="28"/>
          <w:shd w:fill="auto" w:val="clear"/>
        </w:rPr>
        <w:t>4. </w:t>
      </w:r>
      <w:r>
        <w:rPr>
          <w:rFonts w:ascii="Times New Roman" w:hAnsi="Times New Roman"/>
          <w:b w:val="false"/>
          <w:color w:val="000000"/>
          <w:sz w:val="28"/>
          <w:shd w:fill="auto" w:val="clear"/>
        </w:rPr>
        <w:t xml:space="preserve">Постановление Правительства Камчатского края от 12.07.2016 № 263-П «О внесении изменений в приложение к постановлению Правительства Камчатского края от 16.07.2010 № 320-П </w:t>
      </w:r>
      <w:r>
        <w:rPr>
          <w:rFonts w:ascii="Times New Roman" w:hAnsi="Times New Roman"/>
          <w:sz w:val="28"/>
          <w:shd w:fill="auto" w:val="clear"/>
        </w:rPr>
        <w:t>«</w:t>
      </w:r>
      <w:r>
        <w:rPr>
          <w:rFonts w:ascii="Times New Roman" w:hAnsi="Times New Roman"/>
          <w:b w:val="false"/>
          <w:color w:val="000000"/>
          <w:sz w:val="28"/>
          <w:shd w:fill="auto" w:val="clear"/>
        </w:rPr>
        <w:t xml:space="preserve">Об утверждении Порядка предоставления инвесторам субсидий за счет средств краевого бюджета для возмещения части затрат на уплату процентов по кредитам, привлеченным в </w:t>
      </w:r>
      <w:r>
        <w:rPr>
          <w:rFonts w:ascii="Times New Roman" w:hAnsi="Times New Roman"/>
          <w:b w:val="false"/>
          <w:color w:val="000000"/>
          <w:sz w:val="28"/>
          <w:shd w:fill="auto" w:val="clear"/>
        </w:rPr>
        <w:t>р</w:t>
      </w:r>
      <w:r>
        <w:rPr>
          <w:rFonts w:ascii="Times New Roman" w:hAnsi="Times New Roman"/>
          <w:b w:val="false"/>
          <w:color w:val="000000"/>
          <w:sz w:val="28"/>
          <w:shd w:fill="auto" w:val="clear"/>
        </w:rPr>
        <w:t>оссийских кредитных организациях в целях реализации особо значимых инвестиционных проектов Камчатского края</w:t>
      </w:r>
      <w:r>
        <w:rPr>
          <w:rFonts w:ascii="Times New Roman" w:hAnsi="Times New Roman"/>
          <w:sz w:val="28"/>
          <w:shd w:fill="auto" w:val="clear"/>
        </w:rPr>
        <w:t>».</w:t>
      </w:r>
    </w:p>
    <w:p>
      <w:pPr>
        <w:pStyle w:val="Normal"/>
        <w:spacing w:lineRule="auto" w:line="240" w:before="0" w:after="0"/>
        <w:ind w:firstLine="709" w:left="0" w:right="0"/>
        <w:jc w:val="both"/>
        <w:rPr/>
      </w:pPr>
      <w:r>
        <w:rPr>
          <w:rFonts w:ascii="Times New Roman" w:hAnsi="Times New Roman"/>
          <w:sz w:val="28"/>
          <w:shd w:fill="auto" w:val="clear"/>
        </w:rPr>
        <w:t>5. </w:t>
      </w:r>
      <w:r>
        <w:rPr>
          <w:rFonts w:ascii="Times New Roman" w:hAnsi="Times New Roman"/>
          <w:b w:val="false"/>
          <w:color w:val="000000"/>
          <w:sz w:val="28"/>
          <w:shd w:fill="auto" w:val="clear"/>
        </w:rPr>
        <w:t xml:space="preserve">Постановление Правительства Камчатского края от 19.09.2016 № 363-П «О внесении изменений в приложение к постановлению Правительства Камчатского края от 16.07.2010 № 320-П </w:t>
      </w:r>
      <w:r>
        <w:rPr>
          <w:rFonts w:ascii="Times New Roman" w:hAnsi="Times New Roman"/>
          <w:sz w:val="28"/>
          <w:shd w:fill="auto" w:val="clear"/>
        </w:rPr>
        <w:t>«</w:t>
      </w:r>
      <w:r>
        <w:rPr>
          <w:rFonts w:ascii="Times New Roman" w:hAnsi="Times New Roman"/>
          <w:b w:val="false"/>
          <w:color w:val="000000"/>
          <w:sz w:val="28"/>
          <w:shd w:fill="auto" w:val="clear"/>
        </w:rPr>
        <w:t xml:space="preserve">Об утверждении Порядка предоставления инвесторам субсидий за счет средств краевого бюджета для возмещения части затрат на уплату процентов по кредитам, привлеченным в </w:t>
      </w:r>
      <w:r>
        <w:rPr>
          <w:rFonts w:ascii="Times New Roman" w:hAnsi="Times New Roman"/>
          <w:b w:val="false"/>
          <w:color w:val="000000"/>
          <w:sz w:val="28"/>
          <w:shd w:fill="auto" w:val="clear"/>
        </w:rPr>
        <w:t>р</w:t>
      </w:r>
      <w:r>
        <w:rPr>
          <w:rFonts w:ascii="Times New Roman" w:hAnsi="Times New Roman"/>
          <w:b w:val="false"/>
          <w:color w:val="000000"/>
          <w:sz w:val="28"/>
          <w:shd w:fill="auto" w:val="clear"/>
        </w:rPr>
        <w:t>оссийских кредитных организациях в целях реализации особо значимых инвестиционных проектов Камчатского края</w:t>
      </w:r>
      <w:r>
        <w:rPr>
          <w:rFonts w:ascii="Times New Roman" w:hAnsi="Times New Roman"/>
          <w:sz w:val="28"/>
          <w:shd w:fill="auto" w:val="clear"/>
        </w:rPr>
        <w:t>».</w:t>
      </w:r>
    </w:p>
    <w:p>
      <w:pPr>
        <w:pStyle w:val="Normal"/>
        <w:spacing w:lineRule="auto" w:line="240" w:before="0" w:after="0"/>
        <w:ind w:firstLine="709" w:left="0" w:right="0"/>
        <w:jc w:val="both"/>
        <w:rPr/>
      </w:pPr>
      <w:r>
        <w:rPr>
          <w:rFonts w:ascii="Times New Roman" w:hAnsi="Times New Roman"/>
          <w:sz w:val="28"/>
          <w:shd w:fill="auto" w:val="clear"/>
        </w:rPr>
        <w:t>6. </w:t>
      </w:r>
      <w:r>
        <w:rPr>
          <w:rFonts w:ascii="Times New Roman" w:hAnsi="Times New Roman"/>
          <w:b w:val="false"/>
          <w:color w:val="000000"/>
          <w:sz w:val="28"/>
          <w:shd w:fill="auto" w:val="clear"/>
        </w:rPr>
        <w:t xml:space="preserve">Постановление Правительства Камчатского края от 24.10.2016 № 414-П «О внесении изменения в приложение к постановлению Правительства Камчатского края от 16.07.2010 № 320-П </w:t>
      </w:r>
      <w:r>
        <w:rPr>
          <w:rFonts w:ascii="Times New Roman" w:hAnsi="Times New Roman"/>
          <w:sz w:val="28"/>
          <w:shd w:fill="auto" w:val="clear"/>
        </w:rPr>
        <w:t>«</w:t>
      </w:r>
      <w:r>
        <w:rPr>
          <w:rFonts w:ascii="Times New Roman" w:hAnsi="Times New Roman"/>
          <w:b w:val="false"/>
          <w:color w:val="000000"/>
          <w:sz w:val="28"/>
          <w:shd w:fill="auto" w:val="clear"/>
        </w:rPr>
        <w:t xml:space="preserve">Об утверждении Порядка предоставления инвесторам субсидий за счет средств краевого бюджета для возмещения части затрат на уплату процентов по кредитам, привлеченным в </w:t>
      </w:r>
      <w:r>
        <w:rPr>
          <w:rFonts w:ascii="Times New Roman" w:hAnsi="Times New Roman"/>
          <w:b w:val="false"/>
          <w:color w:val="000000"/>
          <w:sz w:val="28"/>
          <w:shd w:fill="auto" w:val="clear"/>
        </w:rPr>
        <w:t>р</w:t>
      </w:r>
      <w:r>
        <w:rPr>
          <w:rFonts w:ascii="Times New Roman" w:hAnsi="Times New Roman"/>
          <w:b w:val="false"/>
          <w:color w:val="000000"/>
          <w:sz w:val="28"/>
          <w:shd w:fill="auto" w:val="clear"/>
        </w:rPr>
        <w:t>оссийских кредитных организациях в целях реализации особо значимых инвестиционных проектов Камчатского края</w:t>
      </w:r>
      <w:r>
        <w:rPr>
          <w:rFonts w:ascii="Times New Roman" w:hAnsi="Times New Roman"/>
          <w:sz w:val="28"/>
          <w:shd w:fill="auto" w:val="clear"/>
        </w:rPr>
        <w:t>».</w:t>
      </w:r>
    </w:p>
    <w:p>
      <w:pPr>
        <w:pStyle w:val="Normal"/>
        <w:spacing w:lineRule="auto" w:line="240" w:before="0" w:after="0"/>
        <w:ind w:firstLine="709" w:left="0" w:right="0"/>
        <w:jc w:val="both"/>
        <w:rPr/>
      </w:pPr>
      <w:r>
        <w:rPr>
          <w:rFonts w:ascii="Times New Roman" w:hAnsi="Times New Roman"/>
          <w:sz w:val="28"/>
          <w:shd w:fill="auto" w:val="clear"/>
        </w:rPr>
        <w:t>7. </w:t>
      </w:r>
      <w:r>
        <w:rPr>
          <w:rFonts w:ascii="Times New Roman" w:hAnsi="Times New Roman"/>
          <w:b w:val="false"/>
          <w:color w:val="000000"/>
          <w:sz w:val="28"/>
          <w:shd w:fill="auto" w:val="clear"/>
        </w:rPr>
        <w:t>Постановление Правительства Камчатского края от 31.05.2017 № 224-П «О внесении изменений в постановление Правительства Камчатского края</w:t>
        <w:br/>
        <w:t xml:space="preserve">от 16.07.2010 № 320-П </w:t>
      </w:r>
      <w:r>
        <w:rPr>
          <w:rFonts w:ascii="Times New Roman" w:hAnsi="Times New Roman"/>
          <w:sz w:val="28"/>
          <w:shd w:fill="auto" w:val="clear"/>
        </w:rPr>
        <w:t>«</w:t>
      </w:r>
      <w:r>
        <w:rPr>
          <w:rFonts w:ascii="Times New Roman" w:hAnsi="Times New Roman"/>
          <w:b w:val="false"/>
          <w:color w:val="000000"/>
          <w:sz w:val="28"/>
          <w:shd w:fill="auto" w:val="clear"/>
        </w:rPr>
        <w:t xml:space="preserve">Об утверждении Порядка предоставления инвесторам субсидий за счет средств краевого бюджета для возмещения части затрат на уплату процентов по кредитам, привлеченным в </w:t>
      </w:r>
      <w:r>
        <w:rPr>
          <w:rFonts w:ascii="Times New Roman" w:hAnsi="Times New Roman"/>
          <w:b w:val="false"/>
          <w:color w:val="000000"/>
          <w:sz w:val="28"/>
          <w:shd w:fill="auto" w:val="clear"/>
        </w:rPr>
        <w:t>ро</w:t>
      </w:r>
      <w:r>
        <w:rPr>
          <w:rFonts w:ascii="Times New Roman" w:hAnsi="Times New Roman"/>
          <w:b w:val="false"/>
          <w:color w:val="000000"/>
          <w:sz w:val="28"/>
          <w:shd w:fill="auto" w:val="clear"/>
        </w:rPr>
        <w:t>ссийских кредитных организациях в целях реализации особо значимых инвестиционных проектов Камчатского края</w:t>
      </w:r>
      <w:r>
        <w:rPr>
          <w:rFonts w:ascii="Times New Roman" w:hAnsi="Times New Roman"/>
          <w:sz w:val="28"/>
          <w:shd w:fill="auto" w:val="clear"/>
        </w:rPr>
        <w:t>».</w:t>
      </w:r>
    </w:p>
    <w:p>
      <w:pPr>
        <w:pStyle w:val="Normal"/>
        <w:spacing w:lineRule="auto" w:line="240" w:before="0" w:after="0"/>
        <w:ind w:firstLine="709" w:left="0" w:right="0"/>
        <w:jc w:val="both"/>
        <w:rPr/>
      </w:pPr>
      <w:r>
        <w:rPr>
          <w:rFonts w:ascii="Times New Roman" w:hAnsi="Times New Roman"/>
          <w:sz w:val="28"/>
          <w:shd w:fill="auto" w:val="clear"/>
        </w:rPr>
        <w:t>8. </w:t>
      </w:r>
      <w:r>
        <w:rPr>
          <w:rFonts w:ascii="Times New Roman" w:hAnsi="Times New Roman"/>
          <w:b w:val="false"/>
          <w:color w:val="000000"/>
          <w:sz w:val="28"/>
          <w:shd w:fill="auto" w:val="clear"/>
        </w:rPr>
        <w:t xml:space="preserve">Постановление Правительства Камчатского края от 14.07.2017 № 279-П «О внесении изменений в приложение к постановлению Правительства Камчатского края от 16.07.2010 № 320-П </w:t>
      </w:r>
      <w:r>
        <w:rPr>
          <w:rFonts w:ascii="Times New Roman" w:hAnsi="Times New Roman"/>
          <w:sz w:val="28"/>
          <w:shd w:fill="auto" w:val="clear"/>
        </w:rPr>
        <w:t>«</w:t>
      </w:r>
      <w:r>
        <w:rPr>
          <w:rFonts w:ascii="Times New Roman" w:hAnsi="Times New Roman"/>
          <w:b w:val="false"/>
          <w:color w:val="000000"/>
          <w:sz w:val="28"/>
          <w:shd w:fill="auto" w:val="clear"/>
        </w:rPr>
        <w:t xml:space="preserve">Об утверждении Порядка предоставления субсидий из краевого бюджета юридическим лицам и индивидуальным предпринимателям для возмещения части затрат на уплату процентов по кредитам, привлеченным в </w:t>
      </w:r>
      <w:r>
        <w:rPr>
          <w:rFonts w:ascii="Times New Roman" w:hAnsi="Times New Roman"/>
          <w:b w:val="false"/>
          <w:color w:val="000000"/>
          <w:sz w:val="28"/>
          <w:shd w:fill="auto" w:val="clear"/>
        </w:rPr>
        <w:t>р</w:t>
      </w:r>
      <w:r>
        <w:rPr>
          <w:rFonts w:ascii="Times New Roman" w:hAnsi="Times New Roman"/>
          <w:b w:val="false"/>
          <w:color w:val="000000"/>
          <w:sz w:val="28"/>
          <w:shd w:fill="auto" w:val="clear"/>
        </w:rPr>
        <w:t>оссийских кредитных организациях в целях реализации особо значимых инвестиционных проектов Камчатского края</w:t>
      </w:r>
      <w:r>
        <w:rPr>
          <w:rFonts w:ascii="Times New Roman" w:hAnsi="Times New Roman"/>
          <w:sz w:val="28"/>
          <w:shd w:fill="auto" w:val="clear"/>
        </w:rPr>
        <w:t>».</w:t>
      </w:r>
    </w:p>
    <w:p>
      <w:pPr>
        <w:pStyle w:val="Normal"/>
        <w:spacing w:lineRule="auto" w:line="240" w:before="0" w:after="0"/>
        <w:ind w:firstLine="709" w:left="0" w:right="0"/>
        <w:jc w:val="both"/>
        <w:rPr/>
      </w:pPr>
      <w:r>
        <w:rPr>
          <w:rFonts w:ascii="Times New Roman" w:hAnsi="Times New Roman"/>
          <w:sz w:val="28"/>
          <w:shd w:fill="auto" w:val="clear"/>
        </w:rPr>
        <w:t>9. </w:t>
      </w:r>
      <w:r>
        <w:rPr>
          <w:rFonts w:ascii="Times New Roman" w:hAnsi="Times New Roman"/>
          <w:b w:val="false"/>
          <w:color w:val="000000"/>
          <w:sz w:val="28"/>
          <w:shd w:fill="auto" w:val="clear"/>
        </w:rPr>
        <w:t xml:space="preserve">Постановление Правительства Камчатского края от 09.04.2018 № 144-П «О внесении изменений в приложение к постановлению Правительства Камчатского края от 16.07.2010 № 320-П </w:t>
      </w:r>
      <w:r>
        <w:rPr>
          <w:rFonts w:ascii="Times New Roman" w:hAnsi="Times New Roman"/>
          <w:sz w:val="28"/>
          <w:shd w:fill="auto" w:val="clear"/>
        </w:rPr>
        <w:t>«</w:t>
      </w:r>
      <w:r>
        <w:rPr>
          <w:rFonts w:ascii="Times New Roman" w:hAnsi="Times New Roman"/>
          <w:b w:val="false"/>
          <w:color w:val="000000"/>
          <w:sz w:val="28"/>
          <w:shd w:fill="auto" w:val="clear"/>
        </w:rPr>
        <w:t xml:space="preserve">Об утверждении Порядка предоставления субсидий из краевого бюджета юридическим лицам и индивидуальным предпринимателям для возмещения части затрат на уплату процентов по кредитам, привлеченным в </w:t>
      </w:r>
      <w:r>
        <w:rPr>
          <w:rFonts w:ascii="Times New Roman" w:hAnsi="Times New Roman"/>
          <w:b w:val="false"/>
          <w:color w:val="000000"/>
          <w:sz w:val="28"/>
          <w:shd w:fill="auto" w:val="clear"/>
        </w:rPr>
        <w:t>р</w:t>
      </w:r>
      <w:r>
        <w:rPr>
          <w:rFonts w:ascii="Times New Roman" w:hAnsi="Times New Roman"/>
          <w:b w:val="false"/>
          <w:color w:val="000000"/>
          <w:sz w:val="28"/>
          <w:shd w:fill="auto" w:val="clear"/>
        </w:rPr>
        <w:t>оссийских кредитных организациях в целях реализации особо значимых инвестиционных проектов Камчатского края</w:t>
      </w:r>
      <w:r>
        <w:rPr>
          <w:rFonts w:ascii="Times New Roman" w:hAnsi="Times New Roman"/>
          <w:sz w:val="28"/>
          <w:shd w:fill="auto" w:val="clear"/>
        </w:rPr>
        <w:t>».</w:t>
      </w:r>
    </w:p>
    <w:p>
      <w:pPr>
        <w:pStyle w:val="Normal"/>
        <w:spacing w:lineRule="auto" w:line="240" w:before="0" w:after="0"/>
        <w:ind w:firstLine="709" w:left="0" w:right="0"/>
        <w:jc w:val="both"/>
        <w:rPr/>
      </w:pPr>
      <w:r>
        <w:rPr>
          <w:rFonts w:ascii="Times New Roman" w:hAnsi="Times New Roman"/>
          <w:sz w:val="28"/>
          <w:shd w:fill="auto" w:val="clear"/>
        </w:rPr>
        <w:t>10. </w:t>
      </w:r>
      <w:r>
        <w:rPr>
          <w:rFonts w:ascii="Times New Roman" w:hAnsi="Times New Roman"/>
          <w:b w:val="false"/>
          <w:color w:val="000000"/>
          <w:sz w:val="28"/>
          <w:shd w:fill="auto" w:val="clear"/>
        </w:rPr>
        <w:t>Постановление Правительства Камчатского края от 28.09.2018</w:t>
        <w:br/>
        <w:t xml:space="preserve">№ 408-П «О внесении изменений в приложение к постановлению Правительства Камчатского края от 16.07.2010 № 320-П </w:t>
      </w:r>
      <w:r>
        <w:rPr>
          <w:rFonts w:ascii="Times New Roman" w:hAnsi="Times New Roman"/>
          <w:sz w:val="28"/>
          <w:shd w:fill="auto" w:val="clear"/>
        </w:rPr>
        <w:t>«</w:t>
      </w:r>
      <w:r>
        <w:rPr>
          <w:rFonts w:ascii="Times New Roman" w:hAnsi="Times New Roman"/>
          <w:b w:val="false"/>
          <w:color w:val="000000"/>
          <w:sz w:val="28"/>
          <w:shd w:fill="auto" w:val="clear"/>
        </w:rPr>
        <w:t xml:space="preserve">Об утверждении Порядка предоставления субсидий из краевого бюджета юридическим лицам и индивидуальным предпринимателям для возмещения части затрат на уплату процентов по кредитам, привлеченным в </w:t>
      </w:r>
      <w:r>
        <w:rPr>
          <w:rFonts w:ascii="Times New Roman" w:hAnsi="Times New Roman"/>
          <w:b w:val="false"/>
          <w:color w:val="000000"/>
          <w:sz w:val="28"/>
          <w:shd w:fill="auto" w:val="clear"/>
        </w:rPr>
        <w:t>р</w:t>
      </w:r>
      <w:r>
        <w:rPr>
          <w:rFonts w:ascii="Times New Roman" w:hAnsi="Times New Roman"/>
          <w:b w:val="false"/>
          <w:color w:val="000000"/>
          <w:sz w:val="28"/>
          <w:shd w:fill="auto" w:val="clear"/>
        </w:rPr>
        <w:t>оссийских кредитных организациях в целях реализации особо значимых инвестиционных проектов Камчатского края</w:t>
      </w:r>
      <w:r>
        <w:rPr>
          <w:rFonts w:ascii="Times New Roman" w:hAnsi="Times New Roman"/>
          <w:sz w:val="28"/>
          <w:shd w:fill="auto" w:val="clear"/>
        </w:rPr>
        <w:t>».</w:t>
      </w:r>
    </w:p>
    <w:p>
      <w:pPr>
        <w:pStyle w:val="Normal"/>
        <w:spacing w:lineRule="auto" w:line="240" w:before="0" w:after="0"/>
        <w:ind w:firstLine="709" w:left="0" w:right="0"/>
        <w:jc w:val="both"/>
        <w:rPr/>
      </w:pPr>
      <w:r>
        <w:rPr>
          <w:rFonts w:ascii="Times New Roman" w:hAnsi="Times New Roman"/>
          <w:sz w:val="28"/>
          <w:shd w:fill="auto" w:val="clear"/>
        </w:rPr>
        <w:t>11. </w:t>
      </w:r>
      <w:r>
        <w:rPr>
          <w:rFonts w:ascii="Times New Roman" w:hAnsi="Times New Roman"/>
          <w:b w:val="false"/>
          <w:color w:val="000000"/>
          <w:sz w:val="28"/>
          <w:shd w:fill="auto" w:val="clear"/>
        </w:rPr>
        <w:t>Постановление Правительства Камчатского края от 16.07.2020</w:t>
        <w:br/>
        <w:t xml:space="preserve">№ 283-П «О внесении изменений в постановление Правительства Камчатского края от 16.07.2010 № 320-П </w:t>
      </w:r>
      <w:r>
        <w:rPr>
          <w:rFonts w:ascii="Times New Roman" w:hAnsi="Times New Roman"/>
          <w:sz w:val="28"/>
          <w:shd w:fill="auto" w:val="clear"/>
        </w:rPr>
        <w:t>«</w:t>
      </w:r>
      <w:r>
        <w:rPr>
          <w:rFonts w:ascii="Times New Roman" w:hAnsi="Times New Roman"/>
          <w:b w:val="false"/>
          <w:color w:val="000000"/>
          <w:sz w:val="28"/>
          <w:shd w:fill="auto" w:val="clear"/>
        </w:rPr>
        <w:t xml:space="preserve">Об утверждении Порядка предоставления субсидий из краевого бюджета юридическим лицам и индивидуальным предпринимателям для возмещения части затрат на уплату процентов по кредитам, привлеченным в </w:t>
      </w:r>
      <w:r>
        <w:rPr>
          <w:rFonts w:ascii="Times New Roman" w:hAnsi="Times New Roman"/>
          <w:b w:val="false"/>
          <w:color w:val="000000"/>
          <w:sz w:val="28"/>
          <w:shd w:fill="auto" w:val="clear"/>
        </w:rPr>
        <w:t>р</w:t>
      </w:r>
      <w:r>
        <w:rPr>
          <w:rFonts w:ascii="Times New Roman" w:hAnsi="Times New Roman"/>
          <w:b w:val="false"/>
          <w:color w:val="000000"/>
          <w:sz w:val="28"/>
          <w:shd w:fill="auto" w:val="clear"/>
        </w:rPr>
        <w:t>оссийских кредитных организациях в целях реализации особо значимых инвестиционных проектов Камчатского края</w:t>
      </w:r>
      <w:r>
        <w:rPr>
          <w:rFonts w:ascii="Times New Roman" w:hAnsi="Times New Roman"/>
          <w:sz w:val="28"/>
          <w:shd w:fill="auto" w:val="clear"/>
        </w:rPr>
        <w:t>».</w:t>
      </w:r>
    </w:p>
    <w:p>
      <w:pPr>
        <w:pStyle w:val="Normal"/>
        <w:spacing w:lineRule="auto" w:line="240" w:before="0" w:after="0"/>
        <w:ind w:firstLine="709" w:left="0" w:right="0"/>
        <w:jc w:val="both"/>
        <w:rPr/>
      </w:pPr>
      <w:r>
        <w:rPr>
          <w:rFonts w:ascii="Times New Roman" w:hAnsi="Times New Roman"/>
          <w:sz w:val="28"/>
          <w:shd w:fill="auto" w:val="clear"/>
        </w:rPr>
        <w:t>12. </w:t>
      </w:r>
      <w:r>
        <w:rPr>
          <w:rFonts w:ascii="Times New Roman" w:hAnsi="Times New Roman"/>
          <w:b w:val="false"/>
          <w:color w:val="000000"/>
          <w:sz w:val="28"/>
          <w:shd w:fill="auto" w:val="clear"/>
        </w:rPr>
        <w:t>Постановление Правительства Камчатского края от 15.07.2021</w:t>
        <w:br/>
        <w:t xml:space="preserve">№ 310-П «О внесении изменений в постановление Правительства Камчатского края от 16.07.2010 № 320-П </w:t>
      </w:r>
      <w:r>
        <w:rPr>
          <w:rFonts w:ascii="Times New Roman" w:hAnsi="Times New Roman"/>
          <w:sz w:val="28"/>
          <w:shd w:fill="auto" w:val="clear"/>
        </w:rPr>
        <w:t>«</w:t>
      </w:r>
      <w:r>
        <w:rPr>
          <w:rFonts w:ascii="Times New Roman" w:hAnsi="Times New Roman"/>
          <w:b w:val="false"/>
          <w:color w:val="000000"/>
          <w:sz w:val="28"/>
          <w:shd w:fill="auto" w:val="clear"/>
        </w:rPr>
        <w:t>Об утверждении Порядка предоставления субсидий из краевого бюджета юридическим лицам и индивидуальным предпринимателям для возмещения части затрат на уплату процентов по кредитам, привлеченным в Российских кредитных организациях в целях реализации особо значимых инвестиционных проектов Камчатского края</w:t>
      </w:r>
      <w:r>
        <w:rPr>
          <w:rFonts w:ascii="Times New Roman" w:hAnsi="Times New Roman"/>
          <w:sz w:val="28"/>
          <w:shd w:fill="auto" w:val="clear"/>
        </w:rPr>
        <w:t>».</w:t>
      </w:r>
    </w:p>
    <w:p>
      <w:pPr>
        <w:pStyle w:val="Normal"/>
        <w:spacing w:lineRule="auto" w:line="240" w:before="0" w:after="0"/>
        <w:ind w:firstLine="709" w:left="0" w:right="0"/>
        <w:jc w:val="both"/>
        <w:rPr/>
      </w:pPr>
      <w:r>
        <w:rPr>
          <w:rFonts w:ascii="Times New Roman" w:hAnsi="Times New Roman"/>
          <w:sz w:val="28"/>
          <w:shd w:fill="auto" w:val="clear"/>
        </w:rPr>
        <w:t>13. </w:t>
      </w:r>
      <w:r>
        <w:rPr>
          <w:rFonts w:ascii="Times New Roman" w:hAnsi="Times New Roman"/>
          <w:b w:val="false"/>
          <w:color w:val="000000"/>
          <w:sz w:val="28"/>
          <w:shd w:fill="auto" w:val="clear"/>
        </w:rPr>
        <w:t>Постановление Правительства Камчатского края от 18.10.2021</w:t>
        <w:br/>
        <w:t>№ 435-П «О внесении изменений в отдельные постановления Правительства Камчатского края</w:t>
      </w:r>
      <w:r>
        <w:rPr>
          <w:rFonts w:ascii="Times New Roman" w:hAnsi="Times New Roman"/>
          <w:sz w:val="28"/>
          <w:shd w:fill="auto" w:val="clear"/>
        </w:rPr>
        <w:t>».</w:t>
      </w:r>
    </w:p>
    <w:p>
      <w:pPr>
        <w:pStyle w:val="Normal"/>
        <w:spacing w:lineRule="auto" w:line="240" w:before="0" w:after="0"/>
        <w:ind w:firstLine="709" w:left="0" w:right="0"/>
        <w:jc w:val="both"/>
        <w:rPr/>
      </w:pPr>
      <w:r>
        <w:rPr>
          <w:rFonts w:ascii="Times New Roman" w:hAnsi="Times New Roman"/>
          <w:sz w:val="28"/>
          <w:shd w:fill="auto" w:val="clear"/>
        </w:rPr>
        <w:t>14. </w:t>
      </w:r>
      <w:r>
        <w:rPr>
          <w:rFonts w:ascii="Times New Roman" w:hAnsi="Times New Roman"/>
          <w:b w:val="false"/>
          <w:color w:val="000000"/>
          <w:sz w:val="28"/>
          <w:shd w:fill="auto" w:val="clear"/>
        </w:rPr>
        <w:t>Постановление Правительства Камчатского края от 26.12.2022</w:t>
        <w:br/>
        <w:t>№ 715-П «О внесении изменений в отдельные постановления Правительства Камчатского края</w:t>
      </w:r>
      <w:r>
        <w:rPr>
          <w:rFonts w:ascii="Times New Roman" w:hAnsi="Times New Roman"/>
          <w:sz w:val="28"/>
          <w:shd w:fill="auto" w:val="clear"/>
        </w:rPr>
        <w:t>».</w:t>
      </w:r>
    </w:p>
    <w:p>
      <w:pPr>
        <w:pStyle w:val="Normal"/>
        <w:spacing w:lineRule="auto" w:line="240" w:before="0" w:after="0"/>
        <w:ind w:firstLine="709" w:left="0" w:right="0"/>
        <w:jc w:val="both"/>
        <w:rPr/>
      </w:pPr>
      <w:r>
        <w:rPr>
          <w:rFonts w:ascii="Times New Roman" w:hAnsi="Times New Roman"/>
          <w:b w:val="false"/>
          <w:color w:val="000000"/>
          <w:sz w:val="28"/>
          <w:shd w:fill="auto" w:val="clear"/>
        </w:rPr>
        <w:t>15. Постановление Правительства Камчатского края от 03.02.2023</w:t>
        <w:br/>
        <w:t xml:space="preserve">№ 66-П «О внесении изменений в постановление Правительства Камчатского края от 16.07.2010 № 320-П </w:t>
      </w:r>
      <w:r>
        <w:rPr>
          <w:rFonts w:ascii="Times New Roman" w:hAnsi="Times New Roman"/>
          <w:sz w:val="28"/>
          <w:shd w:fill="auto" w:val="clear"/>
        </w:rPr>
        <w:t>«</w:t>
      </w:r>
      <w:r>
        <w:rPr>
          <w:rFonts w:ascii="Times New Roman" w:hAnsi="Times New Roman"/>
          <w:b w:val="false"/>
          <w:color w:val="000000"/>
          <w:sz w:val="28"/>
          <w:shd w:fill="auto" w:val="clear"/>
        </w:rPr>
        <w:t>Об утверждении Порядка предоставления субсидий из краевого бюджета юридическим лицам и индивидуальным предпринимателям для возмещения части затрат на уплату процентов по кредитам, привлеченным в Российских кредитных организациях в целях реализации особо значимых инвестиционных проектов Камчатского края</w:t>
      </w:r>
      <w:r>
        <w:rPr>
          <w:rFonts w:ascii="Times New Roman" w:hAnsi="Times New Roman"/>
          <w:sz w:val="28"/>
          <w:shd w:fill="auto" w:val="clear"/>
        </w:rPr>
        <w:t>».</w:t>
      </w:r>
    </w:p>
    <w:p>
      <w:pPr>
        <w:pStyle w:val="Normal"/>
        <w:spacing w:lineRule="auto" w:line="240" w:before="0" w:after="0"/>
        <w:ind w:firstLine="709" w:left="0" w:right="0"/>
        <w:jc w:val="both"/>
        <w:rPr/>
      </w:pPr>
      <w:r>
        <w:rPr>
          <w:rFonts w:ascii="Times New Roman" w:hAnsi="Times New Roman"/>
          <w:sz w:val="28"/>
          <w:shd w:fill="auto" w:val="clear"/>
        </w:rPr>
        <w:t>16. </w:t>
      </w:r>
      <w:r>
        <w:rPr>
          <w:rFonts w:ascii="Times New Roman" w:hAnsi="Times New Roman"/>
          <w:b w:val="false"/>
          <w:color w:val="000000"/>
          <w:sz w:val="28"/>
          <w:shd w:fill="auto" w:val="clear"/>
        </w:rPr>
        <w:t xml:space="preserve">Постановление Правительства Камчатского края от </w:t>
      </w:r>
      <w:r>
        <w:rPr>
          <w:rFonts w:ascii="Times New Roman" w:hAnsi="Times New Roman"/>
          <w:b w:val="false"/>
          <w:color w:val="000000"/>
          <w:sz w:val="28"/>
          <w:shd w:fill="auto" w:val="clear"/>
        </w:rPr>
        <w:t>27.03</w:t>
      </w:r>
      <w:r>
        <w:rPr>
          <w:rFonts w:ascii="Times New Roman" w:hAnsi="Times New Roman"/>
          <w:b w:val="false"/>
          <w:color w:val="000000"/>
          <w:sz w:val="28"/>
          <w:shd w:fill="auto" w:val="clear"/>
        </w:rPr>
        <w:t>.2023</w:t>
        <w:br/>
        <w:t xml:space="preserve">№ </w:t>
      </w:r>
      <w:r>
        <w:rPr>
          <w:rFonts w:ascii="Times New Roman" w:hAnsi="Times New Roman"/>
          <w:b w:val="false"/>
          <w:color w:val="000000"/>
          <w:sz w:val="28"/>
          <w:shd w:fill="auto" w:val="clear"/>
        </w:rPr>
        <w:t>166</w:t>
      </w:r>
      <w:r>
        <w:rPr>
          <w:rFonts w:ascii="Times New Roman" w:hAnsi="Times New Roman"/>
          <w:b w:val="false"/>
          <w:color w:val="000000"/>
          <w:sz w:val="28"/>
          <w:shd w:fill="auto" w:val="clear"/>
        </w:rPr>
        <w:t>-П «О внесении изменений в отдельные постановления Правительства Камчатского края</w:t>
      </w:r>
      <w:r>
        <w:rPr>
          <w:rFonts w:ascii="Times New Roman" w:hAnsi="Times New Roman"/>
          <w:sz w:val="28"/>
          <w:shd w:fill="auto" w:val="clear"/>
        </w:rPr>
        <w:t>».</w:t>
      </w:r>
    </w:p>
    <w:p>
      <w:pPr>
        <w:pStyle w:val="Normal"/>
        <w:spacing w:lineRule="auto" w:line="240" w:before="0" w:after="0"/>
        <w:ind w:firstLine="709" w:left="0" w:right="0"/>
        <w:jc w:val="both"/>
        <w:rPr/>
      </w:pPr>
      <w:r>
        <w:rPr>
          <w:rFonts w:ascii="Times New Roman" w:hAnsi="Times New Roman"/>
          <w:b w:val="false"/>
          <w:color w:val="000000"/>
          <w:sz w:val="28"/>
          <w:shd w:fill="auto" w:val="clear"/>
        </w:rPr>
        <w:t>17. </w:t>
      </w:r>
      <w:r>
        <w:rPr>
          <w:rFonts w:ascii="Times New Roman" w:hAnsi="Times New Roman"/>
          <w:b w:val="false"/>
          <w:color w:val="000000"/>
          <w:sz w:val="28"/>
          <w:shd w:fill="auto" w:val="clear"/>
        </w:rPr>
        <w:t>Постановление Правительства Камчатского края от 30.08.2023</w:t>
        <w:br/>
        <w:t>№ 464-П «О внесении изменений в отдельные постановления Правительства Камчатского края</w:t>
      </w:r>
      <w:r>
        <w:rPr>
          <w:rFonts w:ascii="Times New Roman" w:hAnsi="Times New Roman"/>
          <w:sz w:val="28"/>
          <w:shd w:fill="auto" w:val="clear"/>
        </w:rPr>
        <w:t>».</w:t>
      </w:r>
    </w:p>
    <w:p>
      <w:pPr>
        <w:pStyle w:val="Normal"/>
        <w:spacing w:lineRule="auto" w:line="240" w:before="0" w:after="0"/>
        <w:ind w:firstLine="709" w:left="0" w:right="0"/>
        <w:jc w:val="both"/>
        <w:rPr/>
      </w:pPr>
      <w:r>
        <w:rPr>
          <w:rFonts w:ascii="Times New Roman" w:hAnsi="Times New Roman"/>
          <w:sz w:val="28"/>
          <w:shd w:fill="auto" w:val="clear"/>
        </w:rPr>
        <w:t>1</w:t>
      </w:r>
      <w:r>
        <w:rPr>
          <w:rFonts w:ascii="Times New Roman" w:hAnsi="Times New Roman"/>
          <w:sz w:val="28"/>
          <w:shd w:fill="auto" w:val="clear"/>
        </w:rPr>
        <w:t>8</w:t>
      </w:r>
      <w:r>
        <w:rPr>
          <w:rFonts w:ascii="Times New Roman" w:hAnsi="Times New Roman"/>
          <w:sz w:val="28"/>
          <w:shd w:fill="auto" w:val="clear"/>
        </w:rPr>
        <w:t>. </w:t>
      </w:r>
      <w:r>
        <w:rPr>
          <w:rFonts w:ascii="Times New Roman" w:hAnsi="Times New Roman"/>
          <w:b w:val="false"/>
          <w:color w:val="000000"/>
          <w:sz w:val="28"/>
          <w:shd w:fill="auto" w:val="clear"/>
        </w:rPr>
        <w:t xml:space="preserve">Постановление Правительства Камчатского края от </w:t>
      </w:r>
      <w:r>
        <w:rPr>
          <w:rFonts w:ascii="Times New Roman" w:hAnsi="Times New Roman"/>
          <w:b w:val="false"/>
          <w:color w:val="000000"/>
          <w:sz w:val="28"/>
          <w:shd w:fill="auto" w:val="clear"/>
        </w:rPr>
        <w:t>20.09</w:t>
      </w:r>
      <w:r>
        <w:rPr>
          <w:rFonts w:ascii="Times New Roman" w:hAnsi="Times New Roman"/>
          <w:b w:val="false"/>
          <w:color w:val="000000"/>
          <w:sz w:val="28"/>
          <w:shd w:fill="auto" w:val="clear"/>
        </w:rPr>
        <w:t>.2023</w:t>
        <w:br/>
        <w:t xml:space="preserve">№ </w:t>
      </w:r>
      <w:r>
        <w:rPr>
          <w:rFonts w:ascii="Times New Roman" w:hAnsi="Times New Roman"/>
          <w:b w:val="false"/>
          <w:color w:val="000000"/>
          <w:sz w:val="28"/>
          <w:shd w:fill="auto" w:val="clear"/>
        </w:rPr>
        <w:t>496</w:t>
      </w:r>
      <w:r>
        <w:rPr>
          <w:rFonts w:ascii="Times New Roman" w:hAnsi="Times New Roman"/>
          <w:b w:val="false"/>
          <w:color w:val="000000"/>
          <w:sz w:val="28"/>
          <w:shd w:fill="auto" w:val="clear"/>
        </w:rPr>
        <w:t xml:space="preserve">-П «О внесении изменений в постановление Правительства Камчатского края от 16.07.2010 № 320-П </w:t>
      </w:r>
      <w:r>
        <w:rPr>
          <w:rFonts w:ascii="Times New Roman" w:hAnsi="Times New Roman"/>
          <w:sz w:val="28"/>
          <w:shd w:fill="auto" w:val="clear"/>
        </w:rPr>
        <w:t>«</w:t>
      </w:r>
      <w:r>
        <w:rPr>
          <w:rFonts w:ascii="Times New Roman" w:hAnsi="Times New Roman"/>
          <w:b w:val="false"/>
          <w:color w:val="000000"/>
          <w:sz w:val="28"/>
          <w:shd w:fill="auto" w:val="clear"/>
        </w:rPr>
        <w:t>Об утверждении Порядка предоставления субсидий из краевого бюджета юридическим лицам и индивидуальным предпринимателям для возмещения части затрат на уплату процентов по кредитам, привлеченным в Российских кредитных организациях в целях реализации особо значимых инвестиционных проектов Камчатского края</w:t>
      </w:r>
      <w:r>
        <w:rPr>
          <w:rFonts w:ascii="Times New Roman" w:hAnsi="Times New Roman"/>
          <w:sz w:val="28"/>
          <w:shd w:fill="auto" w:val="clear"/>
        </w:rPr>
        <w:t>».</w:t>
      </w:r>
    </w:p>
    <w:sectPr>
      <w:headerReference w:type="default" r:id="rId14"/>
      <w:type w:val="nextPage"/>
      <w:pgSz w:w="11906" w:h="16838"/>
      <w:pgMar w:left="1417" w:right="850" w:gutter="0" w:header="0" w:top="1134" w:footer="0" w:bottom="1134"/>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XO Thames">
    <w:charset w:val="01"/>
    <w:family w:val="roman"/>
    <w:pitch w:val="variable"/>
  </w:font>
  <w:font w:name="Times New Roman">
    <w:charset w:val="01"/>
    <w:family w:val="roman"/>
    <w:pitch w:val="variable"/>
  </w:font>
  <w:font w:name="Open Sans">
    <w:charset w:val="01"/>
    <w:family w:val="roman"/>
    <w:pitch w:val="variable"/>
  </w:font>
  <w:font w:name="Liberation Sans">
    <w:altName w:val="Arial"/>
    <w:charset w:val="01"/>
    <w:family w:val="roman"/>
    <w:pitch w:val="variable"/>
  </w:font>
  <w:font w:name="Segoe UI">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rFonts w:ascii="Times New Roman" w:hAnsi="Times New Roman"/>
        <w:sz w:val="28"/>
      </w:rPr>
    </w:pPr>
    <w:r>
      <w:rPr>
        <w:rFonts w:ascii="Times New Roman" w:hAnsi="Times New Roman"/>
        <w:sz w:val="28"/>
      </w:rPr>
    </w:r>
  </w:p>
  <w:p>
    <w:pPr>
      <w:pStyle w:val="Normal"/>
      <w:spacing w:before="0" w:after="160"/>
      <w:jc w:val="center"/>
      <w:rPr>
        <w:rFonts w:ascii="Times New Roman" w:hAnsi="Times New Roman"/>
        <w:sz w:val="28"/>
      </w:rPr>
    </w:pPr>
    <w:r>
      <w:rPr>
        <w:rFonts w:ascii="Times New Roman" w:hAnsi="Times New Roman"/>
        <w:sz w:val="28"/>
      </w:rPr>
      <w:fldChar w:fldCharType="begin"/>
    </w:r>
    <w:r>
      <w:rPr>
        <w:sz w:val="28"/>
        <w:rFonts w:ascii="Times New Roman" w:hAnsi="Times New Roman"/>
      </w:rPr>
      <w:instrText xml:space="preserve"> PAGE </w:instrText>
    </w:r>
    <w:r>
      <w:rPr>
        <w:sz w:val="28"/>
        <w:rFonts w:ascii="Times New Roman" w:hAnsi="Times New Roman"/>
      </w:rPr>
      <w:fldChar w:fldCharType="separate"/>
    </w:r>
    <w:r>
      <w:rPr>
        <w:sz w:val="28"/>
        <w:rFonts w:ascii="Times New Roman" w:hAnsi="Times New Roman"/>
      </w:rPr>
      <w:t>20</w:t>
    </w:r>
    <w:r>
      <w:rPr>
        <w:sz w:val="28"/>
        <w:rFonts w:ascii="Times New Roman" w:hAnsi="Times New Roman"/>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8"/>
        <w:rFonts w:ascii="Times New Roman" w:hAnsi="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2">
    <w:lvl w:ilvl="0">
      <w:start w:val="1"/>
      <w:numFmt w:val="decimal"/>
      <w:lvlText w:val="%1)"/>
      <w:lvlJc w:val="left"/>
      <w:pPr>
        <w:tabs>
          <w:tab w:val="num" w:pos="0"/>
        </w:tabs>
        <w:ind w:left="720" w:hanging="360"/>
      </w:pPr>
      <w:rPr>
        <w:sz w:val="28"/>
        <w:rFonts w:ascii="Times New Roman" w:hAnsi="Times New Roman"/>
      </w:rPr>
    </w:lvl>
    <w:lvl w:ilvl="1">
      <w:start w:val="1"/>
      <w:numFmt w:val="russianLower"/>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decimal"/>
      <w:lvlText w:val="%4)"/>
      <w:lvlJc w:val="left"/>
      <w:pPr>
        <w:tabs>
          <w:tab w:val="num" w:pos="0"/>
        </w:tabs>
        <w:ind w:left="2880" w:hanging="360"/>
      </w:pPr>
      <w:rPr/>
    </w:lvl>
    <w:lvl w:ilvl="4">
      <w:start w:val="1"/>
      <w:numFmt w:val="russianLower"/>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decimal"/>
      <w:lvlText w:val="%7."/>
      <w:lvlJc w:val="left"/>
      <w:pPr>
        <w:tabs>
          <w:tab w:val="num" w:pos="0"/>
        </w:tabs>
        <w:ind w:left="5040" w:hanging="360"/>
      </w:pPr>
      <w:rPr/>
    </w:lvl>
    <w:lvl w:ilvl="7">
      <w:start w:val="1"/>
      <w:numFmt w:val="russianLower"/>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3">
    <w:lvl w:ilvl="0">
      <w:start w:val="1"/>
      <w:numFmt w:val="decimal"/>
      <w:lvlText w:val="%1)"/>
      <w:lvlJc w:val="left"/>
      <w:pPr>
        <w:tabs>
          <w:tab w:val="num" w:pos="0"/>
        </w:tabs>
        <w:ind w:left="720" w:hanging="360"/>
      </w:pPr>
      <w:rPr>
        <w:sz w:val="28"/>
        <w:rFonts w:ascii="Times New Roman" w:hAnsi="Times New Roman"/>
      </w:rPr>
    </w:lvl>
    <w:lvl w:ilvl="1">
      <w:start w:val="1"/>
      <w:numFmt w:val="russianLower"/>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decimal"/>
      <w:lvlText w:val="%4)"/>
      <w:lvlJc w:val="left"/>
      <w:pPr>
        <w:tabs>
          <w:tab w:val="num" w:pos="0"/>
        </w:tabs>
        <w:ind w:left="2880" w:hanging="360"/>
      </w:pPr>
      <w:rPr/>
    </w:lvl>
    <w:lvl w:ilvl="4">
      <w:start w:val="1"/>
      <w:numFmt w:val="russianLower"/>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decimal"/>
      <w:lvlText w:val="%7."/>
      <w:lvlJc w:val="left"/>
      <w:pPr>
        <w:tabs>
          <w:tab w:val="num" w:pos="0"/>
        </w:tabs>
        <w:ind w:left="5040" w:hanging="360"/>
      </w:pPr>
      <w:rPr/>
    </w:lvl>
    <w:lvl w:ilvl="7">
      <w:start w:val="1"/>
      <w:numFmt w:val="russianLower"/>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4">
    <w:lvl w:ilvl="0">
      <w:start w:val="1"/>
      <w:numFmt w:val="decimal"/>
      <w:lvlText w:val="%1)"/>
      <w:lvlJc w:val="left"/>
      <w:pPr>
        <w:tabs>
          <w:tab w:val="num" w:pos="0"/>
        </w:tabs>
        <w:ind w:left="720" w:hanging="360"/>
      </w:pPr>
      <w:rPr>
        <w:sz w:val="28"/>
        <w:rFonts w:ascii="Times New Roman" w:hAnsi="Times New Roman"/>
      </w:rPr>
    </w:lvl>
    <w:lvl w:ilvl="1">
      <w:start w:val="1"/>
      <w:numFmt w:val="russianLower"/>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decimal"/>
      <w:lvlText w:val="%4)"/>
      <w:lvlJc w:val="left"/>
      <w:pPr>
        <w:tabs>
          <w:tab w:val="num" w:pos="0"/>
        </w:tabs>
        <w:ind w:left="2880" w:hanging="360"/>
      </w:pPr>
      <w:rPr/>
    </w:lvl>
    <w:lvl w:ilvl="4">
      <w:start w:val="1"/>
      <w:numFmt w:val="russianLower"/>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decimal"/>
      <w:lvlText w:val="%7."/>
      <w:lvlJc w:val="left"/>
      <w:pPr>
        <w:tabs>
          <w:tab w:val="num" w:pos="0"/>
        </w:tabs>
        <w:ind w:left="5040" w:hanging="360"/>
      </w:pPr>
      <w:rPr/>
    </w:lvl>
    <w:lvl w:ilvl="7">
      <w:start w:val="1"/>
      <w:numFmt w:val="russianLower"/>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5">
    <w:lvl w:ilvl="0">
      <w:start w:val="1"/>
      <w:numFmt w:val="decimal"/>
      <w:lvlText w:val="%1)"/>
      <w:lvlJc w:val="left"/>
      <w:pPr>
        <w:tabs>
          <w:tab w:val="num" w:pos="0"/>
        </w:tabs>
        <w:ind w:left="720" w:hanging="360"/>
      </w:pPr>
      <w:rPr>
        <w:sz w:val="28"/>
        <w:rFonts w:ascii="Times New Roman" w:hAnsi="Times New Roman"/>
      </w:rPr>
    </w:lvl>
    <w:lvl w:ilvl="1">
      <w:start w:val="1"/>
      <w:numFmt w:val="russianLower"/>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decimal"/>
      <w:lvlText w:val="%4)"/>
      <w:lvlJc w:val="left"/>
      <w:pPr>
        <w:tabs>
          <w:tab w:val="num" w:pos="0"/>
        </w:tabs>
        <w:ind w:left="2880" w:hanging="360"/>
      </w:pPr>
      <w:rPr/>
    </w:lvl>
    <w:lvl w:ilvl="4">
      <w:start w:val="1"/>
      <w:numFmt w:val="russianLower"/>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decimal"/>
      <w:lvlText w:val="%7."/>
      <w:lvlJc w:val="left"/>
      <w:pPr>
        <w:tabs>
          <w:tab w:val="num" w:pos="0"/>
        </w:tabs>
        <w:ind w:left="5040" w:hanging="360"/>
      </w:pPr>
      <w:rPr/>
    </w:lvl>
    <w:lvl w:ilvl="7">
      <w:start w:val="1"/>
      <w:numFmt w:val="russianLower"/>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6">
    <w:lvl w:ilvl="0">
      <w:start w:val="1"/>
      <w:numFmt w:val="decimal"/>
      <w:lvlText w:val="%1)"/>
      <w:lvlJc w:val="left"/>
      <w:pPr>
        <w:tabs>
          <w:tab w:val="num" w:pos="0"/>
        </w:tabs>
        <w:ind w:left="720" w:hanging="360"/>
      </w:pPr>
      <w:rPr>
        <w:sz w:val="28"/>
        <w:rFonts w:ascii="Times New Roman" w:hAnsi="Times New Roman"/>
      </w:rPr>
    </w:lvl>
    <w:lvl w:ilvl="1">
      <w:start w:val="1"/>
      <w:numFmt w:val="russianLower"/>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decimal"/>
      <w:lvlText w:val="%4)"/>
      <w:lvlJc w:val="left"/>
      <w:pPr>
        <w:tabs>
          <w:tab w:val="num" w:pos="0"/>
        </w:tabs>
        <w:ind w:left="2880" w:hanging="360"/>
      </w:pPr>
      <w:rPr/>
    </w:lvl>
    <w:lvl w:ilvl="4">
      <w:start w:val="1"/>
      <w:numFmt w:val="russianLower"/>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decimal"/>
      <w:lvlText w:val="%7."/>
      <w:lvlJc w:val="left"/>
      <w:pPr>
        <w:tabs>
          <w:tab w:val="num" w:pos="0"/>
        </w:tabs>
        <w:ind w:left="5040" w:hanging="360"/>
      </w:pPr>
      <w:rPr/>
    </w:lvl>
    <w:lvl w:ilvl="7">
      <w:start w:val="1"/>
      <w:numFmt w:val="russianLower"/>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7">
    <w:lvl w:ilvl="0">
      <w:start w:val="1"/>
      <w:numFmt w:val="decimal"/>
      <w:lvlText w:val="%1)"/>
      <w:lvlJc w:val="left"/>
      <w:pPr>
        <w:tabs>
          <w:tab w:val="num" w:pos="0"/>
        </w:tabs>
        <w:ind w:left="720" w:hanging="360"/>
      </w:pPr>
      <w:rPr>
        <w:sz w:val="28"/>
        <w:rFonts w:ascii="Times New Roman" w:hAnsi="Times New Roman"/>
      </w:rPr>
    </w:lvl>
    <w:lvl w:ilvl="1">
      <w:start w:val="1"/>
      <w:numFmt w:val="russianLower"/>
      <w:lvlText w:val="%2)"/>
      <w:lvlJc w:val="left"/>
      <w:pPr>
        <w:tabs>
          <w:tab w:val="num" w:pos="0"/>
        </w:tabs>
        <w:ind w:left="1440" w:hanging="360"/>
      </w:pPr>
      <w:rPr/>
    </w:lvl>
    <w:lvl w:ilvl="2">
      <w:start w:val="1"/>
      <w:numFmt w:val="lowerRoman"/>
      <w:lvlText w:val="%3)"/>
      <w:lvlJc w:val="right"/>
      <w:pPr>
        <w:tabs>
          <w:tab w:val="num" w:pos="0"/>
        </w:tabs>
        <w:ind w:left="2160" w:hanging="360"/>
      </w:pPr>
      <w:rPr/>
    </w:lvl>
    <w:lvl w:ilvl="3">
      <w:start w:val="1"/>
      <w:numFmt w:val="decimal"/>
      <w:lvlText w:val="%4)"/>
      <w:lvlJc w:val="left"/>
      <w:pPr>
        <w:tabs>
          <w:tab w:val="num" w:pos="0"/>
        </w:tabs>
        <w:ind w:left="2880" w:hanging="360"/>
      </w:pPr>
      <w:rPr/>
    </w:lvl>
    <w:lvl w:ilvl="4">
      <w:start w:val="1"/>
      <w:numFmt w:val="russianLower"/>
      <w:lvlText w:val="%5)"/>
      <w:lvlJc w:val="left"/>
      <w:pPr>
        <w:tabs>
          <w:tab w:val="num" w:pos="0"/>
        </w:tabs>
        <w:ind w:left="3600" w:hanging="360"/>
      </w:pPr>
      <w:rPr/>
    </w:lvl>
    <w:lvl w:ilvl="5">
      <w:start w:val="1"/>
      <w:numFmt w:val="lowerRoman"/>
      <w:lvlText w:val="%6)"/>
      <w:lvlJc w:val="right"/>
      <w:pPr>
        <w:tabs>
          <w:tab w:val="num" w:pos="0"/>
        </w:tabs>
        <w:ind w:left="4320" w:hanging="360"/>
      </w:pPr>
      <w:rPr/>
    </w:lvl>
    <w:lvl w:ilvl="6">
      <w:start w:val="1"/>
      <w:numFmt w:val="decimal"/>
      <w:lvlText w:val="%7."/>
      <w:lvlJc w:val="left"/>
      <w:pPr>
        <w:tabs>
          <w:tab w:val="num" w:pos="0"/>
        </w:tabs>
        <w:ind w:left="5040" w:hanging="360"/>
      </w:pPr>
      <w:rPr/>
    </w:lvl>
    <w:lvl w:ilvl="7">
      <w:start w:val="1"/>
      <w:numFmt w:val="russianLower"/>
      <w:lvlText w:val="%8."/>
      <w:lvlJc w:val="left"/>
      <w:pPr>
        <w:tabs>
          <w:tab w:val="num" w:pos="0"/>
        </w:tabs>
        <w:ind w:left="5760" w:hanging="360"/>
      </w:pPr>
      <w:rPr/>
    </w:lvl>
    <w:lvl w:ilvl="8">
      <w:start w:val="1"/>
      <w:numFmt w:val="lowerRoman"/>
      <w:lvlText w:val="%9."/>
      <w:lvlJc w:val="right"/>
      <w:pPr>
        <w:tabs>
          <w:tab w:val="num" w:pos="0"/>
        </w:tabs>
        <w:ind w:left="6480" w:hanging="36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Lohit Devanagari" w:asciiTheme="minorAscii" w:hAnsiTheme="minorHAnsi"/>
        <w:color w:val="000000"/>
        <w:sz w:val="22"/>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suppressAutoHyphens w:val="true"/>
      <w:bidi w:val="0"/>
      <w:spacing w:lineRule="auto" w:line="264" w:before="0" w:after="16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Heading1">
    <w:name w:val="Heading 1"/>
    <w:next w:val="Normal"/>
    <w:uiPriority w:val="9"/>
    <w:qFormat/>
    <w:pPr>
      <w:widowControl/>
      <w:suppressAutoHyphens w:val="true"/>
      <w:bidi w:val="0"/>
      <w:spacing w:lineRule="auto" w:line="240" w:before="0" w:after="0"/>
      <w:ind w:hanging="0" w:left="0" w:right="0"/>
      <w:jc w:val="left"/>
      <w:outlineLvl w:val="0"/>
    </w:pPr>
    <w:rPr>
      <w:rFonts w:ascii="XO Thames" w:hAnsi="XO Thames" w:eastAsia="Tahoma" w:cs="Lohit Devanagari"/>
      <w:b/>
      <w:color w:val="000000"/>
      <w:spacing w:val="0"/>
      <w:kern w:val="0"/>
      <w:sz w:val="32"/>
      <w:szCs w:val="20"/>
      <w:lang w:val="ru-RU" w:eastAsia="zh-CN" w:bidi="hi-IN"/>
    </w:rPr>
  </w:style>
  <w:style w:type="paragraph" w:styleId="Heading2">
    <w:name w:val="Heading 2"/>
    <w:next w:val="Normal"/>
    <w:uiPriority w:val="9"/>
    <w:qFormat/>
    <w:pPr>
      <w:widowControl/>
      <w:suppressAutoHyphens w:val="true"/>
      <w:bidi w:val="0"/>
      <w:spacing w:lineRule="auto" w:line="240" w:before="0" w:after="0"/>
      <w:ind w:hanging="0" w:left="0" w:right="0"/>
      <w:jc w:val="left"/>
      <w:outlineLvl w:val="1"/>
    </w:pPr>
    <w:rPr>
      <w:rFonts w:ascii="XO Thames" w:hAnsi="XO Thames" w:eastAsia="Tahoma" w:cs="Lohit Devanagari"/>
      <w:b/>
      <w:color w:val="000000"/>
      <w:spacing w:val="0"/>
      <w:kern w:val="0"/>
      <w:sz w:val="28"/>
      <w:szCs w:val="20"/>
      <w:lang w:val="ru-RU" w:eastAsia="zh-CN" w:bidi="hi-IN"/>
    </w:rPr>
  </w:style>
  <w:style w:type="paragraph" w:styleId="Heading3">
    <w:name w:val="Heading 3"/>
    <w:next w:val="Normal"/>
    <w:uiPriority w:val="9"/>
    <w:qFormat/>
    <w:pPr>
      <w:widowControl/>
      <w:suppressAutoHyphens w:val="true"/>
      <w:bidi w:val="0"/>
      <w:spacing w:lineRule="auto" w:line="240" w:before="0" w:after="0"/>
      <w:ind w:hanging="0" w:left="0" w:right="0"/>
      <w:jc w:val="left"/>
      <w:outlineLvl w:val="2"/>
    </w:pPr>
    <w:rPr>
      <w:rFonts w:ascii="XO Thames" w:hAnsi="XO Thames" w:eastAsia="Tahoma" w:cs="Lohit Devanagari"/>
      <w:b/>
      <w:color w:val="000000"/>
      <w:spacing w:val="0"/>
      <w:kern w:val="0"/>
      <w:sz w:val="26"/>
      <w:szCs w:val="20"/>
      <w:lang w:val="ru-RU" w:eastAsia="zh-CN" w:bidi="hi-IN"/>
    </w:rPr>
  </w:style>
  <w:style w:type="paragraph" w:styleId="Heading4">
    <w:name w:val="Heading 4"/>
    <w:next w:val="Normal"/>
    <w:uiPriority w:val="9"/>
    <w:qFormat/>
    <w:pPr>
      <w:widowControl/>
      <w:suppressAutoHyphens w:val="true"/>
      <w:bidi w:val="0"/>
      <w:spacing w:lineRule="auto" w:line="240" w:before="0" w:after="0"/>
      <w:ind w:hanging="0" w:left="0" w:right="0"/>
      <w:jc w:val="left"/>
      <w:outlineLvl w:val="3"/>
    </w:pPr>
    <w:rPr>
      <w:rFonts w:ascii="XO Thames" w:hAnsi="XO Thames" w:eastAsia="Tahoma" w:cs="Lohit Devanagari"/>
      <w:b/>
      <w:color w:val="000000"/>
      <w:spacing w:val="0"/>
      <w:kern w:val="0"/>
      <w:sz w:val="24"/>
      <w:szCs w:val="20"/>
      <w:lang w:val="ru-RU" w:eastAsia="zh-CN" w:bidi="hi-IN"/>
    </w:rPr>
  </w:style>
  <w:style w:type="paragraph" w:styleId="Heading5">
    <w:name w:val="Heading 5"/>
    <w:next w:val="Normal"/>
    <w:uiPriority w:val="9"/>
    <w:qFormat/>
    <w:pPr>
      <w:widowControl/>
      <w:suppressAutoHyphens w:val="true"/>
      <w:bidi w:val="0"/>
      <w:spacing w:lineRule="auto" w:line="240" w:before="0" w:after="0"/>
      <w:ind w:hanging="0" w:left="0" w:right="0"/>
      <w:jc w:val="left"/>
      <w:outlineLvl w:val="4"/>
    </w:pPr>
    <w:rPr>
      <w:rFonts w:ascii="XO Thames" w:hAnsi="XO Thames" w:eastAsia="Tahoma" w:cs="Lohit Devanagari"/>
      <w:b/>
      <w:color w:val="000000"/>
      <w:spacing w:val="0"/>
      <w:kern w:val="0"/>
      <w:sz w:val="22"/>
      <w:szCs w:val="20"/>
      <w:lang w:val="ru-RU" w:eastAsia="zh-CN" w:bidi="hi-IN"/>
    </w:rPr>
  </w:style>
  <w:style w:type="character" w:styleId="ListParagraph11">
    <w:name w:val="List Paragraph11"/>
    <w:link w:val="ListParagraph111"/>
    <w:qFormat/>
    <w:rPr>
      <w:color w:val="000000"/>
    </w:rPr>
  </w:style>
  <w:style w:type="character" w:styleId="11112">
    <w:name w:val="Указатель11112"/>
    <w:link w:val="1111211"/>
    <w:qFormat/>
    <w:rPr/>
  </w:style>
  <w:style w:type="character" w:styleId="Contents7">
    <w:name w:val="Contents 7"/>
    <w:link w:val="Contents73"/>
    <w:qFormat/>
    <w:rPr>
      <w:rFonts w:ascii="XO Thames" w:hAnsi="XO Thames"/>
      <w:color w:val="000000"/>
      <w:spacing w:val="0"/>
      <w:sz w:val="28"/>
    </w:rPr>
  </w:style>
  <w:style w:type="character" w:styleId="Caption12">
    <w:name w:val="Caption12"/>
    <w:link w:val="Caption121"/>
    <w:qFormat/>
    <w:rPr>
      <w:rFonts w:ascii="Calibri" w:hAnsi="Calibri" w:asciiTheme="minorAscii" w:hAnsiTheme="minorHAnsi"/>
      <w:i/>
      <w:color w:val="000000"/>
      <w:spacing w:val="0"/>
      <w:sz w:val="24"/>
    </w:rPr>
  </w:style>
  <w:style w:type="character" w:styleId="61">
    <w:name w:val="Содержимое врезки61"/>
    <w:link w:val="6111"/>
    <w:qFormat/>
    <w:rPr/>
  </w:style>
  <w:style w:type="character" w:styleId="Contents2">
    <w:name w:val="Contents 2"/>
    <w:qFormat/>
    <w:rPr>
      <w:rFonts w:ascii="XO Thames" w:hAnsi="XO Thames"/>
      <w:color w:val="000000"/>
      <w:spacing w:val="0"/>
      <w:sz w:val="28"/>
    </w:rPr>
  </w:style>
  <w:style w:type="character" w:styleId="Contents62">
    <w:name w:val="Contents 62"/>
    <w:link w:val="Contents621"/>
    <w:qFormat/>
    <w:rPr>
      <w:rFonts w:ascii="XO Thames" w:hAnsi="XO Thames"/>
      <w:color w:val="000000"/>
      <w:spacing w:val="0"/>
      <w:sz w:val="28"/>
    </w:rPr>
  </w:style>
  <w:style w:type="character" w:styleId="Heading31">
    <w:name w:val="Heading 31"/>
    <w:link w:val="Heading311"/>
    <w:qFormat/>
    <w:rPr>
      <w:rFonts w:ascii="XO Thames" w:hAnsi="XO Thames"/>
      <w:b/>
      <w:color w:val="000000"/>
      <w:spacing w:val="0"/>
      <w:sz w:val="26"/>
    </w:rPr>
  </w:style>
  <w:style w:type="character" w:styleId="211">
    <w:name w:val="Указатель211"/>
    <w:link w:val="21111"/>
    <w:qFormat/>
    <w:rPr/>
  </w:style>
  <w:style w:type="character" w:styleId="Contents311">
    <w:name w:val="Contents 311"/>
    <w:link w:val="Contents3111"/>
    <w:qFormat/>
    <w:rPr>
      <w:rFonts w:ascii="XO Thames" w:hAnsi="XO Thames"/>
      <w:color w:val="000000"/>
      <w:spacing w:val="0"/>
      <w:sz w:val="28"/>
    </w:rPr>
  </w:style>
  <w:style w:type="character" w:styleId="21">
    <w:name w:val="Содержимое врезки21"/>
    <w:link w:val="2112"/>
    <w:qFormat/>
    <w:rPr/>
  </w:style>
  <w:style w:type="character" w:styleId="Contents4">
    <w:name w:val="Contents 4"/>
    <w:qFormat/>
    <w:rPr>
      <w:rFonts w:ascii="XO Thames" w:hAnsi="XO Thames"/>
      <w:color w:val="000000"/>
      <w:spacing w:val="0"/>
      <w:sz w:val="28"/>
    </w:rPr>
  </w:style>
  <w:style w:type="character" w:styleId="Internetlink2">
    <w:name w:val="Internet link2"/>
    <w:link w:val="Internetlink21"/>
    <w:qFormat/>
    <w:rPr>
      <w:rFonts w:ascii="Calibri" w:hAnsi="Calibri"/>
      <w:color w:val="0000FF"/>
      <w:spacing w:val="0"/>
      <w:sz w:val="22"/>
      <w:u w:val="single"/>
    </w:rPr>
  </w:style>
  <w:style w:type="character" w:styleId="31">
    <w:name w:val="Колонтитул31"/>
    <w:link w:val="3111"/>
    <w:qFormat/>
    <w:rPr/>
  </w:style>
  <w:style w:type="character" w:styleId="11">
    <w:name w:val="Колонтитул11"/>
    <w:link w:val="1114"/>
    <w:qFormat/>
    <w:rPr>
      <w:rFonts w:ascii="XO Thames" w:hAnsi="XO Thames"/>
      <w:color w:val="000000"/>
      <w:spacing w:val="0"/>
      <w:sz w:val="20"/>
    </w:rPr>
  </w:style>
  <w:style w:type="character" w:styleId="Heading512">
    <w:name w:val="Heading 512"/>
    <w:link w:val="Heading5121"/>
    <w:qFormat/>
    <w:rPr>
      <w:rFonts w:ascii="XO Thames" w:hAnsi="XO Thames"/>
      <w:b/>
      <w:color w:val="000000"/>
      <w:spacing w:val="0"/>
      <w:sz w:val="22"/>
    </w:rPr>
  </w:style>
  <w:style w:type="character" w:styleId="Contents41">
    <w:name w:val="Contents 41"/>
    <w:link w:val="Contents42"/>
    <w:qFormat/>
    <w:rPr>
      <w:rFonts w:ascii="XO Thames" w:hAnsi="XO Thames"/>
      <w:color w:val="000000"/>
      <w:spacing w:val="0"/>
      <w:sz w:val="28"/>
    </w:rPr>
  </w:style>
  <w:style w:type="character" w:styleId="Contents6">
    <w:name w:val="Contents 6"/>
    <w:qFormat/>
    <w:rPr>
      <w:rFonts w:ascii="XO Thames" w:hAnsi="XO Thames"/>
      <w:color w:val="000000"/>
      <w:spacing w:val="0"/>
      <w:sz w:val="28"/>
    </w:rPr>
  </w:style>
  <w:style w:type="character" w:styleId="Contents71">
    <w:name w:val="Contents 71"/>
    <w:qFormat/>
    <w:rPr>
      <w:rFonts w:ascii="XO Thames" w:hAnsi="XO Thames"/>
      <w:color w:val="000000"/>
      <w:spacing w:val="0"/>
      <w:sz w:val="28"/>
    </w:rPr>
  </w:style>
  <w:style w:type="character" w:styleId="Subtitle2">
    <w:name w:val="Subtitle2"/>
    <w:link w:val="Subtitle21"/>
    <w:qFormat/>
    <w:rPr>
      <w:rFonts w:ascii="XO Thames" w:hAnsi="XO Thames"/>
      <w:i/>
      <w:color w:val="000000"/>
      <w:spacing w:val="0"/>
      <w:sz w:val="24"/>
    </w:rPr>
  </w:style>
  <w:style w:type="character" w:styleId="ConsPlusNormal11">
    <w:name w:val="ConsPlusNormal11"/>
    <w:link w:val="ConsPlusNormal111"/>
    <w:qFormat/>
    <w:rPr>
      <w:rFonts w:ascii="Calibri" w:hAnsi="Calibri"/>
      <w:color w:val="000000"/>
      <w:spacing w:val="0"/>
      <w:sz w:val="22"/>
    </w:rPr>
  </w:style>
  <w:style w:type="character" w:styleId="Footer1">
    <w:name w:val="Footer1"/>
    <w:qFormat/>
    <w:rPr>
      <w:rFonts w:ascii="Times New Roman" w:hAnsi="Times New Roman"/>
      <w:color w:val="000000"/>
      <w:spacing w:val="0"/>
      <w:sz w:val="28"/>
    </w:rPr>
  </w:style>
  <w:style w:type="character" w:styleId="Textbody2">
    <w:name w:val="Text body2"/>
    <w:link w:val="Textbody21"/>
    <w:qFormat/>
    <w:rPr/>
  </w:style>
  <w:style w:type="character" w:styleId="2">
    <w:name w:val="Заголовок2"/>
    <w:link w:val="221"/>
    <w:qFormat/>
    <w:rPr>
      <w:rFonts w:ascii="Open Sans" w:hAnsi="Open Sans"/>
      <w:sz w:val="28"/>
    </w:rPr>
  </w:style>
  <w:style w:type="character" w:styleId="Contents53">
    <w:name w:val="Contents 53"/>
    <w:link w:val="Contents531"/>
    <w:qFormat/>
    <w:rPr>
      <w:rFonts w:ascii="XO Thames" w:hAnsi="XO Thames"/>
      <w:color w:val="000000"/>
      <w:spacing w:val="0"/>
      <w:sz w:val="28"/>
    </w:rPr>
  </w:style>
  <w:style w:type="character" w:styleId="Contents3">
    <w:name w:val="Contents 3"/>
    <w:link w:val="Contents32"/>
    <w:qFormat/>
    <w:rPr>
      <w:rFonts w:ascii="XO Thames" w:hAnsi="XO Thames"/>
      <w:color w:val="000000"/>
      <w:spacing w:val="0"/>
      <w:sz w:val="28"/>
    </w:rPr>
  </w:style>
  <w:style w:type="character" w:styleId="Internetlink3">
    <w:name w:val="Internet link3"/>
    <w:link w:val="Internetlink31"/>
    <w:qFormat/>
    <w:rPr>
      <w:rFonts w:ascii="Calibri" w:hAnsi="Calibri"/>
      <w:color w:val="0000FF"/>
      <w:spacing w:val="0"/>
      <w:sz w:val="22"/>
      <w:u w:val="single"/>
    </w:rPr>
  </w:style>
  <w:style w:type="character" w:styleId="1112">
    <w:name w:val="Указатель1112"/>
    <w:link w:val="111211"/>
    <w:qFormat/>
    <w:rPr/>
  </w:style>
  <w:style w:type="character" w:styleId="Heading32">
    <w:name w:val="Heading 32"/>
    <w:qFormat/>
    <w:rPr>
      <w:rFonts w:ascii="XO Thames" w:hAnsi="XO Thames"/>
      <w:b/>
      <w:color w:val="000000"/>
      <w:spacing w:val="0"/>
      <w:sz w:val="26"/>
    </w:rPr>
  </w:style>
  <w:style w:type="character" w:styleId="Contents61">
    <w:name w:val="Contents 61"/>
    <w:link w:val="Contents63"/>
    <w:qFormat/>
    <w:rPr>
      <w:rFonts w:ascii="XO Thames" w:hAnsi="XO Thames"/>
      <w:color w:val="000000"/>
      <w:spacing w:val="0"/>
      <w:sz w:val="28"/>
    </w:rPr>
  </w:style>
  <w:style w:type="character" w:styleId="Contents92">
    <w:name w:val="Contents 92"/>
    <w:link w:val="Contents921"/>
    <w:qFormat/>
    <w:rPr>
      <w:rFonts w:ascii="XO Thames" w:hAnsi="XO Thames"/>
      <w:color w:val="000000"/>
      <w:spacing w:val="0"/>
      <w:sz w:val="28"/>
    </w:rPr>
  </w:style>
  <w:style w:type="character" w:styleId="Heading212">
    <w:name w:val="Heading 212"/>
    <w:link w:val="Heading2121"/>
    <w:qFormat/>
    <w:rPr>
      <w:rFonts w:ascii="XO Thames" w:hAnsi="XO Thames"/>
      <w:b/>
      <w:color w:val="000000"/>
      <w:spacing w:val="0"/>
      <w:sz w:val="28"/>
    </w:rPr>
  </w:style>
  <w:style w:type="character" w:styleId="22">
    <w:name w:val="Указатель2"/>
    <w:link w:val="222"/>
    <w:qFormat/>
    <w:rPr/>
  </w:style>
  <w:style w:type="character" w:styleId="Heading312">
    <w:name w:val="Heading 312"/>
    <w:link w:val="Heading3121"/>
    <w:qFormat/>
    <w:rPr>
      <w:rFonts w:ascii="XO Thames" w:hAnsi="XO Thames"/>
      <w:b/>
      <w:color w:val="000000"/>
      <w:spacing w:val="0"/>
      <w:sz w:val="26"/>
    </w:rPr>
  </w:style>
  <w:style w:type="character" w:styleId="Heading112">
    <w:name w:val="Heading 112"/>
    <w:link w:val="Heading1121"/>
    <w:qFormat/>
    <w:rPr>
      <w:rFonts w:ascii="XO Thames" w:hAnsi="XO Thames"/>
      <w:b/>
      <w:color w:val="000000"/>
      <w:spacing w:val="0"/>
      <w:sz w:val="32"/>
    </w:rPr>
  </w:style>
  <w:style w:type="character" w:styleId="Contents811">
    <w:name w:val="Contents 811"/>
    <w:link w:val="Contents8111"/>
    <w:qFormat/>
    <w:rPr>
      <w:rFonts w:ascii="XO Thames" w:hAnsi="XO Thames"/>
      <w:color w:val="000000"/>
      <w:spacing w:val="0"/>
      <w:sz w:val="28"/>
    </w:rPr>
  </w:style>
  <w:style w:type="character" w:styleId="311">
    <w:name w:val="Содержимое врезки31"/>
    <w:link w:val="3112"/>
    <w:qFormat/>
    <w:rPr/>
  </w:style>
  <w:style w:type="character" w:styleId="Contents43">
    <w:name w:val="Contents 43"/>
    <w:link w:val="Contents431"/>
    <w:qFormat/>
    <w:rPr>
      <w:rFonts w:ascii="XO Thames" w:hAnsi="XO Thames"/>
      <w:color w:val="000000"/>
      <w:spacing w:val="0"/>
      <w:sz w:val="28"/>
    </w:rPr>
  </w:style>
  <w:style w:type="character" w:styleId="Contents82">
    <w:name w:val="Contents 82"/>
    <w:link w:val="Contents821"/>
    <w:qFormat/>
    <w:rPr>
      <w:rFonts w:ascii="XO Thames" w:hAnsi="XO Thames"/>
      <w:color w:val="000000"/>
      <w:spacing w:val="0"/>
      <w:sz w:val="28"/>
    </w:rPr>
  </w:style>
  <w:style w:type="character" w:styleId="Contents12">
    <w:name w:val="Contents 12"/>
    <w:link w:val="Contents121"/>
    <w:qFormat/>
    <w:rPr>
      <w:rFonts w:ascii="XO Thames" w:hAnsi="XO Thames"/>
      <w:b/>
      <w:color w:val="000000"/>
      <w:spacing w:val="0"/>
      <w:sz w:val="28"/>
    </w:rPr>
  </w:style>
  <w:style w:type="character" w:styleId="Contents83">
    <w:name w:val="Contents 83"/>
    <w:link w:val="Contents831"/>
    <w:qFormat/>
    <w:rPr>
      <w:rFonts w:ascii="XO Thames" w:hAnsi="XO Thames"/>
      <w:color w:val="000000"/>
      <w:spacing w:val="0"/>
      <w:sz w:val="28"/>
    </w:rPr>
  </w:style>
  <w:style w:type="character" w:styleId="Contents91">
    <w:name w:val="Contents 91"/>
    <w:link w:val="Contents911"/>
    <w:qFormat/>
    <w:rPr>
      <w:rFonts w:ascii="XO Thames" w:hAnsi="XO Thames"/>
      <w:color w:val="000000"/>
      <w:spacing w:val="0"/>
      <w:sz w:val="28"/>
    </w:rPr>
  </w:style>
  <w:style w:type="character" w:styleId="8">
    <w:name w:val="Колонтитул8"/>
    <w:link w:val="81"/>
    <w:qFormat/>
    <w:rPr/>
  </w:style>
  <w:style w:type="character" w:styleId="611">
    <w:name w:val="Колонтитул61"/>
    <w:link w:val="6112"/>
    <w:qFormat/>
    <w:rPr/>
  </w:style>
  <w:style w:type="character" w:styleId="11121">
    <w:name w:val="Заголовок1112"/>
    <w:link w:val="111212"/>
    <w:qFormat/>
    <w:rPr>
      <w:rFonts w:ascii="Open Sans" w:hAnsi="Open Sans"/>
      <w:sz w:val="28"/>
    </w:rPr>
  </w:style>
  <w:style w:type="character" w:styleId="Contents72">
    <w:name w:val="Contents 72"/>
    <w:link w:val="Contents721"/>
    <w:qFormat/>
    <w:rPr>
      <w:rFonts w:ascii="XO Thames" w:hAnsi="XO Thames"/>
      <w:color w:val="000000"/>
      <w:spacing w:val="0"/>
      <w:sz w:val="28"/>
    </w:rPr>
  </w:style>
  <w:style w:type="character" w:styleId="Heading42">
    <w:name w:val="Heading 42"/>
    <w:link w:val="Heading421"/>
    <w:qFormat/>
    <w:rPr>
      <w:rFonts w:ascii="XO Thames" w:hAnsi="XO Thames"/>
      <w:b/>
      <w:color w:val="000000"/>
      <w:spacing w:val="0"/>
      <w:sz w:val="24"/>
    </w:rPr>
  </w:style>
  <w:style w:type="character" w:styleId="1111111">
    <w:name w:val="Указатель1111111"/>
    <w:link w:val="111111111"/>
    <w:qFormat/>
    <w:rPr/>
  </w:style>
  <w:style w:type="character" w:styleId="Title1">
    <w:name w:val="Title1"/>
    <w:link w:val="Title11"/>
    <w:qFormat/>
    <w:rPr>
      <w:rFonts w:ascii="XO Thames" w:hAnsi="XO Thames"/>
      <w:b/>
      <w:caps/>
      <w:color w:val="000000"/>
      <w:spacing w:val="0"/>
      <w:sz w:val="40"/>
    </w:rPr>
  </w:style>
  <w:style w:type="character" w:styleId="Contents13">
    <w:name w:val="Contents 13"/>
    <w:link w:val="Contents131"/>
    <w:qFormat/>
    <w:rPr>
      <w:rFonts w:ascii="XO Thames" w:hAnsi="XO Thames"/>
      <w:b/>
      <w:color w:val="000000"/>
      <w:spacing w:val="0"/>
      <w:sz w:val="28"/>
    </w:rPr>
  </w:style>
  <w:style w:type="character" w:styleId="Contents21">
    <w:name w:val="Contents 21"/>
    <w:link w:val="Contents22"/>
    <w:qFormat/>
    <w:rPr>
      <w:rFonts w:ascii="XO Thames" w:hAnsi="XO Thames"/>
      <w:color w:val="000000"/>
      <w:spacing w:val="0"/>
      <w:sz w:val="28"/>
    </w:rPr>
  </w:style>
  <w:style w:type="character" w:styleId="Footer2">
    <w:name w:val="Footer2"/>
    <w:link w:val="Footer21"/>
    <w:qFormat/>
    <w:rPr>
      <w:rFonts w:ascii="Times New Roman" w:hAnsi="Times New Roman"/>
      <w:color w:val="000000"/>
      <w:spacing w:val="0"/>
      <w:sz w:val="28"/>
    </w:rPr>
  </w:style>
  <w:style w:type="character" w:styleId="Contents211">
    <w:name w:val="Contents 211"/>
    <w:link w:val="Contents2111"/>
    <w:qFormat/>
    <w:rPr>
      <w:rFonts w:ascii="XO Thames" w:hAnsi="XO Thames"/>
      <w:color w:val="000000"/>
      <w:spacing w:val="0"/>
      <w:sz w:val="28"/>
    </w:rPr>
  </w:style>
  <w:style w:type="character" w:styleId="Searchresult11">
    <w:name w:val="search_result11"/>
    <w:basedOn w:val="DefaultParagraphFont11"/>
    <w:link w:val="Searchresult111"/>
    <w:qFormat/>
    <w:rPr/>
  </w:style>
  <w:style w:type="character" w:styleId="Heading51">
    <w:name w:val="Heading 51"/>
    <w:link w:val="Heading511"/>
    <w:qFormat/>
    <w:rPr>
      <w:rFonts w:ascii="XO Thames" w:hAnsi="XO Thames"/>
      <w:b/>
      <w:color w:val="000000"/>
      <w:spacing w:val="0"/>
      <w:sz w:val="22"/>
    </w:rPr>
  </w:style>
  <w:style w:type="character" w:styleId="List1">
    <w:name w:val="List1"/>
    <w:basedOn w:val="Textbody11"/>
    <w:qFormat/>
    <w:rPr/>
  </w:style>
  <w:style w:type="character" w:styleId="Endnote2">
    <w:name w:val="Endnote2"/>
    <w:link w:val="Endnote21"/>
    <w:qFormat/>
    <w:rPr>
      <w:rFonts w:ascii="XO Thames" w:hAnsi="XO Thames"/>
      <w:color w:val="000000"/>
      <w:spacing w:val="0"/>
      <w:sz w:val="22"/>
    </w:rPr>
  </w:style>
  <w:style w:type="character" w:styleId="7">
    <w:name w:val="Содержимое врезки7"/>
    <w:link w:val="711"/>
    <w:qFormat/>
    <w:rPr/>
  </w:style>
  <w:style w:type="character" w:styleId="Contents111">
    <w:name w:val="Contents 111"/>
    <w:link w:val="Contents1111"/>
    <w:qFormat/>
    <w:rPr>
      <w:rFonts w:ascii="XO Thames" w:hAnsi="XO Thames"/>
      <w:b/>
      <w:color w:val="000000"/>
      <w:spacing w:val="0"/>
      <w:sz w:val="28"/>
    </w:rPr>
  </w:style>
  <w:style w:type="character" w:styleId="111121">
    <w:name w:val="Заголовок11112"/>
    <w:link w:val="1111212"/>
    <w:qFormat/>
    <w:rPr>
      <w:rFonts w:ascii="Open Sans" w:hAnsi="Open Sans"/>
      <w:sz w:val="28"/>
    </w:rPr>
  </w:style>
  <w:style w:type="character" w:styleId="Heading21">
    <w:name w:val="Heading 21"/>
    <w:link w:val="Heading211"/>
    <w:qFormat/>
    <w:rPr>
      <w:rFonts w:ascii="XO Thames" w:hAnsi="XO Thames"/>
      <w:b/>
      <w:color w:val="000000"/>
      <w:spacing w:val="0"/>
      <w:sz w:val="28"/>
    </w:rPr>
  </w:style>
  <w:style w:type="character" w:styleId="Contents31">
    <w:name w:val="Contents 31"/>
    <w:qFormat/>
    <w:rPr>
      <w:rFonts w:ascii="XO Thames" w:hAnsi="XO Thames"/>
      <w:color w:val="000000"/>
      <w:spacing w:val="0"/>
      <w:sz w:val="28"/>
    </w:rPr>
  </w:style>
  <w:style w:type="character" w:styleId="List2">
    <w:name w:val="List2"/>
    <w:basedOn w:val="Textbody11"/>
    <w:link w:val="List21"/>
    <w:qFormat/>
    <w:rPr/>
  </w:style>
  <w:style w:type="character" w:styleId="212">
    <w:name w:val="Указатель21"/>
    <w:link w:val="2121"/>
    <w:qFormat/>
    <w:rPr/>
  </w:style>
  <w:style w:type="character" w:styleId="Footnote2">
    <w:name w:val="Footnote2"/>
    <w:link w:val="Footnote21"/>
    <w:qFormat/>
    <w:rPr>
      <w:rFonts w:ascii="XO Thames" w:hAnsi="XO Thames"/>
      <w:color w:val="000000"/>
      <w:spacing w:val="0"/>
      <w:sz w:val="22"/>
    </w:rPr>
  </w:style>
  <w:style w:type="character" w:styleId="Textbody11">
    <w:name w:val="Text body11"/>
    <w:link w:val="Textbody111"/>
    <w:qFormat/>
    <w:rPr>
      <w:rFonts w:ascii="Calibri" w:hAnsi="Calibri" w:asciiTheme="minorAscii" w:hAnsiTheme="minorHAnsi"/>
      <w:color w:val="000000"/>
      <w:spacing w:val="0"/>
      <w:sz w:val="22"/>
    </w:rPr>
  </w:style>
  <w:style w:type="character" w:styleId="111">
    <w:name w:val="Обычный111"/>
    <w:link w:val="11111"/>
    <w:qFormat/>
    <w:rPr>
      <w:rFonts w:ascii="Calibri" w:hAnsi="Calibri" w:asciiTheme="minorAscii" w:hAnsiTheme="minorHAnsi"/>
      <w:color w:val="000000"/>
      <w:spacing w:val="0"/>
      <w:sz w:val="22"/>
    </w:rPr>
  </w:style>
  <w:style w:type="character" w:styleId="1111">
    <w:name w:val="Основной шрифт абзаца111"/>
    <w:link w:val="11113"/>
    <w:qFormat/>
    <w:rPr>
      <w:rFonts w:ascii="Calibri" w:hAnsi="Calibri" w:asciiTheme="minorAscii" w:hAnsiTheme="minorHAnsi"/>
      <w:color w:val="000000"/>
      <w:spacing w:val="0"/>
      <w:sz w:val="22"/>
    </w:rPr>
  </w:style>
  <w:style w:type="character" w:styleId="Header1">
    <w:name w:val="Header1"/>
    <w:qFormat/>
    <w:rPr>
      <w:rFonts w:ascii="Calibri" w:hAnsi="Calibri" w:asciiTheme="minorAscii" w:hAnsiTheme="minorHAnsi"/>
      <w:color w:val="000000"/>
      <w:spacing w:val="0"/>
      <w:sz w:val="22"/>
    </w:rPr>
  </w:style>
  <w:style w:type="character" w:styleId="Endnote11">
    <w:name w:val="Endnote11"/>
    <w:link w:val="Endnote111"/>
    <w:qFormat/>
    <w:rPr>
      <w:rFonts w:ascii="XO Thames" w:hAnsi="XO Thames"/>
      <w:color w:val="000000"/>
      <w:spacing w:val="0"/>
      <w:sz w:val="22"/>
    </w:rPr>
  </w:style>
  <w:style w:type="character" w:styleId="111112">
    <w:name w:val="Указатель111112"/>
    <w:link w:val="11111211"/>
    <w:qFormat/>
    <w:rPr/>
  </w:style>
  <w:style w:type="character" w:styleId="Heading52">
    <w:name w:val="Heading 52"/>
    <w:qFormat/>
    <w:rPr>
      <w:rFonts w:ascii="XO Thames" w:hAnsi="XO Thames"/>
      <w:b/>
      <w:color w:val="000000"/>
      <w:spacing w:val="0"/>
      <w:sz w:val="22"/>
    </w:rPr>
  </w:style>
  <w:style w:type="character" w:styleId="Heading11">
    <w:name w:val="Heading 11"/>
    <w:qFormat/>
    <w:rPr>
      <w:rFonts w:ascii="XO Thames" w:hAnsi="XO Thames"/>
      <w:b/>
      <w:color w:val="000000"/>
      <w:spacing w:val="0"/>
      <w:sz w:val="32"/>
    </w:rPr>
  </w:style>
  <w:style w:type="character" w:styleId="DefaultParagraphFont11">
    <w:name w:val="Default Paragraph Font11"/>
    <w:link w:val="DefaultParagraphFont111"/>
    <w:qFormat/>
    <w:rPr>
      <w:rFonts w:ascii="Calibri" w:hAnsi="Calibri" w:asciiTheme="minorAscii" w:hAnsiTheme="minorHAnsi"/>
      <w:color w:val="000000"/>
      <w:spacing w:val="0"/>
      <w:sz w:val="22"/>
    </w:rPr>
  </w:style>
  <w:style w:type="character" w:styleId="PlainText11">
    <w:name w:val="Plain Text11"/>
    <w:link w:val="PlainText111"/>
    <w:qFormat/>
    <w:rPr>
      <w:rFonts w:ascii="Calibri" w:hAnsi="Calibri"/>
    </w:rPr>
  </w:style>
  <w:style w:type="character" w:styleId="Subtitle11">
    <w:name w:val="Subtitle11"/>
    <w:link w:val="Subtitle111"/>
    <w:qFormat/>
    <w:rPr>
      <w:rFonts w:ascii="XO Thames" w:hAnsi="XO Thames"/>
      <w:i/>
      <w:color w:val="000000"/>
      <w:spacing w:val="0"/>
      <w:sz w:val="24"/>
    </w:rPr>
  </w:style>
  <w:style w:type="character" w:styleId="112">
    <w:name w:val="Заголовок112"/>
    <w:link w:val="11211"/>
    <w:qFormat/>
    <w:rPr>
      <w:rFonts w:ascii="Open Sans" w:hAnsi="Open Sans"/>
      <w:sz w:val="28"/>
    </w:rPr>
  </w:style>
  <w:style w:type="character" w:styleId="Hyperlink">
    <w:name w:val="Hyperlink"/>
    <w:rPr>
      <w:color w:val="0000FF"/>
      <w:u w:val="single"/>
    </w:rPr>
  </w:style>
  <w:style w:type="character" w:styleId="Footnote">
    <w:name w:val="Footnote"/>
    <w:link w:val="Footnote1"/>
    <w:qFormat/>
    <w:rPr>
      <w:rFonts w:ascii="XO Thames" w:hAnsi="XO Thames"/>
      <w:sz w:val="22"/>
    </w:rPr>
  </w:style>
  <w:style w:type="character" w:styleId="Contents1">
    <w:name w:val="Contents 1"/>
    <w:qFormat/>
    <w:rPr>
      <w:rFonts w:ascii="XO Thames" w:hAnsi="XO Thames"/>
      <w:b/>
      <w:color w:val="000000"/>
      <w:spacing w:val="0"/>
      <w:sz w:val="28"/>
    </w:rPr>
  </w:style>
  <w:style w:type="character" w:styleId="Contents612">
    <w:name w:val="Contents 612"/>
    <w:link w:val="Contents6121"/>
    <w:qFormat/>
    <w:rPr>
      <w:rFonts w:ascii="XO Thames" w:hAnsi="XO Thames"/>
      <w:color w:val="000000"/>
      <w:spacing w:val="0"/>
      <w:sz w:val="28"/>
    </w:rPr>
  </w:style>
  <w:style w:type="character" w:styleId="2111">
    <w:name w:val="Заголовок211"/>
    <w:link w:val="21112"/>
    <w:qFormat/>
    <w:rPr>
      <w:rFonts w:ascii="Liberation Sans" w:hAnsi="Liberation Sans"/>
      <w:sz w:val="28"/>
    </w:rPr>
  </w:style>
  <w:style w:type="character" w:styleId="HeaderandFooter">
    <w:name w:val="Header and Footer"/>
    <w:qFormat/>
    <w:rPr>
      <w:rFonts w:ascii="XO Thames" w:hAnsi="XO Thames"/>
      <w:sz w:val="20"/>
    </w:rPr>
  </w:style>
  <w:style w:type="character" w:styleId="Contents511">
    <w:name w:val="Contents 511"/>
    <w:link w:val="Contents5111"/>
    <w:qFormat/>
    <w:rPr>
      <w:rFonts w:ascii="XO Thames" w:hAnsi="XO Thames"/>
      <w:color w:val="000000"/>
      <w:spacing w:val="0"/>
      <w:sz w:val="28"/>
    </w:rPr>
  </w:style>
  <w:style w:type="character" w:styleId="Heading111">
    <w:name w:val="Heading 111"/>
    <w:link w:val="Heading113"/>
    <w:qFormat/>
    <w:rPr>
      <w:rFonts w:ascii="XO Thames" w:hAnsi="XO Thames"/>
      <w:b/>
      <w:color w:val="000000"/>
      <w:spacing w:val="0"/>
      <w:sz w:val="32"/>
    </w:rPr>
  </w:style>
  <w:style w:type="character" w:styleId="Contents411">
    <w:name w:val="Contents 411"/>
    <w:link w:val="Contents4111"/>
    <w:qFormat/>
    <w:rPr>
      <w:rFonts w:ascii="XO Thames" w:hAnsi="XO Thames"/>
      <w:color w:val="000000"/>
      <w:spacing w:val="0"/>
      <w:sz w:val="28"/>
    </w:rPr>
  </w:style>
  <w:style w:type="character" w:styleId="Caption1">
    <w:name w:val="Caption1"/>
    <w:link w:val="Caption11"/>
    <w:qFormat/>
    <w:rPr>
      <w:rFonts w:ascii="Calibri" w:hAnsi="Calibri" w:asciiTheme="minorAscii" w:hAnsiTheme="minorHAnsi"/>
      <w:i/>
      <w:color w:val="000000"/>
      <w:spacing w:val="0"/>
      <w:sz w:val="24"/>
    </w:rPr>
  </w:style>
  <w:style w:type="character" w:styleId="BalloonText11">
    <w:name w:val="Balloon Text11"/>
    <w:link w:val="BalloonText111"/>
    <w:qFormat/>
    <w:rPr>
      <w:rFonts w:ascii="Segoe UI" w:hAnsi="Segoe UI"/>
      <w:sz w:val="18"/>
    </w:rPr>
  </w:style>
  <w:style w:type="character" w:styleId="1111121">
    <w:name w:val="Заголовок111112"/>
    <w:link w:val="11111212"/>
    <w:qFormat/>
    <w:rPr>
      <w:rFonts w:ascii="Open Sans" w:hAnsi="Open Sans"/>
      <w:sz w:val="28"/>
    </w:rPr>
  </w:style>
  <w:style w:type="character" w:styleId="213">
    <w:name w:val="Заголовок21"/>
    <w:link w:val="2122"/>
    <w:qFormat/>
    <w:rPr>
      <w:rFonts w:ascii="Open Sans" w:hAnsi="Open Sans"/>
      <w:sz w:val="28"/>
    </w:rPr>
  </w:style>
  <w:style w:type="character" w:styleId="Contents9">
    <w:name w:val="Contents 9"/>
    <w:qFormat/>
    <w:rPr>
      <w:rFonts w:ascii="XO Thames" w:hAnsi="XO Thames"/>
      <w:color w:val="000000"/>
      <w:spacing w:val="0"/>
      <w:sz w:val="28"/>
    </w:rPr>
  </w:style>
  <w:style w:type="character" w:styleId="Heading411">
    <w:name w:val="Heading 411"/>
    <w:link w:val="Heading4111"/>
    <w:qFormat/>
    <w:rPr>
      <w:rFonts w:ascii="XO Thames" w:hAnsi="XO Thames"/>
      <w:b/>
      <w:color w:val="000000"/>
      <w:spacing w:val="0"/>
      <w:sz w:val="24"/>
    </w:rPr>
  </w:style>
  <w:style w:type="character" w:styleId="Contents712">
    <w:name w:val="Contents 712"/>
    <w:link w:val="Contents7121"/>
    <w:qFormat/>
    <w:rPr>
      <w:rFonts w:ascii="XO Thames" w:hAnsi="XO Thames"/>
      <w:color w:val="000000"/>
      <w:spacing w:val="0"/>
      <w:sz w:val="28"/>
    </w:rPr>
  </w:style>
  <w:style w:type="character" w:styleId="1121">
    <w:name w:val="Указатель112"/>
    <w:link w:val="11212"/>
    <w:qFormat/>
    <w:rPr/>
  </w:style>
  <w:style w:type="character" w:styleId="Title12">
    <w:name w:val="Title12"/>
    <w:link w:val="Title121"/>
    <w:qFormat/>
    <w:rPr>
      <w:rFonts w:ascii="XO Thames" w:hAnsi="XO Thames"/>
      <w:b/>
      <w:caps/>
      <w:color w:val="000000"/>
      <w:spacing w:val="0"/>
      <w:sz w:val="40"/>
    </w:rPr>
  </w:style>
  <w:style w:type="character" w:styleId="51">
    <w:name w:val="Колонтитул51"/>
    <w:link w:val="5111"/>
    <w:qFormat/>
    <w:rPr/>
  </w:style>
  <w:style w:type="character" w:styleId="List11">
    <w:name w:val="List11"/>
    <w:basedOn w:val="Textbody11"/>
    <w:link w:val="List111"/>
    <w:qFormat/>
    <w:rPr/>
  </w:style>
  <w:style w:type="character" w:styleId="113">
    <w:name w:val="Содержимое врезки11"/>
    <w:link w:val="1115"/>
    <w:qFormat/>
    <w:rPr/>
  </w:style>
  <w:style w:type="character" w:styleId="Contents8">
    <w:name w:val="Contents 8"/>
    <w:qFormat/>
    <w:rPr>
      <w:rFonts w:ascii="XO Thames" w:hAnsi="XO Thames"/>
      <w:color w:val="000000"/>
      <w:spacing w:val="0"/>
      <w:sz w:val="28"/>
    </w:rPr>
  </w:style>
  <w:style w:type="character" w:styleId="Header11">
    <w:name w:val="Header11"/>
    <w:link w:val="Header13"/>
    <w:qFormat/>
    <w:rPr>
      <w:rFonts w:ascii="Calibri" w:hAnsi="Calibri" w:asciiTheme="minorAscii" w:hAnsiTheme="minorHAnsi"/>
      <w:color w:val="000000"/>
      <w:spacing w:val="0"/>
      <w:sz w:val="22"/>
    </w:rPr>
  </w:style>
  <w:style w:type="character" w:styleId="41">
    <w:name w:val="Колонтитул41"/>
    <w:link w:val="4111"/>
    <w:qFormat/>
    <w:rPr/>
  </w:style>
  <w:style w:type="character" w:styleId="Footnote11">
    <w:name w:val="Footnote11"/>
    <w:link w:val="Footnote111"/>
    <w:qFormat/>
    <w:rPr>
      <w:rFonts w:ascii="XO Thames" w:hAnsi="XO Thames"/>
      <w:color w:val="000000"/>
      <w:spacing w:val="0"/>
      <w:sz w:val="22"/>
    </w:rPr>
  </w:style>
  <w:style w:type="character" w:styleId="Header12">
    <w:name w:val="Header12"/>
    <w:link w:val="Header121"/>
    <w:qFormat/>
    <w:rPr>
      <w:rFonts w:ascii="Calibri" w:hAnsi="Calibri" w:asciiTheme="minorAscii" w:hAnsiTheme="minorHAnsi"/>
      <w:color w:val="000000"/>
      <w:spacing w:val="0"/>
      <w:sz w:val="22"/>
    </w:rPr>
  </w:style>
  <w:style w:type="character" w:styleId="Caption2">
    <w:name w:val="Caption2"/>
    <w:qFormat/>
    <w:rPr>
      <w:rFonts w:ascii="Calibri" w:hAnsi="Calibri" w:asciiTheme="minorAscii" w:hAnsiTheme="minorHAnsi"/>
      <w:i/>
      <w:color w:val="000000"/>
      <w:spacing w:val="0"/>
      <w:sz w:val="24"/>
    </w:rPr>
  </w:style>
  <w:style w:type="character" w:styleId="411">
    <w:name w:val="Содержимое врезки41"/>
    <w:link w:val="4112"/>
    <w:qFormat/>
    <w:rPr/>
  </w:style>
  <w:style w:type="character" w:styleId="Contents5">
    <w:name w:val="Contents 5"/>
    <w:qFormat/>
    <w:rPr>
      <w:rFonts w:ascii="XO Thames" w:hAnsi="XO Thames"/>
      <w:color w:val="000000"/>
      <w:spacing w:val="0"/>
      <w:sz w:val="28"/>
    </w:rPr>
  </w:style>
  <w:style w:type="character" w:styleId="Contents33">
    <w:name w:val="Contents 33"/>
    <w:link w:val="Contents331"/>
    <w:qFormat/>
    <w:rPr>
      <w:rFonts w:ascii="XO Thames" w:hAnsi="XO Thames"/>
      <w:color w:val="000000"/>
      <w:spacing w:val="0"/>
      <w:sz w:val="28"/>
    </w:rPr>
  </w:style>
  <w:style w:type="character" w:styleId="11111111">
    <w:name w:val="Заголовок1111111"/>
    <w:link w:val="111111112"/>
    <w:qFormat/>
    <w:rPr>
      <w:rFonts w:ascii="Liberation Sans" w:hAnsi="Liberation Sans"/>
      <w:sz w:val="28"/>
    </w:rPr>
  </w:style>
  <w:style w:type="character" w:styleId="12">
    <w:name w:val="Заголовок12"/>
    <w:link w:val="1211"/>
    <w:qFormat/>
    <w:rPr>
      <w:rFonts w:ascii="Open Sans" w:hAnsi="Open Sans"/>
      <w:sz w:val="28"/>
    </w:rPr>
  </w:style>
  <w:style w:type="character" w:styleId="Contents51">
    <w:name w:val="Contents 51"/>
    <w:link w:val="Contents52"/>
    <w:qFormat/>
    <w:rPr>
      <w:rFonts w:ascii="XO Thames" w:hAnsi="XO Thames"/>
      <w:color w:val="000000"/>
      <w:spacing w:val="0"/>
      <w:sz w:val="28"/>
    </w:rPr>
  </w:style>
  <w:style w:type="character" w:styleId="Subtitle1">
    <w:name w:val="Subtitle1"/>
    <w:qFormat/>
    <w:rPr>
      <w:rFonts w:ascii="XO Thames" w:hAnsi="XO Thames"/>
      <w:i/>
      <w:color w:val="000000"/>
      <w:spacing w:val="0"/>
      <w:sz w:val="24"/>
    </w:rPr>
  </w:style>
  <w:style w:type="character" w:styleId="Title2">
    <w:name w:val="Title2"/>
    <w:qFormat/>
    <w:rPr>
      <w:rFonts w:ascii="XO Thames" w:hAnsi="XO Thames"/>
      <w:b/>
      <w:caps/>
      <w:color w:val="000000"/>
      <w:spacing w:val="0"/>
      <w:sz w:val="40"/>
    </w:rPr>
  </w:style>
  <w:style w:type="character" w:styleId="Textbody3">
    <w:name w:val="Text body3"/>
    <w:link w:val="Textbody31"/>
    <w:qFormat/>
    <w:rPr>
      <w:rFonts w:ascii="Calibri" w:hAnsi="Calibri" w:asciiTheme="minorAscii" w:hAnsiTheme="minorHAnsi"/>
      <w:color w:val="000000"/>
      <w:spacing w:val="0"/>
      <w:sz w:val="22"/>
    </w:rPr>
  </w:style>
  <w:style w:type="character" w:styleId="Heading41">
    <w:name w:val="Heading 41"/>
    <w:qFormat/>
    <w:rPr>
      <w:rFonts w:ascii="XO Thames" w:hAnsi="XO Thames"/>
      <w:b/>
      <w:color w:val="000000"/>
      <w:spacing w:val="0"/>
      <w:sz w:val="24"/>
    </w:rPr>
  </w:style>
  <w:style w:type="character" w:styleId="9">
    <w:name w:val="Колонтитул9"/>
    <w:link w:val="91"/>
    <w:qFormat/>
    <w:rPr/>
  </w:style>
  <w:style w:type="character" w:styleId="Textbody">
    <w:name w:val="Text body"/>
    <w:qFormat/>
    <w:rPr/>
  </w:style>
  <w:style w:type="character" w:styleId="214">
    <w:name w:val="Колонтитул21"/>
    <w:link w:val="2113"/>
    <w:qFormat/>
    <w:rPr/>
  </w:style>
  <w:style w:type="character" w:styleId="511">
    <w:name w:val="Содержимое врезки51"/>
    <w:link w:val="5112"/>
    <w:qFormat/>
    <w:rPr/>
  </w:style>
  <w:style w:type="character" w:styleId="Contents912">
    <w:name w:val="Contents 912"/>
    <w:link w:val="Contents9121"/>
    <w:qFormat/>
    <w:rPr>
      <w:rFonts w:ascii="XO Thames" w:hAnsi="XO Thames"/>
      <w:color w:val="000000"/>
      <w:spacing w:val="0"/>
      <w:sz w:val="28"/>
    </w:rPr>
  </w:style>
  <w:style w:type="character" w:styleId="Heading22">
    <w:name w:val="Heading 22"/>
    <w:qFormat/>
    <w:rPr>
      <w:rFonts w:ascii="XO Thames" w:hAnsi="XO Thames"/>
      <w:b/>
      <w:color w:val="000000"/>
      <w:spacing w:val="0"/>
      <w:sz w:val="28"/>
    </w:rPr>
  </w:style>
  <w:style w:type="character" w:styleId="Contents23">
    <w:name w:val="Contents 23"/>
    <w:link w:val="Contents231"/>
    <w:qFormat/>
    <w:rPr>
      <w:rFonts w:ascii="XO Thames" w:hAnsi="XO Thames"/>
      <w:color w:val="000000"/>
      <w:spacing w:val="0"/>
      <w:sz w:val="28"/>
    </w:rPr>
  </w:style>
  <w:style w:type="character" w:styleId="Footer11">
    <w:name w:val="Footer11"/>
    <w:link w:val="Footer111"/>
    <w:qFormat/>
    <w:rPr>
      <w:rFonts w:ascii="Times New Roman" w:hAnsi="Times New Roman"/>
      <w:color w:val="000000"/>
      <w:spacing w:val="0"/>
      <w:sz w:val="28"/>
    </w:rPr>
  </w:style>
  <w:style w:type="character" w:styleId="71">
    <w:name w:val="Колонтитул7"/>
    <w:link w:val="712"/>
    <w:qFormat/>
    <w:rPr/>
  </w:style>
  <w:style w:type="character" w:styleId="1113">
    <w:name w:val="Гиперссылка111"/>
    <w:basedOn w:val="1111"/>
    <w:link w:val="11114"/>
    <w:qFormat/>
    <w:rPr>
      <w:color w:themeColor="hyperlink" w:val="0563C1"/>
      <w:u w:val="single"/>
    </w:rPr>
  </w:style>
  <w:style w:type="character" w:styleId="121">
    <w:name w:val="Указатель12"/>
    <w:link w:val="1212"/>
    <w:qFormat/>
    <w:rPr/>
  </w:style>
  <w:style w:type="character" w:styleId="Internetlink11">
    <w:name w:val="Internet link11"/>
    <w:link w:val="Internetlink111"/>
    <w:qFormat/>
    <w:rPr>
      <w:rFonts w:ascii="Calibri" w:hAnsi="Calibri"/>
      <w:color w:val="0000FF"/>
      <w:spacing w:val="0"/>
      <w:sz w:val="22"/>
      <w:u w:val="single"/>
    </w:rPr>
  </w:style>
  <w:style w:type="paragraph" w:styleId="Style9">
    <w:name w:val="Заголовок"/>
    <w:basedOn w:val="Normal"/>
    <w:next w:val="BodyText"/>
    <w:qFormat/>
    <w:pPr>
      <w:keepNext w:val="true"/>
      <w:spacing w:before="240" w:after="120"/>
    </w:pPr>
    <w:rPr>
      <w:rFonts w:ascii="Open Sans" w:hAnsi="Open Sans" w:eastAsia="Tahoma" w:cs="Lohit Devanagari"/>
      <w:sz w:val="28"/>
      <w:szCs w:val="28"/>
    </w:rPr>
  </w:style>
  <w:style w:type="paragraph" w:styleId="BodyText">
    <w:name w:val="Body Text"/>
    <w:basedOn w:val="Normal"/>
    <w:pPr>
      <w:spacing w:lineRule="auto" w:line="276" w:before="0" w:after="140"/>
    </w:pPr>
    <w:rPr/>
  </w:style>
  <w:style w:type="paragraph" w:styleId="List">
    <w:name w:val="List"/>
    <w:basedOn w:val="Textbody111"/>
    <w:pPr/>
    <w:rPr/>
  </w:style>
  <w:style w:type="paragraph" w:styleId="Caption">
    <w:name w:val="Caption"/>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i/>
      <w:color w:val="000000"/>
      <w:spacing w:val="0"/>
      <w:kern w:val="0"/>
      <w:sz w:val="24"/>
      <w:szCs w:val="20"/>
      <w:lang w:val="ru-RU" w:eastAsia="zh-CN" w:bidi="hi-IN"/>
    </w:rPr>
  </w:style>
  <w:style w:type="paragraph" w:styleId="Style10">
    <w:name w:val="Указатель"/>
    <w:basedOn w:val="Normal"/>
    <w:qFormat/>
    <w:pPr>
      <w:suppressLineNumbers/>
    </w:pPr>
    <w:rPr>
      <w:rFonts w:cs="Lohit Devanagari"/>
    </w:rPr>
  </w:style>
  <w:style w:type="paragraph" w:styleId="ListParagraph111">
    <w:name w:val="List Paragraph111"/>
    <w:basedOn w:val="Normal"/>
    <w:link w:val="ListParagraph11"/>
    <w:qFormat/>
    <w:pPr>
      <w:spacing w:lineRule="auto" w:line="264" w:before="0" w:after="160"/>
      <w:ind w:hanging="0" w:left="720" w:right="0"/>
      <w:contextualSpacing/>
    </w:pPr>
    <w:rPr>
      <w:color w:val="000000"/>
    </w:rPr>
  </w:style>
  <w:style w:type="paragraph" w:styleId="1111211">
    <w:name w:val="Указатель111121"/>
    <w:basedOn w:val="Normal"/>
    <w:link w:val="11112"/>
    <w:qFormat/>
    <w:pPr/>
    <w:rPr/>
  </w:style>
  <w:style w:type="paragraph" w:styleId="Contents73">
    <w:name w:val="Contents 73"/>
    <w:link w:val="Contents7"/>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aption121">
    <w:name w:val="Caption121"/>
    <w:link w:val="Caption12"/>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i/>
      <w:color w:val="000000"/>
      <w:spacing w:val="0"/>
      <w:kern w:val="0"/>
      <w:sz w:val="24"/>
      <w:szCs w:val="20"/>
      <w:lang w:val="ru-RU" w:eastAsia="zh-CN" w:bidi="hi-IN"/>
    </w:rPr>
  </w:style>
  <w:style w:type="paragraph" w:styleId="6111">
    <w:name w:val="Содержимое врезки611"/>
    <w:basedOn w:val="Normal"/>
    <w:link w:val="61"/>
    <w:qFormat/>
    <w:pPr/>
    <w:rPr/>
  </w:style>
  <w:style w:type="paragraph" w:styleId="TOC2">
    <w:name w:val="TOC 2"/>
    <w:next w:val="Normal"/>
    <w:uiPriority w:val="39"/>
    <w:pPr>
      <w:widowControl/>
      <w:suppressAutoHyphens w:val="true"/>
      <w:bidi w:val="0"/>
      <w:spacing w:lineRule="auto" w:line="264" w:before="0" w:after="160"/>
      <w:ind w:hanging="0" w:left="200" w:right="0"/>
      <w:jc w:val="left"/>
    </w:pPr>
    <w:rPr>
      <w:rFonts w:ascii="XO Thames" w:hAnsi="XO Thames" w:eastAsia="Tahoma" w:cs="Lohit Devanagari"/>
      <w:color w:val="000000"/>
      <w:spacing w:val="0"/>
      <w:kern w:val="0"/>
      <w:sz w:val="28"/>
      <w:szCs w:val="20"/>
      <w:lang w:val="ru-RU" w:eastAsia="zh-CN" w:bidi="hi-IN"/>
    </w:rPr>
  </w:style>
  <w:style w:type="paragraph" w:styleId="Contents621">
    <w:name w:val="Contents 621"/>
    <w:link w:val="Contents62"/>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Heading311">
    <w:name w:val="Heading 311"/>
    <w:link w:val="Heading3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6"/>
      <w:szCs w:val="20"/>
      <w:lang w:val="ru-RU" w:eastAsia="zh-CN" w:bidi="hi-IN"/>
    </w:rPr>
  </w:style>
  <w:style w:type="paragraph" w:styleId="21111">
    <w:name w:val="Указатель2111"/>
    <w:basedOn w:val="Normal"/>
    <w:link w:val="211"/>
    <w:qFormat/>
    <w:pPr/>
    <w:rPr/>
  </w:style>
  <w:style w:type="paragraph" w:styleId="Contents3111">
    <w:name w:val="Contents 3111"/>
    <w:link w:val="Contents31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2112">
    <w:name w:val="Содержимое врезки211"/>
    <w:basedOn w:val="Normal"/>
    <w:link w:val="21"/>
    <w:qFormat/>
    <w:pPr/>
    <w:rPr/>
  </w:style>
  <w:style w:type="paragraph" w:styleId="TOC4">
    <w:name w:val="TOC 4"/>
    <w:next w:val="Normal"/>
    <w:uiPriority w:val="39"/>
    <w:pPr>
      <w:widowControl/>
      <w:suppressAutoHyphens w:val="true"/>
      <w:bidi w:val="0"/>
      <w:spacing w:lineRule="auto" w:line="264" w:before="0" w:after="160"/>
      <w:ind w:hanging="0" w:left="600" w:right="0"/>
      <w:jc w:val="left"/>
    </w:pPr>
    <w:rPr>
      <w:rFonts w:ascii="XO Thames" w:hAnsi="XO Thames" w:eastAsia="Tahoma" w:cs="Lohit Devanagari"/>
      <w:color w:val="000000"/>
      <w:spacing w:val="0"/>
      <w:kern w:val="0"/>
      <w:sz w:val="28"/>
      <w:szCs w:val="20"/>
      <w:lang w:val="ru-RU" w:eastAsia="zh-CN" w:bidi="hi-IN"/>
    </w:rPr>
  </w:style>
  <w:style w:type="paragraph" w:styleId="Internetlink21">
    <w:name w:val="Internet link21"/>
    <w:link w:val="Internetlink2"/>
    <w:qFormat/>
    <w:pPr>
      <w:widowControl/>
      <w:suppressAutoHyphens w:val="true"/>
      <w:bidi w:val="0"/>
      <w:spacing w:lineRule="auto" w:line="240" w:before="0" w:after="0"/>
      <w:ind w:hanging="0" w:left="0" w:right="0"/>
      <w:jc w:val="left"/>
    </w:pPr>
    <w:rPr>
      <w:rFonts w:ascii="Calibri" w:hAnsi="Calibri" w:eastAsia="Tahoma" w:cs="Lohit Devanagari"/>
      <w:color w:val="0000FF"/>
      <w:spacing w:val="0"/>
      <w:kern w:val="0"/>
      <w:sz w:val="22"/>
      <w:szCs w:val="20"/>
      <w:u w:val="single"/>
      <w:lang w:val="ru-RU" w:eastAsia="zh-CN" w:bidi="hi-IN"/>
    </w:rPr>
  </w:style>
  <w:style w:type="paragraph" w:styleId="3111">
    <w:name w:val="Колонтитул311"/>
    <w:basedOn w:val="Normal"/>
    <w:link w:val="31"/>
    <w:qFormat/>
    <w:pPr/>
    <w:rPr/>
  </w:style>
  <w:style w:type="paragraph" w:styleId="1114">
    <w:name w:val="Колонтитул111"/>
    <w:link w:val="1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0"/>
      <w:szCs w:val="20"/>
      <w:lang w:val="ru-RU" w:eastAsia="zh-CN" w:bidi="hi-IN"/>
    </w:rPr>
  </w:style>
  <w:style w:type="paragraph" w:styleId="Heading5121">
    <w:name w:val="Heading 5121"/>
    <w:link w:val="Heading512"/>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2"/>
      <w:szCs w:val="20"/>
      <w:lang w:val="ru-RU" w:eastAsia="zh-CN" w:bidi="hi-IN"/>
    </w:rPr>
  </w:style>
  <w:style w:type="paragraph" w:styleId="Contents42">
    <w:name w:val="Contents 42"/>
    <w:link w:val="Contents4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TOC6">
    <w:name w:val="TOC 6"/>
    <w:next w:val="Normal"/>
    <w:uiPriority w:val="39"/>
    <w:pPr>
      <w:widowControl/>
      <w:suppressAutoHyphens w:val="true"/>
      <w:bidi w:val="0"/>
      <w:spacing w:lineRule="auto" w:line="264" w:before="0" w:after="160"/>
      <w:ind w:hanging="0" w:left="1000" w:right="0"/>
      <w:jc w:val="left"/>
    </w:pPr>
    <w:rPr>
      <w:rFonts w:ascii="XO Thames" w:hAnsi="XO Thames" w:eastAsia="Tahoma" w:cs="Lohit Devanagari"/>
      <w:color w:val="000000"/>
      <w:spacing w:val="0"/>
      <w:kern w:val="0"/>
      <w:sz w:val="28"/>
      <w:szCs w:val="20"/>
      <w:lang w:val="ru-RU" w:eastAsia="zh-CN" w:bidi="hi-IN"/>
    </w:rPr>
  </w:style>
  <w:style w:type="paragraph" w:styleId="TOC7">
    <w:name w:val="TOC 7"/>
    <w:next w:val="Normal"/>
    <w:uiPriority w:val="39"/>
    <w:pPr>
      <w:widowControl/>
      <w:suppressAutoHyphens w:val="true"/>
      <w:bidi w:val="0"/>
      <w:spacing w:lineRule="auto" w:line="264" w:before="0" w:after="160"/>
      <w:ind w:hanging="0" w:left="1200" w:right="0"/>
      <w:jc w:val="left"/>
    </w:pPr>
    <w:rPr>
      <w:rFonts w:ascii="XO Thames" w:hAnsi="XO Thames" w:eastAsia="Tahoma" w:cs="Lohit Devanagari"/>
      <w:color w:val="000000"/>
      <w:spacing w:val="0"/>
      <w:kern w:val="0"/>
      <w:sz w:val="28"/>
      <w:szCs w:val="20"/>
      <w:lang w:val="ru-RU" w:eastAsia="zh-CN" w:bidi="hi-IN"/>
    </w:rPr>
  </w:style>
  <w:style w:type="paragraph" w:styleId="Subtitle21">
    <w:name w:val="Subtitle21"/>
    <w:link w:val="Subtitle2"/>
    <w:qFormat/>
    <w:pPr>
      <w:widowControl/>
      <w:suppressAutoHyphens w:val="true"/>
      <w:bidi w:val="0"/>
      <w:spacing w:lineRule="auto" w:line="240" w:before="0" w:after="0"/>
      <w:ind w:hanging="0" w:left="0" w:right="0"/>
      <w:jc w:val="left"/>
    </w:pPr>
    <w:rPr>
      <w:rFonts w:ascii="XO Thames" w:hAnsi="XO Thames" w:eastAsia="Tahoma" w:cs="Lohit Devanagari"/>
      <w:i/>
      <w:color w:val="000000"/>
      <w:spacing w:val="0"/>
      <w:kern w:val="0"/>
      <w:sz w:val="24"/>
      <w:szCs w:val="20"/>
      <w:lang w:val="ru-RU" w:eastAsia="zh-CN" w:bidi="hi-IN"/>
    </w:rPr>
  </w:style>
  <w:style w:type="paragraph" w:styleId="ConsPlusNormal111">
    <w:name w:val="ConsPlusNormal111"/>
    <w:link w:val="ConsPlusNormal11"/>
    <w:qFormat/>
    <w:pPr>
      <w:widowControl w:val="false"/>
      <w:suppressAutoHyphens w:val="true"/>
      <w:bidi w:val="0"/>
      <w:spacing w:lineRule="auto" w:line="240" w:before="0" w:after="0"/>
      <w:ind w:hanging="0" w:left="0" w:right="0"/>
      <w:jc w:val="left"/>
    </w:pPr>
    <w:rPr>
      <w:rFonts w:ascii="Calibri" w:hAnsi="Calibri" w:eastAsia="Tahoma" w:cs="Lohit Devanagari"/>
      <w:color w:val="000000"/>
      <w:spacing w:val="0"/>
      <w:kern w:val="0"/>
      <w:sz w:val="22"/>
      <w:szCs w:val="20"/>
      <w:lang w:val="ru-RU" w:eastAsia="zh-CN" w:bidi="hi-IN"/>
    </w:rPr>
  </w:style>
  <w:style w:type="paragraph" w:styleId="Style11">
    <w:name w:val="Колонтитул"/>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0"/>
      <w:szCs w:val="20"/>
      <w:lang w:val="ru-RU" w:eastAsia="zh-CN" w:bidi="hi-IN"/>
    </w:rPr>
  </w:style>
  <w:style w:type="paragraph" w:styleId="Footer">
    <w:name w:val="Footer"/>
    <w:pPr>
      <w:widowControl/>
      <w:suppressAutoHyphens w:val="true"/>
      <w:bidi w:val="0"/>
      <w:spacing w:lineRule="auto" w:line="240" w:before="0" w:after="0"/>
      <w:ind w:hanging="0" w:left="0" w:right="0"/>
      <w:jc w:val="left"/>
    </w:pPr>
    <w:rPr>
      <w:rFonts w:ascii="Times New Roman" w:hAnsi="Times New Roman" w:eastAsia="Tahoma" w:cs="Lohit Devanagari"/>
      <w:color w:val="000000"/>
      <w:spacing w:val="0"/>
      <w:kern w:val="0"/>
      <w:sz w:val="28"/>
      <w:szCs w:val="20"/>
      <w:lang w:val="ru-RU" w:eastAsia="zh-CN" w:bidi="hi-IN"/>
    </w:rPr>
  </w:style>
  <w:style w:type="paragraph" w:styleId="Textbody21">
    <w:name w:val="Text body21"/>
    <w:link w:val="Textbody2"/>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221">
    <w:name w:val="Заголовок22"/>
    <w:basedOn w:val="Normal"/>
    <w:next w:val="BodyText"/>
    <w:link w:val="2"/>
    <w:qFormat/>
    <w:pPr>
      <w:keepNext w:val="true"/>
      <w:spacing w:before="240" w:after="120"/>
    </w:pPr>
    <w:rPr>
      <w:rFonts w:ascii="Open Sans" w:hAnsi="Open Sans"/>
      <w:sz w:val="28"/>
    </w:rPr>
  </w:style>
  <w:style w:type="paragraph" w:styleId="Contents531">
    <w:name w:val="Contents 531"/>
    <w:link w:val="Contents53"/>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32">
    <w:name w:val="Contents 32"/>
    <w:link w:val="Contents3"/>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Internetlink31">
    <w:name w:val="Internet link31"/>
    <w:link w:val="Internetlink3"/>
    <w:qFormat/>
    <w:pPr>
      <w:widowControl/>
      <w:suppressAutoHyphens w:val="true"/>
      <w:bidi w:val="0"/>
      <w:spacing w:lineRule="auto" w:line="240" w:before="0" w:after="0"/>
      <w:ind w:hanging="0" w:left="0" w:right="0"/>
      <w:jc w:val="left"/>
    </w:pPr>
    <w:rPr>
      <w:rFonts w:ascii="Calibri" w:hAnsi="Calibri" w:eastAsia="Tahoma" w:cs="Lohit Devanagari"/>
      <w:color w:val="0000FF"/>
      <w:spacing w:val="0"/>
      <w:kern w:val="0"/>
      <w:sz w:val="22"/>
      <w:szCs w:val="20"/>
      <w:u w:val="single"/>
      <w:lang w:val="ru-RU" w:eastAsia="zh-CN" w:bidi="hi-IN"/>
    </w:rPr>
  </w:style>
  <w:style w:type="paragraph" w:styleId="111211">
    <w:name w:val="Указатель11121"/>
    <w:basedOn w:val="Normal"/>
    <w:link w:val="1112"/>
    <w:qFormat/>
    <w:pPr/>
    <w:rPr/>
  </w:style>
  <w:style w:type="paragraph" w:styleId="Contents63">
    <w:name w:val="Contents 63"/>
    <w:link w:val="Contents6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921">
    <w:name w:val="Contents 921"/>
    <w:link w:val="Contents92"/>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Heading2121">
    <w:name w:val="Heading 2121"/>
    <w:link w:val="Heading212"/>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222">
    <w:name w:val="Указатель22"/>
    <w:basedOn w:val="Normal"/>
    <w:link w:val="22"/>
    <w:qFormat/>
    <w:pPr/>
    <w:rPr/>
  </w:style>
  <w:style w:type="paragraph" w:styleId="Heading3121">
    <w:name w:val="Heading 3121"/>
    <w:link w:val="Heading312"/>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6"/>
      <w:szCs w:val="20"/>
      <w:lang w:val="ru-RU" w:eastAsia="zh-CN" w:bidi="hi-IN"/>
    </w:rPr>
  </w:style>
  <w:style w:type="paragraph" w:styleId="Heading1121">
    <w:name w:val="Heading 1121"/>
    <w:link w:val="Heading112"/>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32"/>
      <w:szCs w:val="20"/>
      <w:lang w:val="ru-RU" w:eastAsia="zh-CN" w:bidi="hi-IN"/>
    </w:rPr>
  </w:style>
  <w:style w:type="paragraph" w:styleId="Contents8111">
    <w:name w:val="Contents 8111"/>
    <w:link w:val="Contents81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3112">
    <w:name w:val="Содержимое врезки311"/>
    <w:basedOn w:val="Normal"/>
    <w:link w:val="311"/>
    <w:qFormat/>
    <w:pPr/>
    <w:rPr/>
  </w:style>
  <w:style w:type="paragraph" w:styleId="Contents431">
    <w:name w:val="Contents 431"/>
    <w:link w:val="Contents43"/>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821">
    <w:name w:val="Contents 821"/>
    <w:link w:val="Contents82"/>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121">
    <w:name w:val="Contents 121"/>
    <w:link w:val="Contents12"/>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Contents831">
    <w:name w:val="Contents 831"/>
    <w:link w:val="Contents83"/>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911">
    <w:name w:val="Contents 911"/>
    <w:link w:val="Contents9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81">
    <w:name w:val="Колонтитул81"/>
    <w:basedOn w:val="Normal"/>
    <w:link w:val="8"/>
    <w:qFormat/>
    <w:pPr/>
    <w:rPr/>
  </w:style>
  <w:style w:type="paragraph" w:styleId="6112">
    <w:name w:val="Колонтитул611"/>
    <w:basedOn w:val="Normal"/>
    <w:link w:val="611"/>
    <w:qFormat/>
    <w:pPr/>
    <w:rPr/>
  </w:style>
  <w:style w:type="paragraph" w:styleId="111212">
    <w:name w:val="Заголовок11121"/>
    <w:basedOn w:val="Normal"/>
    <w:next w:val="BodyText"/>
    <w:link w:val="11121"/>
    <w:qFormat/>
    <w:pPr>
      <w:keepNext w:val="true"/>
      <w:spacing w:before="240" w:after="120"/>
    </w:pPr>
    <w:rPr>
      <w:rFonts w:ascii="Open Sans" w:hAnsi="Open Sans"/>
      <w:sz w:val="28"/>
    </w:rPr>
  </w:style>
  <w:style w:type="paragraph" w:styleId="Contents721">
    <w:name w:val="Contents 721"/>
    <w:link w:val="Contents72"/>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Heading421">
    <w:name w:val="Heading 421"/>
    <w:link w:val="Heading42"/>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4"/>
      <w:szCs w:val="20"/>
      <w:lang w:val="ru-RU" w:eastAsia="zh-CN" w:bidi="hi-IN"/>
    </w:rPr>
  </w:style>
  <w:style w:type="paragraph" w:styleId="111111111">
    <w:name w:val="Указатель11111111"/>
    <w:basedOn w:val="Normal"/>
    <w:link w:val="1111111"/>
    <w:qFormat/>
    <w:pPr/>
    <w:rPr/>
  </w:style>
  <w:style w:type="paragraph" w:styleId="Title11">
    <w:name w:val="Title11"/>
    <w:link w:val="Title1"/>
    <w:qFormat/>
    <w:pPr>
      <w:widowControl/>
      <w:suppressAutoHyphens w:val="true"/>
      <w:bidi w:val="0"/>
      <w:spacing w:lineRule="auto" w:line="240" w:before="0" w:after="0"/>
      <w:ind w:hanging="0" w:left="0" w:right="0"/>
      <w:jc w:val="left"/>
    </w:pPr>
    <w:rPr>
      <w:rFonts w:ascii="XO Thames" w:hAnsi="XO Thames" w:eastAsia="Tahoma" w:cs="Lohit Devanagari"/>
      <w:b/>
      <w:caps/>
      <w:color w:val="000000"/>
      <w:spacing w:val="0"/>
      <w:kern w:val="0"/>
      <w:sz w:val="40"/>
      <w:szCs w:val="20"/>
      <w:lang w:val="ru-RU" w:eastAsia="zh-CN" w:bidi="hi-IN"/>
    </w:rPr>
  </w:style>
  <w:style w:type="paragraph" w:styleId="Contents131">
    <w:name w:val="Contents 131"/>
    <w:link w:val="Contents13"/>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Contents22">
    <w:name w:val="Contents 22"/>
    <w:link w:val="Contents2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Footer21">
    <w:name w:val="Footer21"/>
    <w:link w:val="Footer2"/>
    <w:qFormat/>
    <w:pPr>
      <w:widowControl/>
      <w:suppressAutoHyphens w:val="true"/>
      <w:bidi w:val="0"/>
      <w:spacing w:lineRule="auto" w:line="240" w:before="0" w:after="0"/>
      <w:ind w:hanging="0" w:left="0" w:right="0"/>
      <w:jc w:val="left"/>
    </w:pPr>
    <w:rPr>
      <w:rFonts w:ascii="Times New Roman" w:hAnsi="Times New Roman" w:eastAsia="Tahoma" w:cs="Lohit Devanagari"/>
      <w:color w:val="000000"/>
      <w:spacing w:val="0"/>
      <w:kern w:val="0"/>
      <w:sz w:val="28"/>
      <w:szCs w:val="20"/>
      <w:lang w:val="ru-RU" w:eastAsia="zh-CN" w:bidi="hi-IN"/>
    </w:rPr>
  </w:style>
  <w:style w:type="paragraph" w:styleId="Contents2111">
    <w:name w:val="Contents 2111"/>
    <w:link w:val="Contents21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Searchresult111">
    <w:name w:val="search_result111"/>
    <w:basedOn w:val="DefaultParagraphFont111"/>
    <w:link w:val="Searchresult11"/>
    <w:qFormat/>
    <w:pPr/>
    <w:rPr/>
  </w:style>
  <w:style w:type="paragraph" w:styleId="Heading511">
    <w:name w:val="Heading 511"/>
    <w:link w:val="Heading5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2"/>
      <w:szCs w:val="20"/>
      <w:lang w:val="ru-RU" w:eastAsia="zh-CN" w:bidi="hi-IN"/>
    </w:rPr>
  </w:style>
  <w:style w:type="paragraph" w:styleId="Endnote21">
    <w:name w:val="Endnote21"/>
    <w:link w:val="Endnote2"/>
    <w:qFormat/>
    <w:pPr>
      <w:widowControl/>
      <w:suppressAutoHyphens w:val="true"/>
      <w:bidi w:val="0"/>
      <w:spacing w:lineRule="auto" w:line="240" w:before="0" w:after="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711">
    <w:name w:val="Содержимое врезки71"/>
    <w:basedOn w:val="Normal"/>
    <w:link w:val="7"/>
    <w:qFormat/>
    <w:pPr/>
    <w:rPr/>
  </w:style>
  <w:style w:type="paragraph" w:styleId="Contents1111">
    <w:name w:val="Contents 1111"/>
    <w:link w:val="Contents11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1111212">
    <w:name w:val="Заголовок111121"/>
    <w:basedOn w:val="Normal"/>
    <w:next w:val="BodyText"/>
    <w:link w:val="111121"/>
    <w:qFormat/>
    <w:pPr>
      <w:keepNext w:val="true"/>
      <w:spacing w:before="240" w:after="120"/>
    </w:pPr>
    <w:rPr>
      <w:rFonts w:ascii="Open Sans" w:hAnsi="Open Sans"/>
      <w:sz w:val="28"/>
    </w:rPr>
  </w:style>
  <w:style w:type="paragraph" w:styleId="Heading211">
    <w:name w:val="Heading 211"/>
    <w:link w:val="Heading2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TOC3">
    <w:name w:val="TOC 3"/>
    <w:next w:val="Normal"/>
    <w:uiPriority w:val="39"/>
    <w:pPr>
      <w:widowControl/>
      <w:suppressAutoHyphens w:val="true"/>
      <w:bidi w:val="0"/>
      <w:spacing w:lineRule="auto" w:line="264" w:before="0" w:after="160"/>
      <w:ind w:hanging="0" w:left="400" w:right="0"/>
      <w:jc w:val="left"/>
    </w:pPr>
    <w:rPr>
      <w:rFonts w:ascii="XO Thames" w:hAnsi="XO Thames" w:eastAsia="Tahoma" w:cs="Lohit Devanagari"/>
      <w:color w:val="000000"/>
      <w:spacing w:val="0"/>
      <w:kern w:val="0"/>
      <w:sz w:val="28"/>
      <w:szCs w:val="20"/>
      <w:lang w:val="ru-RU" w:eastAsia="zh-CN" w:bidi="hi-IN"/>
    </w:rPr>
  </w:style>
  <w:style w:type="paragraph" w:styleId="List21">
    <w:name w:val="List21"/>
    <w:basedOn w:val="Textbody111"/>
    <w:link w:val="List2"/>
    <w:qFormat/>
    <w:pPr/>
    <w:rPr/>
  </w:style>
  <w:style w:type="paragraph" w:styleId="2121">
    <w:name w:val="Указатель212"/>
    <w:basedOn w:val="Normal"/>
    <w:link w:val="212"/>
    <w:qFormat/>
    <w:pPr/>
    <w:rPr/>
  </w:style>
  <w:style w:type="paragraph" w:styleId="Footnote21">
    <w:name w:val="Footnote21"/>
    <w:link w:val="Footnote2"/>
    <w:qFormat/>
    <w:pPr>
      <w:widowControl/>
      <w:suppressAutoHyphens w:val="true"/>
      <w:bidi w:val="0"/>
      <w:spacing w:lineRule="auto" w:line="240" w:before="0" w:after="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Textbody111">
    <w:name w:val="Text body111"/>
    <w:link w:val="Textbody1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11111">
    <w:name w:val="Обычный1111"/>
    <w:link w:val="111"/>
    <w:qFormat/>
    <w:pPr>
      <w:widowControl/>
      <w:suppressAutoHyphens w:val="true"/>
      <w:bidi w:val="0"/>
      <w:spacing w:lineRule="auto" w:line="264" w:before="0" w:after="16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11113">
    <w:name w:val="Основной шрифт абзаца1111"/>
    <w:link w:val="1111"/>
    <w:qFormat/>
    <w:pPr>
      <w:widowControl/>
      <w:suppressAutoHyphens w:val="true"/>
      <w:bidi w:val="0"/>
      <w:spacing w:lineRule="auto" w:line="264" w:before="0" w:after="16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Header">
    <w:name w:val="Header"/>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Endnote111">
    <w:name w:val="Endnote111"/>
    <w:link w:val="Endnote11"/>
    <w:qFormat/>
    <w:pPr>
      <w:widowControl/>
      <w:suppressAutoHyphens w:val="true"/>
      <w:bidi w:val="0"/>
      <w:spacing w:lineRule="auto" w:line="264" w:before="0" w:after="16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11111211">
    <w:name w:val="Указатель1111121"/>
    <w:basedOn w:val="Normal"/>
    <w:link w:val="111112"/>
    <w:qFormat/>
    <w:pPr/>
    <w:rPr/>
  </w:style>
  <w:style w:type="paragraph" w:styleId="DefaultParagraphFont111">
    <w:name w:val="Default Paragraph Font111"/>
    <w:link w:val="DefaultParagraphFont11"/>
    <w:qFormat/>
    <w:pPr>
      <w:widowControl/>
      <w:suppressAutoHyphens w:val="true"/>
      <w:bidi w:val="0"/>
      <w:spacing w:lineRule="auto" w:line="264" w:before="0" w:after="16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PlainText111">
    <w:name w:val="Plain Text111"/>
    <w:basedOn w:val="Normal"/>
    <w:link w:val="PlainText11"/>
    <w:qFormat/>
    <w:pPr>
      <w:spacing w:lineRule="auto" w:line="240" w:before="0" w:after="0"/>
    </w:pPr>
    <w:rPr>
      <w:rFonts w:ascii="Calibri" w:hAnsi="Calibri"/>
    </w:rPr>
  </w:style>
  <w:style w:type="paragraph" w:styleId="Subtitle111">
    <w:name w:val="Subtitle111"/>
    <w:link w:val="Subtitle11"/>
    <w:qFormat/>
    <w:pPr>
      <w:widowControl/>
      <w:suppressAutoHyphens w:val="true"/>
      <w:bidi w:val="0"/>
      <w:spacing w:lineRule="auto" w:line="240" w:before="0" w:after="0"/>
      <w:ind w:hanging="0" w:left="0" w:right="0"/>
      <w:jc w:val="left"/>
    </w:pPr>
    <w:rPr>
      <w:rFonts w:ascii="XO Thames" w:hAnsi="XO Thames" w:eastAsia="Tahoma" w:cs="Lohit Devanagari"/>
      <w:i/>
      <w:color w:val="000000"/>
      <w:spacing w:val="0"/>
      <w:kern w:val="0"/>
      <w:sz w:val="24"/>
      <w:szCs w:val="20"/>
      <w:lang w:val="ru-RU" w:eastAsia="zh-CN" w:bidi="hi-IN"/>
    </w:rPr>
  </w:style>
  <w:style w:type="paragraph" w:styleId="11211">
    <w:name w:val="Заголовок1121"/>
    <w:basedOn w:val="Normal"/>
    <w:next w:val="BodyText"/>
    <w:link w:val="112"/>
    <w:qFormat/>
    <w:pPr>
      <w:keepNext w:val="true"/>
      <w:spacing w:before="240" w:after="120"/>
    </w:pPr>
    <w:rPr>
      <w:rFonts w:ascii="Open Sans" w:hAnsi="Open Sans"/>
      <w:sz w:val="28"/>
    </w:rPr>
  </w:style>
  <w:style w:type="paragraph" w:styleId="Internetlink">
    <w:name w:val="Internet link"/>
    <w:qFormat/>
    <w:pPr>
      <w:widowControl/>
      <w:suppressAutoHyphens w:val="true"/>
      <w:bidi w:val="0"/>
      <w:spacing w:lineRule="auto" w:line="240" w:before="0" w:after="0"/>
      <w:ind w:hanging="0" w:left="0" w:right="0"/>
      <w:jc w:val="left"/>
    </w:pPr>
    <w:rPr>
      <w:rFonts w:ascii="Calibri" w:hAnsi="Calibri" w:eastAsia="Tahoma" w:cs="Lohit Devanagari"/>
      <w:color w:val="0000FF"/>
      <w:spacing w:val="0"/>
      <w:kern w:val="0"/>
      <w:sz w:val="22"/>
      <w:szCs w:val="20"/>
      <w:u w:val="single"/>
      <w:lang w:val="ru-RU" w:eastAsia="zh-CN" w:bidi="hi-IN"/>
    </w:rPr>
  </w:style>
  <w:style w:type="paragraph" w:styleId="Footnote1">
    <w:name w:val="Footnote1"/>
    <w:link w:val="Footnote"/>
    <w:qFormat/>
    <w:pPr>
      <w:widowControl/>
      <w:suppressAutoHyphens w:val="true"/>
      <w:bidi w:val="0"/>
      <w:spacing w:lineRule="auto" w:line="240" w:before="0" w:after="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TOC1">
    <w:name w:val="TOC 1"/>
    <w:next w:val="Normal"/>
    <w:uiPriority w:val="39"/>
    <w:pPr>
      <w:widowControl/>
      <w:suppressAutoHyphens w:val="true"/>
      <w:bidi w:val="0"/>
      <w:spacing w:lineRule="auto" w:line="264" w:before="0" w:after="16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Contents6121">
    <w:name w:val="Contents 6121"/>
    <w:link w:val="Contents612"/>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21112">
    <w:name w:val="Заголовок2111"/>
    <w:basedOn w:val="Normal"/>
    <w:next w:val="BodyText"/>
    <w:link w:val="2111"/>
    <w:qFormat/>
    <w:pPr>
      <w:keepNext w:val="true"/>
      <w:spacing w:before="240" w:after="120"/>
    </w:pPr>
    <w:rPr>
      <w:rFonts w:ascii="Liberation Sans" w:hAnsi="Liberation Sans"/>
      <w:sz w:val="28"/>
    </w:rPr>
  </w:style>
  <w:style w:type="paragraph" w:styleId="Contents5111">
    <w:name w:val="Contents 5111"/>
    <w:link w:val="Contents51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Heading113">
    <w:name w:val="Heading 113"/>
    <w:link w:val="Heading11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32"/>
      <w:szCs w:val="20"/>
      <w:lang w:val="ru-RU" w:eastAsia="zh-CN" w:bidi="hi-IN"/>
    </w:rPr>
  </w:style>
  <w:style w:type="paragraph" w:styleId="Contents4111">
    <w:name w:val="Contents 4111"/>
    <w:link w:val="Contents41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aption11">
    <w:name w:val="Caption11"/>
    <w:link w:val="Caption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i/>
      <w:color w:val="000000"/>
      <w:spacing w:val="0"/>
      <w:kern w:val="0"/>
      <w:sz w:val="24"/>
      <w:szCs w:val="20"/>
      <w:lang w:val="ru-RU" w:eastAsia="zh-CN" w:bidi="hi-IN"/>
    </w:rPr>
  </w:style>
  <w:style w:type="paragraph" w:styleId="BalloonText111">
    <w:name w:val="Balloon Text111"/>
    <w:basedOn w:val="Normal"/>
    <w:link w:val="BalloonText11"/>
    <w:qFormat/>
    <w:pPr>
      <w:spacing w:lineRule="auto" w:line="240" w:before="0" w:after="0"/>
    </w:pPr>
    <w:rPr>
      <w:rFonts w:ascii="Segoe UI" w:hAnsi="Segoe UI"/>
      <w:sz w:val="18"/>
    </w:rPr>
  </w:style>
  <w:style w:type="paragraph" w:styleId="11111212">
    <w:name w:val="Заголовок1111121"/>
    <w:basedOn w:val="Normal"/>
    <w:next w:val="BodyText"/>
    <w:link w:val="1111121"/>
    <w:qFormat/>
    <w:pPr>
      <w:keepNext w:val="true"/>
      <w:spacing w:before="240" w:after="120"/>
    </w:pPr>
    <w:rPr>
      <w:rFonts w:ascii="Open Sans" w:hAnsi="Open Sans"/>
      <w:sz w:val="28"/>
    </w:rPr>
  </w:style>
  <w:style w:type="paragraph" w:styleId="2122">
    <w:name w:val="Заголовок212"/>
    <w:basedOn w:val="Normal"/>
    <w:next w:val="BodyText"/>
    <w:link w:val="213"/>
    <w:qFormat/>
    <w:pPr>
      <w:keepNext w:val="true"/>
      <w:spacing w:before="240" w:after="120"/>
    </w:pPr>
    <w:rPr>
      <w:rFonts w:ascii="Open Sans" w:hAnsi="Open Sans"/>
      <w:sz w:val="28"/>
    </w:rPr>
  </w:style>
  <w:style w:type="paragraph" w:styleId="TOC9">
    <w:name w:val="TOC 9"/>
    <w:next w:val="Normal"/>
    <w:uiPriority w:val="39"/>
    <w:pPr>
      <w:widowControl/>
      <w:suppressAutoHyphens w:val="true"/>
      <w:bidi w:val="0"/>
      <w:spacing w:lineRule="auto" w:line="264" w:before="0" w:after="160"/>
      <w:ind w:hanging="0" w:left="1600" w:right="0"/>
      <w:jc w:val="left"/>
    </w:pPr>
    <w:rPr>
      <w:rFonts w:ascii="XO Thames" w:hAnsi="XO Thames" w:eastAsia="Tahoma" w:cs="Lohit Devanagari"/>
      <w:color w:val="000000"/>
      <w:spacing w:val="0"/>
      <w:kern w:val="0"/>
      <w:sz w:val="28"/>
      <w:szCs w:val="20"/>
      <w:lang w:val="ru-RU" w:eastAsia="zh-CN" w:bidi="hi-IN"/>
    </w:rPr>
  </w:style>
  <w:style w:type="paragraph" w:styleId="Heading4111">
    <w:name w:val="Heading 4111"/>
    <w:link w:val="Heading41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4"/>
      <w:szCs w:val="20"/>
      <w:lang w:val="ru-RU" w:eastAsia="zh-CN" w:bidi="hi-IN"/>
    </w:rPr>
  </w:style>
  <w:style w:type="paragraph" w:styleId="Contents7121">
    <w:name w:val="Contents 7121"/>
    <w:link w:val="Contents712"/>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212">
    <w:name w:val="Указатель1121"/>
    <w:basedOn w:val="Normal"/>
    <w:link w:val="1121"/>
    <w:qFormat/>
    <w:pPr/>
    <w:rPr/>
  </w:style>
  <w:style w:type="paragraph" w:styleId="Title121">
    <w:name w:val="Title121"/>
    <w:link w:val="Title12"/>
    <w:qFormat/>
    <w:pPr>
      <w:widowControl/>
      <w:suppressAutoHyphens w:val="true"/>
      <w:bidi w:val="0"/>
      <w:spacing w:lineRule="auto" w:line="240" w:before="0" w:after="0"/>
      <w:ind w:hanging="0" w:left="0" w:right="0"/>
      <w:jc w:val="left"/>
    </w:pPr>
    <w:rPr>
      <w:rFonts w:ascii="XO Thames" w:hAnsi="XO Thames" w:eastAsia="Tahoma" w:cs="Lohit Devanagari"/>
      <w:b/>
      <w:caps/>
      <w:color w:val="000000"/>
      <w:spacing w:val="0"/>
      <w:kern w:val="0"/>
      <w:sz w:val="40"/>
      <w:szCs w:val="20"/>
      <w:lang w:val="ru-RU" w:eastAsia="zh-CN" w:bidi="hi-IN"/>
    </w:rPr>
  </w:style>
  <w:style w:type="paragraph" w:styleId="5111">
    <w:name w:val="Колонтитул511"/>
    <w:basedOn w:val="Normal"/>
    <w:link w:val="51"/>
    <w:qFormat/>
    <w:pPr/>
    <w:rPr/>
  </w:style>
  <w:style w:type="paragraph" w:styleId="List111">
    <w:name w:val="List111"/>
    <w:basedOn w:val="Textbody111"/>
    <w:link w:val="List11"/>
    <w:qFormat/>
    <w:pPr/>
    <w:rPr/>
  </w:style>
  <w:style w:type="paragraph" w:styleId="1115">
    <w:name w:val="Содержимое врезки111"/>
    <w:basedOn w:val="Normal"/>
    <w:link w:val="113"/>
    <w:qFormat/>
    <w:pPr/>
    <w:rPr/>
  </w:style>
  <w:style w:type="paragraph" w:styleId="TOC8">
    <w:name w:val="TOC 8"/>
    <w:next w:val="Normal"/>
    <w:uiPriority w:val="39"/>
    <w:pPr>
      <w:widowControl/>
      <w:suppressAutoHyphens w:val="true"/>
      <w:bidi w:val="0"/>
      <w:spacing w:lineRule="auto" w:line="264" w:before="0" w:after="160"/>
      <w:ind w:hanging="0" w:left="1400" w:right="0"/>
      <w:jc w:val="left"/>
    </w:pPr>
    <w:rPr>
      <w:rFonts w:ascii="XO Thames" w:hAnsi="XO Thames" w:eastAsia="Tahoma" w:cs="Lohit Devanagari"/>
      <w:color w:val="000000"/>
      <w:spacing w:val="0"/>
      <w:kern w:val="0"/>
      <w:sz w:val="28"/>
      <w:szCs w:val="20"/>
      <w:lang w:val="ru-RU" w:eastAsia="zh-CN" w:bidi="hi-IN"/>
    </w:rPr>
  </w:style>
  <w:style w:type="paragraph" w:styleId="Header13">
    <w:name w:val="Header13"/>
    <w:link w:val="Header1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4111">
    <w:name w:val="Колонтитул411"/>
    <w:basedOn w:val="Normal"/>
    <w:link w:val="41"/>
    <w:qFormat/>
    <w:pPr/>
    <w:rPr/>
  </w:style>
  <w:style w:type="paragraph" w:styleId="Footnote111">
    <w:name w:val="Footnote111"/>
    <w:link w:val="Footnote11"/>
    <w:qFormat/>
    <w:pPr>
      <w:widowControl/>
      <w:suppressAutoHyphens w:val="true"/>
      <w:bidi w:val="0"/>
      <w:spacing w:lineRule="auto" w:line="264" w:before="0" w:after="16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Header121">
    <w:name w:val="Header121"/>
    <w:link w:val="Header12"/>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4112">
    <w:name w:val="Содержимое врезки411"/>
    <w:basedOn w:val="Normal"/>
    <w:link w:val="411"/>
    <w:qFormat/>
    <w:pPr/>
    <w:rPr/>
  </w:style>
  <w:style w:type="paragraph" w:styleId="TOC5">
    <w:name w:val="TOC 5"/>
    <w:next w:val="Normal"/>
    <w:uiPriority w:val="39"/>
    <w:pPr>
      <w:widowControl/>
      <w:suppressAutoHyphens w:val="true"/>
      <w:bidi w:val="0"/>
      <w:spacing w:lineRule="auto" w:line="264" w:before="0" w:after="160"/>
      <w:ind w:hanging="0" w:left="800" w:right="0"/>
      <w:jc w:val="left"/>
    </w:pPr>
    <w:rPr>
      <w:rFonts w:ascii="XO Thames" w:hAnsi="XO Thames" w:eastAsia="Tahoma" w:cs="Lohit Devanagari"/>
      <w:color w:val="000000"/>
      <w:spacing w:val="0"/>
      <w:kern w:val="0"/>
      <w:sz w:val="28"/>
      <w:szCs w:val="20"/>
      <w:lang w:val="ru-RU" w:eastAsia="zh-CN" w:bidi="hi-IN"/>
    </w:rPr>
  </w:style>
  <w:style w:type="paragraph" w:styleId="Contents331">
    <w:name w:val="Contents 331"/>
    <w:link w:val="Contents33"/>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1111112">
    <w:name w:val="Заголовок11111111"/>
    <w:basedOn w:val="Normal"/>
    <w:next w:val="BodyText"/>
    <w:link w:val="11111111"/>
    <w:qFormat/>
    <w:pPr>
      <w:keepNext w:val="true"/>
      <w:spacing w:before="240" w:after="120"/>
    </w:pPr>
    <w:rPr>
      <w:rFonts w:ascii="Liberation Sans" w:hAnsi="Liberation Sans"/>
      <w:sz w:val="28"/>
    </w:rPr>
  </w:style>
  <w:style w:type="paragraph" w:styleId="1211">
    <w:name w:val="Заголовок121"/>
    <w:basedOn w:val="Normal"/>
    <w:next w:val="BodyText"/>
    <w:link w:val="12"/>
    <w:qFormat/>
    <w:pPr>
      <w:keepNext w:val="true"/>
      <w:spacing w:before="240" w:after="120"/>
    </w:pPr>
    <w:rPr>
      <w:rFonts w:ascii="Open Sans" w:hAnsi="Open Sans"/>
      <w:sz w:val="28"/>
    </w:rPr>
  </w:style>
  <w:style w:type="paragraph" w:styleId="Contents52">
    <w:name w:val="Contents 52"/>
    <w:link w:val="Contents5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Subtitle">
    <w:name w:val="Subtitle"/>
    <w:next w:val="Normal"/>
    <w:uiPriority w:val="11"/>
    <w:qFormat/>
    <w:pPr>
      <w:widowControl/>
      <w:suppressAutoHyphens w:val="true"/>
      <w:bidi w:val="0"/>
      <w:spacing w:lineRule="auto" w:line="240" w:before="0" w:after="0"/>
      <w:ind w:hanging="0" w:left="0" w:right="0"/>
      <w:jc w:val="left"/>
    </w:pPr>
    <w:rPr>
      <w:rFonts w:ascii="XO Thames" w:hAnsi="XO Thames" w:eastAsia="Tahoma" w:cs="Lohit Devanagari"/>
      <w:i/>
      <w:color w:val="000000"/>
      <w:spacing w:val="0"/>
      <w:kern w:val="0"/>
      <w:sz w:val="24"/>
      <w:szCs w:val="20"/>
      <w:lang w:val="ru-RU" w:eastAsia="zh-CN" w:bidi="hi-IN"/>
    </w:rPr>
  </w:style>
  <w:style w:type="paragraph" w:styleId="Title">
    <w:name w:val="Title"/>
    <w:next w:val="Normal"/>
    <w:uiPriority w:val="10"/>
    <w:qFormat/>
    <w:pPr>
      <w:widowControl/>
      <w:suppressAutoHyphens w:val="true"/>
      <w:bidi w:val="0"/>
      <w:spacing w:lineRule="auto" w:line="240" w:before="0" w:after="0"/>
      <w:ind w:hanging="0" w:left="0" w:right="0"/>
      <w:jc w:val="left"/>
    </w:pPr>
    <w:rPr>
      <w:rFonts w:ascii="XO Thames" w:hAnsi="XO Thames" w:eastAsia="Tahoma" w:cs="Lohit Devanagari"/>
      <w:b/>
      <w:caps/>
      <w:color w:val="000000"/>
      <w:spacing w:val="0"/>
      <w:kern w:val="0"/>
      <w:sz w:val="40"/>
      <w:szCs w:val="20"/>
      <w:lang w:val="ru-RU" w:eastAsia="zh-CN" w:bidi="hi-IN"/>
    </w:rPr>
  </w:style>
  <w:style w:type="paragraph" w:styleId="Textbody31">
    <w:name w:val="Text body31"/>
    <w:link w:val="Textbody3"/>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91">
    <w:name w:val="Колонтитул91"/>
    <w:basedOn w:val="Normal"/>
    <w:link w:val="9"/>
    <w:qFormat/>
    <w:pPr/>
    <w:rPr/>
  </w:style>
  <w:style w:type="paragraph" w:styleId="2113">
    <w:name w:val="Колонтитул211"/>
    <w:basedOn w:val="Normal"/>
    <w:link w:val="214"/>
    <w:qFormat/>
    <w:pPr/>
    <w:rPr/>
  </w:style>
  <w:style w:type="paragraph" w:styleId="5112">
    <w:name w:val="Содержимое врезки511"/>
    <w:basedOn w:val="Normal"/>
    <w:link w:val="511"/>
    <w:qFormat/>
    <w:pPr/>
    <w:rPr/>
  </w:style>
  <w:style w:type="paragraph" w:styleId="Contents9121">
    <w:name w:val="Contents 9121"/>
    <w:link w:val="Contents912"/>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231">
    <w:name w:val="Contents 231"/>
    <w:link w:val="Contents23"/>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Footer111">
    <w:name w:val="Footer111"/>
    <w:link w:val="Footer11"/>
    <w:qFormat/>
    <w:pPr>
      <w:widowControl/>
      <w:suppressAutoHyphens w:val="true"/>
      <w:bidi w:val="0"/>
      <w:spacing w:lineRule="auto" w:line="240" w:before="0" w:after="0"/>
      <w:ind w:hanging="0" w:left="0" w:right="0"/>
      <w:jc w:val="left"/>
    </w:pPr>
    <w:rPr>
      <w:rFonts w:ascii="Times New Roman" w:hAnsi="Times New Roman" w:eastAsia="Tahoma" w:cs="Lohit Devanagari"/>
      <w:color w:val="000000"/>
      <w:spacing w:val="0"/>
      <w:kern w:val="0"/>
      <w:sz w:val="28"/>
      <w:szCs w:val="20"/>
      <w:lang w:val="ru-RU" w:eastAsia="zh-CN" w:bidi="hi-IN"/>
    </w:rPr>
  </w:style>
  <w:style w:type="paragraph" w:styleId="712">
    <w:name w:val="Колонтитул71"/>
    <w:basedOn w:val="Normal"/>
    <w:link w:val="71"/>
    <w:qFormat/>
    <w:pPr/>
    <w:rPr/>
  </w:style>
  <w:style w:type="paragraph" w:styleId="11114">
    <w:name w:val="Гиперссылка1111"/>
    <w:basedOn w:val="11113"/>
    <w:link w:val="1113"/>
    <w:qFormat/>
    <w:pPr/>
    <w:rPr>
      <w:color w:themeColor="hyperlink" w:val="0563C1"/>
      <w:u w:val="single"/>
    </w:rPr>
  </w:style>
  <w:style w:type="paragraph" w:styleId="1212">
    <w:name w:val="Указатель121"/>
    <w:basedOn w:val="Normal"/>
    <w:link w:val="121"/>
    <w:qFormat/>
    <w:pPr/>
    <w:rPr/>
  </w:style>
  <w:style w:type="paragraph" w:styleId="Internetlink111">
    <w:name w:val="Internet link111"/>
    <w:link w:val="Internetlink11"/>
    <w:qFormat/>
    <w:pPr>
      <w:widowControl/>
      <w:suppressAutoHyphens w:val="true"/>
      <w:bidi w:val="0"/>
      <w:spacing w:lineRule="auto" w:line="240" w:before="0" w:after="0"/>
      <w:ind w:hanging="0" w:left="0" w:right="0"/>
      <w:jc w:val="left"/>
    </w:pPr>
    <w:rPr>
      <w:rFonts w:ascii="Calibri" w:hAnsi="Calibri" w:eastAsia="Tahoma" w:cs="Lohit Devanagari"/>
      <w:color w:val="0000FF"/>
      <w:spacing w:val="0"/>
      <w:kern w:val="0"/>
      <w:sz w:val="22"/>
      <w:szCs w:val="20"/>
      <w:u w:val="single"/>
      <w:lang w:val="ru-RU" w:eastAsia="zh-CN" w:bidi="hi-IN"/>
    </w:rPr>
  </w:style>
  <w:style w:type="paragraph" w:styleId="Style12">
    <w:name w:val="Содержимое врезки"/>
    <w:basedOn w:val="Normal"/>
    <w:qFormat/>
    <w:pPr/>
    <w:rPr/>
  </w:style>
  <w:style w:type="table" w:styleId="Style_3">
    <w:name w:val="Table Grid"/>
    <w:basedOn w:val="Style_2"/>
    <w:pPr>
      <w:spacing w:after="0" w:line="240" w:lineRule="auto"/>
    </w:p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styleId="Style_130">
    <w:name w:val="Сетка таблицы2"/>
    <w:basedOn w:val="Style_2"/>
    <w:pPr>
      <w:spacing w:after="0" w:line="240" w:lineRule="auto"/>
    </w:pPr>
    <w:rPr>
      <w:sz w:val="20"/>
    </w:r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styleId="Style_131">
    <w:name w:val="Сетка таблицы1"/>
    <w:basedOn w:val="Style_2"/>
    <w:pPr>
      <w:spacing w:after="0" w:line="240" w:lineRule="auto"/>
    </w:pPr>
    <w:rPr>
      <w:sz w:val="20"/>
    </w:r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default="1" w:styleId="Style_2">
    <w:name w:val="Normal Table"/>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login.consultant.ru/link/?req=doc&amp;base=LAW&amp;n=452913" TargetMode="External"/><Relationship Id="rId4" Type="http://schemas.openxmlformats.org/officeDocument/2006/relationships/hyperlink" Target="https://login.consultant.ru/link/?req=doc&amp;base=RLAW296&amp;n=204072&amp;dst=100131" TargetMode="External"/><Relationship Id="rId5" Type="http://schemas.openxmlformats.org/officeDocument/2006/relationships/hyperlink" Target="https://login.consultant.ru/link/?req=doc&amp;base=RLAW296&amp;n=204072&amp;dst=100069" TargetMode="External"/><Relationship Id="rId6" Type="http://schemas.openxmlformats.org/officeDocument/2006/relationships/hyperlink" Target="https://login.consultant.ru/link/?req=doc&amp;base=RLAW296&amp;n=204072&amp;dst=100076" TargetMode="External"/><Relationship Id="rId7" Type="http://schemas.openxmlformats.org/officeDocument/2006/relationships/hyperlink" Target="https://login.consultant.ru/link/?req=doc&amp;base=RLAW296&amp;n=204072&amp;dst=100070" TargetMode="External"/><Relationship Id="rId8" Type="http://schemas.openxmlformats.org/officeDocument/2006/relationships/hyperlink" Target="https://login.consultant.ru/link/?req=doc&amp;base=RLAW296&amp;n=204072&amp;dst=100071" TargetMode="External"/><Relationship Id="rId9" Type="http://schemas.openxmlformats.org/officeDocument/2006/relationships/hyperlink" Target="https://login.consultant.ru/link/?req=doc&amp;base=RLAW296&amp;n=204072&amp;dst=100072" TargetMode="External"/><Relationship Id="rId10" Type="http://schemas.openxmlformats.org/officeDocument/2006/relationships/hyperlink" Target="https://login.consultant.ru/link/?req=doc&amp;base=RLAW296&amp;n=204072&amp;dst=100073" TargetMode="External"/><Relationship Id="rId11" Type="http://schemas.openxmlformats.org/officeDocument/2006/relationships/hyperlink" Target="https://login.consultant.ru/link/?req=doc&amp;base=RLAW296&amp;n=204072&amp;dst=100074" TargetMode="External"/><Relationship Id="rId12" Type="http://schemas.openxmlformats.org/officeDocument/2006/relationships/hyperlink" Target="https://login.consultant.ru/link/?req=doc&amp;base=RLAW296&amp;n=204072&amp;dst=100075" TargetMode="External"/><Relationship Id="rId13" Type="http://schemas.openxmlformats.org/officeDocument/2006/relationships/hyperlink" Target="https://login.consultant.ru/link/?req=doc&amp;base=RLAW296&amp;n=204072&amp;dst=100077" TargetMode="External"/><Relationship Id="rId14" Type="http://schemas.openxmlformats.org/officeDocument/2006/relationships/header" Target="header1.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tileRect l="0" t="0" r="0" b="0"/>
        </a:gradFill>
      </a:fillStyleLst>
      <a:lnStyleLst>
        <a:ln w="6350">
          <a:prstDash val="solid"/>
        </a:ln>
        <a:ln w="12700">
          <a:prstDash val="solid"/>
        </a:ln>
        <a:ln w="19050">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206</TotalTime>
  <Application>LibreOffice/7.6.0.3$Linux_X86_64 LibreOffice_project/60$Build-3</Application>
  <AppVersion>15.0000</AppVersion>
  <Pages>20</Pages>
  <Words>5325</Words>
  <Characters>37786</Characters>
  <CharactersWithSpaces>43025</CharactersWithSpaces>
  <Paragraphs>259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2024-02-16T13:15:14Z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