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left="0" w:righ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ind w:left="-284" w:right="5526" w:hanging="0"/>
        <w:jc w:val="center"/>
        <w:rPr>
          <w:rFonts w:ascii="Times New Roman" w:hAnsi="Times New Roman"/>
          <w:sz w:val="24"/>
        </w:rPr>
      </w:pPr>
      <w:bookmarkStart w:id="0" w:name="REGNUMDATESTAMP"/>
      <w:r>
        <w:rPr>
          <w:rFonts w:ascii="Times New Roman" w:hAnsi="Times New Roman"/>
          <w:color w:val="000000"/>
          <w:sz w:val="24"/>
          <w:u w:val="single"/>
        </w:rPr>
        <w:t>[</w:t>
      </w:r>
      <w:r>
        <w:rPr>
          <w:rFonts w:ascii="Times New Roman" w:hAnsi="Times New Roman"/>
          <w:color w:val="000000"/>
          <w:u w:val="single"/>
        </w:rPr>
        <w:t>Дата регистрации] № [Номер документа]</w:t>
      </w:r>
      <w:bookmarkEnd w:id="0"/>
    </w:p>
    <w:p>
      <w:pPr>
        <w:pStyle w:val="Normal"/>
        <w:spacing w:lineRule="auto" w:line="240" w:before="0" w:after="0"/>
        <w:ind w:left="0" w:right="5526" w:hang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1"/>
        <w:tblW w:w="4395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</w:tblGrid>
      <w:tr>
        <w:trPr/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left="3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 внесении изменения в</w:t>
            </w:r>
            <w:r>
              <w:rPr>
                <w:color w:val="000000"/>
                <w:spacing w:val="0"/>
                <w:kern w:val="0"/>
                <w:sz w:val="22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shd w:fill="auto" w:val="clear"/>
              </w:rPr>
              <w:t xml:space="preserve">пункт 1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части 1 постановления Правительства Камчатского края от 28.03.2012 № 167-П</w:t>
            </w:r>
            <w:r>
              <w:rPr>
                <w:color w:val="000000"/>
                <w:spacing w:val="0"/>
                <w:kern w:val="0"/>
                <w:sz w:val="22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«Об установлении дополнительных ограничений времени, условий и мест розничной продажи алкогольной продукции,</w:t>
            </w: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за исключением розничной продажи алкогольной продукции при оказании услуг общественного питания, на территории Камчатского края»</w:t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</w:t>
      </w:r>
      <w:r>
        <w:rPr>
          <w:rFonts w:ascii="Times New Roman" w:hAnsi="Times New Roman"/>
          <w:sz w:val="28"/>
          <w:shd w:fill="auto" w:val="clear"/>
        </w:rPr>
        <w:t>пункт 1</w:t>
      </w:r>
      <w:r>
        <w:rPr>
          <w:rFonts w:ascii="Times New Roman" w:hAnsi="Times New Roman"/>
          <w:sz w:val="28"/>
        </w:rPr>
        <w:t xml:space="preserve"> части 1 постановления Правительства Камчатского края от 28.03.2012 № 167-П «Об установлении дополнительных ограничений времени, условий и мест розничной продажи алкогольной продукции, за исключением розничной продажи алкогольной продукции при оказании услуг общественного питания, на территории Камчатского края» изменение, заменив цифры «22» цифрами «20».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tbl>
      <w:tblPr>
        <w:tblStyle w:val="Style_2"/>
        <w:tblW w:w="963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992"/>
        <w:gridCol w:w="3970"/>
      </w:tblGrid>
      <w:tr>
        <w:trPr>
          <w:trHeight w:val="1232" w:hRule="atLeast"/>
        </w:trPr>
        <w:tc>
          <w:tcPr>
            <w:tcW w:w="4677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4" w:right="0" w:hanging="4"/>
              <w:jc w:val="lef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Председатель Правительства Камчатского края</w:t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-116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3970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-6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-6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Е.А. Чекин</w:t>
            </w:r>
          </w:p>
        </w:tc>
      </w:tr>
    </w:tbl>
    <w:p>
      <w:pPr>
        <w:pStyle w:val="Normal"/>
        <w:spacing w:lineRule="auto" w:line="240" w:before="0" w:after="0"/>
        <w:ind w:left="0" w:right="-116" w:hanging="0"/>
        <w:jc w:val="center"/>
        <w:rPr>
          <w:rFonts w:ascii="Times New Roman" w:hAnsi="Times New Roman"/>
          <w:color w:val="D9D9D9"/>
          <w:sz w:val="28"/>
        </w:rPr>
      </w:pPr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</w:p>
    <w:p>
      <w:pPr>
        <w:pStyle w:val="Normal"/>
        <w:widowControl/>
        <w:bidi w:val="0"/>
        <w:spacing w:lineRule="auto" w:line="264" w:before="0" w:after="160"/>
        <w:ind w:left="0" w:right="0" w:hanging="0"/>
        <w:jc w:val="left"/>
        <w:rPr/>
      </w:pPr>
      <w:r>
        <w:rPr/>
      </w:r>
      <w:bookmarkStart w:id="1" w:name="_GoBack"/>
      <w:bookmarkStart w:id="2" w:name="_GoBack"/>
      <w:bookmarkEnd w:id="2"/>
    </w:p>
    <w:sectPr>
      <w:type w:val="nextPage"/>
      <w:pgSz w:w="11906" w:h="16838"/>
      <w:pgMar w:left="1418" w:right="851" w:gutter="0" w:header="0" w:top="567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bidi w:val="0"/>
      <w:spacing w:lineRule="auto" w:line="264" w:before="120" w:after="120"/>
      <w:ind w:left="0" w:right="0" w:hanging="0"/>
      <w:jc w:val="both"/>
      <w:outlineLvl w:val="0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bidi w:val="0"/>
      <w:spacing w:lineRule="auto" w:line="264" w:before="120" w:after="120"/>
      <w:ind w:left="0" w:right="0" w:hanging="0"/>
      <w:jc w:val="both"/>
      <w:outlineLvl w:val="1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bidi w:val="0"/>
      <w:spacing w:lineRule="auto" w:line="264" w:before="120" w:after="120"/>
      <w:ind w:left="0" w:right="0" w:hanging="0"/>
      <w:jc w:val="both"/>
      <w:outlineLvl w:val="2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bidi w:val="0"/>
      <w:spacing w:lineRule="auto" w:line="264" w:before="120" w:after="120"/>
      <w:ind w:left="0" w:right="0" w:hanging="0"/>
      <w:jc w:val="both"/>
      <w:outlineLvl w:val="3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bidi w:val="0"/>
      <w:spacing w:lineRule="auto" w:line="264" w:before="120" w:after="120"/>
      <w:ind w:left="0" w:right="0" w:hanging="0"/>
      <w:jc w:val="both"/>
      <w:outlineLvl w:val="4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Header">
    <w:name w:val="Header"/>
    <w:qFormat/>
    <w:rPr/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Footer">
    <w:name w:val="Footer"/>
    <w:qFormat/>
    <w:rPr>
      <w:rFonts w:ascii="Times New Roman" w:hAnsi="Times New Roman"/>
      <w:sz w:val="28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DefaultParagraphFont">
    <w:name w:val="Default Paragraph Font"/>
    <w:link w:val="DefaultParagraphFont1"/>
    <w:qFormat/>
    <w:rPr/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Style9">
    <w:name w:val="Hyperlink"/>
    <w:basedOn w:val="DefaultParagraphFont"/>
    <w:rPr>
      <w:color w:val="0563C1" w:themeColor="hyperlink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ohit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ohit Devanagari"/>
    </w:rPr>
  </w:style>
  <w:style w:type="paragraph" w:styleId="Style15">
    <w:name w:val="Колонтитул"/>
    <w:qFormat/>
    <w:pPr>
      <w:widowControl/>
      <w:bidi w:val="0"/>
      <w:spacing w:lineRule="auto" w:line="240" w:before="0" w:after="160"/>
      <w:ind w:left="0" w:right="0" w:hanging="0"/>
      <w:jc w:val="both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6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21">
    <w:name w:val="TOC 2"/>
    <w:next w:val="Normal"/>
    <w:uiPriority w:val="39"/>
    <w:pPr>
      <w:widowControl/>
      <w:bidi w:val="0"/>
      <w:spacing w:lineRule="auto" w:line="264" w:before="0" w:after="160"/>
      <w:ind w:left="2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bidi w:val="0"/>
      <w:spacing w:lineRule="auto" w:line="264" w:before="0" w:after="160"/>
      <w:ind w:left="6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bidi w:val="0"/>
      <w:spacing w:lineRule="auto" w:line="264" w:before="0" w:after="160"/>
      <w:ind w:left="10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bidi w:val="0"/>
      <w:spacing w:lineRule="auto" w:line="264" w:before="0" w:after="160"/>
      <w:ind w:left="12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7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DefaultParagraphFont1">
    <w:name w:val="Default Paragraph Font"/>
    <w:link w:val="DefaultParagraphFont"/>
    <w:qFormat/>
    <w:pPr>
      <w:widowControl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PlainText1">
    <w:name w:val="Plain Text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31">
    <w:name w:val="TOC 3"/>
    <w:next w:val="Normal"/>
    <w:uiPriority w:val="39"/>
    <w:pPr>
      <w:widowControl/>
      <w:bidi w:val="0"/>
      <w:spacing w:lineRule="auto" w:line="264" w:before="0" w:after="160"/>
      <w:ind w:left="4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Internetlink">
    <w:name w:val="Internet link"/>
    <w:basedOn w:val="DefaultParagraphFont1"/>
    <w:qFormat/>
    <w:pPr/>
    <w:rPr>
      <w:color w:val="0563C1" w:themeColor="hyperlink"/>
      <w:u w:val="single"/>
    </w:rPr>
  </w:style>
  <w:style w:type="paragraph" w:styleId="Footnote1">
    <w:name w:val="Footnote"/>
    <w:link w:val="Footnote"/>
    <w:qFormat/>
    <w:pPr>
      <w:widowControl/>
      <w:bidi w:val="0"/>
      <w:spacing w:lineRule="auto" w:line="264" w:before="0" w:after="160"/>
      <w:ind w:left="0" w:right="0" w:firstLine="851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uiPriority w:val="39"/>
    <w:pPr>
      <w:widowControl/>
      <w:bidi w:val="0"/>
      <w:spacing w:lineRule="auto" w:line="264" w:before="0" w:after="16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bidi w:val="0"/>
      <w:spacing w:lineRule="auto" w:line="264" w:before="0" w:after="160"/>
      <w:ind w:left="16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bidi w:val="0"/>
      <w:spacing w:lineRule="auto" w:line="264" w:before="0" w:after="160"/>
      <w:ind w:left="14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bidi w:val="0"/>
      <w:spacing w:lineRule="auto" w:line="264" w:before="0" w:after="160"/>
      <w:ind w:left="8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8">
    <w:name w:val="Subtitle"/>
    <w:next w:val="Normal"/>
    <w:uiPriority w:val="11"/>
    <w:qFormat/>
    <w:pPr>
      <w:widowControl/>
      <w:bidi w:val="0"/>
      <w:spacing w:lineRule="auto" w:line="264" w:before="0" w:after="160"/>
      <w:ind w:left="0" w:right="0" w:hanging="0"/>
      <w:jc w:val="both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9">
    <w:name w:val="Title"/>
    <w:next w:val="Normal"/>
    <w:uiPriority w:val="10"/>
    <w:qFormat/>
    <w:pPr>
      <w:widowControl/>
      <w:bidi w:val="0"/>
      <w:spacing w:lineRule="auto" w:line="264" w:before="567" w:after="567"/>
      <w:ind w:left="0" w:right="0" w:hanging="0"/>
      <w:jc w:val="center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table" w:styleId="Style_1">
    <w:name w:val="Table Grid"/>
    <w:basedOn w:val="Style_2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28">
    <w:name w:val="Сетка таблицы2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29">
    <w:name w:val="Сетка таблицы1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LibreOffice/7.4.4.2$Linux_X86_64 LibreOffice_project/40$Build-2</Application>
  <AppVersion>15.0000</AppVersion>
  <Pages>1</Pages>
  <Words>137</Words>
  <Characters>909</Characters>
  <CharactersWithSpaces>1034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2023-03-31T09:57:32Z</dcterms:modified>
  <cp:revision>1</cp:revision>
  <dc:subject/>
  <dc:title/>
</cp:coreProperties>
</file>