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595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B6089" w:rsidRDefault="003C21C2" w:rsidP="00595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19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</w:t>
      </w:r>
      <w:r w:rsidR="00195594"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9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в 2022–2024 годах </w:t>
      </w:r>
      <w:r w:rsidR="00195594"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19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Гарантийному фонду развития предпринимательства Камчатского края </w:t>
      </w:r>
      <w:r w:rsidR="00195594" w:rsidRPr="00425DFD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оказанием услуг по обеспечению доступа к кредитным и иным финансовым ресурсам</w:t>
      </w:r>
    </w:p>
    <w:p w:rsidR="00195594" w:rsidRDefault="00195594" w:rsidP="00595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089" w:rsidRPr="00212D52" w:rsidRDefault="00AB6089" w:rsidP="00595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</w:t>
      </w:r>
      <w:r w:rsidR="00F326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28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</w:t>
      </w:r>
      <w:r w:rsidR="0019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</w:t>
      </w:r>
      <w:r w:rsidR="00195594"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9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в 2022–2024 годах </w:t>
      </w:r>
      <w:r w:rsidR="00195594" w:rsidRPr="00D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19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Гарантийному фонду развития предпринимательства Камчатского края </w:t>
      </w:r>
      <w:r w:rsidR="00195594" w:rsidRPr="00425DFD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в связи с оказанием услуг по обеспечению доступа к кредитным и иным финансовым ресурсам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целях установления </w:t>
      </w:r>
      <w:r w:rsidRPr="00024FE4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4FE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краевого бюджета субсидии </w:t>
      </w:r>
      <w:r w:rsidRPr="00AF3890">
        <w:rPr>
          <w:rFonts w:ascii="Times New Roman" w:eastAsia="Calibri" w:hAnsi="Times New Roman" w:cs="Times New Roman"/>
          <w:sz w:val="28"/>
          <w:szCs w:val="28"/>
        </w:rPr>
        <w:t>Гарантийному фонду развития предпринимательства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Гарантийный фонд Камчатского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089" w:rsidRDefault="00AB6089" w:rsidP="0059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B32">
        <w:rPr>
          <w:rFonts w:ascii="Times New Roman" w:hAnsi="Times New Roman" w:cs="Times New Roman"/>
          <w:sz w:val="28"/>
          <w:szCs w:val="28"/>
        </w:rPr>
        <w:t>редостав</w:t>
      </w:r>
      <w:r w:rsidR="009F0688">
        <w:rPr>
          <w:rFonts w:ascii="Times New Roman" w:hAnsi="Times New Roman" w:cs="Times New Roman"/>
          <w:sz w:val="28"/>
          <w:szCs w:val="28"/>
        </w:rPr>
        <w:t>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B77B32">
        <w:rPr>
          <w:rFonts w:ascii="Times New Roman" w:hAnsi="Times New Roman" w:cs="Times New Roman"/>
          <w:sz w:val="28"/>
          <w:szCs w:val="28"/>
        </w:rPr>
        <w:t xml:space="preserve"> из краевого бюджета в соответствии со сводной бюджетной росписью краевого бюджета в пределах лимитов бюджетных обязательств, доведенных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67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B77B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рамках реализации </w:t>
      </w:r>
      <w:r w:rsidRPr="003865A6">
        <w:rPr>
          <w:rFonts w:ascii="Times New Roman" w:eastAsia="Calibri" w:hAnsi="Times New Roman" w:cs="Times New Roman"/>
          <w:sz w:val="28"/>
          <w:szCs w:val="28"/>
        </w:rPr>
        <w:t>основного мероприятия 2.4. «</w:t>
      </w:r>
      <w:r w:rsidRPr="003865A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865A6">
        <w:rPr>
          <w:rFonts w:ascii="Times New Roman" w:eastAsia="Calibri" w:hAnsi="Times New Roman" w:cs="Times New Roman"/>
          <w:sz w:val="28"/>
          <w:szCs w:val="28"/>
        </w:rPr>
        <w:t xml:space="preserve">5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</w:t>
      </w:r>
      <w:r w:rsidRPr="00386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«Развитие экономики и внешнеэкономической деятельности Камчатского края»</w:t>
      </w:r>
      <w:r w:rsidRPr="003865A6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Камчатс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01.07.2021 № 277-П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511" w:rsidRDefault="00FA049E" w:rsidP="00FA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Настоящее Постановление Правительства Камчатского края разработано в соответствии с 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от 24.07.2007 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п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Правительства Российской Федерации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18.09.2020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1492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елям, а также физическим лицам –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D44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FA049E" w:rsidRPr="0039542D" w:rsidRDefault="0026181B" w:rsidP="0039542D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Ранее приказ Министерства инвестиций и предпринимательства Камчатского края от 08.05.2020 № 69-П «Об утверждении Порядка предоставления из краевого бюджета субсидий Гарантийному фонду развития предпринимательства Камчатского края» </w:t>
      </w:r>
      <w:r w:rsidR="00E542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регламентировал 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вопросы предоставления из краевого бюджета субсидий некоммерческой организации «Гарантийный фонд развития предпринимательства Камчатского края» в целях финансового обеспечения затрат на увеличение капитализации 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Гарантийного фонда для предоставления финансовой поддержки субъектам малого и среднего предпринимательства.</w:t>
      </w:r>
      <w:r w:rsidR="00E35638">
        <w:rPr>
          <w:rFonts w:ascii="Times New Roman" w:hAnsi="Times New Roman" w:cs="Times New Roman"/>
          <w:sz w:val="28"/>
        </w:rPr>
        <w:t xml:space="preserve"> </w:t>
      </w:r>
      <w:r w:rsidR="00E35638">
        <w:rPr>
          <w:rFonts w:ascii="Times New Roman" w:hAnsi="Times New Roman" w:cs="Times New Roman"/>
          <w:sz w:val="28"/>
          <w:szCs w:val="28"/>
        </w:rPr>
        <w:t>На основании Приказа в начале 2022 года заключено соглашение о предоставлении субсидии.</w:t>
      </w:r>
    </w:p>
    <w:p w:rsidR="00AB6089" w:rsidRPr="004012F4" w:rsidRDefault="00DE540C" w:rsidP="00595A3B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608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F5596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 w:rsidR="00AB6089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AB6089">
        <w:rPr>
          <w:rFonts w:ascii="Times New Roman" w:hAnsi="Times New Roman" w:cs="Times New Roman"/>
          <w:sz w:val="28"/>
          <w:szCs w:val="28"/>
        </w:rPr>
        <w:t xml:space="preserve"> будет предоставлена за счет межбюджетных трансфертов, имеющих целевое назначение, из федерального бюджета бюджету Камчатског</w:t>
      </w:r>
      <w:r w:rsidR="00AA1C6C">
        <w:rPr>
          <w:rFonts w:ascii="Times New Roman" w:hAnsi="Times New Roman" w:cs="Times New Roman"/>
          <w:sz w:val="28"/>
          <w:szCs w:val="28"/>
        </w:rPr>
        <w:t xml:space="preserve">о края, в сумме </w:t>
      </w:r>
      <w:r w:rsidR="00C515B2">
        <w:rPr>
          <w:rFonts w:ascii="Times New Roman" w:hAnsi="Times New Roman" w:cs="Times New Roman"/>
          <w:sz w:val="28"/>
          <w:szCs w:val="28"/>
        </w:rPr>
        <w:t>15 372 </w:t>
      </w:r>
      <w:r w:rsidR="00F26B5A" w:rsidRPr="003C675A">
        <w:rPr>
          <w:rFonts w:ascii="Times New Roman" w:hAnsi="Times New Roman" w:cs="Times New Roman"/>
          <w:sz w:val="28"/>
          <w:szCs w:val="28"/>
        </w:rPr>
        <w:t>222</w:t>
      </w:r>
      <w:r w:rsidR="00C515B2">
        <w:rPr>
          <w:rFonts w:ascii="Times New Roman" w:hAnsi="Times New Roman" w:cs="Times New Roman"/>
          <w:sz w:val="28"/>
          <w:szCs w:val="28"/>
        </w:rPr>
        <w:t>,23</w:t>
      </w:r>
      <w:r w:rsidR="00F26B5A" w:rsidRPr="003C675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6B5A">
        <w:rPr>
          <w:rFonts w:ascii="Times New Roman" w:hAnsi="Times New Roman" w:cs="Times New Roman"/>
          <w:sz w:val="28"/>
          <w:szCs w:val="28"/>
        </w:rPr>
        <w:t xml:space="preserve"> на 2023 год и в сумме </w:t>
      </w:r>
      <w:r w:rsidR="00C515B2">
        <w:rPr>
          <w:rFonts w:ascii="Times New Roman" w:hAnsi="Times New Roman" w:cs="Times New Roman"/>
          <w:sz w:val="28"/>
          <w:szCs w:val="28"/>
        </w:rPr>
        <w:t>15 372 </w:t>
      </w:r>
      <w:r w:rsidR="00F26B5A">
        <w:rPr>
          <w:rFonts w:ascii="Times New Roman" w:hAnsi="Times New Roman" w:cs="Times New Roman"/>
          <w:sz w:val="28"/>
          <w:szCs w:val="28"/>
        </w:rPr>
        <w:t>222</w:t>
      </w:r>
      <w:r w:rsidR="00C515B2">
        <w:rPr>
          <w:rFonts w:ascii="Times New Roman" w:hAnsi="Times New Roman" w:cs="Times New Roman"/>
          <w:sz w:val="28"/>
          <w:szCs w:val="28"/>
        </w:rPr>
        <w:t>,23</w:t>
      </w:r>
      <w:r w:rsidR="00F26B5A">
        <w:rPr>
          <w:rFonts w:ascii="Times New Roman" w:hAnsi="Times New Roman" w:cs="Times New Roman"/>
          <w:sz w:val="28"/>
          <w:szCs w:val="28"/>
        </w:rPr>
        <w:t xml:space="preserve"> рублей на 2024 год. </w:t>
      </w:r>
      <w:r w:rsidR="0039542D">
        <w:rPr>
          <w:rFonts w:ascii="Times New Roman" w:hAnsi="Times New Roman" w:cs="Times New Roman"/>
          <w:sz w:val="28"/>
          <w:szCs w:val="28"/>
        </w:rPr>
        <w:t>При этом из указанных средств</w:t>
      </w:r>
      <w:r w:rsidR="00A026D7">
        <w:rPr>
          <w:rFonts w:ascii="Times New Roman" w:hAnsi="Times New Roman" w:cs="Times New Roman"/>
          <w:sz w:val="28"/>
          <w:szCs w:val="28"/>
        </w:rPr>
        <w:t xml:space="preserve"> </w:t>
      </w:r>
      <w:r w:rsidR="0039542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026D7">
        <w:rPr>
          <w:rFonts w:ascii="Times New Roman" w:hAnsi="Times New Roman" w:cs="Times New Roman"/>
          <w:sz w:val="28"/>
          <w:szCs w:val="28"/>
        </w:rPr>
        <w:t>с</w:t>
      </w:r>
      <w:r w:rsidR="00AB6089">
        <w:rPr>
          <w:rFonts w:ascii="Times New Roman" w:hAnsi="Times New Roman" w:cs="Times New Roman"/>
          <w:sz w:val="28"/>
          <w:szCs w:val="28"/>
        </w:rPr>
        <w:t xml:space="preserve">офинансирование </w:t>
      </w:r>
      <w:r w:rsidR="00C515B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B6089">
        <w:rPr>
          <w:rFonts w:ascii="Times New Roman" w:hAnsi="Times New Roman" w:cs="Times New Roman"/>
          <w:sz w:val="28"/>
          <w:szCs w:val="28"/>
        </w:rPr>
        <w:t xml:space="preserve">1% </w:t>
      </w:r>
      <w:r w:rsidR="009B5068">
        <w:rPr>
          <w:rFonts w:ascii="Times New Roman" w:hAnsi="Times New Roman" w:cs="Times New Roman"/>
          <w:sz w:val="28"/>
          <w:szCs w:val="28"/>
        </w:rPr>
        <w:t xml:space="preserve">Гарантийному фонду Камчатского края из краевого бюджета в сумме </w:t>
      </w:r>
      <w:r w:rsidR="00C515B2">
        <w:rPr>
          <w:rFonts w:ascii="Times New Roman" w:hAnsi="Times New Roman" w:cs="Times New Roman"/>
          <w:sz w:val="28"/>
          <w:szCs w:val="28"/>
        </w:rPr>
        <w:t>153 722,23</w:t>
      </w:r>
      <w:r w:rsidR="009B5068">
        <w:rPr>
          <w:rFonts w:ascii="Times New Roman" w:hAnsi="Times New Roman" w:cs="Times New Roman"/>
          <w:sz w:val="28"/>
          <w:szCs w:val="28"/>
        </w:rPr>
        <w:t xml:space="preserve"> </w:t>
      </w:r>
      <w:r w:rsidR="000B4627">
        <w:rPr>
          <w:rFonts w:ascii="Times New Roman" w:hAnsi="Times New Roman" w:cs="Times New Roman"/>
          <w:sz w:val="28"/>
          <w:szCs w:val="28"/>
        </w:rPr>
        <w:t>рублей</w:t>
      </w:r>
      <w:r w:rsidR="00C515B2">
        <w:rPr>
          <w:rFonts w:ascii="Times New Roman" w:hAnsi="Times New Roman" w:cs="Times New Roman"/>
          <w:sz w:val="28"/>
          <w:szCs w:val="28"/>
        </w:rPr>
        <w:t xml:space="preserve"> в 2023 году и</w:t>
      </w:r>
      <w:r w:rsidR="00C515B2" w:rsidRPr="00C515B2">
        <w:rPr>
          <w:rFonts w:ascii="Times New Roman" w:hAnsi="Times New Roman" w:cs="Times New Roman"/>
          <w:sz w:val="28"/>
          <w:szCs w:val="28"/>
        </w:rPr>
        <w:t xml:space="preserve"> </w:t>
      </w:r>
      <w:r w:rsidR="00C515B2">
        <w:rPr>
          <w:rFonts w:ascii="Times New Roman" w:hAnsi="Times New Roman" w:cs="Times New Roman"/>
          <w:sz w:val="28"/>
          <w:szCs w:val="28"/>
        </w:rPr>
        <w:t>в сумме 153 722,23 рублей в 2024 году</w:t>
      </w:r>
      <w:r w:rsidR="000B4627">
        <w:rPr>
          <w:rFonts w:ascii="Times New Roman" w:hAnsi="Times New Roman" w:cs="Times New Roman"/>
          <w:sz w:val="28"/>
          <w:szCs w:val="28"/>
        </w:rPr>
        <w:t>.</w:t>
      </w:r>
      <w:r w:rsidR="00AA1574">
        <w:rPr>
          <w:rFonts w:ascii="Times New Roman" w:hAnsi="Times New Roman" w:cs="Times New Roman"/>
          <w:sz w:val="28"/>
          <w:szCs w:val="28"/>
        </w:rPr>
        <w:t xml:space="preserve"> В целях предоставления из федерального бюджета бюджету Камчатского края средств субсидии заключено соглашение от 25.12.2020 № 139-09-2021-057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 </w:t>
      </w:r>
      <w:r w:rsidR="004012F4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(целевая статья 152 </w:t>
      </w:r>
      <w:r w:rsidR="004012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12F4">
        <w:rPr>
          <w:rFonts w:ascii="Times New Roman" w:hAnsi="Times New Roman" w:cs="Times New Roman"/>
          <w:sz w:val="28"/>
          <w:szCs w:val="28"/>
        </w:rPr>
        <w:t>5 55270).</w:t>
      </w:r>
    </w:p>
    <w:p w:rsidR="00320FFD" w:rsidRPr="008B4B21" w:rsidRDefault="00D6283E" w:rsidP="00DC7190">
      <w:pPr>
        <w:pStyle w:val="ConsPlusNormal"/>
        <w:widowControl/>
        <w:tabs>
          <w:tab w:val="left" w:pos="426"/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3E">
        <w:rPr>
          <w:rFonts w:ascii="Times New Roman" w:hAnsi="Times New Roman" w:cs="Times New Roman"/>
          <w:sz w:val="28"/>
          <w:szCs w:val="28"/>
        </w:rPr>
        <w:t xml:space="preserve">Гарантийным фондом </w:t>
      </w:r>
      <w:r>
        <w:rPr>
          <w:rFonts w:ascii="Times New Roman" w:hAnsi="Times New Roman" w:cs="Times New Roman"/>
          <w:sz w:val="28"/>
          <w:szCs w:val="28"/>
        </w:rPr>
        <w:t>Камчатского края предоставляются</w:t>
      </w:r>
      <w:r w:rsidRPr="00D6283E">
        <w:rPr>
          <w:rFonts w:ascii="Times New Roman" w:hAnsi="Times New Roman" w:cs="Times New Roman"/>
          <w:sz w:val="28"/>
          <w:szCs w:val="28"/>
        </w:rPr>
        <w:t xml:space="preserve"> поручительств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83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</w:t>
      </w:r>
      <w:r w:rsidR="008B4B21">
        <w:rPr>
          <w:rFonts w:ascii="Times New Roman" w:hAnsi="Times New Roman" w:cs="Times New Roman"/>
          <w:sz w:val="28"/>
          <w:szCs w:val="28"/>
        </w:rPr>
        <w:t>ый доход»</w:t>
      </w:r>
      <w:r w:rsidRPr="00D6283E">
        <w:rPr>
          <w:rFonts w:ascii="Times New Roman" w:hAnsi="Times New Roman" w:cs="Times New Roman"/>
          <w:sz w:val="28"/>
          <w:szCs w:val="28"/>
        </w:rPr>
        <w:t xml:space="preserve">, </w:t>
      </w:r>
      <w:r w:rsidRPr="00D6283E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организациям, образующим инфраструктуру поддержки субъектов малого и среднего пред</w:t>
      </w:r>
      <w:r w:rsidR="008B4B2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принимательства</w:t>
      </w:r>
      <w:r w:rsidRPr="00D6283E">
        <w:rPr>
          <w:rFonts w:ascii="Times New Roman" w:hAnsi="Times New Roman" w:cs="Times New Roman"/>
          <w:sz w:val="28"/>
          <w:szCs w:val="28"/>
        </w:rPr>
        <w:t xml:space="preserve"> по кредитным договорам, договорам займа, договорам финансовой аренды (лизинга), договорам о предоставлении банковской гарантии и иным договорам </w:t>
      </w:r>
      <w:r w:rsidRPr="00D6283E">
        <w:rPr>
          <w:rFonts w:ascii="Times New Roman" w:hAnsi="Times New Roman"/>
          <w:sz w:val="28"/>
          <w:szCs w:val="28"/>
        </w:rPr>
        <w:t>о предоставлении финансирования</w:t>
      </w:r>
      <w:r w:rsidRPr="00D6283E">
        <w:rPr>
          <w:rFonts w:ascii="Times New Roman" w:hAnsi="Times New Roman" w:cs="Times New Roman"/>
          <w:sz w:val="28"/>
          <w:szCs w:val="28"/>
        </w:rPr>
        <w:t>, заключаемым в финансовых организациях.</w:t>
      </w:r>
      <w:r w:rsidR="00DC7190">
        <w:rPr>
          <w:rFonts w:ascii="Times New Roman" w:hAnsi="Times New Roman" w:cs="Times New Roman"/>
          <w:sz w:val="28"/>
          <w:szCs w:val="28"/>
        </w:rPr>
        <w:t xml:space="preserve"> </w:t>
      </w:r>
      <w:r w:rsidR="00320FFD">
        <w:rPr>
          <w:rFonts w:ascii="Times New Roman" w:hAnsi="Times New Roman" w:cs="Times New Roman"/>
          <w:sz w:val="28"/>
          <w:szCs w:val="28"/>
        </w:rPr>
        <w:t>Объем финансовой поддержки, оказанной субъектам малого и среднего предпринимательства, при гарант</w:t>
      </w:r>
      <w:r w:rsidR="00DE540C">
        <w:rPr>
          <w:rFonts w:ascii="Times New Roman" w:hAnsi="Times New Roman" w:cs="Times New Roman"/>
          <w:sz w:val="28"/>
          <w:szCs w:val="28"/>
        </w:rPr>
        <w:t>ийной поддержке Гарантийного фонда развития предпринимательства Камчатского края</w:t>
      </w:r>
      <w:r w:rsidR="00DC7190">
        <w:rPr>
          <w:rFonts w:ascii="Times New Roman" w:hAnsi="Times New Roman" w:cs="Times New Roman"/>
          <w:sz w:val="28"/>
          <w:szCs w:val="28"/>
        </w:rPr>
        <w:t>,</w:t>
      </w:r>
      <w:r w:rsidR="00320FFD">
        <w:rPr>
          <w:rFonts w:ascii="Times New Roman" w:hAnsi="Times New Roman" w:cs="Times New Roman"/>
          <w:sz w:val="28"/>
          <w:szCs w:val="28"/>
        </w:rPr>
        <w:t xml:space="preserve"> по состоянию на 01.01.2023 составил 1 978,2252</w:t>
      </w:r>
      <w:bookmarkStart w:id="0" w:name="_GoBack"/>
      <w:bookmarkEnd w:id="0"/>
      <w:r w:rsidR="00320FFD">
        <w:rPr>
          <w:rFonts w:ascii="Times New Roman" w:hAnsi="Times New Roman" w:cs="Times New Roman"/>
          <w:sz w:val="28"/>
          <w:szCs w:val="28"/>
        </w:rPr>
        <w:t>.</w:t>
      </w:r>
    </w:p>
    <w:p w:rsidR="00103F36" w:rsidRDefault="004C4EA0" w:rsidP="00595A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851A9" w:rsidRDefault="004851A9" w:rsidP="00595A3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6C556C">
        <w:rPr>
          <w:rFonts w:ascii="Times New Roman" w:eastAsia="Times New Roman" w:hAnsi="Times New Roman" w:cs="Times New Roman"/>
          <w:sz w:val="28"/>
          <w:szCs w:val="28"/>
          <w:lang w:eastAsia="ru-RU"/>
        </w:rPr>
        <w:t>24.03</w:t>
      </w:r>
      <w:r w:rsidR="00CE3829" w:rsidRPr="006C55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931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(htt</w:t>
      </w:r>
      <w:r w:rsidR="00931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</w:t>
      </w:r>
      <w:r w:rsidRPr="006C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E3829" w:rsidRPr="006C556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6C556C">
        <w:rPr>
          <w:rFonts w:ascii="Times New Roman" w:eastAsia="Times New Roman" w:hAnsi="Times New Roman" w:cs="Times New Roman"/>
          <w:sz w:val="28"/>
          <w:szCs w:val="24"/>
          <w:lang w:eastAsia="ru-RU"/>
        </w:rPr>
        <w:t>4.04</w:t>
      </w:r>
      <w:r w:rsidRPr="006C556C">
        <w:rPr>
          <w:rFonts w:ascii="Times New Roman" w:eastAsia="Times New Roman" w:hAnsi="Times New Roman" w:cs="Times New Roman"/>
          <w:sz w:val="28"/>
          <w:szCs w:val="24"/>
          <w:lang w:eastAsia="ru-RU"/>
        </w:rPr>
        <w:t>.2021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антикоррупционной экспертизы.</w:t>
      </w:r>
      <w:r w:rsidR="009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1A9" w:rsidRPr="00C66E83" w:rsidRDefault="00931743" w:rsidP="00C66E8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7" w:history="1">
        <w:r w:rsidRPr="00485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Камчатского края 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sectPr w:rsidR="004851A9" w:rsidRPr="00C6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3E" w:rsidRDefault="00D6283E" w:rsidP="00D6283E">
      <w:pPr>
        <w:spacing w:after="0" w:line="240" w:lineRule="auto"/>
      </w:pPr>
      <w:r>
        <w:separator/>
      </w:r>
    </w:p>
  </w:endnote>
  <w:endnote w:type="continuationSeparator" w:id="0">
    <w:p w:rsidR="00D6283E" w:rsidRDefault="00D6283E" w:rsidP="00D6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3E" w:rsidRDefault="00D6283E" w:rsidP="00D6283E">
      <w:pPr>
        <w:spacing w:after="0" w:line="240" w:lineRule="auto"/>
      </w:pPr>
      <w:r>
        <w:separator/>
      </w:r>
    </w:p>
  </w:footnote>
  <w:footnote w:type="continuationSeparator" w:id="0">
    <w:p w:rsidR="00D6283E" w:rsidRDefault="00D6283E" w:rsidP="00D6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99A"/>
    <w:multiLevelType w:val="hybridMultilevel"/>
    <w:tmpl w:val="4A306A50"/>
    <w:lvl w:ilvl="0" w:tplc="A56CC1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20EF4"/>
    <w:rsid w:val="00024FE4"/>
    <w:rsid w:val="000B4627"/>
    <w:rsid w:val="000C5498"/>
    <w:rsid w:val="00103F36"/>
    <w:rsid w:val="00147D24"/>
    <w:rsid w:val="00195594"/>
    <w:rsid w:val="001B0261"/>
    <w:rsid w:val="00223880"/>
    <w:rsid w:val="00257084"/>
    <w:rsid w:val="0026181B"/>
    <w:rsid w:val="002740A5"/>
    <w:rsid w:val="00281987"/>
    <w:rsid w:val="00296594"/>
    <w:rsid w:val="002D0D7D"/>
    <w:rsid w:val="002E5334"/>
    <w:rsid w:val="002F3E02"/>
    <w:rsid w:val="002F5596"/>
    <w:rsid w:val="00320FFD"/>
    <w:rsid w:val="003343AC"/>
    <w:rsid w:val="003935F0"/>
    <w:rsid w:val="0039542D"/>
    <w:rsid w:val="003C21C2"/>
    <w:rsid w:val="003D301C"/>
    <w:rsid w:val="003F01DF"/>
    <w:rsid w:val="00400121"/>
    <w:rsid w:val="00400C32"/>
    <w:rsid w:val="004012F4"/>
    <w:rsid w:val="00433672"/>
    <w:rsid w:val="00457D24"/>
    <w:rsid w:val="00460EAF"/>
    <w:rsid w:val="004851A9"/>
    <w:rsid w:val="004C2BA2"/>
    <w:rsid w:val="004C4EA0"/>
    <w:rsid w:val="004D1454"/>
    <w:rsid w:val="004F3260"/>
    <w:rsid w:val="00543297"/>
    <w:rsid w:val="00590AC4"/>
    <w:rsid w:val="005927CE"/>
    <w:rsid w:val="00595A3B"/>
    <w:rsid w:val="00612EF8"/>
    <w:rsid w:val="00686511"/>
    <w:rsid w:val="006C556C"/>
    <w:rsid w:val="006D7DE9"/>
    <w:rsid w:val="00701DD9"/>
    <w:rsid w:val="0071404E"/>
    <w:rsid w:val="00767738"/>
    <w:rsid w:val="007811DF"/>
    <w:rsid w:val="007C10D5"/>
    <w:rsid w:val="007C3ED8"/>
    <w:rsid w:val="007C7825"/>
    <w:rsid w:val="007F1F8B"/>
    <w:rsid w:val="008045AC"/>
    <w:rsid w:val="00804BEC"/>
    <w:rsid w:val="00805472"/>
    <w:rsid w:val="008079D4"/>
    <w:rsid w:val="008617CC"/>
    <w:rsid w:val="008A358D"/>
    <w:rsid w:val="008B008E"/>
    <w:rsid w:val="008B4B21"/>
    <w:rsid w:val="008C073C"/>
    <w:rsid w:val="008C41D1"/>
    <w:rsid w:val="008D4421"/>
    <w:rsid w:val="008F016E"/>
    <w:rsid w:val="008F09BE"/>
    <w:rsid w:val="008F0E0D"/>
    <w:rsid w:val="008F3F6C"/>
    <w:rsid w:val="0090428B"/>
    <w:rsid w:val="00925053"/>
    <w:rsid w:val="00931743"/>
    <w:rsid w:val="009425F8"/>
    <w:rsid w:val="00995CC3"/>
    <w:rsid w:val="009B5068"/>
    <w:rsid w:val="009D3743"/>
    <w:rsid w:val="009F0688"/>
    <w:rsid w:val="009F3765"/>
    <w:rsid w:val="00A026D7"/>
    <w:rsid w:val="00A221FA"/>
    <w:rsid w:val="00A3373A"/>
    <w:rsid w:val="00A348E8"/>
    <w:rsid w:val="00A74C32"/>
    <w:rsid w:val="00A85507"/>
    <w:rsid w:val="00AA1574"/>
    <w:rsid w:val="00AA1C6C"/>
    <w:rsid w:val="00AB6089"/>
    <w:rsid w:val="00AF50B2"/>
    <w:rsid w:val="00B437F7"/>
    <w:rsid w:val="00B76D37"/>
    <w:rsid w:val="00B77B32"/>
    <w:rsid w:val="00B8718D"/>
    <w:rsid w:val="00BA7DEC"/>
    <w:rsid w:val="00BB75BF"/>
    <w:rsid w:val="00BD15AF"/>
    <w:rsid w:val="00BD4892"/>
    <w:rsid w:val="00BE76D7"/>
    <w:rsid w:val="00BF5D26"/>
    <w:rsid w:val="00BF6D1E"/>
    <w:rsid w:val="00C17396"/>
    <w:rsid w:val="00C515B2"/>
    <w:rsid w:val="00C66E83"/>
    <w:rsid w:val="00CB4D4E"/>
    <w:rsid w:val="00CB6BB7"/>
    <w:rsid w:val="00CD7877"/>
    <w:rsid w:val="00CE3829"/>
    <w:rsid w:val="00CF1ACC"/>
    <w:rsid w:val="00CF2AF3"/>
    <w:rsid w:val="00D172F4"/>
    <w:rsid w:val="00D24DBA"/>
    <w:rsid w:val="00D6283E"/>
    <w:rsid w:val="00DA4F93"/>
    <w:rsid w:val="00DC7190"/>
    <w:rsid w:val="00DE540C"/>
    <w:rsid w:val="00E35638"/>
    <w:rsid w:val="00E4571D"/>
    <w:rsid w:val="00E542BD"/>
    <w:rsid w:val="00ED231D"/>
    <w:rsid w:val="00ED5930"/>
    <w:rsid w:val="00EF40A1"/>
    <w:rsid w:val="00F26B5A"/>
    <w:rsid w:val="00F326E7"/>
    <w:rsid w:val="00FA049E"/>
    <w:rsid w:val="00FA3148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"/>
    <w:basedOn w:val="a"/>
    <w:rsid w:val="00D6283E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5">
    <w:name w:val="footnote text"/>
    <w:aliases w:val="Знак Знак Знак Знак Знак Знак Знак Знак Знак"/>
    <w:basedOn w:val="a"/>
    <w:link w:val="a6"/>
    <w:rsid w:val="00D6283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 Знак Знак Знак Знак Знак Знак Знак Знак"/>
    <w:basedOn w:val="a0"/>
    <w:link w:val="a5"/>
    <w:rsid w:val="00D6283E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rsid w:val="00D62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67</cp:revision>
  <dcterms:created xsi:type="dcterms:W3CDTF">2021-10-12T23:14:00Z</dcterms:created>
  <dcterms:modified xsi:type="dcterms:W3CDTF">2023-03-24T04:02:00Z</dcterms:modified>
</cp:coreProperties>
</file>