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07" w:rsidRPr="00754D07" w:rsidRDefault="00754D07" w:rsidP="00754D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754D07">
        <w:rPr>
          <w:color w:val="252525"/>
        </w:rPr>
        <w:t>При реализации парфюмерно-косметической продукции должны соблюдаться требования, предусмотренные Техническим регламентом ТР ТС 009/2011 "О безопасности парфюмерно-косметической продукции" (далее — ТР ТС 009/2011), Законом РФ № 2300-1 от 07.02.1992 «О защите прав потребителей» (далее — Закон «О защите прав потребителей»), «Правилами продажи товаров по договору розничной купли-продажи», утвержденными постановлением Правительства РФ от 31.12.2020 № 2463 и иными нормативными правовыми актами.</w:t>
      </w:r>
    </w:p>
    <w:p w:rsidR="00754D07" w:rsidRPr="00754D07" w:rsidRDefault="00754D07" w:rsidP="00754D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754D07">
        <w:rPr>
          <w:color w:val="252525"/>
        </w:rPr>
        <w:t>Парфюмерная продукция, соответствующая требованиям ТР ТС 009/2011, должна иметь маркировку единым знаком обращения продукции на рынке государств-членов ТС.</w:t>
      </w:r>
    </w:p>
    <w:p w:rsidR="00754D07" w:rsidRPr="00754D07" w:rsidRDefault="00754D07" w:rsidP="00754D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754D07">
        <w:rPr>
          <w:color w:val="252525"/>
        </w:rPr>
        <w:t>Информация о парфюмерно-косметической продукции, размещенная на упаковке, этикетке изделия или листе-вкладыше, должна содержать следующие сведения о товаре: наименование продукции; наименование изготовителя и его местонахождение; страна происхождения парфюмерной продукции; наименование и местонахождение организации (юридический адрес), уполномоченной изготовителем на принятие претензий от потребителя, если изготовитель не принимает претензии сам на территории государства-члена ТС; номинальное количество продукции в потребительской таре; срок годности; описание условий хранения в случае, если эти условия отличаются от стандартных; список ингредиентов/состав продукции.</w:t>
      </w:r>
    </w:p>
    <w:p w:rsidR="00754D07" w:rsidRPr="00754D07" w:rsidRDefault="00754D07" w:rsidP="00754D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754D07">
        <w:rPr>
          <w:color w:val="252525"/>
        </w:rPr>
        <w:t>Отсутствие указанной информации ставит под сомнение происхождение товара, его качество и безопасность.</w:t>
      </w:r>
    </w:p>
    <w:p w:rsidR="00754D07" w:rsidRPr="00754D07" w:rsidRDefault="00754D07" w:rsidP="00754D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754D07">
        <w:rPr>
          <w:color w:val="252525"/>
        </w:rPr>
        <w:t>В целях соблюдения прав потребителей и пресечения распространения в Российской Федерации контрафактной и фальсифицированной парфюмерной продукции постановлением Правительства Российской Федерации от 31.12.2019 № 1957 «Об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воды» введена обязательная маркировка духов и туалетной воды. Под обязательную маркировку подпадают духи, вода туалетная и одеколоны. Чтобы узнать, прослеживается ли товар в системе маркировки, необходимо установить на мобильное устройство приложение «Честный знак» и с его помощью отсканировать код маркировки товара. Данное действие позволяет покупателю самостоятельно удостовериться в легальности происхождения товара, а также получить данные как о самом товаре, так и о его производителе.</w:t>
      </w:r>
    </w:p>
    <w:p w:rsidR="00754D07" w:rsidRPr="00754D07" w:rsidRDefault="00754D07" w:rsidP="00754D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754D07">
        <w:rPr>
          <w:color w:val="252525"/>
        </w:rPr>
        <w:t>Если при проверке через приложение «Честный ЗНАК» выявлена ошибка кода, информация о товаре отсутствует, либо товар не соответствует описанию в приложении, то потребитель вправе сообщить о таком нарушении.</w:t>
      </w:r>
    </w:p>
    <w:p w:rsidR="00754D07" w:rsidRPr="00754D07" w:rsidRDefault="00754D07" w:rsidP="00754D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754D07">
        <w:rPr>
          <w:color w:val="252525"/>
        </w:rPr>
        <w:t>Во избежание рисков, связанных с причинением вреда здоровью, не стоит приобретать парфюмерно-косметическую продукцию у случайных лиц, уличных торговцев, а также вне стационарных мест торговли или в павильонах.</w:t>
      </w:r>
    </w:p>
    <w:p w:rsidR="00754D07" w:rsidRPr="00754D07" w:rsidRDefault="00754D07" w:rsidP="00754D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754D07">
        <w:rPr>
          <w:color w:val="252525"/>
        </w:rPr>
        <w:t>Необходимо помнить, что парфюмерно-косметическая продукция, если нет претензии к качеству товара, возврату и обмену не подлежит («Перечень непродовольственных товаров надлежащего качества, не подлежащих обмену», утвержденный постановлением Правительства РФ от 31.12.2020 №2463).</w:t>
      </w:r>
    </w:p>
    <w:p w:rsidR="00754D07" w:rsidRPr="00754D07" w:rsidRDefault="00754D07" w:rsidP="00754D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754D07">
        <w:rPr>
          <w:color w:val="252525"/>
        </w:rPr>
        <w:t>В случае если в товаре обнаружены недостатки, и они не были оговорены продавцом, покупатель по своему выбору вправе потребовать:</w:t>
      </w:r>
    </w:p>
    <w:p w:rsidR="00754D07" w:rsidRPr="00754D07" w:rsidRDefault="00754D07" w:rsidP="00754D07">
      <w:pPr>
        <w:numPr>
          <w:ilvl w:val="0"/>
          <w:numId w:val="1"/>
        </w:numPr>
        <w:shd w:val="clear" w:color="auto" w:fill="FFFFFF"/>
        <w:ind w:left="0"/>
        <w:jc w:val="both"/>
        <w:rPr>
          <w:color w:val="252525"/>
        </w:rPr>
      </w:pPr>
      <w:r w:rsidRPr="00754D07">
        <w:rPr>
          <w:color w:val="252525"/>
        </w:rPr>
        <w:t>заменить товар на товар этой же марки (модели и (или) артикула);</w:t>
      </w:r>
    </w:p>
    <w:p w:rsidR="00754D07" w:rsidRPr="00754D07" w:rsidRDefault="00754D07" w:rsidP="00754D07">
      <w:pPr>
        <w:numPr>
          <w:ilvl w:val="0"/>
          <w:numId w:val="1"/>
        </w:numPr>
        <w:shd w:val="clear" w:color="auto" w:fill="FFFFFF"/>
        <w:ind w:left="0"/>
        <w:jc w:val="both"/>
        <w:rPr>
          <w:color w:val="252525"/>
        </w:rPr>
      </w:pPr>
      <w:r w:rsidRPr="00754D07">
        <w:rPr>
          <w:color w:val="252525"/>
        </w:rPr>
        <w:t>заменить товар на товар другой марки (модели и (или) артикула);</w:t>
      </w:r>
    </w:p>
    <w:p w:rsidR="00754D07" w:rsidRPr="00754D07" w:rsidRDefault="00754D07" w:rsidP="00754D07">
      <w:pPr>
        <w:numPr>
          <w:ilvl w:val="0"/>
          <w:numId w:val="1"/>
        </w:numPr>
        <w:shd w:val="clear" w:color="auto" w:fill="FFFFFF"/>
        <w:ind w:left="0"/>
        <w:jc w:val="both"/>
        <w:rPr>
          <w:color w:val="252525"/>
        </w:rPr>
      </w:pPr>
      <w:r w:rsidRPr="00754D07">
        <w:rPr>
          <w:color w:val="252525"/>
        </w:rPr>
        <w:t>соразмерного уменьшения покупной цены;</w:t>
      </w:r>
    </w:p>
    <w:p w:rsidR="00754D07" w:rsidRPr="00754D07" w:rsidRDefault="00754D07" w:rsidP="00754D07">
      <w:pPr>
        <w:numPr>
          <w:ilvl w:val="0"/>
          <w:numId w:val="1"/>
        </w:numPr>
        <w:shd w:val="clear" w:color="auto" w:fill="FFFFFF"/>
        <w:ind w:left="0"/>
        <w:jc w:val="both"/>
        <w:rPr>
          <w:color w:val="252525"/>
        </w:rPr>
      </w:pPr>
      <w:r w:rsidRPr="00754D07">
        <w:rPr>
          <w:color w:val="252525"/>
        </w:rPr>
        <w:t>безвозмездного устранения недостатков товара или возмещения расходов на их исправление потребителем или третьим лицом;</w:t>
      </w:r>
    </w:p>
    <w:p w:rsidR="00754D07" w:rsidRPr="00754D07" w:rsidRDefault="00754D07" w:rsidP="00754D07">
      <w:pPr>
        <w:numPr>
          <w:ilvl w:val="0"/>
          <w:numId w:val="1"/>
        </w:numPr>
        <w:shd w:val="clear" w:color="auto" w:fill="FFFFFF"/>
        <w:ind w:left="0"/>
        <w:jc w:val="both"/>
        <w:rPr>
          <w:color w:val="252525"/>
        </w:rPr>
      </w:pPr>
      <w:r w:rsidRPr="00754D07">
        <w:rPr>
          <w:color w:val="252525"/>
        </w:rPr>
        <w:t>отказаться от исполнения договора купли-продажи и потребовать возврата уплаченной за товар суммы.</w:t>
      </w:r>
    </w:p>
    <w:p w:rsidR="00754D07" w:rsidRPr="00754D07" w:rsidRDefault="00754D07" w:rsidP="00754D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754D07">
        <w:rPr>
          <w:color w:val="252525"/>
        </w:rPr>
        <w:lastRenderedPageBreak/>
        <w:t>При этом, покупатель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754D07" w:rsidRPr="00754D07" w:rsidRDefault="00754D07" w:rsidP="00754D0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52525"/>
        </w:rPr>
      </w:pPr>
      <w:r w:rsidRPr="00754D07">
        <w:rPr>
          <w:color w:val="252525"/>
        </w:rPr>
        <w:t xml:space="preserve">В случае нарушения прав потребителей можно обратиться для защиты своих интересов в Управление </w:t>
      </w:r>
      <w:proofErr w:type="spellStart"/>
      <w:r w:rsidRPr="00754D07">
        <w:rPr>
          <w:color w:val="252525"/>
        </w:rPr>
        <w:t>Роспотребнадзора</w:t>
      </w:r>
      <w:proofErr w:type="spellEnd"/>
      <w:r w:rsidRPr="00754D07">
        <w:rPr>
          <w:color w:val="252525"/>
        </w:rPr>
        <w:t xml:space="preserve"> по Камчатскому краю.</w:t>
      </w:r>
    </w:p>
    <w:p w:rsidR="00754D07" w:rsidRPr="00754D07" w:rsidRDefault="00754D07" w:rsidP="00754D07">
      <w:pPr>
        <w:ind w:firstLine="708"/>
        <w:jc w:val="both"/>
        <w:rPr>
          <w:color w:val="252525"/>
          <w:shd w:val="clear" w:color="auto" w:fill="FFFFFF"/>
        </w:rPr>
      </w:pPr>
      <w:r w:rsidRPr="00754D07">
        <w:rPr>
          <w:color w:val="252525"/>
          <w:shd w:val="clear" w:color="auto" w:fill="FFFFFF"/>
        </w:rPr>
        <w:t>При реализации парфюмерно-косметической продукции должны соблюдаться требования, предусмотренные Техническим регламентом ТР ТС 009/2011 "О безопасности парфюмерно-косметической продукции" (далее — ТР ТС 009/2011), Законом РФ № 2300-1 от 07.02.1992 «О защите прав потребителей» (далее — Закон «О защите прав потребителей»), «Правилами продажи товаров по договору розничной купли-продажи», утвержденными постановлением Правительства РФ от 31.12.2020 № 2463 и иными нормативными правовыми актами.</w:t>
      </w:r>
    </w:p>
    <w:p w:rsidR="00754D07" w:rsidRPr="00754D07" w:rsidRDefault="00754D07" w:rsidP="00754D07">
      <w:pPr>
        <w:ind w:firstLine="708"/>
        <w:jc w:val="both"/>
        <w:rPr>
          <w:color w:val="252525"/>
          <w:shd w:val="clear" w:color="auto" w:fill="FFFFFF"/>
        </w:rPr>
      </w:pPr>
      <w:r w:rsidRPr="00754D07">
        <w:rPr>
          <w:color w:val="252525"/>
          <w:shd w:val="clear" w:color="auto" w:fill="FFFFFF"/>
        </w:rPr>
        <w:t>Парфюмерная продукция, соответствующая требованиям ТР ТС 009/2011, должна иметь маркировку единым знаком обращения продукции на рынке государств-членов ТС.</w:t>
      </w:r>
    </w:p>
    <w:p w:rsidR="00754D07" w:rsidRPr="00754D07" w:rsidRDefault="00754D07" w:rsidP="00754D07">
      <w:pPr>
        <w:ind w:firstLine="708"/>
        <w:jc w:val="both"/>
        <w:rPr>
          <w:color w:val="252525"/>
          <w:shd w:val="clear" w:color="auto" w:fill="FFFFFF"/>
        </w:rPr>
      </w:pPr>
      <w:r w:rsidRPr="00754D07">
        <w:rPr>
          <w:color w:val="252525"/>
          <w:shd w:val="clear" w:color="auto" w:fill="FFFFFF"/>
        </w:rPr>
        <w:t>Информация о парфюмерно-косметической продукции, размещенная на упаковке, этикетке изделия или листе-вкладыше, должна содержать следующие сведения о товаре: наименование продукции; наименование изготовителя и его местонахождение; страна происхождения парфюмерной продукции; наименование и местонахождение организации (юридический адрес), уполномоченной изготовителем на принятие претензий от потребителя, если изготовитель не принимает претензии сам на территории государства-члена ТС; номинальное количество продукции в потребительской таре; срок годности; описание условий хранения в случае, если эти условия отличаются от стандартных; список ингредиентов/состав продукции.</w:t>
      </w:r>
    </w:p>
    <w:p w:rsidR="00754D07" w:rsidRPr="00754D07" w:rsidRDefault="00754D07" w:rsidP="00754D07">
      <w:pPr>
        <w:ind w:firstLine="708"/>
        <w:jc w:val="both"/>
        <w:rPr>
          <w:color w:val="252525"/>
          <w:shd w:val="clear" w:color="auto" w:fill="FFFFFF"/>
        </w:rPr>
      </w:pPr>
      <w:r w:rsidRPr="00754D07">
        <w:rPr>
          <w:color w:val="252525"/>
          <w:shd w:val="clear" w:color="auto" w:fill="FFFFFF"/>
        </w:rPr>
        <w:t>Отсутствие указанной информации ставит под сомнение происхождение товара, его качество и безопасность.</w:t>
      </w:r>
    </w:p>
    <w:p w:rsidR="00754D07" w:rsidRPr="00754D07" w:rsidRDefault="00754D07" w:rsidP="00754D07">
      <w:pPr>
        <w:ind w:firstLine="708"/>
        <w:jc w:val="both"/>
        <w:rPr>
          <w:color w:val="252525"/>
          <w:shd w:val="clear" w:color="auto" w:fill="FFFFFF"/>
        </w:rPr>
      </w:pPr>
      <w:r w:rsidRPr="00754D07">
        <w:rPr>
          <w:color w:val="252525"/>
          <w:shd w:val="clear" w:color="auto" w:fill="FFFFFF"/>
        </w:rPr>
        <w:t>В целях соблюдения прав потребителей и пресечения распространения в Российской Федерации контрафактной и фальсифицированной парфюмерной продукции постановлением Правительства Российской Федерации от 31.12.2019 № 1957 «Об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воды» введена обязательная маркировка духов и туалетной воды. Под обязательную маркировку подпадают духи, вода туалетная и одеколоны. Чтобы узнать, прослеживается ли товар в системе маркировки, необходимо установить на мобильное устройство приложение «Честный знак» и с его помощью отсканировать код маркировки товара. Данное действие позволяет покупателю самостоятельно удостовериться в легальности происхождения товара, а также получить данные как о самом товаре, так и о его производителе.</w:t>
      </w:r>
    </w:p>
    <w:p w:rsidR="00754D07" w:rsidRPr="00754D07" w:rsidRDefault="00754D07" w:rsidP="00754D07">
      <w:pPr>
        <w:ind w:firstLine="708"/>
        <w:jc w:val="both"/>
        <w:rPr>
          <w:color w:val="252525"/>
          <w:shd w:val="clear" w:color="auto" w:fill="FFFFFF"/>
        </w:rPr>
      </w:pPr>
      <w:r w:rsidRPr="00754D07">
        <w:rPr>
          <w:color w:val="252525"/>
          <w:shd w:val="clear" w:color="auto" w:fill="FFFFFF"/>
        </w:rPr>
        <w:t>Если при проверке через приложение «Честный ЗНАК» выявлена ошибка кода, информация о товаре отсутствует, либо товар не соответствует описанию в приложении, то потребитель вправе сообщить о таком нарушении.</w:t>
      </w:r>
    </w:p>
    <w:p w:rsidR="00754D07" w:rsidRPr="00754D07" w:rsidRDefault="00754D07" w:rsidP="00754D07">
      <w:pPr>
        <w:ind w:firstLine="708"/>
        <w:jc w:val="both"/>
        <w:rPr>
          <w:color w:val="252525"/>
          <w:shd w:val="clear" w:color="auto" w:fill="FFFFFF"/>
        </w:rPr>
      </w:pPr>
      <w:r w:rsidRPr="00754D07">
        <w:rPr>
          <w:color w:val="252525"/>
          <w:shd w:val="clear" w:color="auto" w:fill="FFFFFF"/>
        </w:rPr>
        <w:t>Во избежание рисков, связанных с причинением вреда здоровью, не стоит приобретать парфюмерно-косметическую продукцию у случайных лиц, уличных торговцев, а также вне стационарных мест торговли или в павильонах.</w:t>
      </w:r>
    </w:p>
    <w:p w:rsidR="00754D07" w:rsidRPr="00754D07" w:rsidRDefault="00754D07" w:rsidP="00754D07">
      <w:pPr>
        <w:ind w:firstLine="708"/>
        <w:jc w:val="both"/>
        <w:rPr>
          <w:color w:val="252525"/>
          <w:shd w:val="clear" w:color="auto" w:fill="FFFFFF"/>
        </w:rPr>
      </w:pPr>
      <w:r w:rsidRPr="00754D07">
        <w:rPr>
          <w:color w:val="252525"/>
          <w:shd w:val="clear" w:color="auto" w:fill="FFFFFF"/>
        </w:rPr>
        <w:t>Необходимо помнить, что парфюмерно-косметическая продукция, если нет претензии к качеству товара, возврату и обмену не подлежит («Перечень непродовольственных товаров надлежащего качества, не подлежащих обмену», утвержденный постановлением Правительства РФ от 31.12.2020 №2463).</w:t>
      </w:r>
    </w:p>
    <w:p w:rsidR="00754D07" w:rsidRPr="00754D07" w:rsidRDefault="00754D07" w:rsidP="00754D07">
      <w:pPr>
        <w:ind w:firstLine="708"/>
        <w:jc w:val="both"/>
        <w:rPr>
          <w:color w:val="252525"/>
          <w:shd w:val="clear" w:color="auto" w:fill="FFFFFF"/>
        </w:rPr>
      </w:pPr>
      <w:r w:rsidRPr="00754D07">
        <w:rPr>
          <w:color w:val="252525"/>
          <w:shd w:val="clear" w:color="auto" w:fill="FFFFFF"/>
        </w:rPr>
        <w:t>В случае если в товаре обнаружены недостатки, и они не были оговорены продавцом, покупатель по своему выбору вправе потребовать:</w:t>
      </w:r>
    </w:p>
    <w:p w:rsidR="00754D07" w:rsidRPr="00754D07" w:rsidRDefault="00754D07" w:rsidP="00754D07">
      <w:pPr>
        <w:jc w:val="both"/>
        <w:rPr>
          <w:color w:val="252525"/>
          <w:shd w:val="clear" w:color="auto" w:fill="FFFFFF"/>
        </w:rPr>
      </w:pPr>
    </w:p>
    <w:p w:rsidR="00754D07" w:rsidRPr="00754D07" w:rsidRDefault="00754D07" w:rsidP="00754D07">
      <w:pPr>
        <w:jc w:val="both"/>
        <w:rPr>
          <w:color w:val="252525"/>
          <w:shd w:val="clear" w:color="auto" w:fill="FFFFFF"/>
        </w:rPr>
      </w:pPr>
      <w:r w:rsidRPr="00754D07">
        <w:rPr>
          <w:color w:val="252525"/>
          <w:shd w:val="clear" w:color="auto" w:fill="FFFFFF"/>
        </w:rPr>
        <w:t>заменить товар на товар этой же марки (модели и (или) артикула);</w:t>
      </w:r>
    </w:p>
    <w:p w:rsidR="00754D07" w:rsidRPr="00754D07" w:rsidRDefault="00754D07" w:rsidP="00754D07">
      <w:pPr>
        <w:jc w:val="both"/>
        <w:rPr>
          <w:color w:val="252525"/>
          <w:shd w:val="clear" w:color="auto" w:fill="FFFFFF"/>
        </w:rPr>
      </w:pPr>
      <w:r w:rsidRPr="00754D07">
        <w:rPr>
          <w:color w:val="252525"/>
          <w:shd w:val="clear" w:color="auto" w:fill="FFFFFF"/>
        </w:rPr>
        <w:t>заменить товар на товар другой марки (модели и (или) артикула);</w:t>
      </w:r>
    </w:p>
    <w:p w:rsidR="00754D07" w:rsidRPr="00754D07" w:rsidRDefault="00754D07" w:rsidP="00754D07">
      <w:pPr>
        <w:jc w:val="both"/>
        <w:rPr>
          <w:color w:val="252525"/>
          <w:shd w:val="clear" w:color="auto" w:fill="FFFFFF"/>
        </w:rPr>
      </w:pPr>
      <w:r w:rsidRPr="00754D07">
        <w:rPr>
          <w:color w:val="252525"/>
          <w:shd w:val="clear" w:color="auto" w:fill="FFFFFF"/>
        </w:rPr>
        <w:lastRenderedPageBreak/>
        <w:t>соразмерного уменьшения покупной цены;</w:t>
      </w:r>
    </w:p>
    <w:p w:rsidR="00754D07" w:rsidRPr="00754D07" w:rsidRDefault="00754D07" w:rsidP="00754D07">
      <w:pPr>
        <w:jc w:val="both"/>
        <w:rPr>
          <w:color w:val="252525"/>
          <w:shd w:val="clear" w:color="auto" w:fill="FFFFFF"/>
        </w:rPr>
      </w:pPr>
      <w:r w:rsidRPr="00754D07">
        <w:rPr>
          <w:color w:val="252525"/>
          <w:shd w:val="clear" w:color="auto" w:fill="FFFFFF"/>
        </w:rPr>
        <w:t>безвозмездного устранения недостатков товара или возмещения расходов на их исправление потребителем или третьим лицом;</w:t>
      </w:r>
    </w:p>
    <w:p w:rsidR="00754D07" w:rsidRPr="00754D07" w:rsidRDefault="00754D07" w:rsidP="00754D07">
      <w:pPr>
        <w:jc w:val="both"/>
        <w:rPr>
          <w:color w:val="252525"/>
          <w:shd w:val="clear" w:color="auto" w:fill="FFFFFF"/>
        </w:rPr>
      </w:pPr>
      <w:r w:rsidRPr="00754D07">
        <w:rPr>
          <w:color w:val="252525"/>
          <w:shd w:val="clear" w:color="auto" w:fill="FFFFFF"/>
        </w:rPr>
        <w:t>отказаться от исполнения договора купли-продажи и потребовать возврата уплаченной за товар суммы.</w:t>
      </w:r>
    </w:p>
    <w:p w:rsidR="00754D07" w:rsidRPr="00754D07" w:rsidRDefault="00754D07" w:rsidP="00754D07">
      <w:pPr>
        <w:ind w:firstLine="708"/>
        <w:jc w:val="both"/>
        <w:rPr>
          <w:color w:val="252525"/>
          <w:shd w:val="clear" w:color="auto" w:fill="FFFFFF"/>
        </w:rPr>
      </w:pPr>
      <w:bookmarkStart w:id="0" w:name="_GoBack"/>
      <w:bookmarkEnd w:id="0"/>
      <w:r w:rsidRPr="00754D07">
        <w:rPr>
          <w:color w:val="252525"/>
          <w:shd w:val="clear" w:color="auto" w:fill="FFFFFF"/>
        </w:rPr>
        <w:t>При этом, покупатель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754D07" w:rsidRPr="00754D07" w:rsidRDefault="00754D07" w:rsidP="00754D07">
      <w:pPr>
        <w:jc w:val="both"/>
        <w:rPr>
          <w:color w:val="252525"/>
          <w:shd w:val="clear" w:color="auto" w:fill="FFFFFF"/>
        </w:rPr>
      </w:pPr>
    </w:p>
    <w:p w:rsidR="00754D07" w:rsidRPr="00754D07" w:rsidRDefault="00754D07" w:rsidP="00754D07">
      <w:pPr>
        <w:rPr>
          <w:color w:val="252525"/>
          <w:shd w:val="clear" w:color="auto" w:fill="FFFFFF"/>
        </w:rPr>
      </w:pPr>
      <w:r w:rsidRPr="00754D07">
        <w:rPr>
          <w:color w:val="252525"/>
          <w:shd w:val="clear" w:color="auto" w:fill="FFFFFF"/>
        </w:rPr>
        <w:t xml:space="preserve">В случае нарушения прав потребителей можно обратиться для защиты своих интересов в Управление </w:t>
      </w:r>
      <w:proofErr w:type="spellStart"/>
      <w:r w:rsidRPr="00754D07">
        <w:rPr>
          <w:color w:val="252525"/>
          <w:shd w:val="clear" w:color="auto" w:fill="FFFFFF"/>
        </w:rPr>
        <w:t>Роспотребнадзора</w:t>
      </w:r>
      <w:proofErr w:type="spellEnd"/>
      <w:r w:rsidRPr="00754D07">
        <w:rPr>
          <w:color w:val="252525"/>
          <w:shd w:val="clear" w:color="auto" w:fill="FFFFFF"/>
        </w:rPr>
        <w:t xml:space="preserve"> по Камчатскому краю.</w:t>
      </w:r>
    </w:p>
    <w:p w:rsidR="00754D07" w:rsidRPr="00754D07" w:rsidRDefault="00754D07" w:rsidP="00754D07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54D07" w:rsidRPr="00754D07" w:rsidRDefault="00754D07" w:rsidP="00754D07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54D07" w:rsidRPr="00754D07" w:rsidRDefault="00754D07" w:rsidP="00754D07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2F00A5" w:rsidRDefault="00754D07" w:rsidP="00754D07">
      <w:r w:rsidRPr="00754D0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- </w:t>
      </w:r>
    </w:p>
    <w:sectPr w:rsidR="002F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C378A"/>
    <w:multiLevelType w:val="multilevel"/>
    <w:tmpl w:val="AF5C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EF"/>
    <w:rsid w:val="002F00A5"/>
    <w:rsid w:val="00754D07"/>
    <w:rsid w:val="00E5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C11F9-C4BD-4189-B957-A17F971C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D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935</Words>
  <Characters>6853</Characters>
  <Application>Microsoft Office Word</Application>
  <DocSecurity>0</DocSecurity>
  <Lines>57</Lines>
  <Paragraphs>15</Paragraphs>
  <ScaleCrop>false</ScaleCrop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Наталья Владимировна</dc:creator>
  <cp:keywords/>
  <dc:description/>
  <cp:lastModifiedBy>Чиркова Наталья Владимировна</cp:lastModifiedBy>
  <cp:revision>2</cp:revision>
  <dcterms:created xsi:type="dcterms:W3CDTF">2023-01-19T04:33:00Z</dcterms:created>
  <dcterms:modified xsi:type="dcterms:W3CDTF">2023-01-19T04:35:00Z</dcterms:modified>
</cp:coreProperties>
</file>