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8220B" w:rsidRDefault="0048220B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ЭКОНОМИЧЕСКОГО РАЗВИТИЯ </w:t>
      </w:r>
    </w:p>
    <w:p w:rsidR="007F7A62" w:rsidRPr="00BC3DEA" w:rsidRDefault="0048220B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48220B" w:rsidRPr="00596604" w:rsidRDefault="0048220B" w:rsidP="006E6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A8215E" w:rsidRDefault="00A8215E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D34C87" w:rsidRPr="00560864" w:rsidRDefault="00D34C87" w:rsidP="00560864">
      <w:pPr>
        <w:spacing w:before="260" w:after="0" w:line="240" w:lineRule="auto"/>
        <w:ind w:right="552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60864">
        <w:rPr>
          <w:rFonts w:ascii="Times New Roman" w:hAnsi="Times New Roman" w:cs="Times New Roman"/>
          <w:bCs/>
          <w:sz w:val="28"/>
          <w:szCs w:val="28"/>
        </w:rPr>
        <w:t>г. Петропавловск-Камчатский</w:t>
      </w:r>
    </w:p>
    <w:p w:rsidR="00033533" w:rsidRPr="005B0839" w:rsidRDefault="00033533" w:rsidP="006E6E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</w:tblGrid>
      <w:tr w:rsidR="006E593A" w:rsidTr="006E6E46">
        <w:tc>
          <w:tcPr>
            <w:tcW w:w="4395" w:type="dxa"/>
          </w:tcPr>
          <w:p w:rsidR="0036382B" w:rsidRPr="0036382B" w:rsidRDefault="0036382B" w:rsidP="005B08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ассортиментного перечня сопутствующих</w:t>
            </w:r>
          </w:p>
          <w:p w:rsidR="0036382B" w:rsidRPr="0036382B" w:rsidRDefault="0036382B" w:rsidP="005B08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товаров, реализуемых в </w:t>
            </w:r>
            <w:proofErr w:type="spellStart"/>
            <w:r w:rsidRPr="00363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газетно</w:t>
            </w:r>
            <w:proofErr w:type="spellEnd"/>
            <w:r w:rsidRPr="00363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-журнальных киосках</w:t>
            </w:r>
          </w:p>
          <w:p w:rsidR="006E593A" w:rsidRDefault="0036382B" w:rsidP="005B0839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территории Камчатского края</w:t>
            </w:r>
          </w:p>
        </w:tc>
      </w:tr>
    </w:tbl>
    <w:p w:rsidR="004549E8" w:rsidRDefault="004549E8" w:rsidP="006E6E4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82B" w:rsidRPr="004549E8" w:rsidRDefault="0036382B" w:rsidP="006E6E4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67F" w:rsidRDefault="002A535F" w:rsidP="005B083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соответствии с абзацем вторым пункта 2</w:t>
      </w:r>
      <w:r w:rsidRPr="002428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статьи 2 </w:t>
      </w:r>
      <w:r w:rsidRPr="00242838">
        <w:rPr>
          <w:rFonts w:ascii="Times New Roman" w:hAnsi="Times New Roman"/>
          <w:sz w:val="28"/>
          <w:szCs w:val="28"/>
        </w:rPr>
        <w:t xml:space="preserve">Федерального закона от </w:t>
      </w:r>
      <w:r>
        <w:rPr>
          <w:rFonts w:ascii="Times New Roman" w:hAnsi="Times New Roman"/>
          <w:sz w:val="28"/>
          <w:szCs w:val="28"/>
        </w:rPr>
        <w:t xml:space="preserve">22.05.2003 </w:t>
      </w:r>
      <w:r w:rsidRPr="0024283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 54</w:t>
      </w:r>
      <w:r w:rsidRPr="00242838">
        <w:rPr>
          <w:rFonts w:ascii="Times New Roman" w:hAnsi="Times New Roman"/>
          <w:sz w:val="28"/>
          <w:szCs w:val="28"/>
        </w:rPr>
        <w:t xml:space="preserve">-ФЗ «О </w:t>
      </w:r>
      <w:r>
        <w:rPr>
          <w:rFonts w:ascii="Times New Roman" w:hAnsi="Times New Roman"/>
          <w:sz w:val="28"/>
          <w:szCs w:val="28"/>
        </w:rPr>
        <w:t>применении контрольно-кассовой техники при осуществлении расчетов в Российской Федерации» и во исполнение подпункта «б» пункта 2 Перечня поручений Президента Российской Федерации от 25.09.2019 № Пр-1983</w:t>
      </w:r>
    </w:p>
    <w:p w:rsidR="00FF4445" w:rsidRDefault="00FF4445" w:rsidP="006E6E4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67F" w:rsidRPr="004549E8" w:rsidRDefault="00EC667F" w:rsidP="006E6E4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EC667F" w:rsidRDefault="00EC667F" w:rsidP="006E6E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382B" w:rsidRPr="0036382B" w:rsidRDefault="002A535F" w:rsidP="005B0839">
      <w:pPr>
        <w:spacing w:after="0" w:line="276" w:lineRule="auto"/>
        <w:ind w:right="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ассортимент сопутствующих товаров, реализуемых организациями и индивидуальными предпринимателями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-журнальных киосках без применения контрольно-кассовой техники, 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="009A4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382B" w:rsidRDefault="002A535F" w:rsidP="005B0839">
      <w:pPr>
        <w:spacing w:after="0" w:line="276" w:lineRule="auto"/>
        <w:ind w:right="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Установить, что продажа организациями и индивидуальными предпринимателями сопутствующих товаров без применения контрольно-кассовой техники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-журнальных киосках осуществляется в соответствии с утвержденным частью 1 настоящего приказа ассортиментом, при условии, что доля продажи газет и журналов на бумажном носителе в их товарообороте составляет не менее 50 процентов</w:t>
      </w:r>
      <w:r w:rsidR="0036382B" w:rsidRPr="00363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A535F" w:rsidRDefault="002A535F" w:rsidP="005B0839">
      <w:pPr>
        <w:spacing w:after="0" w:line="276" w:lineRule="auto"/>
        <w:ind w:right="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Признать утратившим силу приказ Министерства экономического развития и торговли Камчатского края от 01.12.2016 № 529-п «Об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ассортиментного перечня сопутствующих товаров, реализуемых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-журнальных киосках на территории Камчатского края».</w:t>
      </w:r>
    </w:p>
    <w:p w:rsidR="0036382B" w:rsidRDefault="002A535F" w:rsidP="005B0839">
      <w:pPr>
        <w:spacing w:after="0" w:line="276" w:lineRule="auto"/>
        <w:ind w:right="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36382B" w:rsidRPr="003638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через 10 дней после дня его официального опубликования</w:t>
      </w:r>
      <w:r w:rsidR="005B08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095B" w:rsidRPr="00D54FC7" w:rsidRDefault="00CB095B" w:rsidP="000104D6">
      <w:pPr>
        <w:tabs>
          <w:tab w:val="left" w:pos="1134"/>
        </w:tabs>
        <w:suppressAutoHyphens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7127" w:rsidRDefault="008D7127" w:rsidP="00010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F76EF9" w:rsidRPr="00076132" w:rsidTr="00D81C09">
        <w:trPr>
          <w:trHeight w:val="1519"/>
        </w:trPr>
        <w:tc>
          <w:tcPr>
            <w:tcW w:w="3261" w:type="dxa"/>
            <w:shd w:val="clear" w:color="auto" w:fill="auto"/>
          </w:tcPr>
          <w:p w:rsidR="00F76EF9" w:rsidRDefault="00F76EF9" w:rsidP="00D81C09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  <w:p w:rsidR="0048220B" w:rsidRPr="0048220B" w:rsidRDefault="0048220B" w:rsidP="00D81C09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8220B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543" w:type="dxa"/>
            <w:shd w:val="clear" w:color="auto" w:fill="auto"/>
          </w:tcPr>
          <w:p w:rsidR="00F76EF9" w:rsidRPr="00076132" w:rsidRDefault="00F76EF9" w:rsidP="00D81C09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F76EF9" w:rsidRPr="00076132" w:rsidRDefault="00F76EF9" w:rsidP="00D81C09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61780A" w:rsidRDefault="0061780A" w:rsidP="00D81C09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EF9" w:rsidRPr="002F3844" w:rsidRDefault="0048220B" w:rsidP="00D81C09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Гончаров</w:t>
            </w:r>
          </w:p>
        </w:tc>
      </w:tr>
    </w:tbl>
    <w:p w:rsidR="002A535F" w:rsidRDefault="002A535F" w:rsidP="00EB1039">
      <w:pPr>
        <w:spacing w:after="0"/>
        <w:ind w:left="5103" w:firstLine="2694"/>
        <w:jc w:val="center"/>
      </w:pPr>
    </w:p>
    <w:p w:rsidR="002A535F" w:rsidRDefault="002A535F">
      <w:r>
        <w:br w:type="page"/>
      </w:r>
    </w:p>
    <w:p w:rsidR="002A535F" w:rsidRPr="00DC384C" w:rsidRDefault="002A535F" w:rsidP="002A5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384C">
        <w:rPr>
          <w:rFonts w:ascii="Times New Roman" w:hAnsi="Times New Roman" w:cs="Times New Roman"/>
          <w:sz w:val="28"/>
          <w:szCs w:val="28"/>
        </w:rPr>
        <w:lastRenderedPageBreak/>
        <w:t xml:space="preserve">Согласовано </w:t>
      </w:r>
    </w:p>
    <w:p w:rsidR="002A535F" w:rsidRPr="00DC384C" w:rsidRDefault="002A535F" w:rsidP="002A5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535F" w:rsidRPr="00DC384C" w:rsidRDefault="002A535F" w:rsidP="002A5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384C">
        <w:rPr>
          <w:rFonts w:ascii="Times New Roman" w:hAnsi="Times New Roman" w:cs="Times New Roman"/>
          <w:sz w:val="28"/>
          <w:szCs w:val="28"/>
        </w:rPr>
        <w:t>Заместитель М</w:t>
      </w:r>
      <w:r>
        <w:rPr>
          <w:rFonts w:ascii="Times New Roman" w:hAnsi="Times New Roman" w:cs="Times New Roman"/>
          <w:sz w:val="28"/>
          <w:szCs w:val="28"/>
        </w:rPr>
        <w:t xml:space="preserve">инистра — </w:t>
      </w:r>
      <w:r w:rsidRPr="00DC384C">
        <w:rPr>
          <w:rFonts w:ascii="Times New Roman" w:hAnsi="Times New Roman" w:cs="Times New Roman"/>
          <w:sz w:val="28"/>
          <w:szCs w:val="28"/>
        </w:rPr>
        <w:t>начальник</w:t>
      </w:r>
    </w:p>
    <w:p w:rsidR="002A535F" w:rsidRDefault="002A535F" w:rsidP="002A5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384C">
        <w:rPr>
          <w:rFonts w:ascii="Times New Roman" w:hAnsi="Times New Roman" w:cs="Times New Roman"/>
          <w:sz w:val="28"/>
          <w:szCs w:val="28"/>
        </w:rPr>
        <w:t>отдела торговли, лицензирования</w:t>
      </w:r>
    </w:p>
    <w:p w:rsidR="00E37D14" w:rsidRDefault="002A535F" w:rsidP="002A5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384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84C">
        <w:rPr>
          <w:rFonts w:ascii="Times New Roman" w:hAnsi="Times New Roman" w:cs="Times New Roman"/>
          <w:sz w:val="28"/>
          <w:szCs w:val="28"/>
        </w:rPr>
        <w:t>контроля алкогольной продукции                                                    О.Н. Бакнина</w:t>
      </w:r>
    </w:p>
    <w:p w:rsidR="002A535F" w:rsidRDefault="002A535F" w:rsidP="002A535F">
      <w:pPr>
        <w:spacing w:after="0" w:line="240" w:lineRule="auto"/>
      </w:pPr>
    </w:p>
    <w:p w:rsidR="002A535F" w:rsidRDefault="002A535F">
      <w:r>
        <w:br w:type="page"/>
      </w:r>
    </w:p>
    <w:p w:rsidR="002A535F" w:rsidRDefault="002A535F" w:rsidP="00C95EF6">
      <w:pPr>
        <w:spacing w:after="0" w:line="240" w:lineRule="auto"/>
        <w:ind w:left="5245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Pr="004B6A8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к приказу Министерства </w:t>
      </w:r>
      <w:r w:rsidRPr="004B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экономического развития Камчатского края </w:t>
      </w:r>
    </w:p>
    <w:tbl>
      <w:tblPr>
        <w:tblW w:w="4536" w:type="dxa"/>
        <w:tblInd w:w="5103" w:type="dxa"/>
        <w:tblLayout w:type="fixed"/>
        <w:tblLook w:val="04A0" w:firstRow="1" w:lastRow="0" w:firstColumn="1" w:lastColumn="0" w:noHBand="0" w:noVBand="1"/>
      </w:tblPr>
      <w:tblGrid>
        <w:gridCol w:w="1985"/>
        <w:gridCol w:w="567"/>
        <w:gridCol w:w="1984"/>
      </w:tblGrid>
      <w:tr w:rsidR="00C95EF6" w:rsidRPr="00C95EF6" w:rsidTr="00C95EF6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5EF6" w:rsidRPr="00C95EF6" w:rsidRDefault="00C95EF6" w:rsidP="00C95EF6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EF6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C95EF6"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C95EF6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C95EF6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5EF6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 w:rsidRPr="00C95EF6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</w:p>
        </w:tc>
        <w:tc>
          <w:tcPr>
            <w:tcW w:w="567" w:type="dxa"/>
            <w:hideMark/>
          </w:tcPr>
          <w:p w:rsidR="00C95EF6" w:rsidRPr="00C95EF6" w:rsidRDefault="00C95EF6" w:rsidP="00C95EF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5EF6"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5EF6" w:rsidRPr="00C95EF6" w:rsidRDefault="00C95EF6" w:rsidP="00C95EF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EF6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C95EF6"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C95EF6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C95EF6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95EF6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 w:rsidRPr="00C95EF6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</w:p>
        </w:tc>
      </w:tr>
    </w:tbl>
    <w:p w:rsidR="002A535F" w:rsidRPr="004B6A83" w:rsidRDefault="002A535F" w:rsidP="002A535F">
      <w:pPr>
        <w:spacing w:after="0" w:line="240" w:lineRule="auto"/>
        <w:ind w:left="5812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35F" w:rsidRPr="00AD207B" w:rsidRDefault="002A535F" w:rsidP="002A535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35F" w:rsidRPr="00C95EF6" w:rsidRDefault="002A535F" w:rsidP="00C95E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95EF6">
        <w:rPr>
          <w:rFonts w:ascii="Times New Roman" w:hAnsi="Times New Roman" w:cs="Times New Roman"/>
          <w:color w:val="000000"/>
          <w:sz w:val="28"/>
          <w:szCs w:val="28"/>
        </w:rPr>
        <w:t>Ассортимент</w:t>
      </w:r>
    </w:p>
    <w:p w:rsidR="002A535F" w:rsidRPr="00C95EF6" w:rsidRDefault="002A535F" w:rsidP="00C95E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95EF6">
        <w:rPr>
          <w:rFonts w:ascii="Times New Roman" w:hAnsi="Times New Roman" w:cs="Times New Roman"/>
          <w:color w:val="000000"/>
          <w:sz w:val="28"/>
          <w:szCs w:val="28"/>
        </w:rPr>
        <w:t xml:space="preserve">сопутствующих товаров, реализуемых организациями и индивидуальными предпринимателями в </w:t>
      </w:r>
      <w:proofErr w:type="spellStart"/>
      <w:r w:rsidRPr="00C95EF6">
        <w:rPr>
          <w:rFonts w:ascii="Times New Roman" w:hAnsi="Times New Roman" w:cs="Times New Roman"/>
          <w:color w:val="000000"/>
          <w:sz w:val="28"/>
          <w:szCs w:val="28"/>
        </w:rPr>
        <w:t>газетно</w:t>
      </w:r>
      <w:proofErr w:type="spellEnd"/>
      <w:r w:rsidRPr="00C95EF6">
        <w:rPr>
          <w:rFonts w:ascii="Times New Roman" w:hAnsi="Times New Roman" w:cs="Times New Roman"/>
          <w:color w:val="000000"/>
          <w:sz w:val="28"/>
          <w:szCs w:val="28"/>
        </w:rPr>
        <w:t xml:space="preserve">-журнальных киосках </w:t>
      </w:r>
    </w:p>
    <w:p w:rsidR="002A535F" w:rsidRPr="00C95EF6" w:rsidRDefault="002A535F" w:rsidP="00C95E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95EF6">
        <w:rPr>
          <w:rFonts w:ascii="Times New Roman" w:hAnsi="Times New Roman" w:cs="Times New Roman"/>
          <w:color w:val="000000"/>
          <w:sz w:val="28"/>
          <w:szCs w:val="28"/>
        </w:rPr>
        <w:t xml:space="preserve">без применения контрольно-кассовой техники </w:t>
      </w:r>
    </w:p>
    <w:p w:rsidR="002A535F" w:rsidRDefault="002A535F" w:rsidP="002A535F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A535F" w:rsidRPr="00C95EF6" w:rsidRDefault="00C95EF6" w:rsidP="00C95EF6">
      <w:pPr>
        <w:pStyle w:val="ad"/>
        <w:widowControl w:val="0"/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="002A535F" w:rsidRPr="00C95EF6">
        <w:rPr>
          <w:rFonts w:ascii="Times New Roman" w:hAnsi="Times New Roman" w:cs="Times New Roman"/>
          <w:color w:val="000000"/>
          <w:sz w:val="28"/>
          <w:szCs w:val="28"/>
        </w:rPr>
        <w:t>Непериодические издания и другая полиграфическая продукция.</w:t>
      </w:r>
    </w:p>
    <w:p w:rsidR="002A535F" w:rsidRPr="00C95EF6" w:rsidRDefault="00C95EF6" w:rsidP="00C95EF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2A535F" w:rsidRPr="00C95EF6">
        <w:rPr>
          <w:rFonts w:ascii="Times New Roman" w:hAnsi="Times New Roman" w:cs="Times New Roman"/>
          <w:color w:val="000000"/>
          <w:sz w:val="28"/>
          <w:szCs w:val="28"/>
        </w:rPr>
        <w:t>Лотерейные билеты.</w:t>
      </w:r>
    </w:p>
    <w:p w:rsidR="002A535F" w:rsidRPr="00C95EF6" w:rsidRDefault="00C95EF6" w:rsidP="00C95EF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3. </w:t>
      </w:r>
      <w:r w:rsidR="002A535F" w:rsidRPr="00C95EF6">
        <w:rPr>
          <w:rFonts w:ascii="Times New Roman" w:hAnsi="Times New Roman" w:cs="Times New Roman"/>
          <w:color w:val="000000"/>
          <w:sz w:val="28"/>
          <w:szCs w:val="28"/>
        </w:rPr>
        <w:t>Парфюмерно-косметические товары.</w:t>
      </w:r>
    </w:p>
    <w:p w:rsidR="002A535F" w:rsidRPr="00C95EF6" w:rsidRDefault="00C95EF6" w:rsidP="00C95EF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4. </w:t>
      </w:r>
      <w:r w:rsidR="002A535F" w:rsidRPr="00C95EF6">
        <w:rPr>
          <w:rFonts w:ascii="Times New Roman" w:hAnsi="Times New Roman" w:cs="Times New Roman"/>
          <w:color w:val="000000"/>
          <w:sz w:val="28"/>
          <w:szCs w:val="28"/>
        </w:rPr>
        <w:t>Галантерейные товары.</w:t>
      </w:r>
    </w:p>
    <w:p w:rsidR="002A535F" w:rsidRPr="00C95EF6" w:rsidRDefault="00C95EF6" w:rsidP="00C95EF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5. </w:t>
      </w:r>
      <w:r w:rsidR="002A535F" w:rsidRPr="00C95EF6">
        <w:rPr>
          <w:rFonts w:ascii="Times New Roman" w:hAnsi="Times New Roman" w:cs="Times New Roman"/>
          <w:color w:val="000000"/>
          <w:sz w:val="28"/>
          <w:szCs w:val="28"/>
        </w:rPr>
        <w:t>Канцелярские товары.</w:t>
      </w:r>
    </w:p>
    <w:p w:rsidR="002A535F" w:rsidRPr="00C95EF6" w:rsidRDefault="00C95EF6" w:rsidP="00C95EF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6. </w:t>
      </w:r>
      <w:r w:rsidR="002A535F" w:rsidRPr="00C95EF6">
        <w:rPr>
          <w:rFonts w:ascii="Times New Roman" w:hAnsi="Times New Roman" w:cs="Times New Roman"/>
          <w:color w:val="000000"/>
          <w:sz w:val="28"/>
          <w:szCs w:val="28"/>
        </w:rPr>
        <w:t>Сувениры.</w:t>
      </w:r>
    </w:p>
    <w:p w:rsidR="002A535F" w:rsidRPr="00C95EF6" w:rsidRDefault="00C95EF6" w:rsidP="00C95EF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7. </w:t>
      </w:r>
      <w:r w:rsidR="002A535F" w:rsidRPr="00C95EF6">
        <w:rPr>
          <w:rFonts w:ascii="Times New Roman" w:hAnsi="Times New Roman" w:cs="Times New Roman"/>
          <w:color w:val="000000"/>
          <w:sz w:val="28"/>
          <w:szCs w:val="28"/>
        </w:rPr>
        <w:t>Игрушки мелкие.</w:t>
      </w:r>
    </w:p>
    <w:p w:rsidR="002A535F" w:rsidRPr="00C95EF6" w:rsidRDefault="00C95EF6" w:rsidP="00C95EF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8. </w:t>
      </w:r>
      <w:r w:rsidR="002A535F" w:rsidRPr="00C95EF6">
        <w:rPr>
          <w:rFonts w:ascii="Times New Roman" w:hAnsi="Times New Roman" w:cs="Times New Roman"/>
          <w:color w:val="000000"/>
          <w:sz w:val="28"/>
          <w:szCs w:val="28"/>
        </w:rPr>
        <w:t>Электротехнические товары (за исключением технически сложных изделий).</w:t>
      </w:r>
    </w:p>
    <w:p w:rsidR="002A535F" w:rsidRPr="00C95EF6" w:rsidRDefault="00C95EF6" w:rsidP="00C95EF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9. </w:t>
      </w:r>
      <w:r w:rsidR="002A535F" w:rsidRPr="00C95EF6">
        <w:rPr>
          <w:rFonts w:ascii="Times New Roman" w:hAnsi="Times New Roman" w:cs="Times New Roman"/>
          <w:color w:val="000000"/>
          <w:sz w:val="28"/>
          <w:szCs w:val="28"/>
        </w:rPr>
        <w:t>Чулочно-носочные изделия.</w:t>
      </w:r>
    </w:p>
    <w:p w:rsidR="002A535F" w:rsidRPr="00C95EF6" w:rsidRDefault="00C95EF6" w:rsidP="00C95EF6">
      <w:pPr>
        <w:pStyle w:val="ad"/>
        <w:widowControl w:val="0"/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10. </w:t>
      </w:r>
      <w:r w:rsidR="002A535F" w:rsidRPr="00C95EF6">
        <w:rPr>
          <w:rFonts w:ascii="Times New Roman" w:hAnsi="Times New Roman" w:cs="Times New Roman"/>
          <w:color w:val="000000"/>
          <w:sz w:val="28"/>
          <w:szCs w:val="28"/>
        </w:rPr>
        <w:t>Электронные носители информации.</w:t>
      </w:r>
    </w:p>
    <w:p w:rsidR="002A535F" w:rsidRPr="00C95EF6" w:rsidRDefault="00C95EF6" w:rsidP="00C95EF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11. </w:t>
      </w:r>
      <w:r w:rsidR="002A535F" w:rsidRPr="00C95EF6">
        <w:rPr>
          <w:rFonts w:ascii="Times New Roman" w:hAnsi="Times New Roman" w:cs="Times New Roman"/>
          <w:color w:val="000000"/>
          <w:sz w:val="28"/>
          <w:szCs w:val="28"/>
        </w:rPr>
        <w:t>Гигиенические средства.</w:t>
      </w:r>
    </w:p>
    <w:p w:rsidR="002A535F" w:rsidRPr="00C95EF6" w:rsidRDefault="00C95EF6" w:rsidP="00C95EF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12. </w:t>
      </w:r>
      <w:r w:rsidR="002A535F" w:rsidRPr="00C95EF6">
        <w:rPr>
          <w:rFonts w:ascii="Times New Roman" w:hAnsi="Times New Roman" w:cs="Times New Roman"/>
          <w:color w:val="000000"/>
          <w:sz w:val="28"/>
          <w:szCs w:val="28"/>
        </w:rPr>
        <w:t>Хозяйственные товары (за исключением товаров бытовой химии).</w:t>
      </w:r>
    </w:p>
    <w:p w:rsidR="002A535F" w:rsidRPr="00C95EF6" w:rsidRDefault="00C95EF6" w:rsidP="00C95EF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13. </w:t>
      </w:r>
      <w:r w:rsidR="002A535F" w:rsidRPr="00C95EF6">
        <w:rPr>
          <w:rFonts w:ascii="Times New Roman" w:hAnsi="Times New Roman" w:cs="Times New Roman"/>
          <w:color w:val="000000"/>
          <w:sz w:val="28"/>
          <w:szCs w:val="28"/>
        </w:rPr>
        <w:t>Пакеты полиэтиленовые высокого давления.</w:t>
      </w:r>
    </w:p>
    <w:p w:rsidR="002A535F" w:rsidRDefault="002A535F" w:rsidP="00C95EF6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14. </w:t>
      </w:r>
      <w:r w:rsidRPr="00E82F0C">
        <w:rPr>
          <w:rFonts w:ascii="Times New Roman" w:hAnsi="Times New Roman" w:cs="Times New Roman"/>
          <w:color w:val="000000"/>
          <w:sz w:val="28"/>
          <w:szCs w:val="28"/>
        </w:rPr>
        <w:t>Продовольственные товары в инд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82F0C">
        <w:rPr>
          <w:rFonts w:ascii="Times New Roman" w:hAnsi="Times New Roman" w:cs="Times New Roman"/>
          <w:color w:val="000000"/>
          <w:sz w:val="28"/>
          <w:szCs w:val="28"/>
        </w:rPr>
        <w:t>видуальной разовой промышленной упаковке при соблюдении температурного режима хранения: кондитерские изделия, жевательная резинка, кофе, чай, семечки, попкорн, сухарики, орехи, безалкогольные прохладительные напитки промышленного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производства</w:t>
      </w:r>
      <w:r w:rsidRPr="00E82F0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2A535F" w:rsidSect="00C95EF6">
      <w:headerReference w:type="default" r:id="rId9"/>
      <w:pgSz w:w="11906" w:h="16838"/>
      <w:pgMar w:top="1134" w:right="567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428" w:rsidRDefault="00B20428" w:rsidP="0031799B">
      <w:pPr>
        <w:spacing w:after="0" w:line="240" w:lineRule="auto"/>
      </w:pPr>
      <w:r>
        <w:separator/>
      </w:r>
    </w:p>
  </w:endnote>
  <w:endnote w:type="continuationSeparator" w:id="0">
    <w:p w:rsidR="00B20428" w:rsidRDefault="00B20428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428" w:rsidRDefault="00B20428" w:rsidP="0031799B">
      <w:pPr>
        <w:spacing w:after="0" w:line="240" w:lineRule="auto"/>
      </w:pPr>
      <w:r>
        <w:separator/>
      </w:r>
    </w:p>
  </w:footnote>
  <w:footnote w:type="continuationSeparator" w:id="0">
    <w:p w:rsidR="00B20428" w:rsidRDefault="00B20428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8398947"/>
      <w:docPartObj>
        <w:docPartGallery w:val="Page Numbers (Top of Page)"/>
        <w:docPartUnique/>
      </w:docPartObj>
    </w:sdtPr>
    <w:sdtEndPr/>
    <w:sdtContent>
      <w:p w:rsidR="00C95EF6" w:rsidRDefault="00C95EF6">
        <w:pPr>
          <w:pStyle w:val="aa"/>
          <w:jc w:val="center"/>
        </w:pPr>
        <w:r w:rsidRPr="00C95E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95EF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95E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A49D9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C95EF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B1039" w:rsidRDefault="00EB103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5282C"/>
    <w:multiLevelType w:val="hybridMultilevel"/>
    <w:tmpl w:val="F4609F42"/>
    <w:lvl w:ilvl="0" w:tplc="0C1843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2A30C5"/>
    <w:multiLevelType w:val="hybridMultilevel"/>
    <w:tmpl w:val="A150ECE2"/>
    <w:lvl w:ilvl="0" w:tplc="5956AEF6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1FB0071"/>
    <w:multiLevelType w:val="hybridMultilevel"/>
    <w:tmpl w:val="25BC0B48"/>
    <w:lvl w:ilvl="0" w:tplc="ADFC50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A85148"/>
    <w:multiLevelType w:val="multilevel"/>
    <w:tmpl w:val="543E30E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4" w15:restartNumberingAfterBreak="0">
    <w:nsid w:val="256D774D"/>
    <w:multiLevelType w:val="hybridMultilevel"/>
    <w:tmpl w:val="A21A4538"/>
    <w:lvl w:ilvl="0" w:tplc="C618412C">
      <w:start w:val="10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CBF2E0E"/>
    <w:multiLevelType w:val="hybridMultilevel"/>
    <w:tmpl w:val="8AD69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A307A"/>
    <w:multiLevelType w:val="hybridMultilevel"/>
    <w:tmpl w:val="0202526C"/>
    <w:lvl w:ilvl="0" w:tplc="2AAA05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D68436E"/>
    <w:multiLevelType w:val="hybridMultilevel"/>
    <w:tmpl w:val="0374B8EC"/>
    <w:lvl w:ilvl="0" w:tplc="73CCBE6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5C061DF8"/>
    <w:multiLevelType w:val="hybridMultilevel"/>
    <w:tmpl w:val="5B02C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80439"/>
    <w:multiLevelType w:val="hybridMultilevel"/>
    <w:tmpl w:val="95CE7398"/>
    <w:lvl w:ilvl="0" w:tplc="B366C2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277DB2"/>
    <w:multiLevelType w:val="hybridMultilevel"/>
    <w:tmpl w:val="F1E0D434"/>
    <w:lvl w:ilvl="0" w:tplc="90520D7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79D3756D"/>
    <w:multiLevelType w:val="hybridMultilevel"/>
    <w:tmpl w:val="95CE7398"/>
    <w:lvl w:ilvl="0" w:tplc="B366C2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11"/>
  </w:num>
  <w:num w:numId="5">
    <w:abstractNumId w:val="0"/>
  </w:num>
  <w:num w:numId="6">
    <w:abstractNumId w:val="9"/>
  </w:num>
  <w:num w:numId="7">
    <w:abstractNumId w:val="8"/>
  </w:num>
  <w:num w:numId="8">
    <w:abstractNumId w:val="5"/>
  </w:num>
  <w:num w:numId="9">
    <w:abstractNumId w:val="7"/>
  </w:num>
  <w:num w:numId="10">
    <w:abstractNumId w:val="2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04D6"/>
    <w:rsid w:val="00025089"/>
    <w:rsid w:val="00033533"/>
    <w:rsid w:val="00045111"/>
    <w:rsid w:val="00045304"/>
    <w:rsid w:val="0005326E"/>
    <w:rsid w:val="00053869"/>
    <w:rsid w:val="00053F07"/>
    <w:rsid w:val="00054428"/>
    <w:rsid w:val="00057BE5"/>
    <w:rsid w:val="0006395D"/>
    <w:rsid w:val="00066C50"/>
    <w:rsid w:val="000732E6"/>
    <w:rsid w:val="00076132"/>
    <w:rsid w:val="0007678F"/>
    <w:rsid w:val="00077162"/>
    <w:rsid w:val="00082619"/>
    <w:rsid w:val="00094A51"/>
    <w:rsid w:val="00095795"/>
    <w:rsid w:val="00097504"/>
    <w:rsid w:val="000A3550"/>
    <w:rsid w:val="000B1239"/>
    <w:rsid w:val="000C2DB2"/>
    <w:rsid w:val="000C7139"/>
    <w:rsid w:val="000E53EF"/>
    <w:rsid w:val="000F345B"/>
    <w:rsid w:val="000F4667"/>
    <w:rsid w:val="00112C1A"/>
    <w:rsid w:val="00140E22"/>
    <w:rsid w:val="00146480"/>
    <w:rsid w:val="001475CE"/>
    <w:rsid w:val="00180140"/>
    <w:rsid w:val="00181702"/>
    <w:rsid w:val="00181A55"/>
    <w:rsid w:val="0018739B"/>
    <w:rsid w:val="0018777E"/>
    <w:rsid w:val="001C15D6"/>
    <w:rsid w:val="001C2AAE"/>
    <w:rsid w:val="001C6116"/>
    <w:rsid w:val="001C7296"/>
    <w:rsid w:val="001D00F5"/>
    <w:rsid w:val="001D4724"/>
    <w:rsid w:val="00211904"/>
    <w:rsid w:val="00213104"/>
    <w:rsid w:val="0022257E"/>
    <w:rsid w:val="00233FCB"/>
    <w:rsid w:val="00242C13"/>
    <w:rsid w:val="0024385A"/>
    <w:rsid w:val="00243A93"/>
    <w:rsid w:val="00246A0F"/>
    <w:rsid w:val="00257670"/>
    <w:rsid w:val="002753DD"/>
    <w:rsid w:val="00295AC8"/>
    <w:rsid w:val="0029634F"/>
    <w:rsid w:val="002A0158"/>
    <w:rsid w:val="002A1907"/>
    <w:rsid w:val="002A535F"/>
    <w:rsid w:val="002B07C3"/>
    <w:rsid w:val="002B2A13"/>
    <w:rsid w:val="002C0D36"/>
    <w:rsid w:val="002C26A3"/>
    <w:rsid w:val="002C2B5A"/>
    <w:rsid w:val="002C5B0F"/>
    <w:rsid w:val="002D5D0F"/>
    <w:rsid w:val="002E378F"/>
    <w:rsid w:val="002E4E87"/>
    <w:rsid w:val="002E6DD5"/>
    <w:rsid w:val="002F3844"/>
    <w:rsid w:val="0030022E"/>
    <w:rsid w:val="003021C3"/>
    <w:rsid w:val="00313CF4"/>
    <w:rsid w:val="0031799B"/>
    <w:rsid w:val="00321430"/>
    <w:rsid w:val="00321B6C"/>
    <w:rsid w:val="00327B6F"/>
    <w:rsid w:val="00341BB4"/>
    <w:rsid w:val="00361DD5"/>
    <w:rsid w:val="0036382B"/>
    <w:rsid w:val="00366365"/>
    <w:rsid w:val="00374C3C"/>
    <w:rsid w:val="00380822"/>
    <w:rsid w:val="00382679"/>
    <w:rsid w:val="0038403D"/>
    <w:rsid w:val="003849D7"/>
    <w:rsid w:val="00397C94"/>
    <w:rsid w:val="003A7E15"/>
    <w:rsid w:val="003B0709"/>
    <w:rsid w:val="003B52E1"/>
    <w:rsid w:val="003C30E0"/>
    <w:rsid w:val="003D42EC"/>
    <w:rsid w:val="003E4A16"/>
    <w:rsid w:val="003E6A63"/>
    <w:rsid w:val="0043251D"/>
    <w:rsid w:val="0043505F"/>
    <w:rsid w:val="004351FE"/>
    <w:rsid w:val="004415AF"/>
    <w:rsid w:val="004440D5"/>
    <w:rsid w:val="004549E8"/>
    <w:rsid w:val="00456065"/>
    <w:rsid w:val="00461956"/>
    <w:rsid w:val="00463D54"/>
    <w:rsid w:val="00466B97"/>
    <w:rsid w:val="0048220B"/>
    <w:rsid w:val="00484749"/>
    <w:rsid w:val="004B221A"/>
    <w:rsid w:val="004B5AEC"/>
    <w:rsid w:val="004E00B2"/>
    <w:rsid w:val="004E1446"/>
    <w:rsid w:val="004E554E"/>
    <w:rsid w:val="004E6A87"/>
    <w:rsid w:val="004F6129"/>
    <w:rsid w:val="00503FC3"/>
    <w:rsid w:val="00507E0C"/>
    <w:rsid w:val="00510063"/>
    <w:rsid w:val="005271B3"/>
    <w:rsid w:val="00533143"/>
    <w:rsid w:val="00541686"/>
    <w:rsid w:val="005578C9"/>
    <w:rsid w:val="00560864"/>
    <w:rsid w:val="00563B33"/>
    <w:rsid w:val="00576D34"/>
    <w:rsid w:val="005846D7"/>
    <w:rsid w:val="005A46F6"/>
    <w:rsid w:val="005B0839"/>
    <w:rsid w:val="005D2494"/>
    <w:rsid w:val="005E0224"/>
    <w:rsid w:val="005F11A7"/>
    <w:rsid w:val="005F1F7D"/>
    <w:rsid w:val="0061780A"/>
    <w:rsid w:val="006271E6"/>
    <w:rsid w:val="00631037"/>
    <w:rsid w:val="00650CAB"/>
    <w:rsid w:val="00660804"/>
    <w:rsid w:val="00663D27"/>
    <w:rsid w:val="00671757"/>
    <w:rsid w:val="00681BFE"/>
    <w:rsid w:val="00683D8D"/>
    <w:rsid w:val="00684D14"/>
    <w:rsid w:val="00686798"/>
    <w:rsid w:val="00687617"/>
    <w:rsid w:val="0069601C"/>
    <w:rsid w:val="006A541B"/>
    <w:rsid w:val="006B115E"/>
    <w:rsid w:val="006E593A"/>
    <w:rsid w:val="006E6DA5"/>
    <w:rsid w:val="006E6E46"/>
    <w:rsid w:val="006E7AD7"/>
    <w:rsid w:val="006F5D44"/>
    <w:rsid w:val="00725A0F"/>
    <w:rsid w:val="00736848"/>
    <w:rsid w:val="007401D4"/>
    <w:rsid w:val="0074156B"/>
    <w:rsid w:val="00744B7F"/>
    <w:rsid w:val="0076240E"/>
    <w:rsid w:val="007638A0"/>
    <w:rsid w:val="007742F0"/>
    <w:rsid w:val="00774980"/>
    <w:rsid w:val="007A6F84"/>
    <w:rsid w:val="007B3231"/>
    <w:rsid w:val="007B3851"/>
    <w:rsid w:val="007C1B7E"/>
    <w:rsid w:val="007D3340"/>
    <w:rsid w:val="007D746A"/>
    <w:rsid w:val="007E1320"/>
    <w:rsid w:val="007E7ADA"/>
    <w:rsid w:val="007F3D5B"/>
    <w:rsid w:val="007F3F5C"/>
    <w:rsid w:val="007F7A62"/>
    <w:rsid w:val="0081217E"/>
    <w:rsid w:val="00812B9A"/>
    <w:rsid w:val="00817602"/>
    <w:rsid w:val="00825303"/>
    <w:rsid w:val="008343E7"/>
    <w:rsid w:val="008439ED"/>
    <w:rsid w:val="0085578D"/>
    <w:rsid w:val="00860C71"/>
    <w:rsid w:val="008708D4"/>
    <w:rsid w:val="0089042F"/>
    <w:rsid w:val="00894735"/>
    <w:rsid w:val="008B1995"/>
    <w:rsid w:val="008B668F"/>
    <w:rsid w:val="008C0054"/>
    <w:rsid w:val="008D6646"/>
    <w:rsid w:val="008D7127"/>
    <w:rsid w:val="008D734E"/>
    <w:rsid w:val="008F2635"/>
    <w:rsid w:val="00900D44"/>
    <w:rsid w:val="0090288A"/>
    <w:rsid w:val="0090545C"/>
    <w:rsid w:val="00906DB0"/>
    <w:rsid w:val="00907229"/>
    <w:rsid w:val="0091585A"/>
    <w:rsid w:val="00923D8D"/>
    <w:rsid w:val="00925E4D"/>
    <w:rsid w:val="0092751C"/>
    <w:rsid w:val="009277F0"/>
    <w:rsid w:val="0093395B"/>
    <w:rsid w:val="00933A79"/>
    <w:rsid w:val="0094073A"/>
    <w:rsid w:val="0095264E"/>
    <w:rsid w:val="0095344D"/>
    <w:rsid w:val="00963270"/>
    <w:rsid w:val="0096751B"/>
    <w:rsid w:val="00976DBE"/>
    <w:rsid w:val="00985984"/>
    <w:rsid w:val="0099384D"/>
    <w:rsid w:val="00997969"/>
    <w:rsid w:val="009A1DED"/>
    <w:rsid w:val="009A2D81"/>
    <w:rsid w:val="009A471F"/>
    <w:rsid w:val="009A49D9"/>
    <w:rsid w:val="009C4373"/>
    <w:rsid w:val="009D1FEE"/>
    <w:rsid w:val="009E10FD"/>
    <w:rsid w:val="009E6910"/>
    <w:rsid w:val="009F320C"/>
    <w:rsid w:val="00A014FA"/>
    <w:rsid w:val="00A108C9"/>
    <w:rsid w:val="00A43195"/>
    <w:rsid w:val="00A571FA"/>
    <w:rsid w:val="00A62289"/>
    <w:rsid w:val="00A8215E"/>
    <w:rsid w:val="00A8227F"/>
    <w:rsid w:val="00A834AC"/>
    <w:rsid w:val="00A84370"/>
    <w:rsid w:val="00AB3ECC"/>
    <w:rsid w:val="00AB5B37"/>
    <w:rsid w:val="00AB7A1D"/>
    <w:rsid w:val="00AD0E77"/>
    <w:rsid w:val="00AD50CC"/>
    <w:rsid w:val="00AF7353"/>
    <w:rsid w:val="00B00005"/>
    <w:rsid w:val="00B11806"/>
    <w:rsid w:val="00B12F65"/>
    <w:rsid w:val="00B17A8B"/>
    <w:rsid w:val="00B20428"/>
    <w:rsid w:val="00B35D12"/>
    <w:rsid w:val="00B42A33"/>
    <w:rsid w:val="00B56C40"/>
    <w:rsid w:val="00B625E9"/>
    <w:rsid w:val="00B759EC"/>
    <w:rsid w:val="00B75E4C"/>
    <w:rsid w:val="00B81EC3"/>
    <w:rsid w:val="00B831E8"/>
    <w:rsid w:val="00B833C0"/>
    <w:rsid w:val="00B8456D"/>
    <w:rsid w:val="00BA6DC7"/>
    <w:rsid w:val="00BB478D"/>
    <w:rsid w:val="00BD13FF"/>
    <w:rsid w:val="00BE1E47"/>
    <w:rsid w:val="00BF3269"/>
    <w:rsid w:val="00C0584F"/>
    <w:rsid w:val="00C17533"/>
    <w:rsid w:val="00C224C8"/>
    <w:rsid w:val="00C226F0"/>
    <w:rsid w:val="00C366DA"/>
    <w:rsid w:val="00C37B1E"/>
    <w:rsid w:val="00C40F1A"/>
    <w:rsid w:val="00C415E8"/>
    <w:rsid w:val="00C442AB"/>
    <w:rsid w:val="00C502D0"/>
    <w:rsid w:val="00C5596B"/>
    <w:rsid w:val="00C62CA2"/>
    <w:rsid w:val="00C73DCC"/>
    <w:rsid w:val="00C84CDC"/>
    <w:rsid w:val="00C90D3D"/>
    <w:rsid w:val="00C95EF6"/>
    <w:rsid w:val="00CA1E4E"/>
    <w:rsid w:val="00CB095B"/>
    <w:rsid w:val="00CB4F84"/>
    <w:rsid w:val="00CC343C"/>
    <w:rsid w:val="00CD3CBE"/>
    <w:rsid w:val="00D1579F"/>
    <w:rsid w:val="00D16894"/>
    <w:rsid w:val="00D16B35"/>
    <w:rsid w:val="00D206A1"/>
    <w:rsid w:val="00D31705"/>
    <w:rsid w:val="00D330ED"/>
    <w:rsid w:val="00D34C87"/>
    <w:rsid w:val="00D47915"/>
    <w:rsid w:val="00D50172"/>
    <w:rsid w:val="00D54FC7"/>
    <w:rsid w:val="00D738D4"/>
    <w:rsid w:val="00D8142F"/>
    <w:rsid w:val="00D81C09"/>
    <w:rsid w:val="00D928E2"/>
    <w:rsid w:val="00D93511"/>
    <w:rsid w:val="00DC4F6B"/>
    <w:rsid w:val="00DC6C37"/>
    <w:rsid w:val="00DD3A94"/>
    <w:rsid w:val="00DF3901"/>
    <w:rsid w:val="00DF3A35"/>
    <w:rsid w:val="00E00238"/>
    <w:rsid w:val="00E003C3"/>
    <w:rsid w:val="00E0049E"/>
    <w:rsid w:val="00E159EE"/>
    <w:rsid w:val="00E21060"/>
    <w:rsid w:val="00E239E1"/>
    <w:rsid w:val="00E35F0A"/>
    <w:rsid w:val="00E37D14"/>
    <w:rsid w:val="00E40D0A"/>
    <w:rsid w:val="00E43CC4"/>
    <w:rsid w:val="00E53D0F"/>
    <w:rsid w:val="00E55CA7"/>
    <w:rsid w:val="00E61A8D"/>
    <w:rsid w:val="00E72DA7"/>
    <w:rsid w:val="00E8524F"/>
    <w:rsid w:val="00EB1039"/>
    <w:rsid w:val="00EC2DBB"/>
    <w:rsid w:val="00EC667F"/>
    <w:rsid w:val="00EF524F"/>
    <w:rsid w:val="00EF5351"/>
    <w:rsid w:val="00F12AB4"/>
    <w:rsid w:val="00F148B5"/>
    <w:rsid w:val="00F20DBB"/>
    <w:rsid w:val="00F213BE"/>
    <w:rsid w:val="00F41C73"/>
    <w:rsid w:val="00F46EC1"/>
    <w:rsid w:val="00F52709"/>
    <w:rsid w:val="00F52D00"/>
    <w:rsid w:val="00F54DB1"/>
    <w:rsid w:val="00F54E2E"/>
    <w:rsid w:val="00F56EF1"/>
    <w:rsid w:val="00F63133"/>
    <w:rsid w:val="00F76EF9"/>
    <w:rsid w:val="00F81A81"/>
    <w:rsid w:val="00F90666"/>
    <w:rsid w:val="00F91CF9"/>
    <w:rsid w:val="00FA1E6C"/>
    <w:rsid w:val="00FB0E2A"/>
    <w:rsid w:val="00FB47AC"/>
    <w:rsid w:val="00FC5EC8"/>
    <w:rsid w:val="00FE0846"/>
    <w:rsid w:val="00FF2ED1"/>
    <w:rsid w:val="00FF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EC667F"/>
    <w:pPr>
      <w:ind w:left="720"/>
      <w:contextualSpacing/>
    </w:pPr>
  </w:style>
  <w:style w:type="paragraph" w:customStyle="1" w:styleId="ae">
    <w:name w:val="Таблицы (моноширинный)"/>
    <w:basedOn w:val="a"/>
    <w:next w:val="a"/>
    <w:rsid w:val="0005326E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footnote text"/>
    <w:basedOn w:val="a"/>
    <w:link w:val="af0"/>
    <w:unhideWhenUsed/>
    <w:rsid w:val="00053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0532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nhideWhenUsed/>
    <w:rsid w:val="000532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B2E87-73A9-4A6E-94BE-67D07991B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Жогур Наталья Григорьевна</cp:lastModifiedBy>
  <cp:revision>5</cp:revision>
  <cp:lastPrinted>2022-07-18T02:56:00Z</cp:lastPrinted>
  <dcterms:created xsi:type="dcterms:W3CDTF">2022-09-28T02:51:00Z</dcterms:created>
  <dcterms:modified xsi:type="dcterms:W3CDTF">2022-11-11T00:42:00Z</dcterms:modified>
</cp:coreProperties>
</file>