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BE" w:rsidRPr="00850766" w:rsidRDefault="00FB2EAB" w:rsidP="00850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Дежурная служба (т</w:t>
      </w:r>
      <w:bookmarkStart w:id="0" w:name="_GoBack"/>
      <w:bookmarkEnd w:id="0"/>
      <w:r w:rsidR="003515BE" w:rsidRPr="00850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ехническая поддержка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3515BE" w:rsidRPr="00850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ЕГАИС</w:t>
      </w:r>
    </w:p>
    <w:p w:rsidR="003515BE" w:rsidRPr="00850766" w:rsidRDefault="003515BE" w:rsidP="0085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15BE" w:rsidRPr="00850766" w:rsidRDefault="003515BE" w:rsidP="002E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Инструкция оформления обращений в Дежурную службу ЕГАИС: </w:t>
      </w:r>
    </w:p>
    <w:p w:rsidR="003515BE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</w:pPr>
      <w:r w:rsidRPr="00850766"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  <w:t xml:space="preserve">Руководство пользователя «Оформление обращений в Дежурную Службу </w:t>
      </w:r>
      <w:proofErr w:type="spellStart"/>
      <w:r w:rsidRPr="00850766"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  <w:t>Росалкогольрегулирования</w:t>
      </w:r>
      <w:proofErr w:type="spellEnd"/>
      <w:r w:rsidRPr="00850766"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  <w:t xml:space="preserve"> для участников алкогольного р</w:t>
      </w:r>
      <w:r w:rsidR="002E30C0"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  <w:t>ынка» Версия 2 от 22.12.2021 г</w:t>
      </w:r>
      <w:r w:rsidRPr="00850766"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  <w:t>.</w:t>
      </w:r>
    </w:p>
    <w:p w:rsidR="007F7672" w:rsidRPr="00850766" w:rsidRDefault="007F7672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поддержка программных средств ЕГАИС оказывается </w:t>
      </w:r>
      <w:proofErr w:type="spellStart"/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Росалкогольрегулированием</w:t>
      </w:r>
      <w:proofErr w:type="spellEnd"/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</w:t>
      </w:r>
      <w:r w:rsidR="00850766" w:rsidRPr="002E30C0">
        <w:rPr>
          <w:rFonts w:ascii="Times New Roman" w:hAnsi="Times New Roman" w:cs="Times New Roman"/>
          <w:sz w:val="28"/>
          <w:szCs w:val="28"/>
        </w:rPr>
        <w:t xml:space="preserve"> </w:t>
      </w:r>
      <w:r w:rsidR="00850766"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 и организациям рынка алкогольной продукции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необходимое для работы с ЕГАИС пользователи си</w:t>
      </w:r>
      <w:r w:rsidR="002E30C0"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стемы могут бесплатно загрузить 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hyperlink r:id="rId5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Личного кабинета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установки доступен в разделе </w:t>
      </w:r>
      <w:hyperlink r:id="rId6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«Подключение к системе ЕГАИС»</w:t>
        </w:r>
      </w:hyperlink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установки ПО не требуется привлечения сторонних организаций.</w:t>
      </w:r>
    </w:p>
    <w:p w:rsidR="003515BE" w:rsidRPr="00850766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нагрузки на ведомственный </w:t>
      </w:r>
      <w:proofErr w:type="spellStart"/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обращения в Дежурную службу рекомендуется отправлять через раздел «Линия поддержки» </w:t>
      </w:r>
      <w:hyperlink r:id="rId7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Личного кабинета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Федеральной службы по регулированию алкогольного рынка </w:t>
      </w:r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hyperlink r:id="rId8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https://service.fsrar.ru/</w:t>
        </w:r>
      </w:hyperlink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Дежурная служба осуществляет техническую поддержку и отвечает на вопросы, связанные с возможными ошибками и особенностями эксплуатации программных средств ЕГАИС.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обращения необходимо:</w:t>
      </w:r>
    </w:p>
    <w:p w:rsidR="003515BE" w:rsidRPr="002E30C0" w:rsidRDefault="003515BE" w:rsidP="002E30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поле «КПП» (для ИП/КФХ не требуется);</w:t>
      </w:r>
    </w:p>
    <w:p w:rsidR="003515BE" w:rsidRPr="002E30C0" w:rsidRDefault="003515BE" w:rsidP="002E30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категорию обращения;</w:t>
      </w:r>
    </w:p>
    <w:p w:rsidR="003515BE" w:rsidRPr="002E30C0" w:rsidRDefault="003515BE" w:rsidP="002E30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тему запроса и подробно описать имеющуюся проблему;</w:t>
      </w:r>
    </w:p>
    <w:p w:rsidR="003515BE" w:rsidRPr="002E30C0" w:rsidRDefault="003515BE" w:rsidP="002E30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скриншот ошибки, если проблема связана с ошибкой программного обеспечения.</w:t>
      </w:r>
    </w:p>
    <w:p w:rsidR="003515BE" w:rsidRPr="007F7672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обращению присваивается регистрационный номер, который поможет отслеживать прогресс исполнения заявки (через Личный кабинет или сообщения на электронной почте).</w:t>
      </w:r>
    </w:p>
    <w:p w:rsidR="003515BE" w:rsidRPr="007F7672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вопросов, которые находятся вне сферы компетенции дежурной службы:</w:t>
      </w:r>
    </w:p>
    <w:p w:rsidR="003515BE" w:rsidRPr="007F7672" w:rsidRDefault="002E30C0" w:rsidP="002E30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15BE"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аконодательство, нормативная баз</w:t>
      </w: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правоприменительная практика;</w:t>
      </w:r>
    </w:p>
    <w:p w:rsidR="003515BE" w:rsidRPr="007F7672" w:rsidRDefault="002E30C0" w:rsidP="002E30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15BE"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методологического</w:t>
      </w: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характера;</w:t>
      </w:r>
    </w:p>
    <w:p w:rsidR="003515BE" w:rsidRPr="007F7672" w:rsidRDefault="002E30C0" w:rsidP="002E30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15BE"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функционирования IT инфраструктуры и информационным системам предприятий</w:t>
      </w: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15BE" w:rsidRPr="002E30C0" w:rsidRDefault="003515BE" w:rsidP="0085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обращений в Дежурную службу ЕГАИС:</w:t>
      </w:r>
    </w:p>
    <w:p w:rsidR="003515BE" w:rsidRPr="00850766" w:rsidRDefault="003515BE" w:rsidP="0085076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Оформления заявки в </w:t>
      </w:r>
      <w:hyperlink r:id="rId9" w:history="1">
        <w:r w:rsidRPr="00850766">
          <w:rPr>
            <w:rFonts w:ascii="Times New Roman" w:eastAsia="Times New Roman" w:hAnsi="Times New Roman" w:cs="Times New Roman"/>
            <w:color w:val="00508E"/>
            <w:sz w:val="28"/>
            <w:szCs w:val="28"/>
            <w:u w:val="single"/>
            <w:lang w:eastAsia="ru-RU"/>
          </w:rPr>
          <w:t xml:space="preserve">Личном кабинете </w:t>
        </w:r>
        <w:proofErr w:type="spellStart"/>
        <w:r w:rsidRPr="00850766">
          <w:rPr>
            <w:rFonts w:ascii="Times New Roman" w:eastAsia="Times New Roman" w:hAnsi="Times New Roman" w:cs="Times New Roman"/>
            <w:color w:val="00508E"/>
            <w:sz w:val="28"/>
            <w:szCs w:val="28"/>
            <w:u w:val="single"/>
            <w:lang w:eastAsia="ru-RU"/>
          </w:rPr>
          <w:t>Росалкогольрегулирования</w:t>
        </w:r>
        <w:proofErr w:type="spellEnd"/>
      </w:hyperlink>
      <w:r w:rsidR="002E30C0">
        <w:rPr>
          <w:rFonts w:ascii="Times New Roman" w:eastAsia="Times New Roman" w:hAnsi="Times New Roman" w:cs="Times New Roman"/>
          <w:color w:val="00508E"/>
          <w:sz w:val="28"/>
          <w:szCs w:val="28"/>
          <w:u w:val="single"/>
          <w:lang w:eastAsia="ru-RU"/>
        </w:rPr>
        <w:t>;</w:t>
      </w:r>
    </w:p>
    <w:p w:rsidR="003515BE" w:rsidRPr="00850766" w:rsidRDefault="003515BE" w:rsidP="0085076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Обращение по электронной почте</w:t>
      </w:r>
      <w:r w:rsidRPr="00850766">
        <w:rPr>
          <w:rFonts w:ascii="Times New Roman" w:eastAsia="Times New Roman" w:hAnsi="Times New Roman" w:cs="Times New Roman"/>
          <w:color w:val="00508E"/>
          <w:sz w:val="28"/>
          <w:szCs w:val="28"/>
          <w:lang w:eastAsia="ru-RU"/>
        </w:rPr>
        <w:t> </w:t>
      </w:r>
      <w:hyperlink r:id="rId10" w:history="1">
        <w:r w:rsidRPr="00850766">
          <w:rPr>
            <w:rFonts w:ascii="Times New Roman" w:eastAsia="Times New Roman" w:hAnsi="Times New Roman" w:cs="Times New Roman"/>
            <w:color w:val="00508E"/>
            <w:sz w:val="28"/>
            <w:szCs w:val="28"/>
            <w:u w:val="single"/>
            <w:lang w:eastAsia="ru-RU"/>
          </w:rPr>
          <w:t>service_egais@fsrar.ru</w:t>
        </w:r>
      </w:hyperlink>
      <w:r w:rsidR="002E30C0">
        <w:rPr>
          <w:rFonts w:ascii="Times New Roman" w:eastAsia="Times New Roman" w:hAnsi="Times New Roman" w:cs="Times New Roman"/>
          <w:color w:val="00508E"/>
          <w:sz w:val="28"/>
          <w:szCs w:val="28"/>
          <w:u w:val="single"/>
          <w:lang w:eastAsia="ru-RU"/>
        </w:rPr>
        <w:t>;</w:t>
      </w:r>
    </w:p>
    <w:p w:rsidR="003515BE" w:rsidRDefault="003515BE" w:rsidP="002E30C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E30C0"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 номеру телефона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(495) 587-03-33</w:t>
      </w:r>
      <w:r w:rsidR="002E30C0"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0C0" w:rsidRPr="002E30C0" w:rsidRDefault="002E30C0" w:rsidP="002E30C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E" w:rsidRPr="00850766" w:rsidRDefault="003515BE" w:rsidP="00850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Обращаем внимание, что основным способом направления обращений в Дежурную службу ЕГАИС является оформление заявки в </w:t>
      </w:r>
      <w:hyperlink r:id="rId11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 xml:space="preserve">Личном кабинете </w:t>
        </w:r>
        <w:proofErr w:type="spellStart"/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Росалкогольрегулирования</w:t>
        </w:r>
        <w:proofErr w:type="spellEnd"/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.</w:t>
        </w:r>
      </w:hyperlink>
    </w:p>
    <w:p w:rsidR="003515BE" w:rsidRPr="00850766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 </w:t>
      </w:r>
      <w:r w:rsid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service_egais@fsrar.ru</w:t>
        </w:r>
      </w:hyperlink>
      <w:r w:rsidR="002E30C0">
        <w:rPr>
          <w:rFonts w:ascii="Times New Roman" w:eastAsia="Times New Roman" w:hAnsi="Times New Roman" w:cs="Times New Roman"/>
          <w:color w:val="005BAA"/>
          <w:sz w:val="28"/>
          <w:szCs w:val="28"/>
          <w:u w:val="single"/>
          <w:lang w:eastAsia="ru-RU"/>
        </w:rPr>
        <w:t>)</w:t>
      </w:r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только обращения, касающиеся проблем с доступом к</w:t>
      </w:r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3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 xml:space="preserve">Личному кабинету </w:t>
        </w:r>
        <w:proofErr w:type="spellStart"/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Росалкогольрегулирования</w:t>
        </w:r>
        <w:proofErr w:type="spellEnd"/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515BE" w:rsidRPr="00850766" w:rsidRDefault="003515BE" w:rsidP="0085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515BE" w:rsidRPr="00850766" w:rsidRDefault="003515BE" w:rsidP="002E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Обращение через </w:t>
      </w:r>
      <w:r w:rsidRP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</w:t>
      </w:r>
      <w:r w:rsidRP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кабинет </w:t>
      </w:r>
      <w:proofErr w:type="spellStart"/>
      <w:r w:rsidRP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Росалкогольрегулирования</w:t>
      </w:r>
      <w:proofErr w:type="spellEnd"/>
      <w:r w:rsidR="002E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оформляется в разделе </w:t>
      </w:r>
      <w:hyperlink r:id="rId14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Личного кабинета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«Линия поддержки», размещенного на официальном сайте </w:t>
      </w:r>
      <w:proofErr w:type="spellStart"/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обращения необходимо заполнить поле "КПП" (для ИП/КФХ не требуется), выбрать категорию обращения, указать тему и подробно описать имеющуюся проблему. Если проблема имеет ошибку программного обеспечения, необходимо также вложить файл скриншота ошибки.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сохранения обращения, система присваивает регистрационный номер обращения.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действия, выполненные оператором Дежурной службы по заявке, отображаются в интерфейсе </w:t>
      </w:r>
      <w:hyperlink r:id="rId15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Личного кабинета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заявке.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Дежурной службы может попросить предоставить иную информацию, подтверждающую или дополняющую описание проблемы, а также вложить скриншоты системы.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выполнения работ по устранению инцидента, заявка переводится в статус «Выполнена», при этом на почту заявителя отправляется информационное письмо. В случае, если проблема по заявке устранена, заявитель предоставляет в Дежурную службу информацию о решении проблемы любым, из вышеуказанных способов, назвав при этом номер заявки. В случае, если проблема не устранена, заявитель информирует об этом Дежурную службу, также указав номер заявки и предоставив дополнительное пояснение. Если по истечению 3х дней с момента выполнения заявки, в Дежурную службу не поступит какая-либо информация по ней, заявка считается исполненной и подлежит закрытию, с соответствующим комментарием. Для возобновления проведения работ по данной заявке, требуется дополнительное обращение с указанием её номера.</w:t>
      </w:r>
    </w:p>
    <w:p w:rsidR="00850766" w:rsidRPr="002E30C0" w:rsidRDefault="003515BE" w:rsidP="0085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515BE" w:rsidRPr="00850766" w:rsidRDefault="003515BE" w:rsidP="002E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Обращение по </w:t>
      </w:r>
      <w:r w:rsidR="002E3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электронной почте: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Дежурную службу по почте </w:t>
      </w:r>
      <w:hyperlink r:id="rId16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service_egais@fsrar.ru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 письма необходимо предоставить следующую информацию:</w:t>
      </w:r>
    </w:p>
    <w:p w:rsidR="003515BE" w:rsidRPr="002E30C0" w:rsidRDefault="002E30C0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организации;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КПП (для ИП/КФХ не требуется);</w:t>
      </w:r>
    </w:p>
    <w:p w:rsidR="003515BE" w:rsidRPr="002E30C0" w:rsidRDefault="002E30C0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заявителя;</w:t>
      </w:r>
    </w:p>
    <w:p w:rsidR="003515BE" w:rsidRPr="002E30C0" w:rsidRDefault="002E30C0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телефон;</w:t>
      </w:r>
    </w:p>
    <w:p w:rsidR="002E30C0" w:rsidRDefault="002E30C0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Описание проблемы.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не полной информации, заявка может быть зарегистрирована и отменена по причине предоставления не полной информации.</w:t>
      </w:r>
    </w:p>
    <w:p w:rsidR="003515BE" w:rsidRPr="00850766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Дежурной службы может попросить предоставить иную информацию, подтверждающую или дополняющую описание проблемы, а также выслать скриншоты системы на почту </w:t>
      </w:r>
      <w:hyperlink r:id="rId17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service_egais@fsrar.ru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контактного телефона увеличивает оперативность взаимодействия исполнителей и заявителя.</w:t>
      </w:r>
    </w:p>
    <w:p w:rsidR="003515BE" w:rsidRPr="007F7672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обращения, оператор Дежурной службы высылает </w:t>
      </w: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ответным письмом регистрационный номер обращения.</w:t>
      </w:r>
    </w:p>
    <w:p w:rsidR="003515BE" w:rsidRPr="007F7672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выполнения работ по устранению инцидента, заявка переводится в статус «Выполнена», при этом на почту заявителя отправляется информационное письмо. В случае, если проблема по заявке устранена, заявитель предоставляет в Дежурную службу информацию о решении проблемы любым, из вышеуказанных способов, назвав при этом номер заявки. В случае, если проблема не устранена, заявитель информирует об этом Дежурную службу, также указав номер заявки и предоставив дополнительное пояснение. Если по истечению 3х дней с момента выполнения заявки, в Дежурную службу не поступит какая-либо информация по ней, заявка считается исполненной и подлежит закрытию, с соответствующим комментарием. Для возобновления проведения работ по данной заявке, требуется дополнительное обращение с указанием её номера.</w:t>
      </w:r>
    </w:p>
    <w:p w:rsidR="003515BE" w:rsidRPr="007F7672" w:rsidRDefault="003515BE" w:rsidP="0085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5BE" w:rsidRPr="00850766" w:rsidRDefault="002E30C0" w:rsidP="007F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Обращение по </w:t>
      </w:r>
      <w:r w:rsidR="003515BE" w:rsidRPr="008507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номеру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телефона: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Дежурную службу по телефонному номеру необходимо предоставить следующую информацию: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организации,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и КПП (для ИП/КФХ не требуется),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заявителя,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телефон,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обращения на «Линию поддержки» </w:t>
      </w:r>
      <w:hyperlink r:id="rId18" w:history="1">
        <w:r w:rsidRPr="002E30C0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Л</w:t>
        </w:r>
        <w:r w:rsidRPr="002E30C0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и</w:t>
        </w:r>
        <w:r w:rsidRPr="002E30C0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чного кабинета</w:t>
        </w:r>
      </w:hyperlink>
      <w:r w:rsidRPr="002E30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Федеральной службы по регулированию алкогольного рынка.</w:t>
      </w:r>
    </w:p>
    <w:p w:rsidR="003515BE" w:rsidRPr="002E30C0" w:rsidRDefault="003515BE" w:rsidP="002E30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предоставления не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информации, оператор Дежурной службы может отказать в регистрации обращения.</w:t>
      </w:r>
    </w:p>
    <w:p w:rsidR="003515BE" w:rsidRPr="00850766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Дежурной службы может попросить предоставить иную информацию, подтверждающую или дополняющую описание проблемы, а также выслать скриншоты системы на почту </w:t>
      </w:r>
      <w:hyperlink r:id="rId19" w:history="1">
        <w:r w:rsidRPr="00850766">
          <w:rPr>
            <w:rFonts w:ascii="Times New Roman" w:eastAsia="Times New Roman" w:hAnsi="Times New Roman" w:cs="Times New Roman"/>
            <w:color w:val="005BAA"/>
            <w:sz w:val="28"/>
            <w:szCs w:val="28"/>
            <w:u w:val="single"/>
            <w:lang w:eastAsia="ru-RU"/>
          </w:rPr>
          <w:t>service_egais@fsrar.ru</w:t>
        </w:r>
      </w:hyperlink>
      <w:r w:rsidRPr="00850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обращения оператор Дежурной службы должен назвать регистрационный номер обращения.</w:t>
      </w:r>
    </w:p>
    <w:p w:rsidR="003515BE" w:rsidRPr="002E30C0" w:rsidRDefault="003515BE" w:rsidP="002E3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выполнения работ по устранению инцидента, заявка переводится в статус «Выполнена», при этом на почту заявителя отправляется </w:t>
      </w:r>
      <w:r w:rsidRPr="002E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информационное письмо. В случае, если проблема по заявке устранена, заявитель предоставляет в Дежурную службу информацию о решении проблемы любым, из вышеуказанных способов, назвав при этом номер заявки. В случае, если проблема не устранена, заявитель информирует об этом Дежурную службу, также указав номер заявки и предоставив дополнительное пояснение. Если по истечению 3х дней с момента выполнения заявки, в Дежурную службу не поступит какая-либо информация по ней, заявка считается исполненной и подлежит закрытию, с соответствующим комментарием. Для возобновления проведения работ по данной заявке, требуется дополнительное обращение с указанием её номера.</w:t>
      </w:r>
    </w:p>
    <w:p w:rsidR="003515BE" w:rsidRDefault="003515BE" w:rsidP="00850766">
      <w:pPr>
        <w:spacing w:after="0"/>
      </w:pPr>
    </w:p>
    <w:sectPr w:rsidR="0035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CB0"/>
    <w:multiLevelType w:val="multilevel"/>
    <w:tmpl w:val="1E1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F741F"/>
    <w:multiLevelType w:val="multilevel"/>
    <w:tmpl w:val="451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6044C"/>
    <w:multiLevelType w:val="multilevel"/>
    <w:tmpl w:val="2C3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60F22"/>
    <w:multiLevelType w:val="hybridMultilevel"/>
    <w:tmpl w:val="9E50E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FD"/>
    <w:rsid w:val="00105EFD"/>
    <w:rsid w:val="002E30C0"/>
    <w:rsid w:val="003515BE"/>
    <w:rsid w:val="006F5D41"/>
    <w:rsid w:val="007F7672"/>
    <w:rsid w:val="00850766"/>
    <w:rsid w:val="00BB6C42"/>
    <w:rsid w:val="00EE7FBF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6B76"/>
  <w15:chartTrackingRefBased/>
  <w15:docId w15:val="{D7C28FD9-3E05-408E-8A5F-8FA8FD6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5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fsrar.ru/" TargetMode="External"/><Relationship Id="rId13" Type="http://schemas.openxmlformats.org/officeDocument/2006/relationships/hyperlink" Target="https://service.fsrar.ru/" TargetMode="External"/><Relationship Id="rId18" Type="http://schemas.openxmlformats.org/officeDocument/2006/relationships/hyperlink" Target="https://service.fsra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rvice.fsrar.ru/" TargetMode="External"/><Relationship Id="rId12" Type="http://schemas.openxmlformats.org/officeDocument/2006/relationships/hyperlink" Target="mailto:service_egais@fsrar.ru" TargetMode="External"/><Relationship Id="rId17" Type="http://schemas.openxmlformats.org/officeDocument/2006/relationships/hyperlink" Target="mailto:service_egais@fsra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ce_egais@fsra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srar.gov.ru/egais/podkljuchenie_k_sisteme_egais" TargetMode="External"/><Relationship Id="rId11" Type="http://schemas.openxmlformats.org/officeDocument/2006/relationships/hyperlink" Target="https://service.fsrar.ru/" TargetMode="External"/><Relationship Id="rId5" Type="http://schemas.openxmlformats.org/officeDocument/2006/relationships/hyperlink" Target="https://service.egais.ru/checksystem" TargetMode="External"/><Relationship Id="rId15" Type="http://schemas.openxmlformats.org/officeDocument/2006/relationships/hyperlink" Target="https://service.fsrar.ru/" TargetMode="External"/><Relationship Id="rId10" Type="http://schemas.openxmlformats.org/officeDocument/2006/relationships/hyperlink" Target="mailto:service_egais@fsrar.ru" TargetMode="External"/><Relationship Id="rId19" Type="http://schemas.openxmlformats.org/officeDocument/2006/relationships/hyperlink" Target="mailto:service_egais@fsr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fsrar.ru/" TargetMode="External"/><Relationship Id="rId14" Type="http://schemas.openxmlformats.org/officeDocument/2006/relationships/hyperlink" Target="https://service.fsr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Татьяна Павловна</dc:creator>
  <cp:keywords/>
  <dc:description/>
  <cp:lastModifiedBy>Лазарева Елизавета Романовна</cp:lastModifiedBy>
  <cp:revision>5</cp:revision>
  <dcterms:created xsi:type="dcterms:W3CDTF">2022-09-08T22:33:00Z</dcterms:created>
  <dcterms:modified xsi:type="dcterms:W3CDTF">2022-09-08T23:30:00Z</dcterms:modified>
</cp:coreProperties>
</file>