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537A8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537A8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537A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537A8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149E8" w:rsidP="002D16D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2108A" w:rsidRPr="0042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субсидии на возмещение транспортных расходов, связанных с доставкой продовольственных товаров на территорию Камчатского края, предприятиям, осуществляющим поставку продовольственных товаров в труднодоступные местности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914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9149E8" w:rsidRDefault="009149E8" w:rsidP="00914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</w:t>
      </w:r>
      <w:r w:rsidR="002D16D5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 стать</w:t>
      </w:r>
      <w:r w:rsidR="002D16D5">
        <w:rPr>
          <w:rFonts w:ascii="TimesNewRomanPSMT" w:hAnsi="TimesNewRomanPSMT" w:cs="TimesNewRomanPSMT"/>
          <w:sz w:val="28"/>
          <w:szCs w:val="28"/>
        </w:rPr>
        <w:t>ей</w:t>
      </w:r>
      <w:r>
        <w:rPr>
          <w:rFonts w:ascii="TimesNewRomanPSMT" w:hAnsi="TimesNewRomanPSMT" w:cs="TimesNewRomanPSMT"/>
          <w:sz w:val="28"/>
          <w:szCs w:val="28"/>
        </w:rPr>
        <w:t xml:space="preserve"> 78 Бюджетного кодекса Российской Федерации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42108A" w:rsidRDefault="009149E8" w:rsidP="0042108A">
      <w:pPr>
        <w:pStyle w:val="ad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42108A" w:rsidRPr="0042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возмещение транспортных расходов, связанных с доставкой продовольственных товаров на территорию Камчатского края, предприятиям, осуществляющим поставку продовольственных товаров в труднодоступные местности Камчатского края</w:t>
      </w:r>
      <w:r w:rsidRPr="0042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9E8" w:rsidRPr="009149E8" w:rsidRDefault="009149E8" w:rsidP="009149E8">
      <w:pPr>
        <w:pStyle w:val="ad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</w:t>
      </w:r>
      <w:r w:rsidR="008F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2D16D5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9E8" w:rsidRDefault="009149E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6D5" w:rsidRDefault="002D16D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6D5" w:rsidRDefault="002D16D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149E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9149E8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537A8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537A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9149E8" w:rsidP="009149E8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149E8" w:rsidRDefault="009149E8" w:rsidP="009149E8">
      <w:pPr>
        <w:tabs>
          <w:tab w:val="left" w:pos="993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9149E8" w:rsidRDefault="009149E8" w:rsidP="009149E8">
      <w:pPr>
        <w:tabs>
          <w:tab w:val="left" w:pos="993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от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149E8" w:rsidTr="009149E8"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9E8" w:rsidRDefault="009149E8" w:rsidP="00537A8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9149E8" w:rsidRDefault="009149E8" w:rsidP="00537A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9E8" w:rsidRDefault="009149E8" w:rsidP="00537A8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9149E8" w:rsidRDefault="009149E8" w:rsidP="009149E8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32F" w:rsidRPr="007C22A4" w:rsidRDefault="009A632F" w:rsidP="008C22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C22A4" w:rsidRDefault="009A632F" w:rsidP="008C22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</w:t>
      </w:r>
      <w:r w:rsidR="00610CCC"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возмещение транспортных расходов, связанных с доставкой продовольственных товаров на территорию Камчатского края,</w:t>
      </w:r>
      <w:r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707"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предприятиям</w:t>
      </w:r>
      <w:r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осуществляющим поставку продовольственных товаров в труднодоступные местности </w:t>
      </w:r>
    </w:p>
    <w:p w:rsidR="009A632F" w:rsidRPr="007C22A4" w:rsidRDefault="009A632F" w:rsidP="008C22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Камчатского края  </w:t>
      </w:r>
    </w:p>
    <w:p w:rsidR="009A632F" w:rsidRDefault="009A632F" w:rsidP="009A632F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2F" w:rsidRPr="009A632F" w:rsidRDefault="009A632F" w:rsidP="00E85E22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объем, порядок и условия предоставления за счет средств краевого бюджета субсидий </w:t>
      </w:r>
      <w:r w:rsidR="0061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транспортных расходов, связанных с доставкой продовольственных товаров на территорию Камчатского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хозяйствующим субъектам, осуществляющим поставку продовольственных товаров в труднодоступные местности Камчатского края, </w:t>
      </w:r>
      <w:r w:rsidRPr="005F2638">
        <w:rPr>
          <w:rFonts w:ascii="Times New Roman" w:hAnsi="Times New Roman" w:cs="Times New Roman"/>
          <w:sz w:val="28"/>
          <w:szCs w:val="28"/>
        </w:rPr>
        <w:t xml:space="preserve">в целях достижения результата основного мероприятия 3.2 «Обеспечение продовольственной безопасности и повышение уровня жизни граждан, проживающих в отдаленных и труднодоступных районах Камчатского края с ограниченным сроком завоза грузов» Подпрограммы 3 «Создание и развитие инфраструктуры на сельских территориях» государственной программы Камчатского края «Комплексное развитие сельских территорий Камчатского края», утвержденной постановлением Правительства Камчатского края от 29.11.2019 № 503-П </w:t>
      </w:r>
      <w:r w:rsidR="002C3EE4">
        <w:rPr>
          <w:rFonts w:ascii="Times New Roman" w:hAnsi="Times New Roman" w:cs="Times New Roman"/>
          <w:sz w:val="28"/>
          <w:szCs w:val="28"/>
        </w:rPr>
        <w:t>(далее </w:t>
      </w:r>
      <w:r w:rsidR="00DE0809">
        <w:rPr>
          <w:rFonts w:ascii="Times New Roman" w:hAnsi="Times New Roman" w:cs="Times New Roman"/>
          <w:sz w:val="28"/>
          <w:szCs w:val="28"/>
        </w:rPr>
        <w:t xml:space="preserve">— </w:t>
      </w:r>
      <w:r w:rsidR="003A25DE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DE0809">
        <w:rPr>
          <w:rFonts w:ascii="Times New Roman" w:hAnsi="Times New Roman" w:cs="Times New Roman"/>
          <w:sz w:val="28"/>
          <w:szCs w:val="28"/>
        </w:rPr>
        <w:t>Госпрограмма</w:t>
      </w:r>
      <w:r w:rsidRPr="005F26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32F" w:rsidRDefault="00DE0809" w:rsidP="00E85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1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возмещение части транспортных расходов, связанных с доставкой продовольственных товаров,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E0809" w:rsidRDefault="00DE0809" w:rsidP="00E85E22">
      <w:pPr>
        <w:pStyle w:val="ad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Камчатского края (далее —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DE0809" w:rsidRDefault="00DE0809" w:rsidP="00E85E2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доведенных в установленном порядке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E0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809" w:rsidRDefault="00DE0809" w:rsidP="00E85E2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период реализации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3 Госпрограммы.</w:t>
      </w:r>
    </w:p>
    <w:p w:rsidR="003A25DE" w:rsidRPr="003A25DE" w:rsidRDefault="003A25DE" w:rsidP="00E85E22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применения настоящего Порядка используются следующие понятия:</w:t>
      </w:r>
    </w:p>
    <w:p w:rsidR="003A25DE" w:rsidRPr="005375CC" w:rsidRDefault="002C3EE4" w:rsidP="00E85E22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01">
        <w:rPr>
          <w:rFonts w:ascii="Times New Roman" w:hAnsi="Times New Roman" w:cs="Times New Roman"/>
          <w:sz w:val="28"/>
          <w:szCs w:val="28"/>
        </w:rPr>
        <w:t xml:space="preserve">труднодоступные местности Камчатского края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25801">
        <w:rPr>
          <w:rFonts w:ascii="Times New Roman" w:hAnsi="Times New Roman" w:cs="Times New Roman"/>
          <w:sz w:val="28"/>
          <w:szCs w:val="28"/>
        </w:rPr>
        <w:t xml:space="preserve"> следующие населенные пункты в Камчатском крае: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01">
        <w:rPr>
          <w:rFonts w:ascii="Times New Roman" w:hAnsi="Times New Roman" w:cs="Times New Roman"/>
          <w:sz w:val="28"/>
          <w:szCs w:val="28"/>
        </w:rPr>
        <w:t>Тигильск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E25801">
        <w:rPr>
          <w:rFonts w:ascii="Times New Roman" w:hAnsi="Times New Roman" w:cs="Times New Roman"/>
          <w:sz w:val="28"/>
          <w:szCs w:val="28"/>
        </w:rPr>
        <w:lastRenderedPageBreak/>
        <w:t>Пенжинск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район, Олюторск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район, Карагинск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25801">
        <w:rPr>
          <w:rFonts w:ascii="Times New Roman" w:hAnsi="Times New Roman" w:cs="Times New Roman"/>
          <w:sz w:val="28"/>
          <w:szCs w:val="28"/>
        </w:rPr>
        <w:t xml:space="preserve"> район, Алеутский муниципальный округ, городской округ «п</w:t>
      </w:r>
      <w:r>
        <w:rPr>
          <w:rFonts w:ascii="Times New Roman" w:hAnsi="Times New Roman" w:cs="Times New Roman"/>
          <w:sz w:val="28"/>
          <w:szCs w:val="28"/>
        </w:rPr>
        <w:t>оселок Палана»;</w:t>
      </w:r>
    </w:p>
    <w:p w:rsidR="005375CC" w:rsidRPr="002C3EE4" w:rsidRDefault="005375CC" w:rsidP="00E85E22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продовольственные товары — </w:t>
      </w:r>
      <w:r w:rsidRPr="00E25801">
        <w:rPr>
          <w:rFonts w:ascii="Times New Roman" w:hAnsi="Times New Roman" w:cs="Times New Roman"/>
          <w:sz w:val="28"/>
          <w:szCs w:val="28"/>
        </w:rPr>
        <w:t>отдельные виды социально значимых продовольственных товаров первой необходимости следующих наименований:</w:t>
      </w:r>
      <w:r>
        <w:rPr>
          <w:rFonts w:ascii="Times New Roman" w:hAnsi="Times New Roman" w:cs="Times New Roman"/>
          <w:sz w:val="28"/>
          <w:szCs w:val="28"/>
        </w:rPr>
        <w:t xml:space="preserve"> сахар-песок</w:t>
      </w:r>
      <w:r w:rsidR="00C46E4D">
        <w:rPr>
          <w:rFonts w:ascii="Times New Roman" w:hAnsi="Times New Roman" w:cs="Times New Roman"/>
          <w:sz w:val="28"/>
          <w:szCs w:val="28"/>
        </w:rPr>
        <w:t xml:space="preserve"> белый, произведенный на территории Российской Федерации;</w:t>
      </w:r>
    </w:p>
    <w:p w:rsidR="002C3EE4" w:rsidRPr="00C20E1C" w:rsidRDefault="002C3EE4" w:rsidP="00E85E22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3F">
        <w:rPr>
          <w:rFonts w:ascii="Times New Roman" w:hAnsi="Times New Roman" w:cs="Times New Roman"/>
          <w:sz w:val="28"/>
          <w:szCs w:val="28"/>
        </w:rPr>
        <w:t xml:space="preserve">поставка — </w:t>
      </w:r>
      <w:r w:rsidR="00AD560F" w:rsidRPr="00E60A3F">
        <w:rPr>
          <w:rFonts w:ascii="Times New Roman" w:hAnsi="Times New Roman" w:cs="Times New Roman"/>
          <w:sz w:val="28"/>
          <w:szCs w:val="28"/>
        </w:rPr>
        <w:t>отгрузка</w:t>
      </w:r>
      <w:r w:rsidR="005375CC" w:rsidRPr="005375CC">
        <w:rPr>
          <w:rFonts w:ascii="Times New Roman" w:hAnsi="Times New Roman" w:cs="Times New Roman"/>
          <w:sz w:val="28"/>
          <w:szCs w:val="28"/>
        </w:rPr>
        <w:t xml:space="preserve"> </w:t>
      </w:r>
      <w:r w:rsidR="00D70588">
        <w:rPr>
          <w:rFonts w:ascii="Times New Roman" w:hAnsi="Times New Roman" w:cs="Times New Roman"/>
          <w:sz w:val="28"/>
          <w:szCs w:val="28"/>
        </w:rPr>
        <w:t xml:space="preserve">на основании договора купли-продажи </w:t>
      </w:r>
      <w:r w:rsidR="005375CC" w:rsidRPr="005375CC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 w:rsidRPr="005375CC">
        <w:rPr>
          <w:rFonts w:ascii="Times New Roman" w:hAnsi="Times New Roman" w:cs="Times New Roman"/>
          <w:sz w:val="28"/>
          <w:szCs w:val="28"/>
        </w:rPr>
        <w:t>хозяйствующим субъект</w:t>
      </w:r>
      <w:r w:rsidR="00AD560F">
        <w:rPr>
          <w:rFonts w:ascii="Times New Roman" w:hAnsi="Times New Roman" w:cs="Times New Roman"/>
          <w:sz w:val="28"/>
          <w:szCs w:val="28"/>
        </w:rPr>
        <w:t>а</w:t>
      </w:r>
      <w:r w:rsidRPr="005375CC">
        <w:rPr>
          <w:rFonts w:ascii="Times New Roman" w:hAnsi="Times New Roman" w:cs="Times New Roman"/>
          <w:sz w:val="28"/>
          <w:szCs w:val="28"/>
        </w:rPr>
        <w:t xml:space="preserve">м, осуществляющим деятельность </w:t>
      </w:r>
      <w:r w:rsidR="005375CC" w:rsidRPr="005375CC">
        <w:rPr>
          <w:rFonts w:ascii="Times New Roman" w:hAnsi="Times New Roman" w:cs="Times New Roman"/>
          <w:sz w:val="28"/>
          <w:szCs w:val="28"/>
        </w:rPr>
        <w:t>по розничной продаже продовольственных товаров</w:t>
      </w:r>
      <w:r w:rsidR="00AD560F">
        <w:rPr>
          <w:rFonts w:ascii="Times New Roman" w:hAnsi="Times New Roman" w:cs="Times New Roman"/>
          <w:sz w:val="28"/>
          <w:szCs w:val="28"/>
        </w:rPr>
        <w:t>, в целях</w:t>
      </w:r>
      <w:r w:rsidR="00E60A3F">
        <w:rPr>
          <w:rFonts w:ascii="Times New Roman" w:hAnsi="Times New Roman" w:cs="Times New Roman"/>
          <w:sz w:val="28"/>
          <w:szCs w:val="28"/>
        </w:rPr>
        <w:t xml:space="preserve"> их</w:t>
      </w:r>
      <w:r w:rsidR="00AD560F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E60A3F">
        <w:rPr>
          <w:rFonts w:ascii="Times New Roman" w:hAnsi="Times New Roman" w:cs="Times New Roman"/>
          <w:sz w:val="28"/>
          <w:szCs w:val="28"/>
        </w:rPr>
        <w:t xml:space="preserve"> в торговых объектах, расположенных</w:t>
      </w:r>
      <w:r w:rsidR="00AD560F">
        <w:rPr>
          <w:rFonts w:ascii="Times New Roman" w:hAnsi="Times New Roman" w:cs="Times New Roman"/>
          <w:sz w:val="28"/>
          <w:szCs w:val="28"/>
        </w:rPr>
        <w:t xml:space="preserve"> </w:t>
      </w:r>
      <w:r w:rsidR="00AD560F" w:rsidRPr="005375CC">
        <w:rPr>
          <w:rFonts w:ascii="Times New Roman" w:hAnsi="Times New Roman" w:cs="Times New Roman"/>
          <w:sz w:val="28"/>
          <w:szCs w:val="28"/>
        </w:rPr>
        <w:t xml:space="preserve">на территории труднодоступных местностей </w:t>
      </w:r>
      <w:r w:rsidR="00AD560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6C6707">
        <w:rPr>
          <w:rFonts w:ascii="Times New Roman" w:hAnsi="Times New Roman" w:cs="Times New Roman"/>
          <w:sz w:val="28"/>
          <w:szCs w:val="28"/>
        </w:rPr>
        <w:t>;</w:t>
      </w:r>
    </w:p>
    <w:p w:rsidR="006C6707" w:rsidRPr="0098063B" w:rsidRDefault="006C6707" w:rsidP="00E85E22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— хозяйствующий субъект, зарегистрированный в установленном порядке в налоговом органе на территории </w:t>
      </w:r>
      <w:r w:rsidR="0098063B">
        <w:rPr>
          <w:rFonts w:ascii="Times New Roman" w:hAnsi="Times New Roman" w:cs="Times New Roman"/>
          <w:sz w:val="28"/>
          <w:szCs w:val="28"/>
        </w:rPr>
        <w:t>Камчатского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3B" w:rsidRDefault="0098063B" w:rsidP="0098063B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3B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8063B">
        <w:rPr>
          <w:rFonts w:ascii="Times New Roman" w:hAnsi="Times New Roman" w:cs="Times New Roman"/>
          <w:sz w:val="28"/>
          <w:szCs w:val="28"/>
        </w:rPr>
        <w:t xml:space="preserve"> заявители, направившие заявку в Министерство, в сроки, установленные в объявлении о проведении отбора на получение субсидии.</w:t>
      </w:r>
    </w:p>
    <w:p w:rsidR="0098063B" w:rsidRPr="0098063B" w:rsidRDefault="0098063B" w:rsidP="0098063B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3B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8063B">
        <w:rPr>
          <w:rFonts w:ascii="Times New Roman" w:hAnsi="Times New Roman" w:cs="Times New Roman"/>
          <w:sz w:val="28"/>
          <w:szCs w:val="28"/>
        </w:rPr>
        <w:t xml:space="preserve"> участники отбора, прошедшие отбор и по которым принято решение о заключении соглаше</w:t>
      </w:r>
      <w:r>
        <w:rPr>
          <w:rFonts w:ascii="Times New Roman" w:hAnsi="Times New Roman" w:cs="Times New Roman"/>
          <w:sz w:val="28"/>
          <w:szCs w:val="28"/>
        </w:rPr>
        <w:t xml:space="preserve">ния на предоставление субсидии </w:t>
      </w:r>
      <w:r w:rsidRPr="0098063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8063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6C3E12" w:rsidRPr="002C1E9E" w:rsidRDefault="00B1575F" w:rsidP="00E85E22">
      <w:pPr>
        <w:pStyle w:val="ad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 w:rsidR="006C6707" w:rsidRPr="00E25801">
        <w:rPr>
          <w:rFonts w:ascii="Times New Roman" w:hAnsi="Times New Roman" w:cs="Times New Roman"/>
          <w:sz w:val="28"/>
          <w:szCs w:val="28"/>
        </w:rPr>
        <w:t>предоставля</w:t>
      </w:r>
      <w:r w:rsidR="006C6707">
        <w:rPr>
          <w:rFonts w:ascii="Times New Roman" w:hAnsi="Times New Roman" w:cs="Times New Roman"/>
          <w:sz w:val="28"/>
          <w:szCs w:val="28"/>
        </w:rPr>
        <w:t>е</w:t>
      </w:r>
      <w:r w:rsidR="006C6707" w:rsidRPr="00E25801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4A035E">
        <w:rPr>
          <w:rFonts w:ascii="Times New Roman" w:hAnsi="Times New Roman" w:cs="Times New Roman"/>
          <w:sz w:val="28"/>
          <w:szCs w:val="28"/>
        </w:rPr>
        <w:t>возмещения</w:t>
      </w:r>
      <w:r w:rsidR="006C6707">
        <w:rPr>
          <w:rFonts w:ascii="Times New Roman" w:hAnsi="Times New Roman" w:cs="Times New Roman"/>
          <w:sz w:val="28"/>
          <w:szCs w:val="28"/>
        </w:rPr>
        <w:t xml:space="preserve"> </w:t>
      </w:r>
      <w:r w:rsidR="0098063B">
        <w:rPr>
          <w:rFonts w:ascii="Times New Roman" w:hAnsi="Times New Roman" w:cs="Times New Roman"/>
          <w:sz w:val="28"/>
          <w:szCs w:val="28"/>
        </w:rPr>
        <w:t>затрат</w:t>
      </w:r>
      <w:r w:rsidR="006C3E12" w:rsidRPr="00B00459">
        <w:rPr>
          <w:rFonts w:ascii="Times New Roman" w:hAnsi="Times New Roman" w:cs="Times New Roman"/>
          <w:sz w:val="28"/>
          <w:szCs w:val="28"/>
        </w:rPr>
        <w:t xml:space="preserve">, </w:t>
      </w:r>
      <w:r w:rsidR="004A035E" w:rsidRPr="00B00459">
        <w:rPr>
          <w:rFonts w:ascii="Times New Roman" w:hAnsi="Times New Roman" w:cs="Times New Roman"/>
          <w:sz w:val="28"/>
          <w:szCs w:val="28"/>
        </w:rPr>
        <w:t>связанных</w:t>
      </w:r>
      <w:r w:rsidR="006C3E12" w:rsidRPr="00B00459">
        <w:rPr>
          <w:rFonts w:ascii="Times New Roman" w:hAnsi="Times New Roman" w:cs="Times New Roman"/>
          <w:sz w:val="28"/>
          <w:szCs w:val="28"/>
        </w:rPr>
        <w:t xml:space="preserve"> </w:t>
      </w:r>
      <w:r w:rsidR="004A035E" w:rsidRPr="00B00459">
        <w:rPr>
          <w:rFonts w:ascii="Times New Roman" w:hAnsi="Times New Roman" w:cs="Times New Roman"/>
          <w:sz w:val="28"/>
          <w:szCs w:val="28"/>
        </w:rPr>
        <w:t>с</w:t>
      </w:r>
      <w:r w:rsidR="006C3E12" w:rsidRPr="00B00459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4A035E" w:rsidRPr="00B00459">
        <w:rPr>
          <w:rFonts w:ascii="Times New Roman" w:hAnsi="Times New Roman" w:cs="Times New Roman"/>
          <w:sz w:val="28"/>
          <w:szCs w:val="28"/>
        </w:rPr>
        <w:t>ой</w:t>
      </w:r>
      <w:r w:rsidR="006C3E12" w:rsidRPr="00B00459">
        <w:rPr>
          <w:rFonts w:ascii="Times New Roman" w:hAnsi="Times New Roman" w:cs="Times New Roman"/>
          <w:sz w:val="28"/>
          <w:szCs w:val="28"/>
        </w:rPr>
        <w:t xml:space="preserve"> на территорию Камчатского края продовольственных товаров</w:t>
      </w:r>
      <w:r w:rsidR="003479EF" w:rsidRPr="00B00459">
        <w:rPr>
          <w:rFonts w:ascii="Times New Roman" w:hAnsi="Times New Roman" w:cs="Times New Roman"/>
          <w:sz w:val="28"/>
          <w:szCs w:val="28"/>
        </w:rPr>
        <w:t xml:space="preserve">, включающих в себя </w:t>
      </w:r>
      <w:r w:rsidR="00B00459" w:rsidRPr="00B00459">
        <w:rPr>
          <w:rFonts w:ascii="Times New Roman" w:hAnsi="Times New Roman" w:cs="Times New Roman"/>
          <w:sz w:val="28"/>
          <w:szCs w:val="28"/>
        </w:rPr>
        <w:t>услуги</w:t>
      </w:r>
      <w:r w:rsidR="003479EF" w:rsidRPr="00B00459">
        <w:rPr>
          <w:rFonts w:ascii="Times New Roman" w:hAnsi="Times New Roman" w:cs="Times New Roman"/>
          <w:sz w:val="28"/>
          <w:szCs w:val="28"/>
        </w:rPr>
        <w:t xml:space="preserve"> водн</w:t>
      </w:r>
      <w:r w:rsidR="00B00459" w:rsidRPr="00B00459">
        <w:rPr>
          <w:rFonts w:ascii="Times New Roman" w:hAnsi="Times New Roman" w:cs="Times New Roman"/>
          <w:sz w:val="28"/>
          <w:szCs w:val="28"/>
        </w:rPr>
        <w:t>ого</w:t>
      </w:r>
      <w:r w:rsidR="003479EF" w:rsidRPr="00B00459">
        <w:rPr>
          <w:rFonts w:ascii="Times New Roman" w:hAnsi="Times New Roman" w:cs="Times New Roman"/>
          <w:sz w:val="28"/>
          <w:szCs w:val="28"/>
        </w:rPr>
        <w:t xml:space="preserve"> фрахт</w:t>
      </w:r>
      <w:r w:rsidR="00B00459" w:rsidRPr="00B00459">
        <w:rPr>
          <w:rFonts w:ascii="Times New Roman" w:hAnsi="Times New Roman" w:cs="Times New Roman"/>
          <w:sz w:val="28"/>
          <w:szCs w:val="28"/>
        </w:rPr>
        <w:t>а</w:t>
      </w:r>
      <w:r w:rsidR="003479EF" w:rsidRPr="00B00459">
        <w:rPr>
          <w:rFonts w:ascii="Times New Roman" w:hAnsi="Times New Roman" w:cs="Times New Roman"/>
          <w:sz w:val="28"/>
          <w:szCs w:val="28"/>
        </w:rPr>
        <w:t xml:space="preserve"> и наземны</w:t>
      </w:r>
      <w:r w:rsidR="00B00459" w:rsidRPr="00B00459">
        <w:rPr>
          <w:rFonts w:ascii="Times New Roman" w:hAnsi="Times New Roman" w:cs="Times New Roman"/>
          <w:sz w:val="28"/>
          <w:szCs w:val="28"/>
        </w:rPr>
        <w:t>х</w:t>
      </w:r>
      <w:r w:rsidR="003479EF" w:rsidRPr="00B00459">
        <w:rPr>
          <w:rFonts w:ascii="Times New Roman" w:hAnsi="Times New Roman" w:cs="Times New Roman"/>
          <w:sz w:val="28"/>
          <w:szCs w:val="28"/>
        </w:rPr>
        <w:t xml:space="preserve"> вид</w:t>
      </w:r>
      <w:r w:rsidR="00B00459" w:rsidRPr="00B00459">
        <w:rPr>
          <w:rFonts w:ascii="Times New Roman" w:hAnsi="Times New Roman" w:cs="Times New Roman"/>
          <w:sz w:val="28"/>
          <w:szCs w:val="28"/>
        </w:rPr>
        <w:t>ов</w:t>
      </w:r>
      <w:r w:rsidR="003479EF" w:rsidRPr="00B00459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3479EF" w:rsidRPr="00B00459">
        <w:rPr>
          <w:rFonts w:ascii="TimesNewRomanPSMT" w:hAnsi="TimesNewRomanPSMT" w:cs="TimesNewRomanPSMT"/>
          <w:sz w:val="28"/>
          <w:szCs w:val="28"/>
        </w:rPr>
        <w:t>(с учетом стоимости погрузки и разгрузки)</w:t>
      </w:r>
      <w:r w:rsidR="00400A87">
        <w:rPr>
          <w:rFonts w:ascii="TimesNewRomanPSMT" w:hAnsi="TimesNewRomanPSMT" w:cs="TimesNewRomanPSMT"/>
          <w:sz w:val="28"/>
          <w:szCs w:val="28"/>
        </w:rPr>
        <w:t>, по ставке на 1</w:t>
      </w:r>
      <w:r w:rsidR="00E06096">
        <w:rPr>
          <w:rFonts w:ascii="TimesNewRomanPSMT" w:hAnsi="TimesNewRomanPSMT" w:cs="TimesNewRomanPSMT"/>
          <w:sz w:val="28"/>
          <w:szCs w:val="28"/>
        </w:rPr>
        <w:t xml:space="preserve"> (одну)</w:t>
      </w:r>
      <w:r w:rsidR="00400A87">
        <w:rPr>
          <w:rFonts w:ascii="TimesNewRomanPSMT" w:hAnsi="TimesNewRomanPSMT" w:cs="TimesNewRomanPSMT"/>
          <w:sz w:val="28"/>
          <w:szCs w:val="28"/>
        </w:rPr>
        <w:t xml:space="preserve"> тонну продовольственных товаров</w:t>
      </w:r>
      <w:r w:rsidR="006C3E12" w:rsidRPr="00B00459">
        <w:rPr>
          <w:rFonts w:ascii="Times New Roman" w:hAnsi="Times New Roman" w:cs="Times New Roman"/>
          <w:sz w:val="28"/>
          <w:szCs w:val="28"/>
        </w:rPr>
        <w:t>.</w:t>
      </w:r>
      <w:r w:rsidR="002C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9E" w:rsidRPr="00AC1B37" w:rsidRDefault="002C1E9E" w:rsidP="002C1E9E">
      <w:pPr>
        <w:pStyle w:val="ad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субсидии:</w:t>
      </w:r>
    </w:p>
    <w:p w:rsidR="002C1E9E" w:rsidRPr="00AC1B37" w:rsidRDefault="00AC1B37" w:rsidP="00AC1B37">
      <w:pPr>
        <w:pStyle w:val="ad"/>
        <w:numPr>
          <w:ilvl w:val="0"/>
          <w:numId w:val="6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E9E"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</w:t>
      </w:r>
      <w:r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2C1E9E"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</w:t>
      </w:r>
      <w:r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Камчатского края </w:t>
      </w:r>
      <w:r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продовольственных товаров </w:t>
      </w:r>
      <w:r w:rsidR="002C1E9E"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произведены не ранее 1 июля текущего финансов</w:t>
      </w:r>
      <w:r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C1E9E" w:rsidRPr="00A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C1E9E" w:rsidRPr="00AC1B37" w:rsidRDefault="00AC1B37" w:rsidP="00AC1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</w:t>
      </w:r>
      <w:r w:rsidR="002C1E9E" w:rsidRPr="00AC1B37">
        <w:rPr>
          <w:rFonts w:ascii="TimesNewRomanPSMT" w:hAnsi="TimesNewRomanPSMT" w:cs="TimesNewRomanPSMT"/>
          <w:sz w:val="28"/>
          <w:szCs w:val="28"/>
        </w:rPr>
        <w:t>принятие обязательства по поставке субсидируемого в рамках настоящего порядка объема продовольственных товаров по цене не более 79 рублей за 1 килограмм в труднодоступные местности Камчатского края.</w:t>
      </w:r>
    </w:p>
    <w:p w:rsidR="006C3E12" w:rsidRPr="00784FD0" w:rsidRDefault="006C3E12" w:rsidP="00AC1B37">
      <w:pPr>
        <w:pStyle w:val="ad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</w:t>
      </w:r>
      <w:r w:rsidR="002D67FB" w:rsidRPr="00784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сети «Интернет» (далее —</w:t>
      </w:r>
      <w:r w:rsidRPr="0078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CD7590" w:rsidRPr="00E06096" w:rsidRDefault="00CD7590" w:rsidP="00AC1B37">
      <w:pPr>
        <w:pStyle w:val="ad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87DB2" w:rsidRPr="00E06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 субсидии относятся предприятия</w:t>
      </w:r>
      <w:r w:rsidRPr="00E060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DB2" w:rsidRPr="00E0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9EF" w:rsidRPr="00E06096">
        <w:rPr>
          <w:rFonts w:ascii="Times New Roman" w:hAnsi="Times New Roman" w:cs="Times New Roman"/>
          <w:sz w:val="28"/>
          <w:szCs w:val="28"/>
        </w:rPr>
        <w:t>осуществляющие</w:t>
      </w:r>
      <w:r w:rsidR="00D87DB2" w:rsidRPr="00E06096">
        <w:rPr>
          <w:rFonts w:ascii="Times New Roman" w:hAnsi="Times New Roman" w:cs="Times New Roman"/>
          <w:sz w:val="28"/>
          <w:szCs w:val="28"/>
        </w:rPr>
        <w:t xml:space="preserve"> </w:t>
      </w:r>
      <w:r w:rsidR="003479EF" w:rsidRPr="00E06096">
        <w:rPr>
          <w:rFonts w:ascii="Times New Roman" w:hAnsi="Times New Roman" w:cs="Times New Roman"/>
          <w:sz w:val="28"/>
          <w:szCs w:val="28"/>
        </w:rPr>
        <w:t>деятельность по доставке</w:t>
      </w:r>
      <w:r w:rsidR="00D87DB2" w:rsidRPr="00E06096">
        <w:rPr>
          <w:rFonts w:ascii="Times New Roman" w:hAnsi="Times New Roman" w:cs="Times New Roman"/>
          <w:sz w:val="28"/>
          <w:szCs w:val="28"/>
        </w:rPr>
        <w:t xml:space="preserve"> на территорию Камчатского края продовольственных товаров</w:t>
      </w:r>
      <w:r w:rsidR="00F30B47" w:rsidRPr="00E0609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F30B47" w:rsidRPr="009709F6">
        <w:rPr>
          <w:rFonts w:ascii="Times New Roman" w:hAnsi="Times New Roman" w:cs="Times New Roman"/>
          <w:sz w:val="28"/>
          <w:szCs w:val="28"/>
        </w:rPr>
        <w:t>не менее 1</w:t>
      </w:r>
      <w:r w:rsidR="00E06096" w:rsidRPr="009709F6">
        <w:rPr>
          <w:rFonts w:ascii="Times New Roman" w:hAnsi="Times New Roman" w:cs="Times New Roman"/>
          <w:sz w:val="28"/>
          <w:szCs w:val="28"/>
        </w:rPr>
        <w:t>0</w:t>
      </w:r>
      <w:r w:rsidR="00F30B47" w:rsidRPr="009709F6">
        <w:rPr>
          <w:rFonts w:ascii="Times New Roman" w:hAnsi="Times New Roman" w:cs="Times New Roman"/>
          <w:sz w:val="28"/>
          <w:szCs w:val="28"/>
        </w:rPr>
        <w:t xml:space="preserve"> тонн</w:t>
      </w:r>
      <w:r w:rsidR="009709F6">
        <w:rPr>
          <w:rFonts w:ascii="Times New Roman" w:hAnsi="Times New Roman" w:cs="Times New Roman"/>
          <w:sz w:val="28"/>
          <w:szCs w:val="28"/>
        </w:rPr>
        <w:t xml:space="preserve"> </w:t>
      </w:r>
      <w:r w:rsidR="00C23AC9">
        <w:rPr>
          <w:rFonts w:ascii="Times New Roman" w:hAnsi="Times New Roman" w:cs="Times New Roman"/>
          <w:sz w:val="28"/>
          <w:szCs w:val="28"/>
        </w:rPr>
        <w:t>в рамках одной доставки</w:t>
      </w:r>
      <w:r w:rsidR="003479EF" w:rsidRPr="00E06096">
        <w:rPr>
          <w:rFonts w:ascii="Times New Roman" w:hAnsi="Times New Roman" w:cs="Times New Roman"/>
          <w:sz w:val="28"/>
          <w:szCs w:val="28"/>
        </w:rPr>
        <w:t>.</w:t>
      </w:r>
    </w:p>
    <w:p w:rsidR="00CD7590" w:rsidRPr="00E01C39" w:rsidRDefault="00CD7590" w:rsidP="00AC1B37">
      <w:pPr>
        <w:pStyle w:val="ad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06096">
        <w:rPr>
          <w:rFonts w:ascii="TimesNewRomanPSMT" w:hAnsi="TimesNewRomanPSMT" w:cs="TimesNewRomanPSMT"/>
          <w:sz w:val="28"/>
          <w:szCs w:val="28"/>
        </w:rPr>
        <w:t>Способом проведения отбора получателей субсидии</w:t>
      </w:r>
      <w:r w:rsidRPr="00E01C39">
        <w:rPr>
          <w:rFonts w:ascii="TimesNewRomanPSMT" w:hAnsi="TimesNewRomanPSMT" w:cs="TimesNewRomanPSMT"/>
          <w:sz w:val="28"/>
          <w:szCs w:val="28"/>
        </w:rPr>
        <w:t xml:space="preserve"> является запрос предложений, который указывается при определении получателя субсидии </w:t>
      </w:r>
      <w:r w:rsidR="00F30B47" w:rsidRPr="00E01C39">
        <w:rPr>
          <w:rFonts w:ascii="TimesNewRomanPSMT" w:hAnsi="TimesNewRomanPSMT" w:cs="TimesNewRomanPSMT"/>
          <w:sz w:val="28"/>
          <w:szCs w:val="28"/>
        </w:rPr>
        <w:t>Министерством</w:t>
      </w:r>
      <w:r w:rsidRPr="00E01C39">
        <w:rPr>
          <w:rFonts w:ascii="TimesNewRomanPSMT" w:hAnsi="TimesNewRomanPSMT" w:cs="TimesNewRomanPSMT"/>
          <w:sz w:val="28"/>
          <w:szCs w:val="28"/>
        </w:rPr>
        <w:t>,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8D0338" w:rsidRDefault="002C1E9E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</w:t>
      </w:r>
      <w:r w:rsidR="008D0338" w:rsidRPr="00E01C39">
        <w:rPr>
          <w:rFonts w:ascii="TimesNewRomanPSMT" w:hAnsi="TimesNewRomanPSMT" w:cs="TimesNewRomanPSMT"/>
          <w:sz w:val="28"/>
          <w:szCs w:val="28"/>
        </w:rPr>
        <w:t xml:space="preserve">. </w:t>
      </w:r>
      <w:r w:rsidR="00CD7590" w:rsidRPr="00E01C39">
        <w:rPr>
          <w:rFonts w:ascii="TimesNewRomanPSMT" w:hAnsi="TimesNewRomanPSMT" w:cs="TimesNewRomanPSMT"/>
          <w:sz w:val="28"/>
          <w:szCs w:val="28"/>
        </w:rPr>
        <w:t xml:space="preserve">Размещение объявления о проведении отбора осуществляется </w:t>
      </w:r>
      <w:r w:rsidR="00137D7C" w:rsidRPr="00E01C39">
        <w:rPr>
          <w:rFonts w:ascii="TimesNewRomanPSMT" w:hAnsi="TimesNewRomanPSMT" w:cs="TimesNewRomanPSMT"/>
          <w:sz w:val="28"/>
          <w:szCs w:val="28"/>
        </w:rPr>
        <w:t>Министерством</w:t>
      </w:r>
      <w:r w:rsidR="00CD7590" w:rsidRPr="00E01C39">
        <w:rPr>
          <w:rFonts w:ascii="TimesNewRomanPSMT" w:hAnsi="TimesNewRomanPSMT" w:cs="TimesNewRomanPSMT"/>
          <w:sz w:val="28"/>
          <w:szCs w:val="28"/>
        </w:rPr>
        <w:t xml:space="preserve"> в течение текущего финансового года, но не позднее, чем за 3 </w:t>
      </w:r>
      <w:r w:rsidR="00CD7590" w:rsidRPr="00E01C39">
        <w:rPr>
          <w:rFonts w:ascii="TimesNewRomanPSMT" w:hAnsi="TimesNewRomanPSMT" w:cs="TimesNewRomanPSMT"/>
          <w:sz w:val="28"/>
          <w:szCs w:val="28"/>
        </w:rPr>
        <w:lastRenderedPageBreak/>
        <w:t>календарных дня до начала подачи (приема) заявок, на едином портале, а также при необходимости на персональной странице Министерства официально</w:t>
      </w:r>
      <w:r w:rsidR="008D0338" w:rsidRPr="00E01C39">
        <w:rPr>
          <w:rFonts w:ascii="TimesNewRomanPSMT" w:hAnsi="TimesNewRomanPSMT" w:cs="TimesNewRomanPSMT"/>
          <w:sz w:val="28"/>
          <w:szCs w:val="28"/>
        </w:rPr>
        <w:t>го</w:t>
      </w:r>
      <w:r w:rsidR="008D0338" w:rsidRPr="008D0338">
        <w:rPr>
          <w:rFonts w:ascii="TimesNewRomanPSMT" w:hAnsi="TimesNewRomanPSMT" w:cs="TimesNewRomanPSMT"/>
          <w:sz w:val="28"/>
          <w:szCs w:val="28"/>
        </w:rPr>
        <w:t xml:space="preserve"> сайта исполнительных органов власти Камчатского края в </w:t>
      </w:r>
      <w:r w:rsidR="00CD7590" w:rsidRPr="008D0338">
        <w:rPr>
          <w:rFonts w:ascii="TimesNewRomanPSMT" w:hAnsi="TimesNewRomanPSMT" w:cs="TimesNewRomanPSMT"/>
          <w:sz w:val="28"/>
          <w:szCs w:val="28"/>
        </w:rPr>
        <w:t>информационно-телекоммуникационной сети «Интернет»</w:t>
      </w:r>
      <w:r w:rsidR="008D0338" w:rsidRPr="008D0338">
        <w:rPr>
          <w:rFonts w:ascii="TimesNewRomanPSMT" w:hAnsi="TimesNewRomanPSMT" w:cs="TimesNewRomanPSMT"/>
          <w:sz w:val="28"/>
          <w:szCs w:val="28"/>
        </w:rPr>
        <w:t xml:space="preserve"> </w:t>
      </w:r>
      <w:r w:rsidR="00CD7590" w:rsidRPr="008D0338">
        <w:rPr>
          <w:rFonts w:ascii="TimesNewRomanPSMT" w:hAnsi="TimesNewRomanPSMT" w:cs="TimesNewRomanPSMT"/>
          <w:sz w:val="28"/>
          <w:szCs w:val="28"/>
        </w:rPr>
        <w:t>(</w:t>
      </w:r>
      <w:hyperlink r:id="rId9" w:history="1">
        <w:r w:rsidR="008D0338" w:rsidRPr="008D0338">
          <w:rPr>
            <w:rStyle w:val="ac"/>
            <w:rFonts w:ascii="TimesNewRomanPSMT" w:hAnsi="TimesNewRomanPSMT" w:cs="TimesNewRomanPSMT"/>
            <w:sz w:val="28"/>
            <w:szCs w:val="28"/>
          </w:rPr>
          <w:t>https://www.kamgov.ru/minecon</w:t>
        </w:r>
      </w:hyperlink>
      <w:r w:rsidR="00CD7590" w:rsidRPr="008D0338">
        <w:rPr>
          <w:rFonts w:ascii="TimesNewRomanPSMT" w:hAnsi="TimesNewRomanPSMT" w:cs="TimesNewRomanPSMT"/>
          <w:sz w:val="28"/>
          <w:szCs w:val="28"/>
        </w:rPr>
        <w:t>).</w:t>
      </w:r>
    </w:p>
    <w:p w:rsidR="008D0338" w:rsidRDefault="002C1E9E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</w:t>
      </w:r>
      <w:r w:rsidR="008D0338">
        <w:rPr>
          <w:rFonts w:ascii="TimesNewRomanPSMT" w:hAnsi="TimesNewRomanPSMT" w:cs="TimesNewRomanPSMT"/>
          <w:sz w:val="28"/>
          <w:szCs w:val="28"/>
        </w:rPr>
        <w:t>. В объявлении о проведении отбора указываются:</w:t>
      </w:r>
    </w:p>
    <w:p w:rsidR="008D0338" w:rsidRDefault="008D0338" w:rsidP="008C2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сроки проведения отбо</w:t>
      </w:r>
      <w:r w:rsidR="0034508C">
        <w:rPr>
          <w:rFonts w:ascii="TimesNewRomanPSMT" w:hAnsi="TimesNewRomanPSMT" w:cs="TimesNewRomanPSMT"/>
          <w:sz w:val="28"/>
          <w:szCs w:val="28"/>
        </w:rPr>
        <w:t>ра, включая дату начала подачи и</w:t>
      </w:r>
      <w:r>
        <w:rPr>
          <w:rFonts w:ascii="TimesNewRomanPSMT" w:hAnsi="TimesNewRomanPSMT" w:cs="TimesNewRomanPSMT"/>
          <w:sz w:val="28"/>
          <w:szCs w:val="28"/>
        </w:rPr>
        <w:t xml:space="preserve"> окончания</w:t>
      </w:r>
    </w:p>
    <w:p w:rsidR="008D0338" w:rsidRDefault="0034508C" w:rsidP="008C22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приема заявок участников отбора</w:t>
      </w:r>
      <w:r w:rsidR="008D0338">
        <w:rPr>
          <w:rFonts w:ascii="TimesNewRomanPSMT" w:hAnsi="TimesNewRomanPSMT" w:cs="TimesNewRomanPSMT"/>
          <w:sz w:val="28"/>
          <w:szCs w:val="28"/>
        </w:rPr>
        <w:t>;</w:t>
      </w:r>
    </w:p>
    <w:p w:rsidR="008D0338" w:rsidRDefault="008D0338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наименование, местонахождение, почтовый адрес, адрес электронной почты Министерства для направления документов для участия в отборе;</w:t>
      </w:r>
    </w:p>
    <w:p w:rsidR="008D0338" w:rsidRDefault="0034508C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критерии</w:t>
      </w:r>
      <w:r w:rsidR="008D0338">
        <w:rPr>
          <w:rFonts w:ascii="TimesNewRomanPSMT" w:hAnsi="TimesNewRomanPSMT" w:cs="TimesNewRomanPSMT"/>
          <w:sz w:val="28"/>
          <w:szCs w:val="28"/>
        </w:rPr>
        <w:t xml:space="preserve"> и требования к участникам отбора, установленные в частях </w:t>
      </w:r>
      <w:r w:rsidR="002C1E9E">
        <w:rPr>
          <w:rFonts w:ascii="TimesNewRomanPSMT" w:hAnsi="TimesNewRomanPSMT" w:cs="TimesNewRomanPSMT"/>
          <w:sz w:val="28"/>
          <w:szCs w:val="28"/>
        </w:rPr>
        <w:t>12 и 13</w:t>
      </w:r>
      <w:r w:rsidR="008D0338" w:rsidRPr="0034508C">
        <w:rPr>
          <w:rFonts w:ascii="TimesNewRomanPSMT" w:hAnsi="TimesNewRomanPSMT" w:cs="TimesNewRomanPSMT"/>
          <w:sz w:val="28"/>
          <w:szCs w:val="28"/>
        </w:rPr>
        <w:t xml:space="preserve"> на</w:t>
      </w:r>
      <w:r w:rsidR="008D0338">
        <w:rPr>
          <w:rFonts w:ascii="TimesNewRomanPSMT" w:hAnsi="TimesNewRomanPSMT" w:cs="TimesNewRomanPSMT"/>
          <w:sz w:val="28"/>
          <w:szCs w:val="28"/>
        </w:rPr>
        <w:t xml:space="preserve">стоящего Порядка, и перечень документов, представляемых участниками отбора для подтверждения их соответствия указанным требованиям, предусмотренный </w:t>
      </w:r>
      <w:r w:rsidR="002C1E9E">
        <w:rPr>
          <w:rFonts w:ascii="TimesNewRomanPSMT" w:hAnsi="TimesNewRomanPSMT" w:cs="TimesNewRomanPSMT"/>
          <w:sz w:val="28"/>
          <w:szCs w:val="28"/>
        </w:rPr>
        <w:t>частью 14</w:t>
      </w:r>
      <w:r w:rsidR="008D0338" w:rsidRPr="0034508C">
        <w:rPr>
          <w:rFonts w:ascii="TimesNewRomanPSMT" w:hAnsi="TimesNewRomanPSMT" w:cs="TimesNewRomanPSMT"/>
          <w:sz w:val="28"/>
          <w:szCs w:val="28"/>
        </w:rPr>
        <w:t xml:space="preserve"> настоящего</w:t>
      </w:r>
      <w:r w:rsidR="008D0338">
        <w:rPr>
          <w:rFonts w:ascii="TimesNewRomanPSMT" w:hAnsi="TimesNewRomanPSMT" w:cs="TimesNewRomanPSMT"/>
          <w:sz w:val="28"/>
          <w:szCs w:val="28"/>
        </w:rPr>
        <w:t xml:space="preserve"> Порядка;</w:t>
      </w:r>
    </w:p>
    <w:p w:rsidR="008D0338" w:rsidRDefault="008D0338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8D0338" w:rsidRDefault="008D0338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D0338" w:rsidRDefault="008D0338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 порядок внесения изменений в заявки участников отбора, порядок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отзыва заявок участников отбора, порядок возврата заявок участников отбора,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определяющий в том числе основания для возврата заявок участников отбора;</w:t>
      </w:r>
    </w:p>
    <w:p w:rsidR="008D0338" w:rsidRDefault="008D0338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 правила рассмотрения и оценки заявок участников отбора;</w:t>
      </w:r>
    </w:p>
    <w:p w:rsidR="008D0338" w:rsidRDefault="008D0338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8) срок, в течение которого участник (участники) отбора, признанный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(признанные) прошедшим (прошедшими) отбор (победитель (победители)</w:t>
      </w:r>
    </w:p>
    <w:p w:rsidR="008D0338" w:rsidRDefault="008D0338" w:rsidP="004E19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отбора), должен (должны) предоставить в </w:t>
      </w:r>
      <w:r w:rsidR="004E1966">
        <w:rPr>
          <w:rFonts w:ascii="TimesNewRomanPSMT" w:hAnsi="TimesNewRomanPSMT" w:cs="TimesNewRomanPSMT"/>
          <w:sz w:val="28"/>
          <w:szCs w:val="28"/>
        </w:rPr>
        <w:t>Министерство</w:t>
      </w:r>
      <w:r>
        <w:rPr>
          <w:rFonts w:ascii="TimesNewRomanPSMT" w:hAnsi="TimesNewRomanPSMT" w:cs="TimesNewRomanPSMT"/>
          <w:sz w:val="28"/>
          <w:szCs w:val="28"/>
        </w:rPr>
        <w:t xml:space="preserve"> заявление о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предоставлении субсидии;</w:t>
      </w:r>
    </w:p>
    <w:p w:rsidR="008D0338" w:rsidRDefault="008D0338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9) дата размещения результатов отбора на едином портале, а также при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необходимости на 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персонально </w:t>
      </w:r>
      <w:r>
        <w:rPr>
          <w:rFonts w:ascii="TimesNewRomanPSMT" w:hAnsi="TimesNewRomanPSMT" w:cs="TimesNewRomanPSMT"/>
          <w:sz w:val="28"/>
          <w:szCs w:val="28"/>
        </w:rPr>
        <w:t xml:space="preserve">странице </w:t>
      </w:r>
      <w:r w:rsidR="004E1966">
        <w:rPr>
          <w:rFonts w:ascii="TimesNewRomanPSMT" w:hAnsi="TimesNewRomanPSMT" w:cs="TimesNewRomanPSMT"/>
          <w:sz w:val="28"/>
          <w:szCs w:val="28"/>
        </w:rPr>
        <w:t>Министерства</w:t>
      </w:r>
      <w:r>
        <w:rPr>
          <w:rFonts w:ascii="TimesNewRomanPSMT" w:hAnsi="TimesNewRomanPSMT" w:cs="TimesNewRomanPSMT"/>
          <w:sz w:val="28"/>
          <w:szCs w:val="28"/>
        </w:rPr>
        <w:t xml:space="preserve"> официально</w:t>
      </w:r>
      <w:r w:rsidR="004E1966">
        <w:rPr>
          <w:rFonts w:ascii="TimesNewRomanPSMT" w:hAnsi="TimesNewRomanPSMT" w:cs="TimesNewRomanPSMT"/>
          <w:sz w:val="28"/>
          <w:szCs w:val="28"/>
        </w:rPr>
        <w:t>го</w:t>
      </w:r>
      <w:r>
        <w:rPr>
          <w:rFonts w:ascii="TimesNewRomanPSMT" w:hAnsi="TimesNewRomanPSMT" w:cs="TimesNewRomanPSMT"/>
          <w:sz w:val="28"/>
          <w:szCs w:val="28"/>
        </w:rPr>
        <w:t xml:space="preserve"> сайт</w:t>
      </w:r>
      <w:r w:rsidR="004E1966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исполнительных органов власти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Камчатского края в информационно-телекоммуникационной сети «Интернет»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 w:rsidR="004E1966" w:rsidRPr="008D0338">
        <w:rPr>
          <w:rFonts w:ascii="TimesNewRomanPSMT" w:hAnsi="TimesNewRomanPSMT" w:cs="TimesNewRomanPSMT"/>
          <w:sz w:val="28"/>
          <w:szCs w:val="28"/>
        </w:rPr>
        <w:t>(</w:t>
      </w:r>
      <w:hyperlink r:id="rId10" w:history="1">
        <w:r w:rsidR="004E1966" w:rsidRPr="008D0338">
          <w:rPr>
            <w:rStyle w:val="ac"/>
            <w:rFonts w:ascii="TimesNewRomanPSMT" w:hAnsi="TimesNewRomanPSMT" w:cs="TimesNewRomanPSMT"/>
            <w:sz w:val="28"/>
            <w:szCs w:val="28"/>
          </w:rPr>
          <w:t>https://www.kamgov.ru/minecon</w:t>
        </w:r>
      </w:hyperlink>
      <w:r w:rsidR="004E1966" w:rsidRPr="008D0338">
        <w:rPr>
          <w:rFonts w:ascii="TimesNewRomanPSMT" w:hAnsi="TimesNewRomanPSMT" w:cs="TimesNewRomanPSMT"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D0338" w:rsidRDefault="008D0338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10) условия признания участника (участников) отбора, признанного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(признанных) прошедшим (прошедшими) отбор (победителем (победителями)</w:t>
      </w:r>
    </w:p>
    <w:p w:rsidR="008D0338" w:rsidRDefault="008D0338" w:rsidP="008D03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отбора), уклонившимся (уклонившимися) от заключения Соглашения;</w:t>
      </w:r>
    </w:p>
    <w:p w:rsidR="008D0338" w:rsidRDefault="008D0338" w:rsidP="008D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11) результат предоставления субсидии.</w:t>
      </w:r>
    </w:p>
    <w:p w:rsidR="004E1966" w:rsidRDefault="002C1E9E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</w:t>
      </w:r>
      <w:r w:rsidR="004E1966">
        <w:rPr>
          <w:rFonts w:ascii="TimesNewRomanPSMT" w:hAnsi="TimesNewRomanPSMT" w:cs="TimesNewRomanPSMT"/>
          <w:sz w:val="28"/>
          <w:szCs w:val="28"/>
        </w:rPr>
        <w:t>. В течение текущего финансового года по мере необходимости Министерство вправе объявлять о проведении дополнительного отбора.</w:t>
      </w:r>
    </w:p>
    <w:p w:rsidR="004E1966" w:rsidRDefault="002C1E9E" w:rsidP="004E1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</w:t>
      </w:r>
      <w:r w:rsidR="004E1966">
        <w:rPr>
          <w:rFonts w:ascii="TimesNewRomanPSMT" w:hAnsi="TimesNewRomanPSMT" w:cs="TimesNewRomanPSMT"/>
          <w:sz w:val="28"/>
          <w:szCs w:val="28"/>
        </w:rPr>
        <w:t xml:space="preserve">. Критерием отбора (получения субсидии) </w:t>
      </w:r>
      <w:r w:rsidR="004E1966">
        <w:rPr>
          <w:rFonts w:ascii="Times New Roman" w:hAnsi="Times New Roman" w:cs="Times New Roman"/>
          <w:sz w:val="28"/>
          <w:szCs w:val="28"/>
        </w:rPr>
        <w:t>является</w:t>
      </w:r>
      <w:r w:rsidR="004E1966" w:rsidRPr="00CD7590">
        <w:rPr>
          <w:rFonts w:ascii="Times New Roman" w:hAnsi="Times New Roman" w:cs="Times New Roman"/>
          <w:sz w:val="28"/>
          <w:szCs w:val="28"/>
        </w:rPr>
        <w:t xml:space="preserve"> </w:t>
      </w:r>
      <w:r w:rsidR="004E196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66B05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E85E22">
        <w:rPr>
          <w:rFonts w:ascii="Times New Roman" w:hAnsi="Times New Roman" w:cs="Times New Roman"/>
          <w:sz w:val="28"/>
          <w:szCs w:val="28"/>
        </w:rPr>
        <w:t xml:space="preserve">доставки продовольственных товаров на территорию Камчатского края </w:t>
      </w:r>
      <w:r w:rsidR="00E85E22" w:rsidRPr="009709F6">
        <w:rPr>
          <w:rFonts w:ascii="Times New Roman" w:hAnsi="Times New Roman" w:cs="Times New Roman"/>
          <w:sz w:val="28"/>
          <w:szCs w:val="28"/>
        </w:rPr>
        <w:t>в объеме не менее 1</w:t>
      </w:r>
      <w:r w:rsidR="0042108A" w:rsidRPr="009709F6">
        <w:rPr>
          <w:rFonts w:ascii="Times New Roman" w:hAnsi="Times New Roman" w:cs="Times New Roman"/>
          <w:sz w:val="28"/>
          <w:szCs w:val="28"/>
        </w:rPr>
        <w:t>0</w:t>
      </w:r>
      <w:r w:rsidR="00E85E22" w:rsidRPr="009709F6">
        <w:rPr>
          <w:rFonts w:ascii="Times New Roman" w:hAnsi="Times New Roman" w:cs="Times New Roman"/>
          <w:sz w:val="28"/>
          <w:szCs w:val="28"/>
        </w:rPr>
        <w:t xml:space="preserve"> тонн </w:t>
      </w:r>
      <w:r w:rsidR="00C23AC9">
        <w:rPr>
          <w:rFonts w:ascii="Times New Roman" w:hAnsi="Times New Roman" w:cs="Times New Roman"/>
          <w:sz w:val="28"/>
          <w:szCs w:val="28"/>
        </w:rPr>
        <w:t xml:space="preserve">в рамках одной доставки </w:t>
      </w:r>
      <w:r w:rsidR="00E85E22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34508C">
        <w:rPr>
          <w:rFonts w:ascii="Times New Roman" w:hAnsi="Times New Roman" w:cs="Times New Roman"/>
          <w:sz w:val="28"/>
          <w:szCs w:val="28"/>
        </w:rPr>
        <w:t>.</w:t>
      </w:r>
    </w:p>
    <w:p w:rsidR="00537A89" w:rsidRDefault="002C1E9E" w:rsidP="00537A8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</w:t>
      </w:r>
      <w:r w:rsidR="00537A89">
        <w:rPr>
          <w:rFonts w:ascii="TimesNewRomanPSMT" w:hAnsi="TimesNewRomanPSMT" w:cs="TimesNewRomanPSMT"/>
          <w:sz w:val="28"/>
          <w:szCs w:val="28"/>
        </w:rPr>
        <w:t>.Участник отбора, должен соответствовать следующим требованиям на</w:t>
      </w:r>
    </w:p>
    <w:p w:rsidR="00537A89" w:rsidRDefault="00537A89" w:rsidP="0053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первое число месяца предоставления документов в Министерство: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участник отбора не должен являться иностранным юридическим лицом,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также российским юридическим лицом, в уставном (складочном) капитале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которого доля участия иностранных юридических лиц, местом регистрации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которых является государство или территория, включенные в утвержденный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Министерством финансов Российской Федерации перечень государств и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территорий, предоставляющих льготный налоговый режим налогообложения и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(или) не предусматривающих раскрытия и предоставления информации при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проведении финансовых операций (офшорные зоны), в совокупности превышает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50 процентов;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у участника отбора должна отсутствовать просроченная задолженность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возврату в краевой бюджет субсидий, бюджетных инвестиций,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п</w:t>
      </w:r>
      <w:r>
        <w:rPr>
          <w:rFonts w:ascii="TimesNewRomanPSMT" w:hAnsi="TimesNewRomanPSMT" w:cs="TimesNewRomanPSMT"/>
          <w:sz w:val="28"/>
          <w:szCs w:val="28"/>
        </w:rPr>
        <w:t>редоставленных в том числе в соответствии с иными правовыми актами, а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также иная просроченная (неурегулированная) задолженность по денежным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обязательствам перед Камчатским краем;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участник отбора не должен получать средства из краевого бюджета на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основании иных нормативных правовых актов Камчатского края на цели,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установленные настоящим Порядком;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в реестре дисквалифицированных лиц должны отсутствовать сведения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дисквалифицированных руководителе, членах коллегиального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исполнительного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органа, лице, исполняющем функции единоличного исполнительного органа,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или главном бухгалтере участника отбора, являющегося юридическим лицом, об</w:t>
      </w:r>
    </w:p>
    <w:p w:rsidR="00537A89" w:rsidRDefault="00537A89" w:rsidP="0053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индивидуальном предпринимателе, являющемся участником отбора;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участник отбора должен соответствовать категории получателей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субсидии, предусмотренной частью 6 настоящего Порядка;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 участник отбора – юридическое лицо не должен находиться в процессе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реорганизации (за исключением реорганизации в форме присоединения к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юридическому лицу, являющемуся участником отбора, другого юридического</w:t>
      </w:r>
    </w:p>
    <w:p w:rsidR="00537A89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лица), ликвидации, в отношении него не введена процедура банкротства,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деятельность участника отбора не приостановлена в порядке, предусмотренном</w:t>
      </w:r>
    </w:p>
    <w:p w:rsidR="004E1966" w:rsidRDefault="00537A89" w:rsidP="000578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законодательством Российской Федерации, а участник отбора </w:t>
      </w:r>
      <w:r w:rsidR="00057870">
        <w:rPr>
          <w:rFonts w:ascii="TimesNewRomanPSMT" w:hAnsi="TimesNewRomanPSMT" w:cs="TimesNewRomanPSMT"/>
          <w:sz w:val="28"/>
          <w:szCs w:val="28"/>
        </w:rPr>
        <w:t>—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057870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ндивидуальный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предприниматель не должен прекратить деятельность в качестве</w:t>
      </w:r>
      <w:r w:rsidR="00057870">
        <w:rPr>
          <w:rFonts w:ascii="TimesNewRomanPSMT" w:hAnsi="TimesNewRomanPSMT" w:cs="TimesNewRomanPSMT"/>
          <w:sz w:val="28"/>
          <w:szCs w:val="28"/>
        </w:rPr>
        <w:t xml:space="preserve"> индивидуального предпринимателя.</w:t>
      </w:r>
    </w:p>
    <w:p w:rsidR="00057870" w:rsidRDefault="00057870" w:rsidP="00166B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2C1E9E">
        <w:rPr>
          <w:rFonts w:ascii="TimesNewRomanPSMT" w:hAnsi="TimesNewRomanPSMT" w:cs="TimesNewRomanPSMT"/>
          <w:sz w:val="28"/>
          <w:szCs w:val="28"/>
        </w:rPr>
        <w:t>14</w:t>
      </w:r>
      <w:r w:rsidR="00133533">
        <w:rPr>
          <w:rFonts w:ascii="TimesNewRomanPSMT" w:hAnsi="TimesNewRomanPSMT" w:cs="TimesNewRomanPSMT"/>
          <w:sz w:val="28"/>
          <w:szCs w:val="28"/>
        </w:rPr>
        <w:t xml:space="preserve">. </w:t>
      </w:r>
      <w:r w:rsidR="00166B05">
        <w:rPr>
          <w:rFonts w:ascii="TimesNewRomanPSMT" w:hAnsi="TimesNewRomanPSMT" w:cs="TimesNewRomanPSMT"/>
          <w:sz w:val="28"/>
          <w:szCs w:val="28"/>
        </w:rPr>
        <w:t>Участник отбора в течение срока, указанного в объявлении о</w:t>
      </w:r>
      <w:r w:rsidR="008E35DB">
        <w:rPr>
          <w:rFonts w:ascii="TimesNewRomanPSMT" w:hAnsi="TimesNewRomanPSMT" w:cs="TimesNewRomanPSMT"/>
          <w:sz w:val="28"/>
          <w:szCs w:val="28"/>
        </w:rPr>
        <w:t xml:space="preserve"> </w:t>
      </w:r>
      <w:r w:rsidR="00166B05">
        <w:rPr>
          <w:rFonts w:ascii="TimesNewRomanPSMT" w:hAnsi="TimesNewRomanPSMT" w:cs="TimesNewRomanPSMT"/>
          <w:sz w:val="28"/>
          <w:szCs w:val="28"/>
        </w:rPr>
        <w:t>проведении отбора, представляет на бумажном носителе почтовой связью или</w:t>
      </w:r>
      <w:r w:rsidR="008E35DB">
        <w:rPr>
          <w:rFonts w:ascii="TimesNewRomanPSMT" w:hAnsi="TimesNewRomanPSMT" w:cs="TimesNewRomanPSMT"/>
          <w:sz w:val="28"/>
          <w:szCs w:val="28"/>
        </w:rPr>
        <w:t xml:space="preserve"> </w:t>
      </w:r>
      <w:r w:rsidR="00166B05">
        <w:rPr>
          <w:rFonts w:ascii="TimesNewRomanPSMT" w:hAnsi="TimesNewRomanPSMT" w:cs="TimesNewRomanPSMT"/>
          <w:sz w:val="28"/>
          <w:szCs w:val="28"/>
        </w:rPr>
        <w:t xml:space="preserve">нарочным способом в </w:t>
      </w:r>
      <w:r w:rsidR="008E35DB">
        <w:rPr>
          <w:rFonts w:ascii="TimesNewRomanPSMT" w:hAnsi="TimesNewRomanPSMT" w:cs="TimesNewRomanPSMT"/>
          <w:sz w:val="28"/>
          <w:szCs w:val="28"/>
        </w:rPr>
        <w:t xml:space="preserve">Министерство </w:t>
      </w:r>
      <w:r w:rsidR="00166B05">
        <w:rPr>
          <w:rFonts w:ascii="TimesNewRomanPSMT" w:hAnsi="TimesNewRomanPSMT" w:cs="TimesNewRomanPSMT"/>
          <w:sz w:val="28"/>
          <w:szCs w:val="28"/>
        </w:rPr>
        <w:t>следующие</w:t>
      </w:r>
      <w:r w:rsidR="008E35DB">
        <w:rPr>
          <w:rFonts w:ascii="TimesNewRomanPSMT" w:hAnsi="TimesNewRomanPSMT" w:cs="TimesNewRomanPSMT"/>
          <w:sz w:val="28"/>
          <w:szCs w:val="28"/>
        </w:rPr>
        <w:t xml:space="preserve"> </w:t>
      </w:r>
      <w:r w:rsidR="00166B05">
        <w:rPr>
          <w:rFonts w:ascii="TimesNewRomanPSMT" w:hAnsi="TimesNewRomanPSMT" w:cs="TimesNewRomanPSMT"/>
          <w:sz w:val="28"/>
          <w:szCs w:val="28"/>
        </w:rPr>
        <w:t>документы:</w:t>
      </w:r>
    </w:p>
    <w:p w:rsidR="008E35DB" w:rsidRDefault="008E35DB" w:rsidP="008E35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E01C39">
        <w:rPr>
          <w:rFonts w:ascii="TimesNewRomanPSMT" w:hAnsi="TimesNewRomanPSMT" w:cs="TimesNewRomanPSMT"/>
          <w:sz w:val="28"/>
          <w:szCs w:val="28"/>
        </w:rPr>
        <w:t>1) заявку на участие в отборе, оформленную по форме, согласно приложению 1 к</w:t>
      </w:r>
      <w:r>
        <w:rPr>
          <w:rFonts w:ascii="TimesNewRomanPSMT" w:hAnsi="TimesNewRomanPSMT" w:cs="TimesNewRomanPSMT"/>
          <w:sz w:val="28"/>
          <w:szCs w:val="28"/>
        </w:rPr>
        <w:t xml:space="preserve"> настоящему Порядку (в случае если заявку подписывает лицо,</w:t>
      </w:r>
    </w:p>
    <w:p w:rsidR="008E35DB" w:rsidRDefault="008E35DB" w:rsidP="008E35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имеющее право действовать без доверенности от имени участника отбора, к</w:t>
      </w:r>
    </w:p>
    <w:p w:rsidR="008E35DB" w:rsidRDefault="008E35DB" w:rsidP="008E35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заявке прилагается заверенная копия документа, подтверждающего полномочия</w:t>
      </w:r>
    </w:p>
    <w:p w:rsidR="008E35DB" w:rsidRDefault="008E35DB" w:rsidP="008E35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лица, подписавшего заявку);</w:t>
      </w:r>
    </w:p>
    <w:p w:rsidR="008E35DB" w:rsidRDefault="002639BA" w:rsidP="00B66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8E35DB">
        <w:rPr>
          <w:rFonts w:ascii="TimesNewRomanPSMT" w:hAnsi="TimesNewRomanPSMT" w:cs="TimesNewRomanPSMT"/>
          <w:sz w:val="28"/>
          <w:szCs w:val="28"/>
        </w:rPr>
        <w:t>) копию документа, подтверждающего объем завезенных продовольственных товаров</w:t>
      </w:r>
      <w:r w:rsidR="00B66091">
        <w:rPr>
          <w:rFonts w:ascii="TimesNewRomanPSMT" w:hAnsi="TimesNewRomanPSMT" w:cs="TimesNewRomanPSMT"/>
          <w:sz w:val="28"/>
          <w:szCs w:val="28"/>
        </w:rPr>
        <w:t>: коносаменты и (или) товаротранспортные накладные и (или) счета-фактуры;</w:t>
      </w:r>
    </w:p>
    <w:p w:rsidR="008E35DB" w:rsidRDefault="002639BA" w:rsidP="008E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8E35DB">
        <w:rPr>
          <w:rFonts w:ascii="TimesNewRomanPSMT" w:hAnsi="TimesNewRomanPSMT" w:cs="TimesNewRomanPSMT"/>
          <w:sz w:val="28"/>
          <w:szCs w:val="28"/>
        </w:rPr>
        <w:t>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8E35DB" w:rsidRPr="00E01C39" w:rsidRDefault="002639BA" w:rsidP="008E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8E35DB">
        <w:rPr>
          <w:rFonts w:ascii="TimesNewRomanPSMT" w:hAnsi="TimesNewRomanPSMT" w:cs="TimesNewRomanPSMT"/>
          <w:sz w:val="28"/>
          <w:szCs w:val="28"/>
        </w:rPr>
        <w:t xml:space="preserve">) согласие на обработку персональных данных (в отношении </w:t>
      </w:r>
      <w:r w:rsidR="008E35DB" w:rsidRPr="00E01C39">
        <w:rPr>
          <w:rFonts w:ascii="TimesNewRomanPSMT" w:hAnsi="TimesNewRomanPSMT" w:cs="TimesNewRomanPSMT"/>
          <w:sz w:val="28"/>
          <w:szCs w:val="28"/>
        </w:rPr>
        <w:t>руководителей участников отбора и главных бухгалтеров) по форме, приведенной в приложении 2 к настоящему Порядку;</w:t>
      </w:r>
    </w:p>
    <w:p w:rsidR="00B66091" w:rsidRPr="00E01C39" w:rsidRDefault="002639BA" w:rsidP="00D70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B66091" w:rsidRPr="00E01C39">
        <w:rPr>
          <w:rFonts w:ascii="TimesNewRomanPSMT" w:hAnsi="TimesNewRomanPSMT" w:cs="TimesNewRomanPSMT"/>
          <w:sz w:val="28"/>
          <w:szCs w:val="28"/>
        </w:rPr>
        <w:t xml:space="preserve">) сведения налогового органа об освобождении от исполнения обязанностей налогоплательщика, связанных с исчислением и уплатой налога на </w:t>
      </w:r>
      <w:r w:rsidR="00B66091" w:rsidRPr="00E01C39">
        <w:rPr>
          <w:rFonts w:ascii="TimesNewRomanPSMT" w:hAnsi="TimesNewRomanPSMT" w:cs="TimesNewRomanPSMT"/>
          <w:sz w:val="28"/>
          <w:szCs w:val="28"/>
        </w:rPr>
        <w:lastRenderedPageBreak/>
        <w:t>добавленную стоимость (для получателей субсидии, использующих такое</w:t>
      </w:r>
      <w:r w:rsidR="00D70588">
        <w:rPr>
          <w:rFonts w:ascii="TimesNewRomanPSMT" w:hAnsi="TimesNewRomanPSMT" w:cs="TimesNewRomanPSMT"/>
          <w:sz w:val="28"/>
          <w:szCs w:val="28"/>
        </w:rPr>
        <w:t xml:space="preserve"> </w:t>
      </w:r>
      <w:r w:rsidR="00B66091" w:rsidRPr="00E01C39">
        <w:rPr>
          <w:rFonts w:ascii="TimesNewRomanPSMT" w:hAnsi="TimesNewRomanPSMT" w:cs="TimesNewRomanPSMT"/>
          <w:sz w:val="28"/>
          <w:szCs w:val="28"/>
        </w:rPr>
        <w:t>право).</w:t>
      </w:r>
    </w:p>
    <w:p w:rsidR="008E35DB" w:rsidRPr="00E01C39" w:rsidRDefault="002639BA" w:rsidP="008E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8E35DB" w:rsidRPr="00E01C39">
        <w:rPr>
          <w:rFonts w:ascii="TimesNewRomanPSMT" w:hAnsi="TimesNewRomanPSMT" w:cs="TimesNewRomanPSMT"/>
          <w:sz w:val="28"/>
          <w:szCs w:val="28"/>
        </w:rPr>
        <w:t>) 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</w:t>
      </w:r>
    </w:p>
    <w:p w:rsidR="008E35DB" w:rsidRPr="00E01C39" w:rsidRDefault="008E35DB" w:rsidP="008E35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01C39">
        <w:rPr>
          <w:rFonts w:ascii="TimesNewRomanPSMT" w:hAnsi="TimesNewRomanPSMT" w:cs="TimesNewRomanPSMT"/>
          <w:sz w:val="28"/>
          <w:szCs w:val="28"/>
        </w:rPr>
        <w:t>к настоящему Порядку.</w:t>
      </w:r>
    </w:p>
    <w:p w:rsidR="008A6950" w:rsidRPr="00E01C39" w:rsidRDefault="00AB7240" w:rsidP="008A6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</w:t>
      </w:r>
      <w:r w:rsidR="008A6950" w:rsidRPr="00E01C39">
        <w:rPr>
          <w:rFonts w:ascii="TimesNewRomanPSMT" w:hAnsi="TimesNewRomanPSMT" w:cs="TimesNewRomanPSMT"/>
          <w:sz w:val="28"/>
          <w:szCs w:val="28"/>
        </w:rPr>
        <w:t>. Все копии документов заверяются подписью руководителя участника</w:t>
      </w:r>
    </w:p>
    <w:p w:rsidR="008A6950" w:rsidRDefault="008A6950" w:rsidP="008A69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01C39">
        <w:rPr>
          <w:rFonts w:ascii="TimesNewRomanPSMT" w:hAnsi="TimesNewRomanPSMT" w:cs="TimesNewRomanPSMT"/>
          <w:sz w:val="28"/>
          <w:szCs w:val="28"/>
        </w:rPr>
        <w:t>отбора или уполномоченного им сотрудника</w:t>
      </w:r>
      <w:r>
        <w:rPr>
          <w:rFonts w:ascii="TimesNewRomanPSMT" w:hAnsi="TimesNewRomanPSMT" w:cs="TimesNewRomanPSMT"/>
          <w:sz w:val="28"/>
          <w:szCs w:val="28"/>
        </w:rPr>
        <w:t xml:space="preserve"> и печатью (при наличии). Участник</w:t>
      </w:r>
    </w:p>
    <w:p w:rsidR="008A6950" w:rsidRDefault="008A6950" w:rsidP="008A69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отбора несет ответственность за полноту и качество представляемых в </w:t>
      </w:r>
      <w:r w:rsidR="001A03ED">
        <w:rPr>
          <w:rFonts w:ascii="TimesNewRomanPSMT" w:hAnsi="TimesNewRomanPSMT" w:cs="TimesNewRomanPSMT"/>
          <w:sz w:val="28"/>
          <w:szCs w:val="28"/>
        </w:rPr>
        <w:t>Министерство</w:t>
      </w:r>
      <w:r>
        <w:rPr>
          <w:rFonts w:ascii="TimesNewRomanPSMT" w:hAnsi="TimesNewRomanPSMT" w:cs="TimesNewRomanPSMT"/>
          <w:sz w:val="28"/>
          <w:szCs w:val="28"/>
        </w:rPr>
        <w:t xml:space="preserve"> документов, а также достоверность</w:t>
      </w:r>
      <w:r w:rsidR="001A03E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указанных в них сведений.</w:t>
      </w:r>
    </w:p>
    <w:p w:rsidR="00CC602C" w:rsidRDefault="001A03ED" w:rsidP="00CC60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AB7240">
        <w:rPr>
          <w:rFonts w:ascii="TimesNewRomanPSMT" w:hAnsi="TimesNewRomanPSMT" w:cs="TimesNewRomanPSMT"/>
          <w:sz w:val="28"/>
          <w:szCs w:val="28"/>
        </w:rPr>
        <w:t>16</w:t>
      </w:r>
      <w:r w:rsidR="00CC602C">
        <w:rPr>
          <w:rFonts w:ascii="TimesNewRomanPSMT" w:hAnsi="TimesNewRomanPSMT" w:cs="TimesNewRomanPSMT"/>
          <w:sz w:val="28"/>
          <w:szCs w:val="28"/>
        </w:rPr>
        <w:t>. Документы, предоставленные участником отбора, подлежат регистрации в день поступления в Министерство.</w:t>
      </w:r>
    </w:p>
    <w:p w:rsidR="00CC602C" w:rsidRDefault="00AB7240" w:rsidP="00CC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</w:t>
      </w:r>
      <w:r w:rsidR="00CC602C">
        <w:rPr>
          <w:rFonts w:ascii="TimesNewRomanPSMT" w:hAnsi="TimesNewRomanPSMT" w:cs="TimesNewRomanPSMT"/>
          <w:sz w:val="28"/>
          <w:szCs w:val="28"/>
        </w:rPr>
        <w:t>. Министерство не вправе требовать от участника отбора иных документов, кроме докум</w:t>
      </w:r>
      <w:r>
        <w:rPr>
          <w:rFonts w:ascii="TimesNewRomanPSMT" w:hAnsi="TimesNewRomanPSMT" w:cs="TimesNewRomanPSMT"/>
          <w:sz w:val="28"/>
          <w:szCs w:val="28"/>
        </w:rPr>
        <w:t>ентов, предусмотренных частью 14</w:t>
      </w:r>
      <w:r w:rsidR="00CC602C">
        <w:rPr>
          <w:rFonts w:ascii="TimesNewRomanPSMT" w:hAnsi="TimesNewRomanPSMT" w:cs="TimesNewRomanPSMT"/>
          <w:sz w:val="28"/>
          <w:szCs w:val="28"/>
        </w:rPr>
        <w:t xml:space="preserve"> настоящего Порядка.</w:t>
      </w:r>
    </w:p>
    <w:p w:rsidR="008E35DB" w:rsidRDefault="00AB7240" w:rsidP="00CC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</w:t>
      </w:r>
      <w:r w:rsidR="00CC602C">
        <w:rPr>
          <w:rFonts w:ascii="TimesNewRomanPSMT" w:hAnsi="TimesNewRomanPSMT" w:cs="TimesNewRomanPSMT"/>
          <w:sz w:val="28"/>
          <w:szCs w:val="28"/>
        </w:rPr>
        <w:t>. В рамках одного отбора участник отбора вправе подать только одну заявку.</w:t>
      </w:r>
    </w:p>
    <w:p w:rsidR="00A17300" w:rsidRDefault="00AB7240" w:rsidP="00A17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</w:t>
      </w:r>
      <w:r w:rsidR="00A17300">
        <w:rPr>
          <w:rFonts w:ascii="TimesNewRomanPSMT" w:hAnsi="TimesNewRomanPSMT" w:cs="TimesNewRomanPSMT"/>
          <w:sz w:val="28"/>
          <w:szCs w:val="28"/>
        </w:rPr>
        <w:t>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Министерство запрос о разъяснении положений объявле</w:t>
      </w:r>
      <w:r w:rsidR="00F4136C">
        <w:rPr>
          <w:rFonts w:ascii="TimesNewRomanPSMT" w:hAnsi="TimesNewRomanPSMT" w:cs="TimesNewRomanPSMT"/>
          <w:sz w:val="28"/>
          <w:szCs w:val="28"/>
        </w:rPr>
        <w:t>ния о проведении отбора (далее —</w:t>
      </w:r>
      <w:r w:rsidR="00A17300">
        <w:rPr>
          <w:rFonts w:ascii="TimesNewRomanPSMT" w:hAnsi="TimesNewRomanPSMT" w:cs="TimesNewRomanPSMT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:rsidR="00A17300" w:rsidRDefault="00AB7240" w:rsidP="00A17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</w:t>
      </w:r>
      <w:r w:rsidR="00A17300">
        <w:rPr>
          <w:rFonts w:ascii="TimesNewRomanPSMT" w:hAnsi="TimesNewRomanPSMT" w:cs="TimesNewRomanPSMT"/>
          <w:sz w:val="28"/>
          <w:szCs w:val="28"/>
        </w:rPr>
        <w:t>. Министерство в течение 3 рабочих дней со дня поступления запроса обязано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CC602C" w:rsidRDefault="00A17300" w:rsidP="00A17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Запросы, поступившие позднее чем за 5 рабочих дней до даты окончания приема заявок, не подлежат рассмотрению Министерством, о чем Министерство уведомляет лицо, направившее запрос.</w:t>
      </w:r>
    </w:p>
    <w:p w:rsidR="00463642" w:rsidRDefault="00AB7240" w:rsidP="000E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21</w:t>
      </w:r>
      <w:r w:rsidR="00A17300">
        <w:rPr>
          <w:rFonts w:ascii="TimesNewRomanPSMT" w:hAnsi="TimesNewRomanPSMT" w:cs="TimesNewRomanPSMT"/>
          <w:sz w:val="28"/>
          <w:szCs w:val="28"/>
        </w:rPr>
        <w:t xml:space="preserve">. </w:t>
      </w:r>
      <w:r w:rsidR="00463642">
        <w:rPr>
          <w:rFonts w:ascii="TimesNewRomanPSMT" w:hAnsi="TimesNewRomanPSMT" w:cs="TimesNewRomanPSMT"/>
          <w:sz w:val="28"/>
          <w:szCs w:val="28"/>
        </w:rPr>
        <w:t>Участник отбора, подавший заявку, вправе внести изменения или отозвать заявку с соблюдением требований, установленных настоящим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Порядком.</w:t>
      </w:r>
    </w:p>
    <w:p w:rsidR="00463642" w:rsidRDefault="00AB7240" w:rsidP="000E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22</w:t>
      </w:r>
      <w:r w:rsidR="00463642">
        <w:rPr>
          <w:rFonts w:ascii="TimesNewRomanPSMT" w:hAnsi="TimesNewRomanPSMT" w:cs="TimesNewRomanPSMT"/>
          <w:sz w:val="28"/>
          <w:szCs w:val="28"/>
        </w:rPr>
        <w:t>. Внесение изменений в заявку осуществляется путем направления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 xml:space="preserve">необходимых сведений в </w:t>
      </w:r>
      <w:r w:rsidR="000E4985">
        <w:rPr>
          <w:rFonts w:ascii="TimesNewRomanPSMT" w:hAnsi="TimesNewRomanPSMT" w:cs="TimesNewRomanPSMT"/>
          <w:sz w:val="28"/>
          <w:szCs w:val="28"/>
        </w:rPr>
        <w:t>Министерство</w:t>
      </w:r>
      <w:r w:rsidR="00463642">
        <w:rPr>
          <w:rFonts w:ascii="TimesNewRomanPSMT" w:hAnsi="TimesNewRomanPSMT" w:cs="TimesNewRomanPSMT"/>
          <w:sz w:val="28"/>
          <w:szCs w:val="28"/>
        </w:rPr>
        <w:t xml:space="preserve"> в пределах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срока подачи заявок.</w:t>
      </w:r>
    </w:p>
    <w:p w:rsidR="00463642" w:rsidRDefault="00AB7240" w:rsidP="000E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23</w:t>
      </w:r>
      <w:r w:rsidR="00463642">
        <w:rPr>
          <w:rFonts w:ascii="TimesNewRomanPSMT" w:hAnsi="TimesNewRomanPSMT" w:cs="TimesNewRomanPSMT"/>
          <w:sz w:val="28"/>
          <w:szCs w:val="28"/>
        </w:rPr>
        <w:t>. Заявка может быть отозвана участником отбора в срок не позднее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2 рабочих дней до даты окончания приема заявок. Отзыв заявки осуществляется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 xml:space="preserve">путем направления в 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Министерство </w:t>
      </w:r>
      <w:r w:rsidR="00463642">
        <w:rPr>
          <w:rFonts w:ascii="TimesNewRomanPSMT" w:hAnsi="TimesNewRomanPSMT" w:cs="TimesNewRomanPSMT"/>
          <w:sz w:val="28"/>
          <w:szCs w:val="28"/>
        </w:rPr>
        <w:t>уведомления об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отзыве заявки.</w:t>
      </w:r>
    </w:p>
    <w:p w:rsidR="00A17300" w:rsidRDefault="00AB7240" w:rsidP="00463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24</w:t>
      </w:r>
      <w:r w:rsidR="00463642">
        <w:rPr>
          <w:rFonts w:ascii="TimesNewRomanPSMT" w:hAnsi="TimesNewRomanPSMT" w:cs="TimesNewRomanPSMT"/>
          <w:sz w:val="28"/>
          <w:szCs w:val="28"/>
        </w:rPr>
        <w:t>. В случае, если дата окончания приема заявок совпадает с выходным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днем, нерабочим праздничным днем, то день окончания приема заявок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переносится на ближайший рабочий день, следующий после выходного дня,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 </w:t>
      </w:r>
      <w:r w:rsidR="00463642">
        <w:rPr>
          <w:rFonts w:ascii="TimesNewRomanPSMT" w:hAnsi="TimesNewRomanPSMT" w:cs="TimesNewRomanPSMT"/>
          <w:sz w:val="28"/>
          <w:szCs w:val="28"/>
        </w:rPr>
        <w:t>нерабочего праздничного дня</w:t>
      </w:r>
      <w:r w:rsidR="000E4985">
        <w:rPr>
          <w:rFonts w:ascii="TimesNewRomanPSMT" w:hAnsi="TimesNewRomanPSMT" w:cs="TimesNewRomanPSMT"/>
          <w:sz w:val="28"/>
          <w:szCs w:val="28"/>
        </w:rPr>
        <w:t>.</w:t>
      </w:r>
    </w:p>
    <w:p w:rsidR="00B703E5" w:rsidRDefault="00AB7240" w:rsidP="00B703E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</w:t>
      </w:r>
      <w:r w:rsidR="000E4985">
        <w:rPr>
          <w:rFonts w:ascii="TimesNewRomanPSMT" w:hAnsi="TimesNewRomanPSMT" w:cs="TimesNewRomanPSMT"/>
          <w:sz w:val="28"/>
          <w:szCs w:val="28"/>
        </w:rPr>
        <w:t xml:space="preserve">. </w:t>
      </w:r>
      <w:r w:rsidR="00B703E5">
        <w:rPr>
          <w:rFonts w:ascii="TimesNewRomanPSMT" w:hAnsi="TimesNewRomanPSMT" w:cs="TimesNewRomanPSMT"/>
          <w:sz w:val="28"/>
          <w:szCs w:val="28"/>
        </w:rPr>
        <w:t xml:space="preserve">Министерство в течение </w:t>
      </w:r>
      <w:r w:rsidR="0042108A">
        <w:rPr>
          <w:rFonts w:ascii="TimesNewRomanPSMT" w:hAnsi="TimesNewRomanPSMT" w:cs="TimesNewRomanPSMT"/>
          <w:sz w:val="28"/>
          <w:szCs w:val="28"/>
        </w:rPr>
        <w:t>10</w:t>
      </w:r>
      <w:r w:rsidR="00B703E5">
        <w:rPr>
          <w:rFonts w:ascii="TimesNewRomanPSMT" w:hAnsi="TimesNewRomanPSMT" w:cs="TimesNewRomanPSMT"/>
          <w:sz w:val="28"/>
          <w:szCs w:val="28"/>
        </w:rPr>
        <w:t xml:space="preserve"> рабочих дней со дня поступления заявок:</w:t>
      </w:r>
    </w:p>
    <w:p w:rsidR="00B703E5" w:rsidRPr="00784FD0" w:rsidRDefault="00B703E5" w:rsidP="00B70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84FD0">
        <w:rPr>
          <w:rFonts w:ascii="TimesNewRomanPSMT" w:hAnsi="TimesNewRomanPSMT" w:cs="TimesNewRomanPSMT"/>
          <w:sz w:val="28"/>
          <w:szCs w:val="28"/>
        </w:rPr>
        <w:t xml:space="preserve">1) получает в отношении участника сведения из Единого </w:t>
      </w:r>
      <w:r w:rsidR="00D63B21" w:rsidRPr="00784FD0">
        <w:rPr>
          <w:rFonts w:ascii="TimesNewRomanPSMT" w:hAnsi="TimesNewRomanPSMT" w:cs="TimesNewRomanPSMT"/>
          <w:sz w:val="28"/>
          <w:szCs w:val="28"/>
        </w:rPr>
        <w:t>г</w:t>
      </w:r>
      <w:r w:rsidRPr="00784FD0">
        <w:rPr>
          <w:rFonts w:ascii="TimesNewRomanPSMT" w:hAnsi="TimesNewRomanPSMT" w:cs="TimesNewRomanPSMT"/>
          <w:sz w:val="28"/>
          <w:szCs w:val="28"/>
        </w:rPr>
        <w:t>осударственного</w:t>
      </w:r>
    </w:p>
    <w:p w:rsidR="00B703E5" w:rsidRPr="00784FD0" w:rsidRDefault="00B703E5" w:rsidP="00B703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84FD0">
        <w:rPr>
          <w:rFonts w:ascii="TimesNewRomanPSMT" w:hAnsi="TimesNewRomanPSMT" w:cs="TimesNewRomanPSMT"/>
          <w:sz w:val="28"/>
          <w:szCs w:val="28"/>
        </w:rPr>
        <w:t>реестра юридических лиц (Единого государственного реестра индивидуальных</w:t>
      </w:r>
    </w:p>
    <w:p w:rsidR="00B703E5" w:rsidRPr="00E01C39" w:rsidRDefault="00B703E5" w:rsidP="00B703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84FD0">
        <w:rPr>
          <w:rFonts w:ascii="TimesNewRomanPSMT" w:hAnsi="TimesNewRomanPSMT" w:cs="TimesNewRomanPSMT"/>
          <w:sz w:val="28"/>
          <w:szCs w:val="28"/>
        </w:rPr>
        <w:lastRenderedPageBreak/>
        <w:t>предпринимателей) информацию из Реестра дисквалифицированных лиц. Участник отбора вправе самостоятельно предоставить в Министерство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0E4985" w:rsidRPr="00E01C39" w:rsidRDefault="00B703E5" w:rsidP="00B70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E01C39">
        <w:rPr>
          <w:rFonts w:ascii="TimesNewRomanPSMT" w:hAnsi="TimesNewRomanPSMT" w:cs="TimesNewRomanPSMT"/>
          <w:sz w:val="28"/>
          <w:szCs w:val="28"/>
        </w:rPr>
        <w:t>2) запрашивает информацию о соответствии участника отбора требованиям пунктов</w:t>
      </w:r>
      <w:r w:rsidR="00AB7240">
        <w:rPr>
          <w:rFonts w:ascii="TimesNewRomanPSMT" w:hAnsi="TimesNewRomanPSMT" w:cs="TimesNewRomanPSMT"/>
          <w:sz w:val="28"/>
          <w:szCs w:val="28"/>
        </w:rPr>
        <w:t xml:space="preserve"> 2 и 3 части 13</w:t>
      </w:r>
      <w:r w:rsidRPr="00E01C39">
        <w:rPr>
          <w:rFonts w:ascii="TimesNewRomanPSMT" w:hAnsi="TimesNewRomanPSMT" w:cs="TimesNewRomanPSMT"/>
          <w:sz w:val="28"/>
          <w:szCs w:val="28"/>
        </w:rPr>
        <w:t xml:space="preserve"> настоящего Порядка в исполнительных органах </w:t>
      </w:r>
      <w:r w:rsidR="00D63B21" w:rsidRPr="00E01C39">
        <w:rPr>
          <w:rFonts w:ascii="TimesNewRomanPSMT" w:hAnsi="TimesNewRomanPSMT" w:cs="TimesNewRomanPSMT"/>
          <w:sz w:val="28"/>
          <w:szCs w:val="28"/>
        </w:rPr>
        <w:t>Камчатского края.</w:t>
      </w:r>
    </w:p>
    <w:p w:rsidR="006B5864" w:rsidRDefault="00AB7240" w:rsidP="00131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26</w:t>
      </w:r>
      <w:r w:rsidR="00D63B21" w:rsidRPr="00E01C39">
        <w:rPr>
          <w:rFonts w:ascii="TimesNewRomanPSMT" w:hAnsi="TimesNewRomanPSMT" w:cs="TimesNewRomanPSMT"/>
          <w:sz w:val="28"/>
          <w:szCs w:val="28"/>
        </w:rPr>
        <w:t xml:space="preserve">. </w:t>
      </w:r>
      <w:r w:rsidR="006B5864" w:rsidRPr="00E01C39">
        <w:rPr>
          <w:rFonts w:ascii="TimesNewRomanPSMT" w:hAnsi="TimesNewRomanPSMT" w:cs="TimesNewRomanPSMT"/>
          <w:sz w:val="28"/>
          <w:szCs w:val="28"/>
        </w:rPr>
        <w:t>Министерство в течение 1</w:t>
      </w:r>
      <w:r w:rsidR="0042108A">
        <w:rPr>
          <w:rFonts w:ascii="TimesNewRomanPSMT" w:hAnsi="TimesNewRomanPSMT" w:cs="TimesNewRomanPSMT"/>
          <w:sz w:val="28"/>
          <w:szCs w:val="28"/>
        </w:rPr>
        <w:t>5</w:t>
      </w:r>
      <w:r w:rsidR="006B5864" w:rsidRPr="00E01C39">
        <w:rPr>
          <w:rFonts w:ascii="TimesNewRomanPSMT" w:hAnsi="TimesNewRomanPSMT" w:cs="TimesNewRomanPSMT"/>
          <w:sz w:val="28"/>
          <w:szCs w:val="28"/>
        </w:rPr>
        <w:t xml:space="preserve"> рабочих</w:t>
      </w:r>
      <w:r w:rsidR="006B5864">
        <w:rPr>
          <w:rFonts w:ascii="TimesNewRomanPSMT" w:hAnsi="TimesNewRomanPSMT" w:cs="TimesNewRomanPSMT"/>
          <w:sz w:val="28"/>
          <w:szCs w:val="28"/>
        </w:rPr>
        <w:t xml:space="preserve">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</w:t>
      </w:r>
      <w:r w:rsidR="00131621">
        <w:rPr>
          <w:rFonts w:ascii="TimesNewRomanPSMT" w:hAnsi="TimesNewRomanPSMT" w:cs="TimesNewRomanPSMT"/>
          <w:sz w:val="28"/>
          <w:szCs w:val="28"/>
        </w:rPr>
        <w:t xml:space="preserve"> </w:t>
      </w:r>
      <w:r w:rsidR="006B5864">
        <w:rPr>
          <w:rFonts w:ascii="TimesNewRomanPSMT" w:hAnsi="TimesNewRomanPSMT" w:cs="TimesNewRomanPSMT"/>
          <w:sz w:val="28"/>
          <w:szCs w:val="28"/>
        </w:rPr>
        <w:t>отбора на соответствие категории, критерию и требованиям, установленным</w:t>
      </w:r>
      <w:r w:rsidR="00131621">
        <w:rPr>
          <w:rFonts w:ascii="TimesNewRomanPSMT" w:hAnsi="TimesNewRomanPSMT" w:cs="TimesNewRomanPSMT"/>
          <w:sz w:val="28"/>
          <w:szCs w:val="28"/>
        </w:rPr>
        <w:t xml:space="preserve"> </w:t>
      </w:r>
      <w:r w:rsidR="006B5864">
        <w:rPr>
          <w:rFonts w:ascii="TimesNewRomanPSMT" w:hAnsi="TimesNewRomanPSMT" w:cs="TimesNewRomanPSMT"/>
          <w:sz w:val="28"/>
          <w:szCs w:val="28"/>
        </w:rPr>
        <w:t xml:space="preserve">соответственно частями </w:t>
      </w:r>
      <w:r w:rsidR="00EF0346" w:rsidRPr="00EF0346">
        <w:rPr>
          <w:rFonts w:ascii="TimesNewRomanPSMT" w:hAnsi="TimesNewRomanPSMT" w:cs="TimesNewRomanPSMT"/>
          <w:sz w:val="28"/>
          <w:szCs w:val="28"/>
        </w:rPr>
        <w:t>7, 12, 13</w:t>
      </w:r>
      <w:r w:rsidR="006B5864" w:rsidRPr="00EF0346">
        <w:rPr>
          <w:rFonts w:ascii="TimesNewRomanPSMT" w:hAnsi="TimesNewRomanPSMT" w:cs="TimesNewRomanPSMT"/>
          <w:sz w:val="28"/>
          <w:szCs w:val="28"/>
        </w:rPr>
        <w:t xml:space="preserve"> настоящего Порядка, и завершает рассмотрение</w:t>
      </w:r>
      <w:r w:rsidR="00131621" w:rsidRPr="00EF0346">
        <w:rPr>
          <w:rFonts w:ascii="TimesNewRomanPSMT" w:hAnsi="TimesNewRomanPSMT" w:cs="TimesNewRomanPSMT"/>
          <w:sz w:val="28"/>
          <w:szCs w:val="28"/>
        </w:rPr>
        <w:t xml:space="preserve"> </w:t>
      </w:r>
      <w:r w:rsidR="006B5864" w:rsidRPr="00EF0346">
        <w:rPr>
          <w:rFonts w:ascii="TimesNewRomanPSMT" w:hAnsi="TimesNewRomanPSMT" w:cs="TimesNewRomanPSMT"/>
          <w:sz w:val="28"/>
          <w:szCs w:val="28"/>
        </w:rPr>
        <w:t>и оценку заявок</w:t>
      </w:r>
      <w:r w:rsidR="006B5864">
        <w:rPr>
          <w:rFonts w:ascii="TimesNewRomanPSMT" w:hAnsi="TimesNewRomanPSMT" w:cs="TimesNewRomanPSMT"/>
          <w:sz w:val="28"/>
          <w:szCs w:val="28"/>
        </w:rPr>
        <w:t xml:space="preserve"> в отношении каждого участника отбора признанием участника</w:t>
      </w:r>
      <w:r w:rsidR="00131621">
        <w:rPr>
          <w:rFonts w:ascii="TimesNewRomanPSMT" w:hAnsi="TimesNewRomanPSMT" w:cs="TimesNewRomanPSMT"/>
          <w:sz w:val="28"/>
          <w:szCs w:val="28"/>
        </w:rPr>
        <w:t xml:space="preserve"> </w:t>
      </w:r>
      <w:r w:rsidR="006B5864">
        <w:rPr>
          <w:rFonts w:ascii="TimesNewRomanPSMT" w:hAnsi="TimesNewRomanPSMT" w:cs="TimesNewRomanPSMT"/>
          <w:sz w:val="28"/>
          <w:szCs w:val="28"/>
        </w:rPr>
        <w:t>отбора прошедшим отбор (определением победителя отбора) либо принятием</w:t>
      </w:r>
      <w:r w:rsidR="00131621">
        <w:rPr>
          <w:rFonts w:ascii="TimesNewRomanPSMT" w:hAnsi="TimesNewRomanPSMT" w:cs="TimesNewRomanPSMT"/>
          <w:sz w:val="28"/>
          <w:szCs w:val="28"/>
        </w:rPr>
        <w:t xml:space="preserve"> </w:t>
      </w:r>
      <w:r w:rsidR="006B5864">
        <w:rPr>
          <w:rFonts w:ascii="TimesNewRomanPSMT" w:hAnsi="TimesNewRomanPSMT" w:cs="TimesNewRomanPSMT"/>
          <w:sz w:val="28"/>
          <w:szCs w:val="28"/>
        </w:rPr>
        <w:t>решения об отклонении заявки участника отбора.</w:t>
      </w:r>
    </w:p>
    <w:p w:rsidR="00D63B21" w:rsidRDefault="006B5864" w:rsidP="00131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Соответствующее решение оформляется путем формирования перечня</w:t>
      </w:r>
      <w:r w:rsidR="001316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участников отбора, утверждаемого </w:t>
      </w:r>
      <w:r w:rsidR="00131621">
        <w:rPr>
          <w:rFonts w:ascii="TimesNewRomanPSMT" w:hAnsi="TimesNewRomanPSMT" w:cs="TimesNewRomanPSMT"/>
          <w:sz w:val="28"/>
          <w:szCs w:val="28"/>
        </w:rPr>
        <w:t>Министерством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F76EC" w:rsidRDefault="00AB7240" w:rsidP="004F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27</w:t>
      </w:r>
      <w:r w:rsidR="004F76EC">
        <w:rPr>
          <w:rFonts w:ascii="TimesNewRomanPSMT" w:hAnsi="TimesNewRomanPSMT" w:cs="TimesNewRomanPSMT"/>
          <w:sz w:val="28"/>
          <w:szCs w:val="28"/>
        </w:rPr>
        <w:t>. Основаниями для отклонения заявки являются:</w:t>
      </w:r>
    </w:p>
    <w:p w:rsidR="004F76EC" w:rsidRDefault="004F76EC" w:rsidP="004F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несоответствие участника отбора требованиям, установ</w:t>
      </w:r>
      <w:r w:rsidR="00AB7240">
        <w:rPr>
          <w:rFonts w:ascii="TimesNewRomanPSMT" w:hAnsi="TimesNewRomanPSMT" w:cs="TimesNewRomanPSMT"/>
          <w:sz w:val="28"/>
          <w:szCs w:val="28"/>
        </w:rPr>
        <w:t>ленным пунктами 1–4 и 6 части 13</w:t>
      </w:r>
      <w:r>
        <w:rPr>
          <w:rFonts w:ascii="TimesNewRomanPSMT" w:hAnsi="TimesNewRomanPSMT" w:cs="TimesNewRomanPSMT"/>
          <w:sz w:val="28"/>
          <w:szCs w:val="28"/>
        </w:rPr>
        <w:t xml:space="preserve"> настоящего Порядка;</w:t>
      </w:r>
    </w:p>
    <w:p w:rsidR="004F76EC" w:rsidRDefault="004F76EC" w:rsidP="004F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несоответствие представленных участником отбора заявок и документов</w:t>
      </w:r>
    </w:p>
    <w:p w:rsidR="004F76EC" w:rsidRDefault="004F76EC" w:rsidP="008222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требованиям к заявкам участников отбора, установленным в объявлении о </w:t>
      </w:r>
      <w:r w:rsidR="008222BA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роведении отбора;</w:t>
      </w:r>
    </w:p>
    <w:p w:rsidR="004F76EC" w:rsidRDefault="004F76EC" w:rsidP="004F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4F76EC" w:rsidRDefault="004F76EC" w:rsidP="0082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31621" w:rsidRDefault="004F76EC" w:rsidP="004F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C62E3" w:rsidRDefault="00AB7240" w:rsidP="00BC6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28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>. Министерство в течение 14 календарных дней со дня завершения рассмотрения и оценки заявок размещает на едином портале,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а также на персональной странице Министерства официального сайта исполнительных органов Камчатского края в информационно-телекоммуникационной сети «Интернет» (</w:t>
      </w:r>
      <w:hyperlink r:id="rId11" w:history="1">
        <w:r w:rsidR="00BC62E3" w:rsidRPr="008D0338">
          <w:rPr>
            <w:rStyle w:val="ac"/>
            <w:rFonts w:ascii="TimesNewRomanPSMT" w:hAnsi="TimesNewRomanPSMT" w:cs="TimesNewRomanPSMT"/>
            <w:sz w:val="28"/>
            <w:szCs w:val="28"/>
          </w:rPr>
          <w:t>https://www.kamgov.ru/minecon</w:t>
        </w:r>
      </w:hyperlink>
      <w:r w:rsidR="00BC62E3">
        <w:rPr>
          <w:rFonts w:ascii="TimesNewRomanPSMT" w:hAnsi="TimesNewRomanPSMT" w:cs="TimesNewRomanPSMT"/>
          <w:sz w:val="28"/>
          <w:szCs w:val="28"/>
        </w:rPr>
        <w:t>) информацию о результатах рассмотрения заявок, включающую следующие сведения:</w:t>
      </w:r>
    </w:p>
    <w:p w:rsidR="00BC62E3" w:rsidRDefault="00BC62E3" w:rsidP="00BC6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дата, время и место проведения рассмотрения заявок;</w:t>
      </w:r>
    </w:p>
    <w:p w:rsidR="00BC62E3" w:rsidRDefault="00BC62E3" w:rsidP="00BC6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информация об участниках отбора, заявки которых были рассмотрены;</w:t>
      </w:r>
    </w:p>
    <w:p w:rsidR="00BC62E3" w:rsidRDefault="00BC62E3" w:rsidP="00BC6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C62E3" w:rsidRDefault="00BC62E3" w:rsidP="00BC62E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 наименование получателя (получателей) субсидии, с которым (которыми) планируется </w:t>
      </w:r>
      <w:r w:rsidRPr="003E0601">
        <w:rPr>
          <w:rFonts w:ascii="TimesNewRomanPSMT" w:hAnsi="TimesNewRomanPSMT" w:cs="TimesNewRomanPSMT"/>
          <w:sz w:val="28"/>
          <w:szCs w:val="28"/>
        </w:rPr>
        <w:t>заключение Соглашени</w:t>
      </w:r>
      <w:r w:rsidR="003E0601" w:rsidRPr="003E0601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C62E3" w:rsidRDefault="00AB7240" w:rsidP="00BC6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29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. В случае отклонения заявки участника отбора Министерство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</w:t>
      </w:r>
      <w:r w:rsidR="00BC62E3">
        <w:rPr>
          <w:rFonts w:ascii="TimesNewRomanPSMT" w:hAnsi="TimesNewRomanPSMT" w:cs="TimesNewRomanPSMT"/>
          <w:sz w:val="28"/>
          <w:szCs w:val="28"/>
        </w:rPr>
        <w:lastRenderedPageBreak/>
        <w:t xml:space="preserve">решения в соответствии с частью </w:t>
      </w:r>
      <w:r w:rsidR="00BC62E3" w:rsidRPr="0034508C">
        <w:rPr>
          <w:rFonts w:ascii="TimesNewRomanPSMT" w:hAnsi="TimesNewRomanPSMT" w:cs="TimesNewRomanPSMT"/>
          <w:sz w:val="28"/>
          <w:szCs w:val="28"/>
        </w:rPr>
        <w:t>26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настоящего Порядка, посредством электронной связи, почтовым отправлением или нарочным способом.</w:t>
      </w:r>
    </w:p>
    <w:p w:rsidR="00BC62E3" w:rsidRDefault="00AB7240" w:rsidP="00BC62E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30</w:t>
      </w:r>
      <w:r w:rsidR="00BC62E3">
        <w:rPr>
          <w:rFonts w:ascii="TimesNewRomanPSMT" w:hAnsi="TimesNewRomanPSMT" w:cs="TimesNewRomanPSMT"/>
          <w:sz w:val="28"/>
          <w:szCs w:val="28"/>
        </w:rPr>
        <w:t>. В случае признания участника отбора прошедшим отбор (определения</w:t>
      </w:r>
    </w:p>
    <w:p w:rsidR="00BC62E3" w:rsidRDefault="00BC62E3" w:rsidP="00CD32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победителя отбора) </w:t>
      </w:r>
      <w:r w:rsidR="00CD3295">
        <w:rPr>
          <w:rFonts w:ascii="TimesNewRomanPSMT" w:hAnsi="TimesNewRomanPSMT" w:cs="TimesNewRomanPSMT"/>
          <w:sz w:val="28"/>
          <w:szCs w:val="28"/>
        </w:rPr>
        <w:t xml:space="preserve">Министерство </w:t>
      </w:r>
      <w:r>
        <w:rPr>
          <w:rFonts w:ascii="TimesNewRomanPSMT" w:hAnsi="TimesNewRomanPSMT" w:cs="TimesNewRomanPSMT"/>
          <w:sz w:val="28"/>
          <w:szCs w:val="28"/>
        </w:rPr>
        <w:t xml:space="preserve">в течение 5 </w:t>
      </w:r>
      <w:r w:rsidR="00CD3295"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абочих</w:t>
      </w:r>
      <w:r w:rsidR="00CD3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дней со дня принятия такого решения направляет участнику отбора </w:t>
      </w:r>
      <w:r w:rsidR="00CD3295">
        <w:rPr>
          <w:rFonts w:ascii="TimesNewRomanPSMT" w:hAnsi="TimesNewRomanPSMT" w:cs="TimesNewRomanPSMT"/>
          <w:sz w:val="28"/>
          <w:szCs w:val="28"/>
        </w:rPr>
        <w:t>ув</w:t>
      </w:r>
      <w:r>
        <w:rPr>
          <w:rFonts w:ascii="TimesNewRomanPSMT" w:hAnsi="TimesNewRomanPSMT" w:cs="TimesNewRomanPSMT"/>
          <w:sz w:val="28"/>
          <w:szCs w:val="28"/>
        </w:rPr>
        <w:t>едомление</w:t>
      </w:r>
      <w:r w:rsidR="00CD3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признании его прошедшим отбор (об определении его победителем отбора)</w:t>
      </w:r>
      <w:r w:rsidR="00CD3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посредством электронной связи, почтовым отправлением или нарочным</w:t>
      </w:r>
      <w:r w:rsidR="00CD32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способом.</w:t>
      </w:r>
    </w:p>
    <w:p w:rsidR="00BC62E3" w:rsidRDefault="00AB7240" w:rsidP="00CD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31</w:t>
      </w:r>
      <w:r w:rsidR="00BC62E3">
        <w:rPr>
          <w:rFonts w:ascii="TimesNewRomanPSMT" w:hAnsi="TimesNewRomanPSMT" w:cs="TimesNewRomanPSMT"/>
          <w:sz w:val="28"/>
          <w:szCs w:val="28"/>
        </w:rPr>
        <w:t>. Субсиди</w:t>
      </w:r>
      <w:r w:rsidR="00B66091">
        <w:rPr>
          <w:rFonts w:ascii="TimesNewRomanPSMT" w:hAnsi="TimesNewRomanPSMT" w:cs="TimesNewRomanPSMT"/>
          <w:sz w:val="28"/>
          <w:szCs w:val="28"/>
        </w:rPr>
        <w:t>я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>предоставля</w:t>
      </w:r>
      <w:r w:rsidR="00B66091" w:rsidRPr="00E01C39">
        <w:rPr>
          <w:rFonts w:ascii="TimesNewRomanPSMT" w:hAnsi="TimesNewRomanPSMT" w:cs="TimesNewRomanPSMT"/>
          <w:sz w:val="28"/>
          <w:szCs w:val="28"/>
        </w:rPr>
        <w:t>е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>тся</w:t>
      </w:r>
      <w:r w:rsidR="00CD3295" w:rsidRPr="00E01C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>на о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сновании 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>Соглашений,</w:t>
      </w:r>
      <w:r w:rsidR="00CD3295" w:rsidRPr="00E01C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 xml:space="preserve">дополнительных соглашений, заключенных между </w:t>
      </w:r>
      <w:r w:rsidR="00CD3295" w:rsidRPr="00E01C39">
        <w:rPr>
          <w:rFonts w:ascii="TimesNewRomanPSMT" w:hAnsi="TimesNewRomanPSMT" w:cs="TimesNewRomanPSMT"/>
          <w:sz w:val="28"/>
          <w:szCs w:val="28"/>
        </w:rPr>
        <w:t>Министерством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 xml:space="preserve"> и получателем субсидии в соответствии с типовой формой</w:t>
      </w:r>
      <w:r w:rsidR="00CD3295" w:rsidRPr="00E01C39">
        <w:rPr>
          <w:rFonts w:ascii="TimesNewRomanPSMT" w:hAnsi="TimesNewRomanPSMT" w:cs="TimesNewRomanPSMT"/>
          <w:sz w:val="28"/>
          <w:szCs w:val="28"/>
        </w:rPr>
        <w:t xml:space="preserve">, </w:t>
      </w:r>
      <w:r w:rsidR="00BC62E3" w:rsidRPr="00E01C39">
        <w:rPr>
          <w:rFonts w:ascii="TimesNewRomanPSMT" w:hAnsi="TimesNewRomanPSMT" w:cs="TimesNewRomanPSMT"/>
          <w:sz w:val="28"/>
          <w:szCs w:val="28"/>
        </w:rPr>
        <w:t>утвержденной Министерством</w:t>
      </w:r>
      <w:r w:rsidR="00576E42">
        <w:rPr>
          <w:rFonts w:ascii="TimesNewRomanPSMT" w:hAnsi="TimesNewRomanPSMT" w:cs="TimesNewRomanPSMT"/>
          <w:sz w:val="28"/>
          <w:szCs w:val="28"/>
        </w:rPr>
        <w:t xml:space="preserve"> финансов Камчатского края.</w:t>
      </w:r>
    </w:p>
    <w:p w:rsidR="008542DA" w:rsidRPr="008542DA" w:rsidRDefault="00AB7240" w:rsidP="00854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32</w:t>
      </w:r>
      <w:r w:rsidR="008542DA">
        <w:rPr>
          <w:rFonts w:ascii="TimesNewRomanPSMT" w:hAnsi="TimesNewRomanPSMT" w:cs="TimesNewRomanPSMT"/>
          <w:sz w:val="28"/>
          <w:szCs w:val="28"/>
        </w:rPr>
        <w:t>.</w:t>
      </w:r>
      <w:r w:rsidR="008542DA" w:rsidRPr="008542DA">
        <w:rPr>
          <w:rFonts w:ascii="TimesNewRomanPSMT" w:hAnsi="TimesNewRomanPSMT" w:cs="TimesNewRomanPSMT"/>
          <w:sz w:val="28"/>
          <w:szCs w:val="28"/>
        </w:rPr>
        <w:t xml:space="preserve"> Для заключения Соглашения получатель </w:t>
      </w:r>
      <w:r w:rsidR="008542DA" w:rsidRPr="009709F6">
        <w:rPr>
          <w:rFonts w:ascii="TimesNewRomanPSMT" w:hAnsi="TimesNewRomanPSMT" w:cs="TimesNewRomanPSMT"/>
          <w:sz w:val="28"/>
          <w:szCs w:val="28"/>
        </w:rPr>
        <w:t xml:space="preserve">субсидии </w:t>
      </w:r>
      <w:r w:rsidR="00F4136C" w:rsidRPr="009709F6">
        <w:rPr>
          <w:rFonts w:ascii="TimesNewRomanPSMT" w:hAnsi="TimesNewRomanPSMT" w:cs="TimesNewRomanPSMT"/>
          <w:sz w:val="28"/>
          <w:szCs w:val="28"/>
        </w:rPr>
        <w:t>ежемесячно</w:t>
      </w:r>
      <w:r w:rsidR="008542DA" w:rsidRPr="009709F6">
        <w:rPr>
          <w:rFonts w:ascii="TimesNewRomanPSMT" w:hAnsi="TimesNewRomanPSMT" w:cs="TimesNewRomanPSMT"/>
          <w:sz w:val="28"/>
          <w:szCs w:val="28"/>
        </w:rPr>
        <w:t xml:space="preserve"> в</w:t>
      </w:r>
      <w:r w:rsidR="008542DA" w:rsidRPr="008542DA">
        <w:rPr>
          <w:rFonts w:ascii="TimesNewRomanPSMT" w:hAnsi="TimesNewRomanPSMT" w:cs="TimesNewRomanPSMT"/>
          <w:sz w:val="28"/>
          <w:szCs w:val="28"/>
        </w:rPr>
        <w:t xml:space="preserve"> срок, указанный в </w:t>
      </w:r>
      <w:hyperlink w:anchor="P88">
        <w:r w:rsidR="008542DA" w:rsidRPr="00576E42">
          <w:rPr>
            <w:rFonts w:ascii="TimesNewRomanPSMT" w:hAnsi="TimesNewRomanPSMT" w:cs="TimesNewRomanPSMT"/>
            <w:sz w:val="28"/>
            <w:szCs w:val="28"/>
          </w:rPr>
          <w:t xml:space="preserve">пункте 8 части </w:t>
        </w:r>
        <w:r>
          <w:rPr>
            <w:rFonts w:ascii="TimesNewRomanPSMT" w:hAnsi="TimesNewRomanPSMT" w:cs="TimesNewRomanPSMT"/>
            <w:sz w:val="28"/>
            <w:szCs w:val="28"/>
          </w:rPr>
          <w:t>10</w:t>
        </w:r>
      </w:hyperlink>
      <w:r w:rsidR="008542DA" w:rsidRPr="00576E42">
        <w:rPr>
          <w:rFonts w:ascii="TimesNewRomanPSMT" w:hAnsi="TimesNewRomanPSMT" w:cs="TimesNewRomanPSMT"/>
          <w:sz w:val="28"/>
          <w:szCs w:val="28"/>
        </w:rPr>
        <w:t xml:space="preserve"> наст</w:t>
      </w:r>
      <w:r w:rsidR="008542DA" w:rsidRPr="008542DA">
        <w:rPr>
          <w:rFonts w:ascii="TimesNewRomanPSMT" w:hAnsi="TimesNewRomanPSMT" w:cs="TimesNewRomanPSMT"/>
          <w:sz w:val="28"/>
          <w:szCs w:val="28"/>
        </w:rPr>
        <w:t xml:space="preserve">оящего Порядка, предоставляет в </w:t>
      </w:r>
      <w:r w:rsidR="008542DA">
        <w:rPr>
          <w:rFonts w:ascii="TimesNewRomanPSMT" w:hAnsi="TimesNewRomanPSMT" w:cs="TimesNewRomanPSMT"/>
          <w:sz w:val="28"/>
          <w:szCs w:val="28"/>
        </w:rPr>
        <w:t>Министерство</w:t>
      </w:r>
      <w:r w:rsidR="008542DA" w:rsidRPr="008542DA">
        <w:rPr>
          <w:rFonts w:ascii="TimesNewRomanPSMT" w:hAnsi="TimesNewRomanPSMT" w:cs="TimesNewRomanPSMT"/>
          <w:sz w:val="28"/>
          <w:szCs w:val="28"/>
        </w:rPr>
        <w:t xml:space="preserve"> </w:t>
      </w:r>
      <w:hyperlink w:anchor="P463">
        <w:r w:rsidR="008542DA" w:rsidRPr="008542DA">
          <w:rPr>
            <w:rFonts w:ascii="TimesNewRomanPSMT" w:hAnsi="TimesNewRomanPSMT" w:cs="TimesNewRomanPSMT"/>
            <w:sz w:val="28"/>
            <w:szCs w:val="28"/>
          </w:rPr>
          <w:t>заявление</w:t>
        </w:r>
      </w:hyperlink>
      <w:r w:rsidR="008542DA" w:rsidRPr="008542DA">
        <w:rPr>
          <w:rFonts w:ascii="TimesNewRomanPSMT" w:hAnsi="TimesNewRomanPSMT" w:cs="TimesNewRomanPSMT"/>
          <w:sz w:val="28"/>
          <w:szCs w:val="28"/>
        </w:rPr>
        <w:t xml:space="preserve"> о предоставлении субсидии с указанием платежных реквизитов получателя субсидии по форме, приведенной </w:t>
      </w:r>
      <w:r w:rsidR="008542DA" w:rsidRPr="00576E42">
        <w:rPr>
          <w:rFonts w:ascii="TimesNewRomanPSMT" w:hAnsi="TimesNewRomanPSMT" w:cs="TimesNewRomanPSMT"/>
          <w:sz w:val="28"/>
          <w:szCs w:val="28"/>
        </w:rPr>
        <w:t xml:space="preserve">в приложении </w:t>
      </w:r>
      <w:r w:rsidR="00576E42" w:rsidRPr="00576E42">
        <w:rPr>
          <w:rFonts w:ascii="TimesNewRomanPSMT" w:hAnsi="TimesNewRomanPSMT" w:cs="TimesNewRomanPSMT"/>
          <w:sz w:val="28"/>
          <w:szCs w:val="28"/>
        </w:rPr>
        <w:t>4</w:t>
      </w:r>
      <w:r w:rsidR="008542DA" w:rsidRPr="00576E42">
        <w:rPr>
          <w:rFonts w:ascii="TimesNewRomanPSMT" w:hAnsi="TimesNewRomanPSMT" w:cs="TimesNewRomanPSMT"/>
          <w:sz w:val="28"/>
          <w:szCs w:val="28"/>
        </w:rPr>
        <w:t xml:space="preserve"> к</w:t>
      </w:r>
      <w:r w:rsidR="008542DA" w:rsidRPr="008542DA">
        <w:rPr>
          <w:rFonts w:ascii="TimesNewRomanPSMT" w:hAnsi="TimesNewRomanPSMT" w:cs="TimesNewRomanPSMT"/>
          <w:sz w:val="28"/>
          <w:szCs w:val="28"/>
        </w:rPr>
        <w:t xml:space="preserve">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копия документа, подтверждающего полномочия лица, подписавшего заявление.</w:t>
      </w:r>
    </w:p>
    <w:p w:rsidR="008542DA" w:rsidRPr="008542DA" w:rsidRDefault="00AB7240" w:rsidP="00854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bookmarkStart w:id="4" w:name="P142"/>
      <w:bookmarkEnd w:id="4"/>
      <w:r>
        <w:rPr>
          <w:rFonts w:ascii="TimesNewRomanPSMT" w:hAnsi="TimesNewRomanPSMT" w:cs="TimesNewRomanPSMT"/>
          <w:sz w:val="28"/>
          <w:szCs w:val="28"/>
        </w:rPr>
        <w:t>33</w:t>
      </w:r>
      <w:r w:rsidR="008542DA" w:rsidRPr="008542DA">
        <w:rPr>
          <w:rFonts w:ascii="TimesNewRomanPSMT" w:hAnsi="TimesNewRomanPSMT" w:cs="TimesNewRomanPSMT"/>
          <w:sz w:val="28"/>
          <w:szCs w:val="28"/>
        </w:rPr>
        <w:t>. К заявлению о предоставлении субсидии прилагаются следующие документы:</w:t>
      </w:r>
    </w:p>
    <w:p w:rsidR="002639BA" w:rsidRDefault="002639BA" w:rsidP="00263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копию договора услуг по доставке продовольственных товаров и (или) акта и (или) иных документов, подтверждающих предоставление услуги по доставке продовольственных товаров;</w:t>
      </w:r>
    </w:p>
    <w:p w:rsidR="00761B1D" w:rsidRDefault="002639BA" w:rsidP="00761B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2</w:t>
      </w:r>
      <w:r w:rsidRPr="00F37996">
        <w:rPr>
          <w:rFonts w:ascii="TimesNewRomanPSMT" w:hAnsi="TimesNewRomanPSMT" w:cs="TimesNewRomanPSMT"/>
          <w:sz w:val="28"/>
          <w:szCs w:val="28"/>
        </w:rPr>
        <w:t xml:space="preserve">) 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 счета-фактуры, акты приема, платежные поручения), подтверждающих</w:t>
      </w:r>
      <w:r w:rsidRPr="00F37996">
        <w:rPr>
          <w:rFonts w:ascii="TimesNewRomanPSMT" w:hAnsi="TimesNewRomanPSMT" w:cs="TimesNewRomanPSMT"/>
          <w:sz w:val="28"/>
          <w:szCs w:val="28"/>
        </w:rPr>
        <w:t>, подтверждающи</w:t>
      </w:r>
      <w:r w:rsidR="00761B1D">
        <w:rPr>
          <w:rFonts w:ascii="TimesNewRomanPSMT" w:hAnsi="TimesNewRomanPSMT" w:cs="TimesNewRomanPSMT"/>
          <w:sz w:val="28"/>
          <w:szCs w:val="28"/>
        </w:rPr>
        <w:t>х</w:t>
      </w:r>
      <w:r w:rsidRPr="00F37996">
        <w:rPr>
          <w:rFonts w:ascii="TimesNewRomanPSMT" w:hAnsi="TimesNewRomanPSMT" w:cs="TimesNewRomanPSMT"/>
          <w:sz w:val="28"/>
          <w:szCs w:val="28"/>
        </w:rPr>
        <w:t xml:space="preserve"> факт</w:t>
      </w:r>
      <w:r w:rsidR="00761B1D">
        <w:rPr>
          <w:rFonts w:ascii="TimesNewRomanPSMT" w:hAnsi="TimesNewRomanPSMT" w:cs="TimesNewRomanPSMT"/>
          <w:sz w:val="28"/>
          <w:szCs w:val="28"/>
        </w:rPr>
        <w:t xml:space="preserve"> </w:t>
      </w:r>
      <w:r w:rsidRPr="00F37996">
        <w:rPr>
          <w:rFonts w:ascii="TimesNewRomanPSMT" w:hAnsi="TimesNewRomanPSMT" w:cs="TimesNewRomanPSMT"/>
          <w:sz w:val="28"/>
          <w:szCs w:val="28"/>
        </w:rPr>
        <w:t>оплаты понесенных расходов по доставке продовольственных товаров;</w:t>
      </w:r>
    </w:p>
    <w:p w:rsidR="00761B1D" w:rsidRDefault="00761B1D" w:rsidP="0076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3) </w:t>
      </w:r>
      <w:r w:rsidRPr="00761B1D">
        <w:rPr>
          <w:rFonts w:ascii="TimesNewRomanPSMT" w:hAnsi="TimesNewRomanPSMT" w:cs="TimesNewRomanPSMT"/>
          <w:sz w:val="28"/>
          <w:szCs w:val="28"/>
        </w:rPr>
        <w:t xml:space="preserve">справка о соответствии получателя субсидии требованиям, указанным в </w:t>
      </w:r>
      <w:hyperlink w:anchor="P96">
        <w:r w:rsidRPr="00761B1D">
          <w:rPr>
            <w:rFonts w:ascii="TimesNewRomanPSMT" w:hAnsi="TimesNewRomanPSMT" w:cs="TimesNewRomanPSMT"/>
            <w:sz w:val="28"/>
            <w:szCs w:val="28"/>
          </w:rPr>
          <w:t>части 1</w:t>
        </w:r>
        <w:r w:rsidR="00AB7240">
          <w:rPr>
            <w:rFonts w:ascii="TimesNewRomanPSMT" w:hAnsi="TimesNewRomanPSMT" w:cs="TimesNewRomanPSMT"/>
            <w:sz w:val="28"/>
            <w:szCs w:val="28"/>
          </w:rPr>
          <w:t>3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 (оформляется в произвольной форме);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4</w:t>
      </w:r>
      <w:r w:rsidRPr="00761B1D">
        <w:rPr>
          <w:rFonts w:ascii="TimesNewRomanPSMT" w:hAnsi="TimesNewRomanPSMT" w:cs="TimesNewRomanPSMT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право).</w:t>
      </w:r>
    </w:p>
    <w:p w:rsidR="00761B1D" w:rsidRPr="00761B1D" w:rsidRDefault="00AB7240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34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. Все копии документов, указанные </w:t>
      </w:r>
      <w:r w:rsidR="00761B1D" w:rsidRPr="00EF0346">
        <w:rPr>
          <w:rFonts w:ascii="TimesNewRomanPSMT" w:hAnsi="TimesNewRomanPSMT" w:cs="TimesNewRomanPSMT"/>
          <w:sz w:val="28"/>
          <w:szCs w:val="28"/>
        </w:rPr>
        <w:t xml:space="preserve">в </w:t>
      </w:r>
      <w:hyperlink w:anchor="P140">
        <w:r w:rsidR="00761B1D" w:rsidRPr="00EF0346">
          <w:rPr>
            <w:rFonts w:ascii="TimesNewRomanPSMT" w:hAnsi="TimesNewRomanPSMT" w:cs="TimesNewRomanPSMT"/>
            <w:sz w:val="28"/>
            <w:szCs w:val="28"/>
          </w:rPr>
          <w:t xml:space="preserve">частях </w:t>
        </w:r>
        <w:r w:rsidR="00EF0346" w:rsidRPr="00EF0346">
          <w:rPr>
            <w:rFonts w:ascii="TimesNewRomanPSMT" w:hAnsi="TimesNewRomanPSMT" w:cs="TimesNewRomanPSMT"/>
            <w:sz w:val="28"/>
            <w:szCs w:val="28"/>
          </w:rPr>
          <w:t>31</w:t>
        </w:r>
      </w:hyperlink>
      <w:r w:rsidR="00761B1D" w:rsidRPr="00EF0346">
        <w:rPr>
          <w:rFonts w:ascii="TimesNewRomanPSMT" w:hAnsi="TimesNewRomanPSMT" w:cs="TimesNewRomanPSMT"/>
          <w:sz w:val="28"/>
          <w:szCs w:val="28"/>
        </w:rPr>
        <w:t xml:space="preserve"> и </w:t>
      </w:r>
      <w:hyperlink w:anchor="P141">
        <w:r w:rsidR="00EF0346" w:rsidRPr="00EF0346">
          <w:rPr>
            <w:rFonts w:ascii="TimesNewRomanPSMT" w:hAnsi="TimesNewRomanPSMT" w:cs="TimesNewRomanPSMT"/>
            <w:sz w:val="28"/>
            <w:szCs w:val="28"/>
          </w:rPr>
          <w:t>32</w:t>
        </w:r>
      </w:hyperlink>
      <w:r w:rsidR="00761B1D" w:rsidRPr="00EF0346">
        <w:rPr>
          <w:rFonts w:ascii="TimesNewRomanPSMT" w:hAnsi="TimesNewRomanPSMT" w:cs="TimesNewRomanPSMT"/>
          <w:sz w:val="28"/>
          <w:szCs w:val="28"/>
        </w:rPr>
        <w:t xml:space="preserve"> настоящего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Порядка,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r w:rsidR="00761B1D">
        <w:rPr>
          <w:rFonts w:ascii="TimesNewRomanPSMT" w:hAnsi="TimesNewRomanPSMT" w:cs="TimesNewRomanPSMT"/>
          <w:sz w:val="28"/>
          <w:szCs w:val="28"/>
        </w:rPr>
        <w:t>Министерство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документов, а также достоверность указанных в них сведений.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61B1D">
        <w:rPr>
          <w:rFonts w:ascii="TimesNewRomanPSMT" w:hAnsi="TimesNewRomanPSMT" w:cs="TimesNewRomanPSMT"/>
          <w:sz w:val="28"/>
          <w:szCs w:val="28"/>
        </w:rPr>
        <w:t xml:space="preserve">В случае, если последний день срока предоставления документов, указанных в </w:t>
      </w:r>
      <w:hyperlink w:anchor="P141">
        <w:r w:rsidRPr="00761B1D">
          <w:rPr>
            <w:rFonts w:ascii="TimesNewRomanPSMT" w:hAnsi="TimesNewRomanPSMT" w:cs="TimesNewRomanPSMT"/>
            <w:sz w:val="28"/>
            <w:szCs w:val="28"/>
          </w:rPr>
          <w:t xml:space="preserve">частях </w:t>
        </w:r>
        <w:r w:rsidR="00EF0346">
          <w:rPr>
            <w:rFonts w:ascii="TimesNewRomanPSMT" w:hAnsi="TimesNewRomanPSMT" w:cs="TimesNewRomanPSMT"/>
            <w:sz w:val="28"/>
            <w:szCs w:val="28"/>
          </w:rPr>
          <w:t>32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и </w:t>
      </w:r>
      <w:hyperlink w:anchor="P142">
        <w:r w:rsidR="00EF0346">
          <w:rPr>
            <w:rFonts w:ascii="TimesNewRomanPSMT" w:hAnsi="TimesNewRomanPSMT" w:cs="TimesNewRomanPSMT"/>
            <w:sz w:val="28"/>
            <w:szCs w:val="28"/>
          </w:rPr>
          <w:t>33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Порядка, приходится на нерабочий день, днем окончания срока предоставления документов, считается первый следующий за ним рабочий день.</w:t>
      </w:r>
    </w:p>
    <w:p w:rsidR="00761B1D" w:rsidRPr="00761B1D" w:rsidRDefault="00AB7240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35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. </w:t>
      </w:r>
      <w:r w:rsidR="00761B1D">
        <w:rPr>
          <w:rFonts w:ascii="TimesNewRomanPSMT" w:hAnsi="TimesNewRomanPSMT" w:cs="TimesNewRomanPSMT"/>
          <w:sz w:val="28"/>
          <w:szCs w:val="28"/>
        </w:rPr>
        <w:t>Министерство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в течение 5 рабочих дней со дня поступления документов, указанных в </w:t>
      </w:r>
      <w:hyperlink w:anchor="P141">
        <w:r w:rsidR="00761B1D" w:rsidRPr="00761B1D">
          <w:rPr>
            <w:rFonts w:ascii="TimesNewRomanPSMT" w:hAnsi="TimesNewRomanPSMT" w:cs="TimesNewRomanPSMT"/>
            <w:sz w:val="28"/>
            <w:szCs w:val="28"/>
          </w:rPr>
          <w:t xml:space="preserve">частях </w:t>
        </w:r>
        <w:r w:rsidR="00EF0346">
          <w:rPr>
            <w:rFonts w:ascii="TimesNewRomanPSMT" w:hAnsi="TimesNewRomanPSMT" w:cs="TimesNewRomanPSMT"/>
            <w:sz w:val="28"/>
            <w:szCs w:val="28"/>
          </w:rPr>
          <w:t>32</w:t>
        </w:r>
      </w:hyperlink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и </w:t>
      </w:r>
      <w:hyperlink w:anchor="P142">
        <w:r w:rsidR="00EF0346">
          <w:rPr>
            <w:rFonts w:ascii="TimesNewRomanPSMT" w:hAnsi="TimesNewRomanPSMT" w:cs="TimesNewRomanPSMT"/>
            <w:sz w:val="28"/>
            <w:szCs w:val="28"/>
          </w:rPr>
          <w:t>33</w:t>
        </w:r>
      </w:hyperlink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Порядка, осуществляет действия, предусмотренные </w:t>
      </w:r>
      <w:hyperlink w:anchor="P122">
        <w:r w:rsidR="00761B1D" w:rsidRPr="00761B1D">
          <w:rPr>
            <w:rFonts w:ascii="TimesNewRomanPSMT" w:hAnsi="TimesNewRomanPSMT" w:cs="TimesNewRomanPSMT"/>
            <w:sz w:val="28"/>
            <w:szCs w:val="28"/>
          </w:rPr>
          <w:t xml:space="preserve">частью </w:t>
        </w:r>
        <w:r w:rsidR="00EF0346">
          <w:rPr>
            <w:rFonts w:ascii="TimesNewRomanPSMT" w:hAnsi="TimesNewRomanPSMT" w:cs="TimesNewRomanPSMT"/>
            <w:sz w:val="28"/>
            <w:szCs w:val="28"/>
          </w:rPr>
          <w:t>25</w:t>
        </w:r>
      </w:hyperlink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Порядка.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61B1D">
        <w:rPr>
          <w:rFonts w:ascii="TimesNewRomanPSMT" w:hAnsi="TimesNewRomanPSMT" w:cs="TimesNewRomanPSMT"/>
          <w:sz w:val="28"/>
          <w:szCs w:val="28"/>
        </w:rPr>
        <w:lastRenderedPageBreak/>
        <w:t xml:space="preserve">Получатель субсидии вправе самостоятельно представить в </w:t>
      </w:r>
      <w:r>
        <w:rPr>
          <w:rFonts w:ascii="TimesNewRomanPSMT" w:hAnsi="TimesNewRomanPSMT" w:cs="TimesNewRomanPSMT"/>
          <w:sz w:val="28"/>
          <w:szCs w:val="28"/>
        </w:rPr>
        <w:t>Министерство</w:t>
      </w:r>
      <w:r w:rsidRPr="00761B1D">
        <w:rPr>
          <w:rFonts w:ascii="TimesNewRomanPSMT" w:hAnsi="TimesNewRomanPSMT" w:cs="TimesNewRomanPSMT"/>
          <w:sz w:val="28"/>
          <w:szCs w:val="28"/>
        </w:rPr>
        <w:t xml:space="preserve">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761B1D" w:rsidRPr="00761B1D" w:rsidRDefault="00AB7240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36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. </w:t>
      </w:r>
      <w:r w:rsidR="00761B1D">
        <w:rPr>
          <w:rFonts w:ascii="TimesNewRomanPSMT" w:hAnsi="TimesNewRomanPSMT" w:cs="TimesNewRomanPSMT"/>
          <w:sz w:val="28"/>
          <w:szCs w:val="28"/>
        </w:rPr>
        <w:t>Министерство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в течение 20 рабочих дней со дня поступления документов, указанных в </w:t>
      </w:r>
      <w:hyperlink w:anchor="P141">
        <w:r w:rsidR="00761B1D" w:rsidRPr="00761B1D">
          <w:rPr>
            <w:rFonts w:ascii="TimesNewRomanPSMT" w:hAnsi="TimesNewRomanPSMT" w:cs="TimesNewRomanPSMT"/>
            <w:sz w:val="28"/>
            <w:szCs w:val="28"/>
          </w:rPr>
          <w:t xml:space="preserve">частях </w:t>
        </w:r>
        <w:r w:rsidR="00EF0346">
          <w:rPr>
            <w:rFonts w:ascii="TimesNewRomanPSMT" w:hAnsi="TimesNewRomanPSMT" w:cs="TimesNewRomanPSMT"/>
            <w:sz w:val="28"/>
            <w:szCs w:val="28"/>
          </w:rPr>
          <w:t>32</w:t>
        </w:r>
      </w:hyperlink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и </w:t>
      </w:r>
      <w:hyperlink w:anchor="P142">
        <w:r w:rsidR="00EF0346">
          <w:rPr>
            <w:rFonts w:ascii="TimesNewRomanPSMT" w:hAnsi="TimesNewRomanPSMT" w:cs="TimesNewRomanPSMT"/>
            <w:sz w:val="28"/>
            <w:szCs w:val="28"/>
          </w:rPr>
          <w:t>33</w:t>
        </w:r>
      </w:hyperlink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Порядка, рассматривает их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:rsidR="00761B1D" w:rsidRPr="00761B1D" w:rsidRDefault="00AB7240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37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61B1D">
        <w:rPr>
          <w:rFonts w:ascii="TimesNewRomanPSMT" w:hAnsi="TimesNewRomanPSMT" w:cs="TimesNewRomanPSMT"/>
          <w:sz w:val="28"/>
          <w:szCs w:val="28"/>
        </w:rPr>
        <w:t xml:space="preserve">1) несоответствие получателя субсидии категории, критерию и требованиям, установленным соответственно </w:t>
      </w:r>
      <w:hyperlink w:anchor="P77">
        <w:r w:rsidRPr="00761B1D">
          <w:rPr>
            <w:rFonts w:ascii="TimesNewRomanPSMT" w:hAnsi="TimesNewRomanPSMT" w:cs="TimesNewRomanPSMT"/>
            <w:sz w:val="28"/>
            <w:szCs w:val="28"/>
          </w:rPr>
          <w:t xml:space="preserve">частями </w:t>
        </w:r>
        <w:r w:rsidR="00EF0346">
          <w:rPr>
            <w:rFonts w:ascii="TimesNewRomanPSMT" w:hAnsi="TimesNewRomanPSMT" w:cs="TimesNewRomanPSMT"/>
            <w:sz w:val="28"/>
            <w:szCs w:val="28"/>
          </w:rPr>
          <w:t>7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, </w:t>
      </w:r>
      <w:hyperlink w:anchor="P95">
        <w:r w:rsidR="00EF0346">
          <w:rPr>
            <w:rFonts w:ascii="TimesNewRomanPSMT" w:hAnsi="TimesNewRomanPSMT" w:cs="TimesNewRomanPSMT"/>
            <w:sz w:val="28"/>
            <w:szCs w:val="28"/>
          </w:rPr>
          <w:t>12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, </w:t>
      </w:r>
      <w:hyperlink w:anchor="P96">
        <w:r w:rsidR="00EF0346">
          <w:rPr>
            <w:rFonts w:ascii="TimesNewRomanPSMT" w:hAnsi="TimesNewRomanPSMT" w:cs="TimesNewRomanPSMT"/>
            <w:sz w:val="28"/>
            <w:szCs w:val="28"/>
          </w:rPr>
          <w:t>13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Порядка;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61B1D">
        <w:rPr>
          <w:rFonts w:ascii="TimesNewRomanPSMT" w:hAnsi="TimesNewRomanPSMT" w:cs="TimesNewRomanPSMT"/>
          <w:sz w:val="28"/>
          <w:szCs w:val="28"/>
        </w:rPr>
        <w:t xml:space="preserve">2) несоответствие представленных получателем субсидии документов, определенных </w:t>
      </w:r>
      <w:hyperlink w:anchor="P141">
        <w:r w:rsidRPr="00761B1D">
          <w:rPr>
            <w:rFonts w:ascii="TimesNewRomanPSMT" w:hAnsi="TimesNewRomanPSMT" w:cs="TimesNewRomanPSMT"/>
            <w:sz w:val="28"/>
            <w:szCs w:val="28"/>
          </w:rPr>
          <w:t xml:space="preserve">частями </w:t>
        </w:r>
        <w:r w:rsidR="00EF0346">
          <w:rPr>
            <w:rFonts w:ascii="TimesNewRomanPSMT" w:hAnsi="TimesNewRomanPSMT" w:cs="TimesNewRomanPSMT"/>
            <w:sz w:val="28"/>
            <w:szCs w:val="28"/>
          </w:rPr>
          <w:t>32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и </w:t>
      </w:r>
      <w:hyperlink w:anchor="P142">
        <w:r w:rsidR="00EF0346">
          <w:rPr>
            <w:rFonts w:ascii="TimesNewRomanPSMT" w:hAnsi="TimesNewRomanPSMT" w:cs="TimesNewRomanPSMT"/>
            <w:sz w:val="28"/>
            <w:szCs w:val="28"/>
          </w:rPr>
          <w:t>33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61B1D">
        <w:rPr>
          <w:rFonts w:ascii="TimesNewRomanPSMT" w:hAnsi="TimesNewRomanPSMT" w:cs="TimesNewRomanPSMT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761B1D" w:rsidRPr="00761B1D" w:rsidRDefault="00761B1D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61B1D">
        <w:rPr>
          <w:rFonts w:ascii="TimesNewRomanPSMT" w:hAnsi="TimesNewRomanPSMT" w:cs="TimesNewRomanPSMT"/>
          <w:sz w:val="28"/>
          <w:szCs w:val="28"/>
        </w:rPr>
        <w:t xml:space="preserve">4) обращение в </w:t>
      </w:r>
      <w:r>
        <w:rPr>
          <w:rFonts w:ascii="TimesNewRomanPSMT" w:hAnsi="TimesNewRomanPSMT" w:cs="TimesNewRomanPSMT"/>
          <w:sz w:val="28"/>
          <w:szCs w:val="28"/>
        </w:rPr>
        <w:t>Министерство</w:t>
      </w:r>
      <w:r w:rsidRPr="00761B1D">
        <w:rPr>
          <w:rFonts w:ascii="TimesNewRomanPSMT" w:hAnsi="TimesNewRomanPSMT" w:cs="TimesNewRomanPSMT"/>
          <w:sz w:val="28"/>
          <w:szCs w:val="28"/>
        </w:rPr>
        <w:t xml:space="preserve"> за предоставлением субсидии позднее срока, предусмотренного </w:t>
      </w:r>
      <w:hyperlink w:anchor="P141">
        <w:r w:rsidRPr="00761B1D">
          <w:rPr>
            <w:rFonts w:ascii="TimesNewRomanPSMT" w:hAnsi="TimesNewRomanPSMT" w:cs="TimesNewRomanPSMT"/>
            <w:sz w:val="28"/>
            <w:szCs w:val="28"/>
          </w:rPr>
          <w:t xml:space="preserve">частью </w:t>
        </w:r>
        <w:r w:rsidR="00EF0346">
          <w:rPr>
            <w:rFonts w:ascii="TimesNewRomanPSMT" w:hAnsi="TimesNewRomanPSMT" w:cs="TimesNewRomanPSMT"/>
            <w:sz w:val="28"/>
            <w:szCs w:val="28"/>
          </w:rPr>
          <w:t>32</w:t>
        </w:r>
      </w:hyperlink>
      <w:r w:rsidRPr="00761B1D">
        <w:rPr>
          <w:rFonts w:ascii="TimesNewRomanPSMT" w:hAnsi="TimesNewRomanPSMT" w:cs="TimesNewRomanPSMT"/>
          <w:sz w:val="28"/>
          <w:szCs w:val="28"/>
        </w:rPr>
        <w:t xml:space="preserve"> настоящего Порядка.</w:t>
      </w:r>
    </w:p>
    <w:p w:rsidR="00761B1D" w:rsidRPr="00761B1D" w:rsidRDefault="00AB7240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38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. В случае принятия решения об отказе в заключении Соглашения и предоставлении субсидии </w:t>
      </w:r>
      <w:r w:rsidR="002C4920">
        <w:rPr>
          <w:rFonts w:ascii="TimesNewRomanPSMT" w:hAnsi="TimesNewRomanPSMT" w:cs="TimesNewRomanPSMT"/>
          <w:sz w:val="28"/>
          <w:szCs w:val="28"/>
        </w:rPr>
        <w:t>Министерство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в течение 5 рабочих дней со дня принятия такого решения направляет получателю субсидии письменное уведомление о принятом решении с мотивированным пояснением причин отказа посредством электронной связи, почтовым отправлением или нарочным способом, обеспечивающим подтверждение получения уведомления.</w:t>
      </w:r>
    </w:p>
    <w:p w:rsidR="00761B1D" w:rsidRPr="00761B1D" w:rsidRDefault="00AB7240" w:rsidP="00761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39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. В случае принятия решения о заключении Соглашения </w:t>
      </w:r>
      <w:r w:rsidR="002C4920">
        <w:rPr>
          <w:rFonts w:ascii="TimesNewRomanPSMT" w:hAnsi="TimesNewRomanPSMT" w:cs="TimesNewRomanPSMT"/>
          <w:sz w:val="28"/>
          <w:szCs w:val="28"/>
        </w:rPr>
        <w:t>Министерство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заключает с получателем субсидии Соглашение в порядке и в сроки, </w:t>
      </w:r>
      <w:r w:rsidR="00761B1D" w:rsidRPr="002C4920">
        <w:rPr>
          <w:rFonts w:ascii="TimesNewRomanPSMT" w:hAnsi="TimesNewRomanPSMT" w:cs="TimesNewRomanPSMT"/>
          <w:sz w:val="28"/>
          <w:szCs w:val="28"/>
        </w:rPr>
        <w:t xml:space="preserve">установленные </w:t>
      </w:r>
      <w:hyperlink w:anchor="P176">
        <w:r w:rsidR="00761B1D" w:rsidRPr="002C4920">
          <w:rPr>
            <w:rFonts w:ascii="TimesNewRomanPSMT" w:hAnsi="TimesNewRomanPSMT" w:cs="TimesNewRomanPSMT"/>
            <w:sz w:val="28"/>
            <w:szCs w:val="28"/>
          </w:rPr>
          <w:t xml:space="preserve">частью </w:t>
        </w:r>
        <w:r w:rsidR="00EF0346">
          <w:rPr>
            <w:rFonts w:ascii="TimesNewRomanPSMT" w:hAnsi="TimesNewRomanPSMT" w:cs="TimesNewRomanPSMT"/>
            <w:sz w:val="28"/>
            <w:szCs w:val="28"/>
          </w:rPr>
          <w:t>43</w:t>
        </w:r>
      </w:hyperlink>
      <w:r w:rsidR="00761B1D" w:rsidRPr="002C4920">
        <w:rPr>
          <w:rFonts w:ascii="TimesNewRomanPSMT" w:hAnsi="TimesNewRomanPSMT" w:cs="TimesNewRomanPSMT"/>
          <w:sz w:val="28"/>
          <w:szCs w:val="28"/>
        </w:rPr>
        <w:t xml:space="preserve"> настоящего</w:t>
      </w:r>
      <w:r w:rsidR="00761B1D" w:rsidRPr="00761B1D">
        <w:rPr>
          <w:rFonts w:ascii="TimesNewRomanPSMT" w:hAnsi="TimesNewRomanPSMT" w:cs="TimesNewRomanPSMT"/>
          <w:sz w:val="28"/>
          <w:szCs w:val="28"/>
        </w:rPr>
        <w:t xml:space="preserve"> Порядка.</w:t>
      </w:r>
    </w:p>
    <w:p w:rsidR="002C4920" w:rsidRPr="002C4920" w:rsidRDefault="00AB7240" w:rsidP="002C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40</w:t>
      </w:r>
      <w:r w:rsidR="002C4920" w:rsidRPr="002C4920">
        <w:rPr>
          <w:rFonts w:ascii="TimesNewRomanPSMT" w:hAnsi="TimesNewRomanPSMT" w:cs="TimesNewRomanPSMT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2C4920" w:rsidRPr="002C4920" w:rsidRDefault="002C4920" w:rsidP="002C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C4920">
        <w:rPr>
          <w:rFonts w:ascii="TimesNewRomanPSMT" w:hAnsi="TimesNewRomanPSMT" w:cs="TimesNewRomanPSMT"/>
          <w:sz w:val="28"/>
          <w:szCs w:val="28"/>
        </w:rPr>
        <w:t xml:space="preserve">1) согласие получателя субсидии на осуществление Министерством и органами государственного финансового контроля в соответствии со </w:t>
      </w:r>
      <w:hyperlink r:id="rId12">
        <w:r w:rsidRPr="002C4920">
          <w:rPr>
            <w:rFonts w:ascii="TimesNewRomanPSMT" w:hAnsi="TimesNewRomanPSMT" w:cs="TimesNewRomanPSMT"/>
            <w:sz w:val="28"/>
            <w:szCs w:val="28"/>
          </w:rPr>
          <w:t>статьями 268.1</w:t>
        </w:r>
      </w:hyperlink>
      <w:r w:rsidRPr="002C4920">
        <w:rPr>
          <w:rFonts w:ascii="TimesNewRomanPSMT" w:hAnsi="TimesNewRomanPSMT" w:cs="TimesNewRomanPSMT"/>
          <w:sz w:val="28"/>
          <w:szCs w:val="28"/>
        </w:rPr>
        <w:t xml:space="preserve"> и </w:t>
      </w:r>
      <w:hyperlink r:id="rId13">
        <w:r w:rsidRPr="002C4920">
          <w:rPr>
            <w:rFonts w:ascii="TimesNewRomanPSMT" w:hAnsi="TimesNewRomanPSMT" w:cs="TimesNewRomanPSMT"/>
            <w:sz w:val="28"/>
            <w:szCs w:val="28"/>
          </w:rPr>
          <w:t>269.2</w:t>
        </w:r>
      </w:hyperlink>
      <w:r w:rsidRPr="002C4920">
        <w:rPr>
          <w:rFonts w:ascii="TimesNewRomanPSMT" w:hAnsi="TimesNewRomanPSMT" w:cs="TimesNewRomanPSMT"/>
          <w:sz w:val="28"/>
          <w:szCs w:val="28"/>
        </w:rPr>
        <w:t xml:space="preserve"> Бюджетного кодекса Российской Федерации проверок соблюдения получателем субсидии порядка и условий ее предоставления;</w:t>
      </w:r>
    </w:p>
    <w:p w:rsidR="002C4920" w:rsidRPr="002C4920" w:rsidRDefault="002C4920" w:rsidP="002C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C4920">
        <w:rPr>
          <w:rFonts w:ascii="TimesNewRomanPSMT" w:hAnsi="TimesNewRomanPSMT" w:cs="TimesNewRomanPSMT"/>
          <w:sz w:val="28"/>
          <w:szCs w:val="28"/>
        </w:rPr>
        <w:t>3)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Министерством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C4920" w:rsidRPr="002C4920" w:rsidRDefault="002C4920" w:rsidP="002C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C4920">
        <w:rPr>
          <w:rFonts w:ascii="TimesNewRomanPSMT" w:hAnsi="TimesNewRomanPSMT" w:cs="TimesNewRomanPSMT"/>
          <w:sz w:val="28"/>
          <w:szCs w:val="28"/>
        </w:rPr>
        <w:t xml:space="preserve"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</w:t>
      </w:r>
      <w:r w:rsidR="00F4136C">
        <w:rPr>
          <w:rFonts w:ascii="TimesNewRomanPSMT" w:hAnsi="TimesNewRomanPSMT" w:cs="TimesNewRomanPSMT"/>
          <w:sz w:val="28"/>
          <w:szCs w:val="28"/>
        </w:rPr>
        <w:t>10</w:t>
      </w:r>
      <w:r w:rsidRPr="002C4920">
        <w:rPr>
          <w:rFonts w:ascii="TimesNewRomanPSMT" w:hAnsi="TimesNewRomanPSMT" w:cs="TimesNewRomanPSMT"/>
          <w:sz w:val="28"/>
          <w:szCs w:val="28"/>
        </w:rPr>
        <w:t>-го рабочего дня, следующего за месяцем получения субсидии;</w:t>
      </w:r>
    </w:p>
    <w:p w:rsidR="002C4920" w:rsidRPr="002C4920" w:rsidRDefault="002C4920" w:rsidP="002C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C4920">
        <w:rPr>
          <w:rFonts w:ascii="TimesNewRomanPSMT" w:hAnsi="TimesNewRomanPSMT" w:cs="TimesNewRomanPSMT"/>
          <w:sz w:val="28"/>
          <w:szCs w:val="28"/>
        </w:rPr>
        <w:t>5) принятие получателем субсидии обязательства о достижении в месяце, предшествующем месяцу обращения за субсидией (отчетном месяце), результатов использования субсидии в соответствии с заключенным между Министерством и получателем субсидии Соглашением;</w:t>
      </w:r>
    </w:p>
    <w:p w:rsidR="008542DA" w:rsidRPr="007B0E72" w:rsidRDefault="002C4920" w:rsidP="00CD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C4920">
        <w:rPr>
          <w:rFonts w:ascii="TimesNewRomanPSMT" w:hAnsi="TimesNewRomanPSMT" w:cs="TimesNewRomanPSMT"/>
          <w:sz w:val="28"/>
          <w:szCs w:val="28"/>
        </w:rPr>
        <w:lastRenderedPageBreak/>
        <w:t xml:space="preserve">6) принятие обязательства по </w:t>
      </w:r>
      <w:r>
        <w:rPr>
          <w:rFonts w:ascii="TimesNewRomanPSMT" w:hAnsi="TimesNewRomanPSMT" w:cs="TimesNewRomanPSMT"/>
          <w:sz w:val="28"/>
          <w:szCs w:val="28"/>
        </w:rPr>
        <w:t>поставке</w:t>
      </w:r>
      <w:r w:rsidR="003C456F">
        <w:rPr>
          <w:rFonts w:ascii="TimesNewRomanPSMT" w:hAnsi="TimesNewRomanPSMT" w:cs="TimesNewRomanPSMT"/>
          <w:sz w:val="28"/>
          <w:szCs w:val="28"/>
        </w:rPr>
        <w:t xml:space="preserve"> субсидируемого в рамках настоящего порядка объема </w:t>
      </w:r>
      <w:r>
        <w:rPr>
          <w:rFonts w:ascii="TimesNewRomanPSMT" w:hAnsi="TimesNewRomanPSMT" w:cs="TimesNewRomanPSMT"/>
          <w:sz w:val="28"/>
          <w:szCs w:val="28"/>
        </w:rPr>
        <w:t xml:space="preserve">продовольственных товаров по </w:t>
      </w:r>
      <w:r w:rsidRPr="0098063B">
        <w:rPr>
          <w:rFonts w:ascii="TimesNewRomanPSMT" w:hAnsi="TimesNewRomanPSMT" w:cs="TimesNewRomanPSMT"/>
          <w:sz w:val="28"/>
          <w:szCs w:val="28"/>
        </w:rPr>
        <w:t>цене не более 79 рублей за 1 килограмм</w:t>
      </w:r>
      <w:r>
        <w:rPr>
          <w:rFonts w:ascii="TimesNewRomanPSMT" w:hAnsi="TimesNewRomanPSMT" w:cs="TimesNewRomanPSMT"/>
          <w:sz w:val="28"/>
          <w:szCs w:val="28"/>
        </w:rPr>
        <w:t xml:space="preserve"> в труднодоступные местности Камчатского края.</w:t>
      </w:r>
    </w:p>
    <w:p w:rsidR="00BC62E3" w:rsidRDefault="00AB7240" w:rsidP="00D36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41</w:t>
      </w:r>
      <w:r w:rsidR="00BC62E3" w:rsidRPr="007B0E72">
        <w:rPr>
          <w:rFonts w:ascii="TimesNewRomanPSMT" w:hAnsi="TimesNewRomanPSMT" w:cs="TimesNewRomanPSMT"/>
          <w:sz w:val="28"/>
          <w:szCs w:val="28"/>
        </w:rPr>
        <w:t>. Расчет объема субсидии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осуществляется по следующей формуле:</w:t>
      </w:r>
    </w:p>
    <w:p w:rsidR="00D3677A" w:rsidRDefault="00D3677A" w:rsidP="00D367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C62E3" w:rsidRDefault="00400A87" w:rsidP="00D367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</w:t>
      </w:r>
      <w:r w:rsidRPr="006B564C">
        <w:rPr>
          <w:rFonts w:ascii="TimesNewRomanPSMT" w:hAnsi="TimesNewRomanPSMT" w:cs="TimesNewRomanPSMT"/>
          <w:sz w:val="28"/>
          <w:szCs w:val="28"/>
          <w:vertAlign w:val="subscript"/>
        </w:rPr>
        <w:t>суб</w:t>
      </w:r>
      <w:r w:rsidR="00BC62E3" w:rsidRPr="00BD6B66">
        <w:rPr>
          <w:rFonts w:ascii="TimesNewRomanPSMT" w:hAnsi="TimesNewRomanPSMT" w:cs="TimesNewRomanPSMT"/>
          <w:sz w:val="18"/>
          <w:szCs w:val="18"/>
          <w:vertAlign w:val="subscript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= </w:t>
      </w:r>
      <w:r w:rsidR="00650CAE">
        <w:rPr>
          <w:rFonts w:ascii="TimesNewRomanPSMT" w:hAnsi="TimesNewRomanPSMT" w:cs="TimesNewRomanPSMT"/>
          <w:sz w:val="28"/>
          <w:szCs w:val="28"/>
          <w:lang w:val="en-US"/>
        </w:rPr>
        <w:t>V</w:t>
      </w:r>
      <w:r>
        <w:rPr>
          <w:rFonts w:ascii="TimesNewRomanPSMT" w:hAnsi="TimesNewRomanPSMT" w:cs="TimesNewRomanPSMT"/>
          <w:sz w:val="18"/>
          <w:szCs w:val="18"/>
        </w:rPr>
        <w:t>пт</w:t>
      </w:r>
      <w:r w:rsidR="00BC62E3">
        <w:rPr>
          <w:rFonts w:ascii="TimesNewRomanPSMT" w:hAnsi="TimesNewRomanPSMT" w:cs="TimesNewRomanPSMT"/>
          <w:sz w:val="18"/>
          <w:szCs w:val="1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* С</w:t>
      </w:r>
      <w:r w:rsidR="008E3316">
        <w:rPr>
          <w:rFonts w:ascii="TimesNewRomanPSMT" w:hAnsi="TimesNewRomanPSMT" w:cs="TimesNewRomanPSMT"/>
          <w:sz w:val="28"/>
          <w:szCs w:val="28"/>
        </w:rPr>
        <w:t>т</w:t>
      </w:r>
      <w:r w:rsidR="00BC62E3">
        <w:rPr>
          <w:rFonts w:ascii="TimesNewRomanPSMT" w:hAnsi="TimesNewRomanPSMT" w:cs="TimesNewRomanPSMT"/>
          <w:sz w:val="28"/>
          <w:szCs w:val="28"/>
        </w:rPr>
        <w:t>, где:</w:t>
      </w:r>
    </w:p>
    <w:p w:rsidR="00D3677A" w:rsidRDefault="00D3677A" w:rsidP="00BC62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C62E3" w:rsidRDefault="00400A87" w:rsidP="00BD6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</w:t>
      </w:r>
      <w:r w:rsidRPr="006B564C">
        <w:rPr>
          <w:rFonts w:ascii="TimesNewRomanPSMT" w:hAnsi="TimesNewRomanPSMT" w:cs="TimesNewRomanPSMT"/>
          <w:sz w:val="28"/>
          <w:szCs w:val="28"/>
          <w:vertAlign w:val="subscript"/>
        </w:rPr>
        <w:t>суб</w:t>
      </w:r>
      <w:r w:rsidR="00BC62E3">
        <w:rPr>
          <w:rFonts w:ascii="TimesNewRomanPSMT" w:hAnsi="TimesNewRomanPSMT" w:cs="TimesNewRomanPSMT"/>
          <w:sz w:val="18"/>
          <w:szCs w:val="18"/>
        </w:rPr>
        <w:t xml:space="preserve"> </w:t>
      </w:r>
      <w:r w:rsidR="00BD6B66">
        <w:rPr>
          <w:rFonts w:ascii="TimesNewRomanPSMT" w:hAnsi="TimesNewRomanPSMT" w:cs="TimesNewRomanPSMT"/>
          <w:sz w:val="28"/>
          <w:szCs w:val="28"/>
        </w:rPr>
        <w:t>—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объем субсидии, предоставляемой получателю субсидии;</w:t>
      </w:r>
    </w:p>
    <w:p w:rsidR="00650CAE" w:rsidRDefault="00400A87" w:rsidP="00650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V</w:t>
      </w:r>
      <w:r>
        <w:rPr>
          <w:rFonts w:ascii="TimesNewRomanPSMT" w:hAnsi="TimesNewRomanPSMT" w:cs="TimesNewRomanPSMT"/>
          <w:sz w:val="18"/>
          <w:szCs w:val="18"/>
        </w:rPr>
        <w:t xml:space="preserve">пт </w:t>
      </w:r>
      <w:r w:rsidR="00650CAE">
        <w:rPr>
          <w:rFonts w:ascii="TimesNewRomanPSMT" w:hAnsi="TimesNewRomanPSMT" w:cs="TimesNewRomanPSMT"/>
          <w:sz w:val="28"/>
          <w:szCs w:val="28"/>
        </w:rPr>
        <w:t xml:space="preserve">— объем </w:t>
      </w:r>
      <w:r>
        <w:rPr>
          <w:rFonts w:ascii="TimesNewRomanPSMT" w:hAnsi="TimesNewRomanPSMT" w:cs="TimesNewRomanPSMT"/>
          <w:sz w:val="28"/>
          <w:szCs w:val="28"/>
        </w:rPr>
        <w:t xml:space="preserve">продовольственных товаров, </w:t>
      </w:r>
      <w:r w:rsidR="00650CAE">
        <w:rPr>
          <w:rFonts w:ascii="TimesNewRomanPSMT" w:hAnsi="TimesNewRomanPSMT" w:cs="TimesNewRomanPSMT"/>
          <w:sz w:val="28"/>
          <w:szCs w:val="28"/>
        </w:rPr>
        <w:t>завезенных получателем субсидии на территорию Камчатского края;</w:t>
      </w:r>
    </w:p>
    <w:p w:rsidR="00BC62E3" w:rsidRDefault="00BC62E3" w:rsidP="00BD6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8E3316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D6B66">
        <w:rPr>
          <w:rFonts w:ascii="TimesNewRomanPSMT" w:hAnsi="TimesNewRomanPSMT" w:cs="TimesNewRomanPSMT"/>
          <w:sz w:val="28"/>
          <w:szCs w:val="28"/>
        </w:rPr>
        <w:t>—</w:t>
      </w:r>
      <w:r>
        <w:rPr>
          <w:rFonts w:ascii="TimesNewRomanPSMT" w:hAnsi="TimesNewRomanPSMT" w:cs="TimesNewRomanPSMT"/>
          <w:sz w:val="28"/>
          <w:szCs w:val="28"/>
        </w:rPr>
        <w:t xml:space="preserve"> ставк</w:t>
      </w:r>
      <w:r w:rsidR="00400A87">
        <w:rPr>
          <w:rFonts w:ascii="TimesNewRomanPSMT" w:hAnsi="TimesNewRomanPSMT" w:cs="TimesNewRomanPSMT"/>
          <w:sz w:val="28"/>
          <w:szCs w:val="28"/>
        </w:rPr>
        <w:t>а субсидии за 1 (одну) тонну продовольственных товаров, доставленных получателем субсидии на территорию Камчатского края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C62E3" w:rsidRDefault="00BC62E3" w:rsidP="00BD6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расчета объема субсидии принимаются значения, округленные до </w:t>
      </w:r>
      <w:r w:rsidR="00BD6B66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рех</w:t>
      </w:r>
      <w:r w:rsidR="00D3677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знаков после запятой.</w:t>
      </w:r>
    </w:p>
    <w:p w:rsidR="00400A87" w:rsidRDefault="00AB7240" w:rsidP="00BD6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42</w:t>
      </w:r>
      <w:r w:rsidR="00400A87">
        <w:rPr>
          <w:rFonts w:ascii="TimesNewRomanPSMT" w:hAnsi="TimesNewRomanPSMT" w:cs="TimesNewRomanPSMT"/>
          <w:sz w:val="28"/>
          <w:szCs w:val="28"/>
        </w:rPr>
        <w:t xml:space="preserve">. </w:t>
      </w:r>
      <w:r w:rsidR="00400A87" w:rsidRPr="00400A87">
        <w:rPr>
          <w:rFonts w:ascii="TimesNewRomanPSMT" w:hAnsi="TimesNewRomanPSMT" w:cs="TimesNewRomanPSMT"/>
          <w:sz w:val="28"/>
          <w:szCs w:val="28"/>
        </w:rPr>
        <w:t xml:space="preserve">Для предоставления субсидий ставка субсидии (Ст) принимается равной </w:t>
      </w:r>
      <w:r w:rsidR="008E3316">
        <w:rPr>
          <w:rFonts w:ascii="TimesNewRomanPSMT" w:hAnsi="TimesNewRomanPSMT" w:cs="TimesNewRomanPSMT"/>
          <w:sz w:val="28"/>
          <w:szCs w:val="28"/>
        </w:rPr>
        <w:t>18210 (восемнадцать тысяч двести десять)</w:t>
      </w:r>
      <w:r w:rsidR="00400A87" w:rsidRPr="00400A87">
        <w:rPr>
          <w:rFonts w:ascii="TimesNewRomanPSMT" w:hAnsi="TimesNewRomanPSMT" w:cs="TimesNewRomanPSMT"/>
          <w:sz w:val="28"/>
          <w:szCs w:val="28"/>
        </w:rPr>
        <w:t xml:space="preserve"> рублей на 1 (одну) тонну </w:t>
      </w:r>
      <w:r w:rsidR="008E3316">
        <w:rPr>
          <w:rFonts w:ascii="TimesNewRomanPSMT" w:hAnsi="TimesNewRomanPSMT" w:cs="TimesNewRomanPSMT"/>
          <w:sz w:val="28"/>
          <w:szCs w:val="28"/>
        </w:rPr>
        <w:t>продовольственных товаров, доставленных получателем субсидии на территорию Камчатского края</w:t>
      </w:r>
      <w:r w:rsidR="00400A87" w:rsidRPr="00400A87">
        <w:rPr>
          <w:rFonts w:ascii="TimesNewRomanPSMT" w:hAnsi="TimesNewRomanPSMT" w:cs="TimesNewRomanPSMT"/>
          <w:sz w:val="28"/>
          <w:szCs w:val="28"/>
        </w:rPr>
        <w:t>.</w:t>
      </w:r>
    </w:p>
    <w:p w:rsidR="007B0E72" w:rsidRPr="007B0E72" w:rsidRDefault="00AB7240" w:rsidP="007B0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43</w:t>
      </w:r>
      <w:r w:rsidR="007B0E72" w:rsidRPr="007B0E72">
        <w:rPr>
          <w:rFonts w:ascii="TimesNewRomanPSMT" w:hAnsi="TimesNewRomanPSMT" w:cs="TimesNewRomanPSMT"/>
          <w:sz w:val="28"/>
          <w:szCs w:val="28"/>
        </w:rPr>
        <w:t xml:space="preserve">. В случае принятия решения о заключении Соглашения Министерство заключает с получателем субсидии Соглашение в 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следующем </w:t>
      </w:r>
      <w:r w:rsidR="007B0E72" w:rsidRPr="007B0E72">
        <w:rPr>
          <w:rFonts w:ascii="TimesNewRomanPSMT" w:hAnsi="TimesNewRomanPSMT" w:cs="TimesNewRomanPSMT"/>
          <w:sz w:val="28"/>
          <w:szCs w:val="28"/>
        </w:rPr>
        <w:t xml:space="preserve">порядке и в </w:t>
      </w:r>
      <w:r w:rsidR="007B0E72">
        <w:rPr>
          <w:rFonts w:ascii="TimesNewRomanPSMT" w:hAnsi="TimesNewRomanPSMT" w:cs="TimesNewRomanPSMT"/>
          <w:sz w:val="28"/>
          <w:szCs w:val="28"/>
        </w:rPr>
        <w:t>следующие сроки:</w:t>
      </w:r>
    </w:p>
    <w:p w:rsidR="00BC62E3" w:rsidRDefault="00BC62E3" w:rsidP="007B0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 </w:t>
      </w:r>
      <w:r w:rsidR="007B0E72">
        <w:rPr>
          <w:rFonts w:ascii="TimesNewRomanPSMT" w:hAnsi="TimesNewRomanPSMT" w:cs="TimesNewRomanPSMT"/>
          <w:sz w:val="28"/>
          <w:szCs w:val="28"/>
        </w:rPr>
        <w:t>Министерство</w:t>
      </w:r>
      <w:r>
        <w:rPr>
          <w:rFonts w:ascii="TimesNewRomanPSMT" w:hAnsi="TimesNewRomanPSMT" w:cs="TimesNewRomanPSMT"/>
          <w:sz w:val="28"/>
          <w:szCs w:val="28"/>
        </w:rPr>
        <w:t xml:space="preserve"> в течение 5 рабочих дней со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дня принятия решения о заключении с получателем субсидии Соглашения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направляет получателю субсидии соответствующее уведомление и проект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Соглашения для подписания;</w:t>
      </w:r>
    </w:p>
    <w:p w:rsidR="00BC62E3" w:rsidRDefault="00BC62E3" w:rsidP="007B0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получатель субсидии в течение 10 рабочих дней со дня получения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проекта Соглашения представляет в адрес </w:t>
      </w:r>
      <w:r w:rsidR="007B0E72">
        <w:rPr>
          <w:rFonts w:ascii="TimesNewRomanPSMT" w:hAnsi="TimesNewRomanPSMT" w:cs="TimesNewRomanPSMT"/>
          <w:sz w:val="28"/>
          <w:szCs w:val="28"/>
        </w:rPr>
        <w:t>Министерства</w:t>
      </w:r>
      <w:r>
        <w:rPr>
          <w:rFonts w:ascii="TimesNewRomanPSMT" w:hAnsi="TimesNewRomanPSMT" w:cs="TimesNewRomanPSMT"/>
          <w:sz w:val="28"/>
          <w:szCs w:val="28"/>
        </w:rPr>
        <w:t xml:space="preserve"> два экземпляра подписанного проекта Соглашения</w:t>
      </w:r>
      <w:r w:rsidR="007B0E72">
        <w:rPr>
          <w:rFonts w:ascii="TimesNewRomanPSMT" w:hAnsi="TimesNewRomanPSMT" w:cs="TimesNewRomanPSMT"/>
          <w:sz w:val="28"/>
          <w:szCs w:val="28"/>
        </w:rPr>
        <w:t>;</w:t>
      </w:r>
    </w:p>
    <w:p w:rsidR="00BC62E3" w:rsidRDefault="00BC62E3" w:rsidP="007B0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 </w:t>
      </w:r>
      <w:r w:rsidR="007B0E72">
        <w:rPr>
          <w:rFonts w:ascii="TimesNewRomanPSMT" w:hAnsi="TimesNewRomanPSMT" w:cs="TimesNewRomanPSMT"/>
          <w:sz w:val="28"/>
          <w:szCs w:val="28"/>
        </w:rPr>
        <w:t>Министерством</w:t>
      </w:r>
      <w:r>
        <w:rPr>
          <w:rFonts w:ascii="TimesNewRomanPSMT" w:hAnsi="TimesNewRomanPSMT" w:cs="TimesNewRomanPSMT"/>
          <w:sz w:val="28"/>
          <w:szCs w:val="28"/>
        </w:rPr>
        <w:t xml:space="preserve"> в течение 10 рабочих дней со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дня представления получателем субсидии Соглашения в </w:t>
      </w:r>
      <w:r w:rsidR="007B0E72">
        <w:rPr>
          <w:rFonts w:ascii="TimesNewRomanPSMT" w:hAnsi="TimesNewRomanPSMT" w:cs="TimesNewRomanPSMT"/>
          <w:sz w:val="28"/>
          <w:szCs w:val="28"/>
        </w:rPr>
        <w:t>Министерство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подписывает его со своей стороны;</w:t>
      </w:r>
    </w:p>
    <w:p w:rsidR="00BC62E3" w:rsidRDefault="00BC62E3" w:rsidP="007B0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Соглашение считается заключенным после подписания его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Министерством</w:t>
      </w:r>
      <w:r>
        <w:rPr>
          <w:rFonts w:ascii="TimesNewRomanPSMT" w:hAnsi="TimesNewRomanPSMT" w:cs="TimesNewRomanPSMT"/>
          <w:sz w:val="28"/>
          <w:szCs w:val="28"/>
        </w:rPr>
        <w:t xml:space="preserve"> и получателем субсидии и</w:t>
      </w:r>
      <w:r w:rsidR="007B0E7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регистрации в установленном порядке органами Федерального казначейства.</w:t>
      </w:r>
    </w:p>
    <w:p w:rsidR="00BC62E3" w:rsidRDefault="00AB7240" w:rsidP="00131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44</w:t>
      </w:r>
      <w:r w:rsidR="00BC62E3">
        <w:rPr>
          <w:rFonts w:ascii="TimesNewRomanPSMT" w:hAnsi="TimesNewRomanPSMT" w:cs="TimesNewRomanPSMT"/>
          <w:sz w:val="28"/>
          <w:szCs w:val="28"/>
        </w:rPr>
        <w:t>. В случае нарушения получателем субсидии порядка и сроков</w:t>
      </w:r>
      <w:r w:rsidR="001310A3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заключения Соглашения, установленных частью </w:t>
      </w:r>
      <w:r w:rsidR="00BF3E19">
        <w:rPr>
          <w:rFonts w:ascii="TimesNewRomanPSMT" w:hAnsi="TimesNewRomanPSMT" w:cs="TimesNewRomanPSMT"/>
          <w:sz w:val="28"/>
          <w:szCs w:val="28"/>
        </w:rPr>
        <w:t>43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настоящего Порядка,</w:t>
      </w:r>
      <w:r w:rsidR="001310A3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получатель субсидии признается уклонившимся от заключения Соглашения.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4</w:t>
      </w:r>
      <w:r w:rsidR="00AB7240">
        <w:rPr>
          <w:rFonts w:ascii="TimesNewRomanPSMT" w:hAnsi="TimesNewRomanPSMT" w:cs="TimesNewRomanPSMT"/>
          <w:sz w:val="28"/>
          <w:szCs w:val="28"/>
        </w:rPr>
        <w:t>5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. День заключения Соглашения, указанный в </w:t>
      </w:r>
      <w:hyperlink w:anchor="P180">
        <w:r w:rsidRPr="00F77BE3">
          <w:rPr>
            <w:rFonts w:ascii="TimesNewRomanPSMT" w:hAnsi="TimesNewRomanPSMT" w:cs="TimesNewRomanPSMT"/>
            <w:sz w:val="28"/>
            <w:szCs w:val="28"/>
          </w:rPr>
          <w:t xml:space="preserve">пункте 4 части </w:t>
        </w:r>
        <w:r w:rsidR="00BF3E19">
          <w:rPr>
            <w:rFonts w:ascii="TimesNewRomanPSMT" w:hAnsi="TimesNewRomanPSMT" w:cs="TimesNewRomanPSMT"/>
            <w:sz w:val="28"/>
            <w:szCs w:val="28"/>
          </w:rPr>
          <w:t>43</w:t>
        </w:r>
      </w:hyperlink>
      <w:r w:rsidRPr="00F77BE3">
        <w:rPr>
          <w:rFonts w:ascii="TimesNewRomanPSMT" w:hAnsi="TimesNewRomanPSMT" w:cs="TimesNewRomanPSMT"/>
          <w:sz w:val="28"/>
          <w:szCs w:val="28"/>
        </w:rPr>
        <w:t xml:space="preserve"> настоящего Порядка, считается днем принятия решения о предоставлении субсидии, в течение 3 рабочих дней после которого, </w:t>
      </w:r>
      <w:r>
        <w:rPr>
          <w:rFonts w:ascii="TimesNewRomanPSMT" w:hAnsi="TimesNewRomanPSMT" w:cs="TimesNewRomanPSMT"/>
          <w:sz w:val="28"/>
          <w:szCs w:val="28"/>
        </w:rPr>
        <w:t>Министерство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 готовит реестр на перечисление субсидии, зарегистрированный в установленном порядке.</w:t>
      </w:r>
    </w:p>
    <w:p w:rsidR="00BC62E3" w:rsidRDefault="00F77BE3" w:rsidP="00161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AB7240">
        <w:rPr>
          <w:rFonts w:ascii="TimesNewRomanPSMT" w:hAnsi="TimesNewRomanPSMT" w:cs="TimesNewRomanPSMT"/>
          <w:sz w:val="28"/>
          <w:szCs w:val="28"/>
        </w:rPr>
        <w:t>6</w:t>
      </w:r>
      <w:r w:rsidR="00BC62E3">
        <w:rPr>
          <w:rFonts w:ascii="TimesNewRomanPSMT" w:hAnsi="TimesNewRomanPSMT" w:cs="TimesNewRomanPSMT"/>
          <w:sz w:val="28"/>
          <w:szCs w:val="28"/>
        </w:rPr>
        <w:t>. Перечисление субсидии на расчетный счет получателя субсидии,</w:t>
      </w:r>
      <w:r w:rsidR="001310A3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открытый им в кредитной организации, реквизиты которого указаны в</w:t>
      </w:r>
      <w:r w:rsidR="001613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Соглашении, осуществляется </w:t>
      </w:r>
      <w:r w:rsidR="00161339">
        <w:rPr>
          <w:rFonts w:ascii="TimesNewRomanPSMT" w:hAnsi="TimesNewRomanPSMT" w:cs="TimesNewRomanPSMT"/>
          <w:sz w:val="28"/>
          <w:szCs w:val="28"/>
        </w:rPr>
        <w:t>Министерством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не</w:t>
      </w:r>
      <w:r w:rsidR="001613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позднее 1</w:t>
      </w:r>
      <w:r w:rsidR="00161339">
        <w:rPr>
          <w:rFonts w:ascii="TimesNewRomanPSMT" w:hAnsi="TimesNewRomanPSMT" w:cs="TimesNewRomanPSMT"/>
          <w:sz w:val="28"/>
          <w:szCs w:val="28"/>
        </w:rPr>
        <w:t>4</w:t>
      </w:r>
      <w:r w:rsidR="00BC62E3">
        <w:rPr>
          <w:rFonts w:ascii="TimesNewRomanPSMT" w:hAnsi="TimesNewRomanPSMT" w:cs="TimesNewRomanPSMT"/>
          <w:sz w:val="28"/>
          <w:szCs w:val="28"/>
        </w:rPr>
        <w:t>-го рабочего дня, следующего за днем принятия решения о</w:t>
      </w:r>
      <w:r w:rsidR="001613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предоставлении субсидии, путем оформления и предоставления в</w:t>
      </w:r>
      <w:r w:rsidR="001613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территориальный орган Федерального </w:t>
      </w:r>
      <w:r w:rsidR="00BC62E3">
        <w:rPr>
          <w:rFonts w:ascii="TimesNewRomanPSMT" w:hAnsi="TimesNewRomanPSMT" w:cs="TimesNewRomanPSMT"/>
          <w:sz w:val="28"/>
          <w:szCs w:val="28"/>
        </w:rPr>
        <w:lastRenderedPageBreak/>
        <w:t>казначейства платежного документа на</w:t>
      </w:r>
      <w:r w:rsidR="00161339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перечисление субсидии в установленном порядке.</w:t>
      </w:r>
    </w:p>
    <w:p w:rsidR="00F7144D" w:rsidRDefault="00AB7240" w:rsidP="007C2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47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. Результатом предоставления субсидии является объем </w:t>
      </w:r>
      <w:r w:rsidR="007C22A4">
        <w:rPr>
          <w:rFonts w:ascii="TimesNewRomanPSMT" w:hAnsi="TimesNewRomanPSMT" w:cs="TimesNewRomanPSMT"/>
          <w:sz w:val="28"/>
          <w:szCs w:val="28"/>
        </w:rPr>
        <w:t>продовольственных товаров, поставка которых осуществлена в труднодоступные местности Камчатского края.</w:t>
      </w:r>
    </w:p>
    <w:p w:rsidR="00BC62E3" w:rsidRDefault="00F7144D" w:rsidP="00F71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Значение результата использования субсидии устанавливается Министерством в Соглашении.</w:t>
      </w:r>
      <w:r w:rsidR="007C22A4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C62E3" w:rsidRDefault="00AB7240" w:rsidP="00345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48</w:t>
      </w:r>
      <w:r w:rsidR="00BC62E3">
        <w:rPr>
          <w:rFonts w:ascii="TimesNewRomanPSMT" w:hAnsi="TimesNewRomanPSMT" w:cs="TimesNewRomanPSMT"/>
          <w:sz w:val="28"/>
          <w:szCs w:val="28"/>
        </w:rPr>
        <w:t>. Оценка достижения результата предоставления субсидии</w:t>
      </w:r>
      <w:r w:rsidR="002655F5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осуществляется на основании сравнения значения результата, установленного</w:t>
      </w:r>
      <w:r w:rsidR="002655F5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Соглашением, и фактически достигнутого по итогам отчетного </w:t>
      </w:r>
      <w:r w:rsidR="00F7144D">
        <w:rPr>
          <w:rFonts w:ascii="TimesNewRomanPSMT" w:hAnsi="TimesNewRomanPSMT" w:cs="TimesNewRomanPSMT"/>
          <w:sz w:val="28"/>
          <w:szCs w:val="28"/>
        </w:rPr>
        <w:t>года</w:t>
      </w:r>
      <w:r w:rsidR="00BC62E3">
        <w:rPr>
          <w:rFonts w:ascii="TimesNewRomanPSMT" w:hAnsi="TimesNewRomanPSMT" w:cs="TimesNewRomanPSMT"/>
          <w:sz w:val="28"/>
          <w:szCs w:val="28"/>
        </w:rPr>
        <w:t>,</w:t>
      </w:r>
      <w:r w:rsidR="0034508C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указанного в отчете о достижении значения результата предоставления</w:t>
      </w:r>
      <w:r w:rsidR="0034508C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субсидии.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Министерство в течение 7 рабочих дней со дня наступления обстоятельств, указанных в абзаце первом настоящей части, уведомляет получателей субсидии, с которыми заключено Соглашение о данных изменениях.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соглашения со своей стороны.</w:t>
      </w:r>
    </w:p>
    <w:p w:rsidR="00F77BE3" w:rsidRPr="00F77BE3" w:rsidRDefault="00AB7240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49</w:t>
      </w:r>
      <w:r w:rsidR="00F7144D">
        <w:rPr>
          <w:rFonts w:ascii="TimesNewRomanPSMT" w:hAnsi="TimesNewRomanPSMT" w:cs="TimesNewRomanPSMT"/>
          <w:sz w:val="28"/>
          <w:szCs w:val="28"/>
        </w:rPr>
        <w:t>.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</w:t>
      </w:r>
      <w:r w:rsidR="00F77BE3">
        <w:rPr>
          <w:rFonts w:ascii="TimesNewRomanPSMT" w:hAnsi="TimesNewRomanPSMT" w:cs="TimesNewRomanPSMT"/>
          <w:sz w:val="28"/>
          <w:szCs w:val="28"/>
        </w:rPr>
        <w:t>Министерство</w:t>
      </w:r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проверку в соответствии со </w:t>
      </w:r>
      <w:hyperlink r:id="rId14">
        <w:r w:rsidR="00F77BE3" w:rsidRPr="00F77BE3">
          <w:rPr>
            <w:rFonts w:ascii="TimesNewRomanPSMT" w:hAnsi="TimesNewRomanPSMT" w:cs="TimesNewRomanPSMT"/>
            <w:sz w:val="28"/>
            <w:szCs w:val="28"/>
          </w:rPr>
          <w:t>статьями 268.1</w:t>
        </w:r>
      </w:hyperlink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и </w:t>
      </w:r>
      <w:hyperlink r:id="rId15">
        <w:r w:rsidR="00F77BE3" w:rsidRPr="00F77BE3">
          <w:rPr>
            <w:rFonts w:ascii="TimesNewRomanPSMT" w:hAnsi="TimesNewRomanPSMT" w:cs="TimesNewRomanPSMT"/>
            <w:sz w:val="28"/>
            <w:szCs w:val="28"/>
          </w:rPr>
          <w:t>269.2</w:t>
        </w:r>
      </w:hyperlink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Бюджетного кодекса Российской Федерации.</w:t>
      </w:r>
    </w:p>
    <w:p w:rsidR="00BC62E3" w:rsidRDefault="00AB7240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50</w:t>
      </w:r>
      <w:r w:rsidR="00BC62E3">
        <w:rPr>
          <w:rFonts w:ascii="TimesNewRomanPSMT" w:hAnsi="TimesNewRomanPSMT" w:cs="TimesNewRomanPSMT"/>
          <w:sz w:val="28"/>
          <w:szCs w:val="28"/>
        </w:rPr>
        <w:t>. В случае выявления, в том числе по фактам проверок, нарушения</w:t>
      </w:r>
      <w:r w:rsidR="00F7144D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получателем субсидии условий и порядка предоставления субсидии,</w:t>
      </w:r>
      <w:r w:rsidR="00F7144D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установленных настоящим Порядком, получатель субсидии, обязан возвратить</w:t>
      </w:r>
      <w:r w:rsidR="00F7144D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денежные средства в краевой бюджет в полном объеме в следующем порядке и</w:t>
      </w:r>
    </w:p>
    <w:p w:rsidR="00BC62E3" w:rsidRDefault="00BC62E3" w:rsidP="001613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сроки:</w:t>
      </w:r>
    </w:p>
    <w:p w:rsidR="00BC62E3" w:rsidRDefault="00BC62E3" w:rsidP="00704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в случае выявления нарушения органами государственного финансового</w:t>
      </w:r>
    </w:p>
    <w:p w:rsidR="00BC62E3" w:rsidRDefault="00BC62E3" w:rsidP="001613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контроля </w:t>
      </w:r>
      <w:r w:rsidR="00F77BE3">
        <w:rPr>
          <w:rFonts w:ascii="TimesNewRomanPSMT" w:hAnsi="TimesNewRomanPSMT" w:cs="TimesNewRomanPSMT"/>
          <w:sz w:val="28"/>
          <w:szCs w:val="28"/>
        </w:rPr>
        <w:t>—</w:t>
      </w:r>
      <w:r>
        <w:rPr>
          <w:rFonts w:ascii="TimesNewRomanPSMT" w:hAnsi="TimesNewRomanPSMT" w:cs="TimesNewRomanPSMT"/>
          <w:sz w:val="28"/>
          <w:szCs w:val="28"/>
        </w:rPr>
        <w:t xml:space="preserve"> на основании представления и (или) предписания органа</w:t>
      </w:r>
      <w:r w:rsidR="007043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государственного финансового контроля в сроки, указанные в представлении и</w:t>
      </w:r>
    </w:p>
    <w:p w:rsidR="00BC62E3" w:rsidRDefault="00BC62E3" w:rsidP="001613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(или) предписании;</w:t>
      </w:r>
    </w:p>
    <w:p w:rsidR="00BC62E3" w:rsidRDefault="00BC62E3" w:rsidP="00CE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в случае выявления нарушения </w:t>
      </w:r>
      <w:r w:rsidR="00CE1612">
        <w:rPr>
          <w:rFonts w:ascii="TimesNewRomanPSMT" w:hAnsi="TimesNewRomanPSMT" w:cs="TimesNewRomanPSMT"/>
          <w:sz w:val="28"/>
          <w:szCs w:val="28"/>
        </w:rPr>
        <w:t>Министерством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E1612">
        <w:rPr>
          <w:rFonts w:ascii="TimesNewRomanPSMT" w:hAnsi="TimesNewRomanPSMT" w:cs="TimesNewRomanPSMT"/>
          <w:sz w:val="28"/>
          <w:szCs w:val="28"/>
        </w:rPr>
        <w:t>—</w:t>
      </w:r>
      <w:r>
        <w:rPr>
          <w:rFonts w:ascii="TimesNewRomanPSMT" w:hAnsi="TimesNewRomanPSMT" w:cs="TimesNewRomanPSMT"/>
          <w:sz w:val="28"/>
          <w:szCs w:val="28"/>
        </w:rPr>
        <w:t xml:space="preserve"> в течение 20 рабочих дней со дня получения требования</w:t>
      </w:r>
      <w:r w:rsidR="00CE1612">
        <w:rPr>
          <w:rFonts w:ascii="TimesNewRomanPSMT" w:hAnsi="TimesNewRomanPSMT" w:cs="TimesNewRomanPSMT"/>
          <w:sz w:val="28"/>
          <w:szCs w:val="28"/>
        </w:rPr>
        <w:t xml:space="preserve"> Министерства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77BE3" w:rsidRPr="00F77BE3" w:rsidRDefault="00AB7240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51</w:t>
      </w:r>
      <w:r w:rsidR="00F77BE3" w:rsidRPr="00F77BE3">
        <w:rPr>
          <w:rFonts w:ascii="TimesNewRomanPSMT" w:hAnsi="TimesNewRomanPSMT" w:cs="TimesNewRomanPSMT"/>
          <w:sz w:val="28"/>
          <w:szCs w:val="28"/>
        </w:rPr>
        <w:t>. Получатель субсидии обязан возвратить средства субсидии в следующих размерах: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1) в случае нарушения</w:t>
      </w:r>
      <w:r w:rsidR="00FF63BD">
        <w:rPr>
          <w:rFonts w:ascii="TimesNewRomanPSMT" w:hAnsi="TimesNewRomanPSMT" w:cs="TimesNewRomanPSMT"/>
          <w:sz w:val="28"/>
          <w:szCs w:val="28"/>
        </w:rPr>
        <w:t xml:space="preserve"> целей предоставления субсидии —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 в размере нецелевого использования средств субсидии;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2) в случае нарушения условий и п</w:t>
      </w:r>
      <w:r w:rsidR="00FF63BD">
        <w:rPr>
          <w:rFonts w:ascii="TimesNewRomanPSMT" w:hAnsi="TimesNewRomanPSMT" w:cs="TimesNewRomanPSMT"/>
          <w:sz w:val="28"/>
          <w:szCs w:val="28"/>
        </w:rPr>
        <w:t>орядка предоставления субсидии —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 в полном объеме.</w:t>
      </w:r>
    </w:p>
    <w:p w:rsidR="00BC62E3" w:rsidRDefault="00AB7240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52</w:t>
      </w:r>
      <w:r w:rsidR="00BC62E3">
        <w:rPr>
          <w:rFonts w:ascii="TimesNewRomanPSMT" w:hAnsi="TimesNewRomanPSMT" w:cs="TimesNewRomanPSMT"/>
          <w:sz w:val="28"/>
          <w:szCs w:val="28"/>
        </w:rPr>
        <w:t>. В случае если получателем субсидии не достигнуто установленное</w:t>
      </w:r>
      <w:r w:rsidR="00CE1612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значение результата использования субсидии, предусмотренное Соглашением,</w:t>
      </w:r>
      <w:r w:rsidR="00CE1612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lastRenderedPageBreak/>
        <w:t>получатель субсидии осуществляет возврат субсидии, размер которого (V</w:t>
      </w:r>
      <w:r w:rsidR="00CE1612">
        <w:rPr>
          <w:rFonts w:ascii="TimesNewRomanPSMT" w:hAnsi="TimesNewRomanPSMT" w:cs="TimesNewRomanPSMT"/>
          <w:sz w:val="28"/>
          <w:szCs w:val="28"/>
        </w:rPr>
        <w:t xml:space="preserve"> </w:t>
      </w:r>
      <w:r w:rsidR="00BC62E3">
        <w:rPr>
          <w:rFonts w:ascii="TimesNewRomanPSMT" w:hAnsi="TimesNewRomanPSMT" w:cs="TimesNewRomanPSMT"/>
          <w:sz w:val="28"/>
          <w:szCs w:val="28"/>
        </w:rPr>
        <w:t>возврата) определяется по следующей формуле:</w:t>
      </w:r>
    </w:p>
    <w:p w:rsidR="00BC62E3" w:rsidRDefault="00BC62E3" w:rsidP="00CE16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B564C">
        <w:rPr>
          <w:rFonts w:ascii="TimesNewRomanPSMT" w:hAnsi="TimesNewRomanPSMT" w:cs="TimesNewRomanPSMT"/>
          <w:sz w:val="28"/>
          <w:szCs w:val="28"/>
        </w:rPr>
        <w:t>V</w:t>
      </w:r>
      <w:r w:rsidR="006B564C">
        <w:rPr>
          <w:rFonts w:ascii="TimesNewRomanPSMT" w:hAnsi="TimesNewRomanPSMT" w:cs="TimesNewRomanPSMT"/>
          <w:sz w:val="28"/>
          <w:szCs w:val="28"/>
          <w:vertAlign w:val="subscript"/>
        </w:rPr>
        <w:t>в</w:t>
      </w:r>
      <w:r w:rsidRPr="006B564C">
        <w:rPr>
          <w:rFonts w:ascii="TimesNewRomanPSMT" w:hAnsi="TimesNewRomanPSMT" w:cs="TimesNewRomanPSMT"/>
          <w:sz w:val="28"/>
          <w:szCs w:val="28"/>
          <w:vertAlign w:val="subscript"/>
        </w:rPr>
        <w:t>озврата</w:t>
      </w:r>
      <w:r>
        <w:rPr>
          <w:rFonts w:ascii="TimesNewRomanPSMT" w:hAnsi="TimesNewRomanPSMT" w:cs="TimesNewRomanPSMT"/>
          <w:sz w:val="28"/>
          <w:szCs w:val="28"/>
        </w:rPr>
        <w:t xml:space="preserve"> = (1 </w:t>
      </w:r>
      <w:r w:rsidR="006B564C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Ti /Si) </w:t>
      </w:r>
      <w:r w:rsidR="006B564C">
        <w:rPr>
          <w:rFonts w:ascii="TimesNewRomanPSMT" w:hAnsi="TimesNewRomanPSMT" w:cs="TimesNewRomanPSMT"/>
          <w:sz w:val="28"/>
          <w:szCs w:val="28"/>
        </w:rPr>
        <w:t>*</w:t>
      </w:r>
      <w:r>
        <w:rPr>
          <w:rFonts w:ascii="TimesNewRomanPSMT" w:hAnsi="TimesNewRomanPSMT" w:cs="TimesNewRomanPSMT"/>
          <w:sz w:val="28"/>
          <w:szCs w:val="28"/>
        </w:rPr>
        <w:t xml:space="preserve"> V</w:t>
      </w:r>
      <w:r w:rsidRPr="006B564C">
        <w:rPr>
          <w:rFonts w:ascii="TimesNewRomanPSMT" w:hAnsi="TimesNewRomanPSMT" w:cs="TimesNewRomanPSMT"/>
          <w:sz w:val="28"/>
          <w:szCs w:val="28"/>
          <w:vertAlign w:val="subscript"/>
        </w:rPr>
        <w:t>суб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B564C">
        <w:rPr>
          <w:rFonts w:ascii="TimesNewRomanPSMT" w:hAnsi="TimesNewRomanPSMT" w:cs="TimesNewRomanPSMT"/>
          <w:sz w:val="28"/>
          <w:szCs w:val="28"/>
        </w:rPr>
        <w:t>*</w:t>
      </w:r>
      <w:r>
        <w:rPr>
          <w:rFonts w:ascii="TimesNewRomanPSMT" w:hAnsi="TimesNewRomanPSMT" w:cs="TimesNewRomanPSMT"/>
          <w:sz w:val="28"/>
          <w:szCs w:val="28"/>
        </w:rPr>
        <w:t xml:space="preserve"> 0,05, где</w:t>
      </w:r>
    </w:p>
    <w:p w:rsidR="00BC62E3" w:rsidRDefault="00BC62E3" w:rsidP="006B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Ti </w:t>
      </w:r>
      <w:r w:rsidR="006B564C">
        <w:rPr>
          <w:rFonts w:ascii="TimesNewRomanPSMT" w:hAnsi="TimesNewRomanPSMT" w:cs="TimesNewRomanPSMT"/>
          <w:sz w:val="28"/>
          <w:szCs w:val="28"/>
        </w:rPr>
        <w:t>—</w:t>
      </w:r>
      <w:r>
        <w:rPr>
          <w:rFonts w:ascii="TimesNewRomanPSMT" w:hAnsi="TimesNewRomanPSMT" w:cs="TimesNewRomanPSMT"/>
          <w:sz w:val="28"/>
          <w:szCs w:val="28"/>
        </w:rPr>
        <w:t xml:space="preserve"> фактически достигнутое значение i–гo результата использования</w:t>
      </w:r>
      <w:r w:rsidR="006B564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субсидии на отчетную дату;</w:t>
      </w:r>
    </w:p>
    <w:p w:rsidR="00BC62E3" w:rsidRDefault="00BC62E3" w:rsidP="006B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Si </w:t>
      </w:r>
      <w:r w:rsidR="006B564C">
        <w:rPr>
          <w:rFonts w:ascii="TimesNewRomanPSMT" w:hAnsi="TimesNewRomanPSMT" w:cs="TimesNewRomanPSMT"/>
          <w:sz w:val="28"/>
          <w:szCs w:val="28"/>
        </w:rPr>
        <w:t>—</w:t>
      </w:r>
      <w:r>
        <w:rPr>
          <w:rFonts w:ascii="TimesNewRomanPSMT" w:hAnsi="TimesNewRomanPSMT" w:cs="TimesNewRomanPSMT"/>
          <w:sz w:val="28"/>
          <w:szCs w:val="28"/>
        </w:rPr>
        <w:t xml:space="preserve"> плановое значение i–</w:t>
      </w:r>
      <w:r w:rsidR="006B564C">
        <w:rPr>
          <w:rFonts w:ascii="TimesNewRomanPSMT" w:hAnsi="TimesNewRomanPSMT" w:cs="TimesNewRomanPSMT"/>
          <w:sz w:val="28"/>
          <w:szCs w:val="28"/>
        </w:rPr>
        <w:t>го</w:t>
      </w:r>
      <w:r>
        <w:rPr>
          <w:rFonts w:ascii="TimesNewRomanPSMT" w:hAnsi="TimesNewRomanPSMT" w:cs="TimesNewRomanPSMT"/>
          <w:sz w:val="28"/>
          <w:szCs w:val="28"/>
        </w:rPr>
        <w:t xml:space="preserve"> результата использования субсидии,</w:t>
      </w:r>
      <w:r w:rsidR="006B564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установленное Соглашением;</w:t>
      </w:r>
    </w:p>
    <w:p w:rsidR="00BC62E3" w:rsidRDefault="006B564C" w:rsidP="006B5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</w:t>
      </w:r>
      <w:r w:rsidR="00BC62E3" w:rsidRPr="006B564C">
        <w:rPr>
          <w:rFonts w:ascii="TimesNewRomanPSMT" w:hAnsi="TimesNewRomanPSMT" w:cs="TimesNewRomanPSMT"/>
          <w:sz w:val="28"/>
          <w:szCs w:val="28"/>
          <w:vertAlign w:val="subscript"/>
        </w:rPr>
        <w:t>суб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—</w:t>
      </w:r>
      <w:r w:rsidR="00BC62E3">
        <w:rPr>
          <w:rFonts w:ascii="TimesNewRomanPSMT" w:hAnsi="TimesNewRomanPSMT" w:cs="TimesNewRomanPSMT"/>
          <w:sz w:val="28"/>
          <w:szCs w:val="28"/>
        </w:rPr>
        <w:t xml:space="preserve"> размер субсидии, предоставленной получателю</w:t>
      </w:r>
      <w:r w:rsidR="00400A87">
        <w:rPr>
          <w:rFonts w:ascii="TimesNewRomanPSMT" w:hAnsi="TimesNewRomanPSMT" w:cs="TimesNewRomanPSMT"/>
          <w:sz w:val="28"/>
          <w:szCs w:val="28"/>
        </w:rPr>
        <w:t xml:space="preserve"> в финансовом году</w:t>
      </w:r>
      <w:r w:rsidR="00BC62E3">
        <w:rPr>
          <w:rFonts w:ascii="TimesNewRomanPSMT" w:hAnsi="TimesNewRomanPSMT" w:cs="TimesNewRomanPSMT"/>
          <w:sz w:val="28"/>
          <w:szCs w:val="28"/>
        </w:rPr>
        <w:t>.</w:t>
      </w:r>
    </w:p>
    <w:p w:rsidR="00F77BE3" w:rsidRPr="00F77BE3" w:rsidRDefault="00AB7240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53</w:t>
      </w:r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. Письменное требование о возврате средств субсидии направляется </w:t>
      </w:r>
      <w:r w:rsidR="00F77BE3">
        <w:rPr>
          <w:rFonts w:ascii="TimesNewRomanPSMT" w:hAnsi="TimesNewRomanPSMT" w:cs="TimesNewRomanPSMT"/>
          <w:sz w:val="28"/>
          <w:szCs w:val="28"/>
        </w:rPr>
        <w:t>Министерством</w:t>
      </w:r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получателю субсидии в течение 20 рабочих дней со дня выявления нарушений, указанных в </w:t>
      </w:r>
      <w:hyperlink w:anchor="P192">
        <w:r w:rsidR="00F77BE3" w:rsidRPr="00F77BE3">
          <w:rPr>
            <w:rFonts w:ascii="TimesNewRomanPSMT" w:hAnsi="TimesNewRomanPSMT" w:cs="TimesNewRomanPSMT"/>
            <w:sz w:val="28"/>
            <w:szCs w:val="28"/>
          </w:rPr>
          <w:t xml:space="preserve">частях </w:t>
        </w:r>
        <w:r w:rsidR="00BF3E19">
          <w:rPr>
            <w:rFonts w:ascii="TimesNewRomanPSMT" w:hAnsi="TimesNewRomanPSMT" w:cs="TimesNewRomanPSMT"/>
            <w:sz w:val="28"/>
            <w:szCs w:val="28"/>
          </w:rPr>
          <w:t>50</w:t>
        </w:r>
      </w:hyperlink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и </w:t>
      </w:r>
      <w:hyperlink w:anchor="P199">
        <w:r w:rsidR="00BF3E19">
          <w:rPr>
            <w:rFonts w:ascii="TimesNewRomanPSMT" w:hAnsi="TimesNewRomanPSMT" w:cs="TimesNewRomanPSMT"/>
            <w:sz w:val="28"/>
            <w:szCs w:val="28"/>
          </w:rPr>
          <w:t>51</w:t>
        </w:r>
      </w:hyperlink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настоящего Порядка, посредством почтового отправления, или на адрес электронной почты, или иным способом, обеспечивающим подтверждение получения указанного требования.</w:t>
      </w:r>
    </w:p>
    <w:p w:rsidR="00F77BE3" w:rsidRPr="00F77BE3" w:rsidRDefault="00F77BE3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7BE3">
        <w:rPr>
          <w:rFonts w:ascii="TimesNewRomanPSMT" w:hAnsi="TimesNewRomanPSMT" w:cs="TimesNewRomanPSMT"/>
          <w:sz w:val="28"/>
          <w:szCs w:val="28"/>
        </w:rPr>
        <w:t>5</w:t>
      </w:r>
      <w:r w:rsidR="00AB7240">
        <w:rPr>
          <w:rFonts w:ascii="TimesNewRomanPSMT" w:hAnsi="TimesNewRomanPSMT" w:cs="TimesNewRomanPSMT"/>
          <w:sz w:val="28"/>
          <w:szCs w:val="28"/>
        </w:rPr>
        <w:t>4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</w:t>
      </w:r>
      <w:r w:rsidR="00926CA7">
        <w:rPr>
          <w:rFonts w:ascii="TimesNewRomanPSMT" w:hAnsi="TimesNewRomanPSMT" w:cs="TimesNewRomanPSMT"/>
          <w:sz w:val="28"/>
          <w:szCs w:val="28"/>
        </w:rPr>
        <w:t>Министерством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</w:t>
      </w:r>
      <w:r w:rsidR="00926CA7">
        <w:rPr>
          <w:rFonts w:ascii="TimesNewRomanPSMT" w:hAnsi="TimesNewRomanPSMT" w:cs="TimesNewRomanPSMT"/>
          <w:sz w:val="28"/>
          <w:szCs w:val="28"/>
        </w:rPr>
        <w:t>Министерство</w:t>
      </w:r>
      <w:r w:rsidRPr="00F77BE3">
        <w:rPr>
          <w:rFonts w:ascii="TimesNewRomanPSMT" w:hAnsi="TimesNewRomanPSMT" w:cs="TimesNewRomanPSMT"/>
          <w:sz w:val="28"/>
          <w:szCs w:val="28"/>
        </w:rPr>
        <w:t xml:space="preserve"> вправе принять решение об уменьшении значения результата предоставления субсидии.</w:t>
      </w:r>
    </w:p>
    <w:p w:rsidR="00F77BE3" w:rsidRPr="00F77BE3" w:rsidRDefault="00AB7240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55</w:t>
      </w:r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. При невозврате субсидии в сроки, предусмотренные </w:t>
      </w:r>
      <w:hyperlink w:anchor="P192">
        <w:r w:rsidR="00F77BE3" w:rsidRPr="00F77BE3">
          <w:rPr>
            <w:rFonts w:ascii="TimesNewRomanPSMT" w:hAnsi="TimesNewRomanPSMT" w:cs="TimesNewRomanPSMT"/>
            <w:sz w:val="28"/>
            <w:szCs w:val="28"/>
          </w:rPr>
          <w:t xml:space="preserve">частью </w:t>
        </w:r>
        <w:r w:rsidR="00BF3E19">
          <w:rPr>
            <w:rFonts w:ascii="TimesNewRomanPSMT" w:hAnsi="TimesNewRomanPSMT" w:cs="TimesNewRomanPSMT"/>
            <w:sz w:val="28"/>
            <w:szCs w:val="28"/>
          </w:rPr>
          <w:t>50</w:t>
        </w:r>
      </w:hyperlink>
      <w:r w:rsidR="00F77BE3" w:rsidRPr="00F77BE3">
        <w:rPr>
          <w:rFonts w:ascii="TimesNewRomanPSMT" w:hAnsi="TimesNewRomanPSMT" w:cs="TimesNewRomanPSMT"/>
          <w:sz w:val="28"/>
          <w:szCs w:val="28"/>
        </w:rPr>
        <w:t xml:space="preserve"> настоящего порядка, Минсельхозпищепром Камчатского края принимает меры по взысканию денежных средств в бюджет Камчатского края в судебном порядке не позднее 30 рабочих дней со дня, когда Минсельхозпищепрому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450EEE" w:rsidRDefault="00450EEE" w:rsidP="00F77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450EEE" w:rsidRDefault="00450EEE" w:rsidP="002247F7">
      <w:pPr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rPr>
          <w:rFonts w:ascii="TimesNewRomanPSMT" w:hAnsi="TimesNewRomanPSMT" w:cs="TimesNewRomanPSMT"/>
          <w:sz w:val="28"/>
          <w:szCs w:val="28"/>
        </w:rPr>
      </w:pPr>
    </w:p>
    <w:p w:rsidR="008222BA" w:rsidRDefault="008222BA" w:rsidP="002247F7">
      <w:pPr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rPr>
          <w:rFonts w:ascii="TimesNewRomanPSMT" w:hAnsi="TimesNewRomanPSMT" w:cs="TimesNewRomanPSMT"/>
          <w:sz w:val="28"/>
          <w:szCs w:val="28"/>
        </w:rPr>
      </w:pPr>
    </w:p>
    <w:p w:rsidR="00926CA7" w:rsidRDefault="00926CA7" w:rsidP="002247F7">
      <w:pPr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425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247F7" w:rsidTr="002247F7">
        <w:tc>
          <w:tcPr>
            <w:tcW w:w="4252" w:type="dxa"/>
          </w:tcPr>
          <w:p w:rsidR="002247F7" w:rsidRDefault="002247F7" w:rsidP="002C1E9E">
            <w:pPr>
              <w:tabs>
                <w:tab w:val="left" w:pos="993"/>
              </w:tabs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Приложение 1 к Порядку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предоставления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убсидии на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возмещение транспортных расходов, связанных с доставкой продовольственных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оваров на территорию Камчатского края, предприятиям,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>существляющим поставку продовольственных товаров в труднодоступные местности Камчатского края</w:t>
            </w:r>
          </w:p>
        </w:tc>
      </w:tr>
    </w:tbl>
    <w:p w:rsidR="002247F7" w:rsidRDefault="002247F7" w:rsidP="002247F7">
      <w:pPr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Министерство экономического </w:t>
      </w:r>
    </w:p>
    <w:p w:rsidR="002247F7" w:rsidRDefault="002247F7" w:rsidP="002247F7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развития Камчатского края </w:t>
      </w:r>
    </w:p>
    <w:p w:rsidR="002247F7" w:rsidRDefault="002247F7" w:rsidP="002247F7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Заявка</w:t>
      </w:r>
    </w:p>
    <w:p w:rsidR="002247F7" w:rsidRDefault="002247F7" w:rsidP="002247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участия в отборе</w:t>
      </w:r>
    </w:p>
    <w:p w:rsidR="002247F7" w:rsidRDefault="002247F7" w:rsidP="002247F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Порядком предоставления субсидии 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на возмещение транспортных расходов, связанных с доставкой продовольственных </w:t>
      </w:r>
      <w:r>
        <w:rPr>
          <w:rFonts w:ascii="TimesNewRomanPSMT" w:hAnsi="TimesNewRomanPSMT" w:cs="TimesNewRomanPSMT"/>
          <w:sz w:val="28"/>
          <w:szCs w:val="28"/>
        </w:rPr>
        <w:t>т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оваров на территорию Камчатского края, предприятиям,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Pr="002247F7">
        <w:rPr>
          <w:rFonts w:ascii="TimesNewRomanPSMT" w:hAnsi="TimesNewRomanPSMT" w:cs="TimesNewRomanPSMT"/>
          <w:sz w:val="28"/>
          <w:szCs w:val="28"/>
        </w:rPr>
        <w:t>существляющим поставку продовольственных товаров в труднодоступные местности Камчатского края</w:t>
      </w:r>
      <w:r>
        <w:rPr>
          <w:rFonts w:ascii="TimesNewRomanPSMT" w:hAnsi="TimesNewRomanPSMT" w:cs="TimesNewRomanPSMT"/>
          <w:sz w:val="28"/>
          <w:szCs w:val="28"/>
        </w:rPr>
        <w:t>, утвержденным постановлением Правительства Камчатского края от _________№_____ (далее — Порядок),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____________________________________________________________________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(участник отбора: полное и (или) сокращенное наименование)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лице ______________________________________________________________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(должность, ФИО (отчество – при наличии)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изъявляет желание участвовать в отборе на получение субсидии 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на возмещение транспортных расходов, связанных с доставкой продовольственных </w:t>
      </w:r>
      <w:r>
        <w:rPr>
          <w:rFonts w:ascii="TimesNewRomanPSMT" w:hAnsi="TimesNewRomanPSMT" w:cs="TimesNewRomanPSMT"/>
          <w:sz w:val="28"/>
          <w:szCs w:val="28"/>
        </w:rPr>
        <w:t>т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оваров на территорию Камчатского края, предприятиям,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Pr="002247F7">
        <w:rPr>
          <w:rFonts w:ascii="TimesNewRomanPSMT" w:hAnsi="TimesNewRomanPSMT" w:cs="TimesNewRomanPSMT"/>
          <w:sz w:val="28"/>
          <w:szCs w:val="28"/>
        </w:rPr>
        <w:t>существляющим поставку продовольственных товаров в труднодоступные местности Камчатского края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Данные о заявителе: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Местонахождение ____________________________________________________,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телефон _________________адрес электронной почты ______________________,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ИНН _____________________, контактное лицо, телефон</w:t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  <w:t>___________________</w:t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  <w:t xml:space="preserve"> ____________________________________________________________________.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Применяемая система налогообложения ____________________________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заявлению прилагаю документы, в соответствии с Порядком: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_______________________________;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_______________________________;</w:t>
      </w: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_______________________________.</w:t>
      </w:r>
    </w:p>
    <w:p w:rsidR="00711C60" w:rsidRDefault="00711C60" w:rsidP="003C29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3C29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Настоящей заявкой:</w:t>
      </w:r>
    </w:p>
    <w:p w:rsidR="002247F7" w:rsidRDefault="003C291C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—</w:t>
      </w:r>
      <w:r w:rsidR="002247F7">
        <w:rPr>
          <w:rFonts w:ascii="TimesNewRomanPSMT" w:hAnsi="TimesNewRomanPSMT" w:cs="TimesNewRomanPSMT"/>
          <w:sz w:val="28"/>
          <w:szCs w:val="28"/>
        </w:rPr>
        <w:t xml:space="preserve"> подтверждаю достоверность сведений, обозначенных в заявке и прилагаемых</w:t>
      </w:r>
      <w:r w:rsidR="00711C60">
        <w:rPr>
          <w:rFonts w:ascii="TimesNewRomanPSMT" w:hAnsi="TimesNewRomanPSMT" w:cs="TimesNewRomanPSMT"/>
          <w:sz w:val="28"/>
          <w:szCs w:val="28"/>
        </w:rPr>
        <w:t xml:space="preserve"> </w:t>
      </w:r>
      <w:r w:rsidR="002247F7">
        <w:rPr>
          <w:rFonts w:ascii="TimesNewRomanPSMT" w:hAnsi="TimesNewRomanPSMT" w:cs="TimesNewRomanPSMT"/>
          <w:sz w:val="28"/>
          <w:szCs w:val="28"/>
        </w:rPr>
        <w:t>к заявке документах, обязуюсь нести предусмотренную законодательством</w:t>
      </w:r>
      <w:r w:rsidR="00711C60">
        <w:rPr>
          <w:rFonts w:ascii="TimesNewRomanPSMT" w:hAnsi="TimesNewRomanPSMT" w:cs="TimesNewRomanPSMT"/>
          <w:sz w:val="28"/>
          <w:szCs w:val="28"/>
        </w:rPr>
        <w:t xml:space="preserve"> </w:t>
      </w:r>
      <w:r w:rsidR="002247F7">
        <w:rPr>
          <w:rFonts w:ascii="TimesNewRomanPSMT" w:hAnsi="TimesNewRomanPSMT" w:cs="TimesNewRomanPSMT"/>
          <w:sz w:val="28"/>
          <w:szCs w:val="28"/>
        </w:rPr>
        <w:t>Российской Федерации ответственность за неправомерное получение</w:t>
      </w:r>
      <w:r w:rsidR="00711C60">
        <w:rPr>
          <w:rFonts w:ascii="TimesNewRomanPSMT" w:hAnsi="TimesNewRomanPSMT" w:cs="TimesNewRomanPSMT"/>
          <w:sz w:val="28"/>
          <w:szCs w:val="28"/>
        </w:rPr>
        <w:t xml:space="preserve"> </w:t>
      </w:r>
      <w:r w:rsidR="002247F7">
        <w:rPr>
          <w:rFonts w:ascii="TimesNewRomanPSMT" w:hAnsi="TimesNewRomanPSMT" w:cs="TimesNewRomanPSMT"/>
          <w:sz w:val="28"/>
          <w:szCs w:val="28"/>
        </w:rPr>
        <w:t>бюджетных средств;</w:t>
      </w:r>
    </w:p>
    <w:p w:rsidR="002247F7" w:rsidRDefault="003C291C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—</w:t>
      </w:r>
      <w:r w:rsidR="002247F7">
        <w:rPr>
          <w:rFonts w:ascii="TimesNewRomanPSMT" w:hAnsi="TimesNewRomanPSMT" w:cs="TimesNewRomanPSMT"/>
          <w:sz w:val="28"/>
          <w:szCs w:val="28"/>
        </w:rPr>
        <w:t xml:space="preserve"> подтверждаю, что с условиями порядка ознакомлен(а) и согласен(а).</w:t>
      </w:r>
    </w:p>
    <w:p w:rsidR="00711C60" w:rsidRDefault="00711C60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711C60" w:rsidRDefault="00711C60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247F7" w:rsidRDefault="002247F7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11C60">
        <w:rPr>
          <w:rFonts w:ascii="TimesNewRomanPSMT" w:hAnsi="TimesNewRomanPSMT" w:cs="TimesNewRomanPSMT"/>
          <w:sz w:val="28"/>
          <w:szCs w:val="28"/>
        </w:rPr>
        <w:t>Участник отбора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 </w:t>
      </w:r>
      <w:r w:rsidR="00711C60">
        <w:rPr>
          <w:rFonts w:ascii="TimesNewRomanPSMT" w:hAnsi="TimesNewRomanPSMT" w:cs="TimesNewRomanPSMT"/>
          <w:sz w:val="24"/>
          <w:szCs w:val="24"/>
        </w:rPr>
        <w:t xml:space="preserve">       </w:t>
      </w:r>
      <w:r>
        <w:rPr>
          <w:rFonts w:ascii="TimesNewRomanPSMT" w:hAnsi="TimesNewRomanPSMT" w:cs="TimesNewRomanPSMT"/>
          <w:sz w:val="24"/>
          <w:szCs w:val="24"/>
        </w:rPr>
        <w:t>________________________</w:t>
      </w:r>
      <w:r w:rsidR="00711C60"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 xml:space="preserve"> _______________</w:t>
      </w:r>
    </w:p>
    <w:p w:rsidR="002247F7" w:rsidRDefault="00711C60" w:rsidP="002247F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</w:t>
      </w:r>
      <w:r w:rsidR="002247F7">
        <w:rPr>
          <w:rFonts w:ascii="TimesNewRomanPSMT" w:hAnsi="TimesNewRomanPSMT" w:cs="TimesNewRomanPSMT"/>
          <w:sz w:val="20"/>
          <w:szCs w:val="20"/>
        </w:rPr>
        <w:t xml:space="preserve">(подпись) </w:t>
      </w:r>
      <w:r>
        <w:rPr>
          <w:rFonts w:ascii="TimesNewRomanPSMT" w:hAnsi="TimesNewRomanPSMT" w:cs="TimesNewRomanPSMT"/>
          <w:sz w:val="20"/>
          <w:szCs w:val="20"/>
        </w:rPr>
        <w:t xml:space="preserve">         </w:t>
      </w:r>
      <w:r w:rsidR="002247F7">
        <w:rPr>
          <w:rFonts w:ascii="TimesNewRomanPSMT" w:hAnsi="TimesNewRomanPSMT" w:cs="TimesNewRomanPSMT"/>
          <w:sz w:val="20"/>
          <w:szCs w:val="20"/>
        </w:rPr>
        <w:t xml:space="preserve">(ФИО (отчество – при наличии) </w:t>
      </w:r>
      <w:r>
        <w:rPr>
          <w:rFonts w:ascii="TimesNewRomanPSMT" w:hAnsi="TimesNewRomanPSMT" w:cs="TimesNewRomanPSMT"/>
          <w:sz w:val="20"/>
          <w:szCs w:val="20"/>
        </w:rPr>
        <w:t xml:space="preserve">              </w:t>
      </w:r>
      <w:r w:rsidR="002247F7">
        <w:rPr>
          <w:rFonts w:ascii="TimesNewRomanPSMT" w:hAnsi="TimesNewRomanPSMT" w:cs="TimesNewRomanPSMT"/>
          <w:sz w:val="20"/>
          <w:szCs w:val="20"/>
        </w:rPr>
        <w:t>(дата)</w:t>
      </w:r>
    </w:p>
    <w:p w:rsidR="00711C60" w:rsidRDefault="002247F7" w:rsidP="00711C60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C60">
        <w:rPr>
          <w:rFonts w:ascii="TimesNewRomanPSMT" w:hAnsi="TimesNewRomanPSMT" w:cs="TimesNewRomanPSMT"/>
          <w:sz w:val="28"/>
          <w:szCs w:val="28"/>
        </w:rPr>
        <w:t>М.П. (при наличии</w:t>
      </w:r>
      <w:r w:rsidR="00711C60">
        <w:rPr>
          <w:rFonts w:ascii="TimesNewRomanPSMT" w:hAnsi="TimesNewRomanPSMT" w:cs="TimesNewRomanPSMT"/>
          <w:sz w:val="28"/>
          <w:szCs w:val="28"/>
        </w:rPr>
        <w:t>)</w:t>
      </w:r>
    </w:p>
    <w:p w:rsidR="00711C60" w:rsidRDefault="00711C60" w:rsidP="00711C60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711C60" w:rsidRDefault="00711C60" w:rsidP="00711C60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E6A9C" w:rsidRDefault="002247F7" w:rsidP="00711C60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11C60">
        <w:rPr>
          <w:rFonts w:ascii="TimesNewRomanPSMT" w:hAnsi="TimesNewRomanPSMT" w:cs="TimesNewRomanPSMT"/>
          <w:sz w:val="28"/>
          <w:szCs w:val="28"/>
        </w:rPr>
        <w:t>Исполнитель</w:t>
      </w:r>
      <w:r w:rsidR="00711C60">
        <w:rPr>
          <w:rFonts w:ascii="TimesNewRomanPSMT" w:hAnsi="TimesNewRomanPSMT" w:cs="TimesNewRomanPSMT"/>
          <w:sz w:val="28"/>
          <w:szCs w:val="28"/>
        </w:rPr>
        <w:t xml:space="preserve">____________________ </w:t>
      </w:r>
      <w:r w:rsidRPr="00711C60">
        <w:rPr>
          <w:rFonts w:ascii="TimesNewRomanPSMT" w:hAnsi="TimesNewRomanPSMT" w:cs="TimesNewRomanPSMT"/>
          <w:sz w:val="28"/>
          <w:szCs w:val="28"/>
        </w:rPr>
        <w:t>контактный телефон__________________</w:t>
      </w:r>
      <w:r w:rsidR="00711C60">
        <w:rPr>
          <w:rFonts w:ascii="TimesNewRomanPSMT" w:hAnsi="TimesNewRomanPSMT" w:cs="TimesNewRomanPSMT"/>
          <w:sz w:val="28"/>
          <w:szCs w:val="28"/>
        </w:rPr>
        <w:t>_</w:t>
      </w: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2247F7" w:rsidRDefault="00DE6A9C" w:rsidP="00DE6A9C">
      <w:pPr>
        <w:tabs>
          <w:tab w:val="left" w:pos="2565"/>
        </w:tabs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</w:p>
    <w:p w:rsidR="00D70588" w:rsidRDefault="00D70588" w:rsidP="00DE6A9C">
      <w:pPr>
        <w:tabs>
          <w:tab w:val="left" w:pos="2565"/>
        </w:tabs>
        <w:rPr>
          <w:rFonts w:ascii="TimesNewRomanPSMT" w:hAnsi="TimesNewRomanPSMT" w:cs="TimesNewRomanPSMT"/>
          <w:sz w:val="28"/>
          <w:szCs w:val="28"/>
        </w:rPr>
      </w:pPr>
    </w:p>
    <w:p w:rsidR="00DE6A9C" w:rsidRDefault="00DE6A9C" w:rsidP="00DE6A9C">
      <w:pPr>
        <w:tabs>
          <w:tab w:val="left" w:pos="2565"/>
        </w:tabs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425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E6A9C" w:rsidTr="00854260">
        <w:tc>
          <w:tcPr>
            <w:tcW w:w="4252" w:type="dxa"/>
          </w:tcPr>
          <w:p w:rsidR="00DE6A9C" w:rsidRDefault="00DE6A9C" w:rsidP="00DE6A9C">
            <w:pPr>
              <w:tabs>
                <w:tab w:val="left" w:pos="993"/>
              </w:tabs>
              <w:spacing w:line="276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Приложение 2 к Порядку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предоставления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убсидии на возмещение транспортных расходов, связанных с доставкой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продовольственных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оваров на территорию Камчатского края, предприятиям,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>существляющим поставку продовольственных товаров в труднодоступные местности Камчатского края</w:t>
            </w:r>
          </w:p>
        </w:tc>
      </w:tr>
    </w:tbl>
    <w:p w:rsid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6282F"/>
          <w:sz w:val="28"/>
          <w:szCs w:val="28"/>
        </w:rPr>
      </w:pPr>
      <w:r>
        <w:rPr>
          <w:rFonts w:ascii="TimesNewRomanPSMT" w:hAnsi="TimesNewRomanPSMT" w:cs="TimesNewRomanPSMT"/>
          <w:color w:val="26282F"/>
          <w:sz w:val="28"/>
          <w:szCs w:val="28"/>
        </w:rPr>
        <w:t>Согласие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6282F"/>
          <w:sz w:val="28"/>
          <w:szCs w:val="28"/>
        </w:rPr>
      </w:pPr>
      <w:r>
        <w:rPr>
          <w:rFonts w:ascii="TimesNewRomanPSMT" w:hAnsi="TimesNewRomanPSMT" w:cs="TimesNewRomanPSMT"/>
          <w:color w:val="26282F"/>
          <w:sz w:val="28"/>
          <w:szCs w:val="28"/>
        </w:rPr>
        <w:t>на обработку персональных данных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Я, __________________________________________________________________,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(фамилия, имя, отчество (последнее – при наличии) субъекта персональных данных)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зарегистрированный(ая) по адресу: ______________________________________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____________________________________________________________________,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документ, удостоверяющий личность: ___________________________________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____________________________________________________________________,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(вид документа, серия № документа, когда и кем выдан)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даю согласие на обработку моих персональных данных Министерству экономического развития Камчатского края, (Россия, Камчатский край, 683040, г. Петропавловск-Камчатский, пл. Ленина, д. 1 (далее – оператор), в связи с предоставлением документов для участия в отборе и получения субсидии на </w:t>
      </w:r>
      <w:r w:rsidR="00543382" w:rsidRPr="002247F7">
        <w:rPr>
          <w:rFonts w:ascii="TimesNewRomanPSMT" w:hAnsi="TimesNewRomanPSMT" w:cs="TimesNewRomanPSMT"/>
          <w:sz w:val="28"/>
          <w:szCs w:val="28"/>
        </w:rPr>
        <w:t xml:space="preserve">возмещение транспортных расходов, связанных с доставкой продовольственных </w:t>
      </w:r>
      <w:r w:rsidR="00543382">
        <w:rPr>
          <w:rFonts w:ascii="TimesNewRomanPSMT" w:hAnsi="TimesNewRomanPSMT" w:cs="TimesNewRomanPSMT"/>
          <w:sz w:val="28"/>
          <w:szCs w:val="28"/>
        </w:rPr>
        <w:t>т</w:t>
      </w:r>
      <w:r w:rsidR="00543382" w:rsidRPr="002247F7">
        <w:rPr>
          <w:rFonts w:ascii="TimesNewRomanPSMT" w:hAnsi="TimesNewRomanPSMT" w:cs="TimesNewRomanPSMT"/>
          <w:sz w:val="28"/>
          <w:szCs w:val="28"/>
        </w:rPr>
        <w:t xml:space="preserve">оваров на территорию Камчатского края, предприятиям, </w:t>
      </w:r>
      <w:r w:rsidR="00543382">
        <w:rPr>
          <w:rFonts w:ascii="TimesNewRomanPSMT" w:hAnsi="TimesNewRomanPSMT" w:cs="TimesNewRomanPSMT"/>
          <w:sz w:val="28"/>
          <w:szCs w:val="28"/>
        </w:rPr>
        <w:t>о</w:t>
      </w:r>
      <w:r w:rsidR="00543382" w:rsidRPr="002247F7">
        <w:rPr>
          <w:rFonts w:ascii="TimesNewRomanPSMT" w:hAnsi="TimesNewRomanPSMT" w:cs="TimesNewRomanPSMT"/>
          <w:sz w:val="28"/>
          <w:szCs w:val="28"/>
        </w:rPr>
        <w:t>существляющим поставку продовольственных товаров в труднодоступные местности Камчатского края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(далее - субсидия).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Перечень персональных данных, на обработку которых дается согласие: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фамилия, имя, отчество (отчество – при наличии);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дата рождения;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место рождения;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гражданство;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адрес регистрации, фактического проживания;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данные паспорта;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номер телефона;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электронный адрес;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ИНН, ОГРНИП.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Перечень действий с персональными данными, на совершение которых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дается согласие, общее описание используемых оператором способов обработки: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получение персональных данных у субъекта персональных данных, а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также у третьих лиц в случае дополнительного согласия субъекта;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хранение персональных данных (в электронном виде и на бумажном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носителе);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уточнение (обновление, изменение) персональных данных;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использование персональных данных в связи с предоставлением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документов для получения субсидии, за исключением данных о дате и месте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рождения, адресе регистрации и фактического проживания, паспортных данных;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передача персональных данных субъекта в порядке, предусмотренном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законодательством Российской Федерации.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Настоящие согласие дается на срок проведения отбора, а также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рассмотрения и принятия решения о предоставлении субсидии, и на весь срок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хранения документов у оператора.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Порядок отзыва настоящего согласия: по личному заявлению субъекта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персональных данных.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      ______________________________</w:t>
      </w:r>
    </w:p>
    <w:p w:rsidR="00DE6A9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(подпись) </w:t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292732"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(фамилия, имя, отчество</w:t>
      </w:r>
    </w:p>
    <w:p w:rsidR="00DE6A9C" w:rsidRDefault="00DE6A9C" w:rsidP="0029273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(последнее – при наличии)</w:t>
      </w:r>
    </w:p>
    <w:p w:rsidR="00292732" w:rsidRDefault="00292732" w:rsidP="00DE6A9C">
      <w:pPr>
        <w:tabs>
          <w:tab w:val="left" w:pos="2565"/>
        </w:tabs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92732" w:rsidRDefault="00292732" w:rsidP="00DE6A9C">
      <w:pPr>
        <w:tabs>
          <w:tab w:val="left" w:pos="2565"/>
        </w:tabs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E6A9C" w:rsidRDefault="00292732" w:rsidP="00DE6A9C">
      <w:pPr>
        <w:tabs>
          <w:tab w:val="left" w:pos="2565"/>
        </w:tabs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DE6A9C">
        <w:rPr>
          <w:rFonts w:ascii="TimesNewRomanPSMT" w:hAnsi="TimesNewRomanPSMT" w:cs="TimesNewRomanPSMT"/>
          <w:color w:val="000000"/>
          <w:sz w:val="28"/>
          <w:szCs w:val="28"/>
        </w:rPr>
        <w:t>«____» _____________ 20___ г</w:t>
      </w:r>
      <w:r w:rsidR="00DE6A9C">
        <w:rPr>
          <w:rFonts w:ascii="TimesNewRomanPSMT" w:hAnsi="TimesNewRomanPSMT" w:cs="TimesNewRomanPSMT"/>
          <w:color w:val="000000"/>
          <w:sz w:val="20"/>
          <w:szCs w:val="20"/>
        </w:rPr>
        <w:t>__</w:t>
      </w: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P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DE6A9C" w:rsidRDefault="00DE6A9C" w:rsidP="00DE6A9C">
      <w:pPr>
        <w:tabs>
          <w:tab w:val="left" w:pos="4335"/>
        </w:tabs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425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E6A9C" w:rsidTr="00854260">
        <w:tc>
          <w:tcPr>
            <w:tcW w:w="4252" w:type="dxa"/>
          </w:tcPr>
          <w:p w:rsidR="00DE6A9C" w:rsidRDefault="00DE6A9C" w:rsidP="00DE6A9C">
            <w:pPr>
              <w:tabs>
                <w:tab w:val="left" w:pos="993"/>
              </w:tabs>
              <w:spacing w:line="276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Приложение 3 к Порядку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предоставления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убсидии на возмещение транспортных расходов, связанных с доставкой продовольственных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оваров на территорию Камчатского края,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предприятиям,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>существляющим поставку продовольственных товаров в труднодоступные местности Камчатского края</w:t>
            </w:r>
          </w:p>
        </w:tc>
      </w:tr>
    </w:tbl>
    <w:p w:rsidR="00DE6A9C" w:rsidRDefault="00DE6A9C" w:rsidP="00DE6A9C">
      <w:pPr>
        <w:rPr>
          <w:rFonts w:ascii="TimesNewRomanPSMT" w:hAnsi="TimesNewRomanPSMT" w:cs="TimesNewRomanPSMT"/>
          <w:sz w:val="28"/>
          <w:szCs w:val="28"/>
        </w:rPr>
      </w:pP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Согласие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публикацию (размещение) в информационно-телекоммуникационной сети «Интернет» в соответствии с законодательством Российской Федерации.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Настоящим даю согласие на публикацию (размещение) в информационно-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информации об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</w:r>
      <w:r>
        <w:rPr>
          <w:rFonts w:ascii="TimesNewRomanPSMT" w:hAnsi="TimesNewRomanPSMT" w:cs="TimesNewRomanPSMT"/>
          <w:sz w:val="28"/>
          <w:szCs w:val="28"/>
        </w:rPr>
        <w:softHyphen/>
        <w:t>____________________________________________________________________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(получатель субсидии: полное и (или) сокращенное наименование)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как участнике отбора на предоставление субсидии на 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возмещение транспортных расходов, связанных с доставкой продовольственных </w:t>
      </w:r>
      <w:r>
        <w:rPr>
          <w:rFonts w:ascii="TimesNewRomanPSMT" w:hAnsi="TimesNewRomanPSMT" w:cs="TimesNewRomanPSMT"/>
          <w:sz w:val="28"/>
          <w:szCs w:val="28"/>
        </w:rPr>
        <w:t>т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оваров на территорию Камчатского края, предприятиям,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Pr="002247F7">
        <w:rPr>
          <w:rFonts w:ascii="TimesNewRomanPSMT" w:hAnsi="TimesNewRomanPSMT" w:cs="TimesNewRomanPSMT"/>
          <w:sz w:val="28"/>
          <w:szCs w:val="28"/>
        </w:rPr>
        <w:t>существляющим поставку продовольственных товаров в труднодоступные местности Камчатского края</w:t>
      </w:r>
      <w:r>
        <w:rPr>
          <w:rFonts w:ascii="TimesNewRomanPSMT" w:hAnsi="TimesNewRomanPSMT" w:cs="TimesNewRomanPSMT"/>
          <w:sz w:val="28"/>
          <w:szCs w:val="28"/>
        </w:rPr>
        <w:t>, о подаваемой заявке и иной информации, связанной с отбором.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Настоящее согласие действует со дня его подписания.</w:t>
      </w: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92732" w:rsidRDefault="00292732" w:rsidP="002927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92732" w:rsidRPr="00292732" w:rsidRDefault="00292732" w:rsidP="002927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 отбора</w:t>
      </w:r>
      <w:r w:rsidRPr="00292732">
        <w:rPr>
          <w:rFonts w:ascii="TimesNewRomanPSMT" w:hAnsi="TimesNewRomanPSMT" w:cs="TimesNewRomanPSMT"/>
          <w:sz w:val="28"/>
          <w:szCs w:val="28"/>
        </w:rPr>
        <w:t>_________________</w:t>
      </w:r>
      <w:r>
        <w:rPr>
          <w:rFonts w:ascii="TimesNewRomanPSMT" w:hAnsi="TimesNewRomanPSMT" w:cs="TimesNewRomanPSMT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>________________________    __________</w:t>
      </w:r>
    </w:p>
    <w:p w:rsidR="00292732" w:rsidRPr="00292732" w:rsidRDefault="00292732" w:rsidP="0029273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92732">
        <w:rPr>
          <w:rFonts w:ascii="TimesNewRomanPSMT" w:hAnsi="TimesNewRomanPSMT" w:cs="TimesNewRomanPSMT"/>
          <w:sz w:val="24"/>
          <w:szCs w:val="24"/>
        </w:rPr>
        <w:t xml:space="preserve">(подпись) </w:t>
      </w: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Pr="00292732">
        <w:rPr>
          <w:rFonts w:ascii="TimesNewRomanPSMT" w:hAnsi="TimesNewRomanPSMT" w:cs="TimesNewRomanPSMT"/>
          <w:sz w:val="24"/>
          <w:szCs w:val="24"/>
        </w:rPr>
        <w:t>(ФИО (отчество – при наличии)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Pr="00292732">
        <w:rPr>
          <w:rFonts w:ascii="TimesNewRomanPSMT" w:hAnsi="TimesNewRomanPSMT" w:cs="TimesNewRomanPSMT"/>
          <w:sz w:val="24"/>
          <w:szCs w:val="24"/>
        </w:rPr>
        <w:t xml:space="preserve"> (дата)</w:t>
      </w:r>
    </w:p>
    <w:p w:rsidR="00292732" w:rsidRDefault="00292732" w:rsidP="00292732">
      <w:pPr>
        <w:tabs>
          <w:tab w:val="left" w:pos="4335"/>
        </w:tabs>
        <w:jc w:val="both"/>
        <w:rPr>
          <w:rFonts w:ascii="TimesNewRomanPSMT" w:hAnsi="TimesNewRomanPSMT" w:cs="TimesNewRomanPSMT"/>
          <w:sz w:val="24"/>
          <w:szCs w:val="24"/>
        </w:rPr>
      </w:pPr>
    </w:p>
    <w:p w:rsidR="00292732" w:rsidRDefault="00292732" w:rsidP="00292732">
      <w:pPr>
        <w:tabs>
          <w:tab w:val="left" w:pos="433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576E42" w:rsidRDefault="00292732" w:rsidP="00292732">
      <w:pPr>
        <w:tabs>
          <w:tab w:val="left" w:pos="4335"/>
        </w:tabs>
        <w:jc w:val="both"/>
        <w:rPr>
          <w:rFonts w:ascii="TimesNewRomanPSMT" w:hAnsi="TimesNewRomanPSMT" w:cs="TimesNewRomanPSMT"/>
          <w:sz w:val="28"/>
          <w:szCs w:val="28"/>
        </w:rPr>
      </w:pPr>
      <w:r w:rsidRPr="00292732">
        <w:rPr>
          <w:rFonts w:ascii="TimesNewRomanPSMT" w:hAnsi="TimesNewRomanPSMT" w:cs="TimesNewRomanPSMT"/>
          <w:sz w:val="28"/>
          <w:szCs w:val="28"/>
        </w:rPr>
        <w:t xml:space="preserve">М.П. (при наличии) </w:t>
      </w:r>
    </w:p>
    <w:p w:rsidR="00576E42" w:rsidRPr="00576E42" w:rsidRDefault="00576E42" w:rsidP="00576E42">
      <w:pPr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rPr>
          <w:rFonts w:ascii="TimesNewRomanPSMT" w:hAnsi="TimesNewRomanPSMT" w:cs="TimesNewRomanPSMT"/>
          <w:sz w:val="28"/>
          <w:szCs w:val="28"/>
        </w:rPr>
      </w:pPr>
    </w:p>
    <w:p w:rsidR="00576E42" w:rsidRDefault="00576E42" w:rsidP="00576E42">
      <w:pPr>
        <w:tabs>
          <w:tab w:val="left" w:pos="3690"/>
        </w:tabs>
        <w:rPr>
          <w:rFonts w:ascii="TimesNewRomanPSMT" w:hAnsi="TimesNewRomanPSMT" w:cs="TimesNewRomanPSMT"/>
          <w:sz w:val="28"/>
          <w:szCs w:val="28"/>
        </w:rPr>
      </w:pPr>
    </w:p>
    <w:p w:rsidR="00576E42" w:rsidRDefault="00576E42" w:rsidP="00576E42">
      <w:pPr>
        <w:tabs>
          <w:tab w:val="left" w:pos="3690"/>
        </w:tabs>
        <w:rPr>
          <w:rFonts w:ascii="TimesNewRomanPSMT" w:hAnsi="TimesNewRomanPSMT" w:cs="TimesNewRomanPSMT"/>
          <w:sz w:val="28"/>
          <w:szCs w:val="28"/>
        </w:rPr>
      </w:pPr>
    </w:p>
    <w:p w:rsidR="00576E42" w:rsidRDefault="00576E42" w:rsidP="00576E42">
      <w:pPr>
        <w:tabs>
          <w:tab w:val="left" w:pos="4335"/>
        </w:tabs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425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76E42" w:rsidTr="00AE5766">
        <w:tc>
          <w:tcPr>
            <w:tcW w:w="4252" w:type="dxa"/>
          </w:tcPr>
          <w:p w:rsidR="00576E42" w:rsidRDefault="00576E42" w:rsidP="00576E42">
            <w:pPr>
              <w:tabs>
                <w:tab w:val="left" w:pos="993"/>
              </w:tabs>
              <w:spacing w:line="276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Приложение 4 к Порядку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предоставления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убсидии на возмещение транспортных расходов, связанных с доставкой продовольственных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т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оваров на территорию Камчатского края, предприятиям,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t xml:space="preserve">существляющим </w:t>
            </w:r>
            <w:r w:rsidRPr="002247F7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поставку продовольственных товаров в труднодоступные местности Камчатского края</w:t>
            </w:r>
          </w:p>
        </w:tc>
      </w:tr>
    </w:tbl>
    <w:p w:rsidR="00576E42" w:rsidRDefault="00576E42" w:rsidP="00576E42">
      <w:pPr>
        <w:tabs>
          <w:tab w:val="left" w:pos="3690"/>
        </w:tabs>
        <w:rPr>
          <w:rFonts w:ascii="TimesNewRomanPSMT" w:hAnsi="TimesNewRomanPSMT" w:cs="TimesNewRomanPSMT"/>
          <w:sz w:val="28"/>
          <w:szCs w:val="28"/>
        </w:rPr>
      </w:pPr>
    </w:p>
    <w:p w:rsidR="00576E42" w:rsidRDefault="00576E42" w:rsidP="00576E42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Министерство экономического </w:t>
      </w:r>
    </w:p>
    <w:p w:rsidR="00576E42" w:rsidRDefault="00576E42" w:rsidP="00576E42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развития Камчатского края </w:t>
      </w:r>
    </w:p>
    <w:p w:rsidR="00576E42" w:rsidRDefault="00576E42" w:rsidP="00576E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5" w:name="P4599"/>
      <w:bookmarkEnd w:id="5"/>
    </w:p>
    <w:p w:rsidR="00576E42" w:rsidRDefault="00576E42" w:rsidP="00576E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>ЗАЯВЛЕНИЕ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>О ПРЕДОСТАВЛЕНИИ СУБСИДИИ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В соответствии </w:t>
      </w:r>
      <w:r w:rsidRPr="00576E42">
        <w:rPr>
          <w:rFonts w:ascii="TimesNewRomanPSMT" w:hAnsi="TimesNewRomanPSMT" w:cs="TimesNewRomanPSMT"/>
          <w:sz w:val="28"/>
          <w:szCs w:val="28"/>
        </w:rPr>
        <w:t xml:space="preserve">с Порядком предоставления субсидии на 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возмещение транспортных расходов, связанных с доставкой продовольственных </w:t>
      </w:r>
      <w:r>
        <w:rPr>
          <w:rFonts w:ascii="TimesNewRomanPSMT" w:hAnsi="TimesNewRomanPSMT" w:cs="TimesNewRomanPSMT"/>
          <w:sz w:val="28"/>
          <w:szCs w:val="28"/>
        </w:rPr>
        <w:t>т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оваров на территорию Камчатского края, предприятиям,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Pr="002247F7">
        <w:rPr>
          <w:rFonts w:ascii="TimesNewRomanPSMT" w:hAnsi="TimesNewRomanPSMT" w:cs="TimesNewRomanPSMT"/>
          <w:sz w:val="28"/>
          <w:szCs w:val="28"/>
        </w:rPr>
        <w:t>существляющим поставку продовольственных товаров в труднодоступные местности Камчатского края</w:t>
      </w:r>
      <w:r w:rsidRPr="00576E42">
        <w:rPr>
          <w:rFonts w:ascii="TimesNewRomanPSMT" w:hAnsi="TimesNewRomanPSMT" w:cs="TimesNewRomanPSMT"/>
          <w:sz w:val="28"/>
          <w:szCs w:val="28"/>
        </w:rPr>
        <w:t xml:space="preserve">, утвержденным </w:t>
      </w:r>
      <w:r>
        <w:rPr>
          <w:rFonts w:ascii="TimesNewRomanPSMT" w:hAnsi="TimesNewRomanPSMT" w:cs="TimesNewRomanPSMT"/>
          <w:sz w:val="28"/>
          <w:szCs w:val="28"/>
        </w:rPr>
        <w:t xml:space="preserve">постановлением правительства Камчатского края </w:t>
      </w:r>
      <w:r w:rsidRPr="00576E42">
        <w:rPr>
          <w:rFonts w:ascii="TimesNewRomanPSMT" w:hAnsi="TimesNewRomanPSMT" w:cs="TimesNewRomanPSMT"/>
          <w:sz w:val="28"/>
          <w:szCs w:val="28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___________ N __________ </w:t>
      </w:r>
      <w:r w:rsidRPr="00576E42">
        <w:rPr>
          <w:rFonts w:ascii="TimesNewRomanPSMT" w:hAnsi="TimesNewRomanPSMT" w:cs="TimesNewRomanPSMT"/>
          <w:sz w:val="28"/>
          <w:szCs w:val="28"/>
        </w:rPr>
        <w:t xml:space="preserve">(далее </w:t>
      </w:r>
      <w:r>
        <w:rPr>
          <w:rFonts w:ascii="TimesNewRomanPSMT" w:hAnsi="TimesNewRomanPSMT" w:cs="TimesNewRomanPSMT"/>
          <w:sz w:val="28"/>
          <w:szCs w:val="28"/>
        </w:rPr>
        <w:t>—</w:t>
      </w:r>
      <w:r w:rsidRPr="00576E42">
        <w:rPr>
          <w:rFonts w:ascii="TimesNewRomanPSMT" w:hAnsi="TimesNewRomanPSMT" w:cs="TimesNewRomanPSMT"/>
          <w:sz w:val="28"/>
          <w:szCs w:val="28"/>
        </w:rPr>
        <w:t xml:space="preserve"> Порядок),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76E42">
        <w:rPr>
          <w:rFonts w:ascii="TimesNewRomanPSMT" w:hAnsi="TimesNewRomanPSMT" w:cs="TimesNewRomanPSMT"/>
          <w:sz w:val="24"/>
          <w:szCs w:val="24"/>
        </w:rPr>
        <w:t>(получатель субсидии: полное и (или) сокращенное наименование)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просит  предоставить  за _________ </w:t>
      </w:r>
      <w:r>
        <w:rPr>
          <w:rFonts w:ascii="TimesNewRomanPSMT" w:hAnsi="TimesNewRomanPSMT" w:cs="TimesNewRomanPSMT"/>
          <w:sz w:val="28"/>
          <w:szCs w:val="28"/>
        </w:rPr>
        <w:t>квартал</w:t>
      </w:r>
      <w:r w:rsidRPr="00576E42">
        <w:rPr>
          <w:rFonts w:ascii="TimesNewRomanPSMT" w:hAnsi="TimesNewRomanPSMT" w:cs="TimesNewRomanPSMT"/>
          <w:sz w:val="28"/>
          <w:szCs w:val="28"/>
        </w:rPr>
        <w:t xml:space="preserve"> 202___ года субсидию на 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возмещение транспортных расходов, связанных с доставкой продовольственных </w:t>
      </w:r>
      <w:r>
        <w:rPr>
          <w:rFonts w:ascii="TimesNewRomanPSMT" w:hAnsi="TimesNewRomanPSMT" w:cs="TimesNewRomanPSMT"/>
          <w:sz w:val="28"/>
          <w:szCs w:val="28"/>
        </w:rPr>
        <w:t>т</w:t>
      </w:r>
      <w:r w:rsidRPr="002247F7">
        <w:rPr>
          <w:rFonts w:ascii="TimesNewRomanPSMT" w:hAnsi="TimesNewRomanPSMT" w:cs="TimesNewRomanPSMT"/>
          <w:sz w:val="28"/>
          <w:szCs w:val="28"/>
        </w:rPr>
        <w:t xml:space="preserve">оваров на территорию Камчатского края, предприятиям,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Pr="002247F7">
        <w:rPr>
          <w:rFonts w:ascii="TimesNewRomanPSMT" w:hAnsi="TimesNewRomanPSMT" w:cs="TimesNewRomanPSMT"/>
          <w:sz w:val="28"/>
          <w:szCs w:val="28"/>
        </w:rPr>
        <w:t>существляющим поставку продовольственных товаров в труднодоступные местности Камчатского края</w:t>
      </w:r>
      <w:r w:rsidRPr="00576E42">
        <w:rPr>
          <w:rFonts w:ascii="TimesNewRomanPSMT" w:hAnsi="TimesNewRomanPSMT" w:cs="TimesNewRomanPSMT"/>
          <w:sz w:val="28"/>
          <w:szCs w:val="28"/>
        </w:rPr>
        <w:t>.</w:t>
      </w:r>
    </w:p>
    <w:p w:rsidR="002325C5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 К заявлению прилагаю документы, в соответствии с Порядком: </w:t>
      </w:r>
    </w:p>
    <w:p w:rsidR="00576E42" w:rsidRPr="00576E42" w:rsidRDefault="002325C5" w:rsidP="002325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576E42" w:rsidRPr="00576E42">
        <w:rPr>
          <w:rFonts w:ascii="TimesNewRomanPSMT" w:hAnsi="TimesNewRomanPSMT" w:cs="TimesNewRomanPSMT"/>
          <w:sz w:val="28"/>
          <w:szCs w:val="28"/>
        </w:rPr>
        <w:t>1)</w:t>
      </w:r>
      <w:r>
        <w:rPr>
          <w:rFonts w:ascii="TimesNewRomanPSMT" w:hAnsi="TimesNewRomanPSMT" w:cs="TimesNewRomanPSMT"/>
          <w:sz w:val="28"/>
          <w:szCs w:val="28"/>
        </w:rPr>
        <w:t>__________________________________</w:t>
      </w:r>
      <w:r w:rsidR="00576E42" w:rsidRPr="00576E42">
        <w:rPr>
          <w:rFonts w:ascii="TimesNewRomanPSMT" w:hAnsi="TimesNewRomanPSMT" w:cs="TimesNewRomanPSMT"/>
          <w:sz w:val="28"/>
          <w:szCs w:val="28"/>
        </w:rPr>
        <w:t>;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 2) _________________________________;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 3) _________________________________;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 4) _________________________________.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 Платежные реквизиты: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8"/>
        <w:gridCol w:w="4479"/>
      </w:tblGrid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Адрес: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ИНН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Расчетный счет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Наименование банка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БИК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КПП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576E42" w:rsidRPr="00576E42" w:rsidTr="00AE5766">
        <w:tc>
          <w:tcPr>
            <w:tcW w:w="4298" w:type="dxa"/>
            <w:vAlign w:val="bottom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6E42">
              <w:rPr>
                <w:rFonts w:ascii="TimesNewRomanPSMT" w:hAnsi="TimesNewRomanPSMT" w:cs="TimesNewRomanPSMT"/>
                <w:sz w:val="28"/>
                <w:szCs w:val="28"/>
              </w:rPr>
              <w:t>Тел.:</w:t>
            </w:r>
          </w:p>
        </w:tc>
        <w:tc>
          <w:tcPr>
            <w:tcW w:w="4479" w:type="dxa"/>
          </w:tcPr>
          <w:p w:rsidR="00576E42" w:rsidRPr="00576E42" w:rsidRDefault="00576E42" w:rsidP="0057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lastRenderedPageBreak/>
        <w:t xml:space="preserve">    Настоящим   подтверждаю, что с условиями Порядка ознакомлен(а) и</w:t>
      </w:r>
      <w:r w:rsidR="002325C5">
        <w:rPr>
          <w:rFonts w:ascii="TimesNewRomanPSMT" w:hAnsi="TimesNewRomanPSMT" w:cs="TimesNewRomanPSMT"/>
          <w:sz w:val="28"/>
          <w:szCs w:val="28"/>
        </w:rPr>
        <w:t xml:space="preserve"> </w:t>
      </w:r>
      <w:r w:rsidRPr="00576E42">
        <w:rPr>
          <w:rFonts w:ascii="TimesNewRomanPSMT" w:hAnsi="TimesNewRomanPSMT" w:cs="TimesNewRomanPSMT"/>
          <w:sz w:val="28"/>
          <w:szCs w:val="28"/>
        </w:rPr>
        <w:t>согласен(а).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>Получатель субсидии ___________  __________</w:t>
      </w:r>
      <w:r w:rsidR="002325C5">
        <w:rPr>
          <w:rFonts w:ascii="TimesNewRomanPSMT" w:hAnsi="TimesNewRomanPSMT" w:cs="TimesNewRomanPSMT"/>
          <w:sz w:val="28"/>
          <w:szCs w:val="28"/>
        </w:rPr>
        <w:t>________________  ___________</w:t>
      </w:r>
    </w:p>
    <w:p w:rsidR="00576E42" w:rsidRPr="002325C5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2325C5">
        <w:rPr>
          <w:rFonts w:ascii="TimesNewRomanPSMT" w:hAnsi="TimesNewRomanPSMT" w:cs="TimesNewRomanPSMT"/>
          <w:sz w:val="28"/>
          <w:szCs w:val="28"/>
        </w:rPr>
        <w:tab/>
      </w:r>
      <w:r w:rsidR="002325C5">
        <w:rPr>
          <w:rFonts w:ascii="TimesNewRomanPSMT" w:hAnsi="TimesNewRomanPSMT" w:cs="TimesNewRomanPSMT"/>
          <w:sz w:val="28"/>
          <w:szCs w:val="28"/>
        </w:rPr>
        <w:tab/>
        <w:t xml:space="preserve"> </w:t>
      </w:r>
      <w:r w:rsidRPr="002325C5">
        <w:rPr>
          <w:rFonts w:ascii="TimesNewRomanPSMT" w:hAnsi="TimesNewRomanPSMT" w:cs="TimesNewRomanPSMT"/>
          <w:sz w:val="24"/>
          <w:szCs w:val="24"/>
        </w:rPr>
        <w:t xml:space="preserve">(подпись)   </w:t>
      </w:r>
      <w:r w:rsidR="002325C5"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Pr="002325C5">
        <w:rPr>
          <w:rFonts w:ascii="TimesNewRomanPSMT" w:hAnsi="TimesNewRomanPSMT" w:cs="TimesNewRomanPSMT"/>
          <w:sz w:val="24"/>
          <w:szCs w:val="24"/>
        </w:rPr>
        <w:t xml:space="preserve">(Ф.И.О. (отчество                </w:t>
      </w:r>
      <w:r w:rsidR="002325C5"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Pr="002325C5">
        <w:rPr>
          <w:rFonts w:ascii="TimesNewRomanPSMT" w:hAnsi="TimesNewRomanPSMT" w:cs="TimesNewRomanPSMT"/>
          <w:sz w:val="24"/>
          <w:szCs w:val="24"/>
        </w:rPr>
        <w:t>(дата)</w:t>
      </w:r>
    </w:p>
    <w:p w:rsidR="00576E42" w:rsidRPr="002325C5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25C5">
        <w:rPr>
          <w:rFonts w:ascii="TimesNewRomanPSMT" w:hAnsi="TimesNewRomanPSMT" w:cs="TimesNewRomanPSMT"/>
          <w:sz w:val="24"/>
          <w:szCs w:val="24"/>
        </w:rPr>
        <w:t xml:space="preserve">                                  </w:t>
      </w:r>
      <w:r w:rsidR="002325C5">
        <w:rPr>
          <w:rFonts w:ascii="TimesNewRomanPSMT" w:hAnsi="TimesNewRomanPSMT" w:cs="TimesNewRomanPSMT"/>
          <w:sz w:val="24"/>
          <w:szCs w:val="24"/>
        </w:rPr>
        <w:tab/>
      </w:r>
      <w:r w:rsidR="002325C5">
        <w:rPr>
          <w:rFonts w:ascii="TimesNewRomanPSMT" w:hAnsi="TimesNewRomanPSMT" w:cs="TimesNewRomanPSMT"/>
          <w:sz w:val="24"/>
          <w:szCs w:val="24"/>
        </w:rPr>
        <w:tab/>
      </w:r>
      <w:r w:rsidR="002325C5">
        <w:rPr>
          <w:rFonts w:ascii="TimesNewRomanPSMT" w:hAnsi="TimesNewRomanPSMT" w:cs="TimesNewRomanPSMT"/>
          <w:sz w:val="24"/>
          <w:szCs w:val="24"/>
        </w:rPr>
        <w:tab/>
      </w:r>
      <w:r w:rsidR="002325C5">
        <w:rPr>
          <w:rFonts w:ascii="TimesNewRomanPSMT" w:hAnsi="TimesNewRomanPSMT" w:cs="TimesNewRomanPSMT"/>
          <w:sz w:val="24"/>
          <w:szCs w:val="24"/>
        </w:rPr>
        <w:tab/>
      </w:r>
      <w:r w:rsidR="002325C5">
        <w:rPr>
          <w:rFonts w:ascii="TimesNewRomanPSMT" w:hAnsi="TimesNewRomanPSMT" w:cs="TimesNewRomanPSMT"/>
          <w:sz w:val="24"/>
          <w:szCs w:val="24"/>
        </w:rPr>
        <w:tab/>
      </w:r>
      <w:r w:rsidRPr="002325C5">
        <w:rPr>
          <w:rFonts w:ascii="TimesNewRomanPSMT" w:hAnsi="TimesNewRomanPSMT" w:cs="TimesNewRomanPSMT"/>
          <w:sz w:val="24"/>
          <w:szCs w:val="24"/>
        </w:rPr>
        <w:t xml:space="preserve"> - при наличии)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76E42" w:rsidRPr="002325C5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25C5">
        <w:rPr>
          <w:rFonts w:ascii="TimesNewRomanPSMT" w:hAnsi="TimesNewRomanPSMT" w:cs="TimesNewRomanPSMT"/>
          <w:sz w:val="24"/>
          <w:szCs w:val="24"/>
        </w:rPr>
        <w:t>М.П. (при наличии)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325C5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2325C5" w:rsidRDefault="002325C5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76E42">
        <w:rPr>
          <w:rFonts w:ascii="TimesNewRomanPSMT" w:hAnsi="TimesNewRomanPSMT" w:cs="TimesNewRomanPSMT"/>
          <w:sz w:val="28"/>
          <w:szCs w:val="28"/>
        </w:rPr>
        <w:t xml:space="preserve"> Исполнитель ___________________    контактный телефон _____________</w:t>
      </w:r>
      <w:r w:rsidR="002325C5">
        <w:rPr>
          <w:rFonts w:ascii="TimesNewRomanPSMT" w:hAnsi="TimesNewRomanPSMT" w:cs="TimesNewRomanPSMT"/>
          <w:sz w:val="28"/>
          <w:szCs w:val="28"/>
        </w:rPr>
        <w:t>_____</w:t>
      </w:r>
    </w:p>
    <w:p w:rsidR="00576E42" w:rsidRPr="00576E42" w:rsidRDefault="00576E42" w:rsidP="00576E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576E42" w:rsidRPr="00576E42" w:rsidSect="002D16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7A" w:rsidRDefault="00BE6A7A" w:rsidP="0031799B">
      <w:pPr>
        <w:spacing w:after="0" w:line="240" w:lineRule="auto"/>
      </w:pPr>
      <w:r>
        <w:separator/>
      </w:r>
    </w:p>
  </w:endnote>
  <w:endnote w:type="continuationSeparator" w:id="0">
    <w:p w:rsidR="00BE6A7A" w:rsidRDefault="00BE6A7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7A" w:rsidRDefault="00BE6A7A" w:rsidP="0031799B">
      <w:pPr>
        <w:spacing w:after="0" w:line="240" w:lineRule="auto"/>
      </w:pPr>
      <w:r>
        <w:separator/>
      </w:r>
    </w:p>
  </w:footnote>
  <w:footnote w:type="continuationSeparator" w:id="0">
    <w:p w:rsidR="00BE6A7A" w:rsidRDefault="00BE6A7A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3335"/>
    <w:multiLevelType w:val="hybridMultilevel"/>
    <w:tmpl w:val="06CE5A66"/>
    <w:lvl w:ilvl="0" w:tplc="BBAEA1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EA2B66"/>
    <w:multiLevelType w:val="hybridMultilevel"/>
    <w:tmpl w:val="1946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4D79"/>
    <w:multiLevelType w:val="hybridMultilevel"/>
    <w:tmpl w:val="B96CE928"/>
    <w:lvl w:ilvl="0" w:tplc="C7E65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E064D5"/>
    <w:multiLevelType w:val="hybridMultilevel"/>
    <w:tmpl w:val="06CE5A66"/>
    <w:lvl w:ilvl="0" w:tplc="BBAEA1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1134407"/>
    <w:multiLevelType w:val="hybridMultilevel"/>
    <w:tmpl w:val="86421078"/>
    <w:lvl w:ilvl="0" w:tplc="E0500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BB6189"/>
    <w:multiLevelType w:val="hybridMultilevel"/>
    <w:tmpl w:val="4DC019C0"/>
    <w:lvl w:ilvl="0" w:tplc="77F8D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7870"/>
    <w:rsid w:val="00066C50"/>
    <w:rsid w:val="00076132"/>
    <w:rsid w:val="00077162"/>
    <w:rsid w:val="00082619"/>
    <w:rsid w:val="00095795"/>
    <w:rsid w:val="000B1239"/>
    <w:rsid w:val="000C7139"/>
    <w:rsid w:val="000E4985"/>
    <w:rsid w:val="000E53EF"/>
    <w:rsid w:val="001125EB"/>
    <w:rsid w:val="00112C1A"/>
    <w:rsid w:val="001208AF"/>
    <w:rsid w:val="00126EFA"/>
    <w:rsid w:val="001310A3"/>
    <w:rsid w:val="00131621"/>
    <w:rsid w:val="00133533"/>
    <w:rsid w:val="00137D7C"/>
    <w:rsid w:val="00140E22"/>
    <w:rsid w:val="00161339"/>
    <w:rsid w:val="00166B05"/>
    <w:rsid w:val="00180140"/>
    <w:rsid w:val="00181702"/>
    <w:rsid w:val="00181A55"/>
    <w:rsid w:val="001A03ED"/>
    <w:rsid w:val="001C15D6"/>
    <w:rsid w:val="001D00F5"/>
    <w:rsid w:val="001D4724"/>
    <w:rsid w:val="001F1DD5"/>
    <w:rsid w:val="0022234A"/>
    <w:rsid w:val="002247F7"/>
    <w:rsid w:val="00225F0E"/>
    <w:rsid w:val="002325C5"/>
    <w:rsid w:val="00233FCB"/>
    <w:rsid w:val="0024385A"/>
    <w:rsid w:val="002562FA"/>
    <w:rsid w:val="00257670"/>
    <w:rsid w:val="00261AC9"/>
    <w:rsid w:val="002639BA"/>
    <w:rsid w:val="002655F5"/>
    <w:rsid w:val="00292732"/>
    <w:rsid w:val="00295AC8"/>
    <w:rsid w:val="002C1E9E"/>
    <w:rsid w:val="002C2B5A"/>
    <w:rsid w:val="002C3EE4"/>
    <w:rsid w:val="002C4920"/>
    <w:rsid w:val="002D16D5"/>
    <w:rsid w:val="002D5D0F"/>
    <w:rsid w:val="002D67FB"/>
    <w:rsid w:val="002E0E87"/>
    <w:rsid w:val="002E4E87"/>
    <w:rsid w:val="002F3844"/>
    <w:rsid w:val="0030022E"/>
    <w:rsid w:val="00313CF4"/>
    <w:rsid w:val="0031799B"/>
    <w:rsid w:val="00327B6F"/>
    <w:rsid w:val="003435A1"/>
    <w:rsid w:val="0034508C"/>
    <w:rsid w:val="003479EF"/>
    <w:rsid w:val="00374C3C"/>
    <w:rsid w:val="0038403D"/>
    <w:rsid w:val="00397C94"/>
    <w:rsid w:val="003A25DE"/>
    <w:rsid w:val="003B0709"/>
    <w:rsid w:val="003B52E1"/>
    <w:rsid w:val="003B55E1"/>
    <w:rsid w:val="003C1D93"/>
    <w:rsid w:val="003C291C"/>
    <w:rsid w:val="003C30E0"/>
    <w:rsid w:val="003C4445"/>
    <w:rsid w:val="003C456F"/>
    <w:rsid w:val="003E0601"/>
    <w:rsid w:val="003E40C3"/>
    <w:rsid w:val="00400A87"/>
    <w:rsid w:val="00411CAB"/>
    <w:rsid w:val="0042108A"/>
    <w:rsid w:val="0043251D"/>
    <w:rsid w:val="004348C7"/>
    <w:rsid w:val="0043505F"/>
    <w:rsid w:val="004351FE"/>
    <w:rsid w:val="004415AF"/>
    <w:rsid w:val="004440D5"/>
    <w:rsid w:val="00445970"/>
    <w:rsid w:val="00450EEE"/>
    <w:rsid w:val="004549E8"/>
    <w:rsid w:val="00463642"/>
    <w:rsid w:val="00464949"/>
    <w:rsid w:val="00466B97"/>
    <w:rsid w:val="004A035E"/>
    <w:rsid w:val="004B221A"/>
    <w:rsid w:val="004C1C88"/>
    <w:rsid w:val="004E00B2"/>
    <w:rsid w:val="004E1966"/>
    <w:rsid w:val="004E554E"/>
    <w:rsid w:val="004E6A87"/>
    <w:rsid w:val="004E7184"/>
    <w:rsid w:val="004F76EC"/>
    <w:rsid w:val="00503FC3"/>
    <w:rsid w:val="005271B3"/>
    <w:rsid w:val="005375CC"/>
    <w:rsid w:val="00537A89"/>
    <w:rsid w:val="00543382"/>
    <w:rsid w:val="005500FE"/>
    <w:rsid w:val="005578C9"/>
    <w:rsid w:val="00563B33"/>
    <w:rsid w:val="00576D34"/>
    <w:rsid w:val="00576E42"/>
    <w:rsid w:val="005846D7"/>
    <w:rsid w:val="005C039F"/>
    <w:rsid w:val="005D2494"/>
    <w:rsid w:val="005F11A7"/>
    <w:rsid w:val="005F1F7D"/>
    <w:rsid w:val="00610CCC"/>
    <w:rsid w:val="006271E6"/>
    <w:rsid w:val="00631037"/>
    <w:rsid w:val="00650CAB"/>
    <w:rsid w:val="00650CAE"/>
    <w:rsid w:val="00663D27"/>
    <w:rsid w:val="006664BC"/>
    <w:rsid w:val="00681BFE"/>
    <w:rsid w:val="0069601C"/>
    <w:rsid w:val="006A541B"/>
    <w:rsid w:val="006B115E"/>
    <w:rsid w:val="006B564C"/>
    <w:rsid w:val="006B5864"/>
    <w:rsid w:val="006C3E12"/>
    <w:rsid w:val="006C6707"/>
    <w:rsid w:val="006E593A"/>
    <w:rsid w:val="006F5D44"/>
    <w:rsid w:val="0070432F"/>
    <w:rsid w:val="00711C60"/>
    <w:rsid w:val="00725A0F"/>
    <w:rsid w:val="0074156B"/>
    <w:rsid w:val="00744B7F"/>
    <w:rsid w:val="00761B1D"/>
    <w:rsid w:val="00784FD0"/>
    <w:rsid w:val="00796111"/>
    <w:rsid w:val="00796B9B"/>
    <w:rsid w:val="007B0E72"/>
    <w:rsid w:val="007B3851"/>
    <w:rsid w:val="007C22A4"/>
    <w:rsid w:val="007D746A"/>
    <w:rsid w:val="007E7ADA"/>
    <w:rsid w:val="007F0218"/>
    <w:rsid w:val="007F3D5B"/>
    <w:rsid w:val="00812B9A"/>
    <w:rsid w:val="008222BA"/>
    <w:rsid w:val="008328DC"/>
    <w:rsid w:val="008542DA"/>
    <w:rsid w:val="0085578D"/>
    <w:rsid w:val="00860C71"/>
    <w:rsid w:val="008708D4"/>
    <w:rsid w:val="0089042F"/>
    <w:rsid w:val="00894735"/>
    <w:rsid w:val="008A6950"/>
    <w:rsid w:val="008B1995"/>
    <w:rsid w:val="008B262E"/>
    <w:rsid w:val="008B668F"/>
    <w:rsid w:val="008C0054"/>
    <w:rsid w:val="008C22DA"/>
    <w:rsid w:val="008D0338"/>
    <w:rsid w:val="008D4AE0"/>
    <w:rsid w:val="008D6646"/>
    <w:rsid w:val="008D7127"/>
    <w:rsid w:val="008E3316"/>
    <w:rsid w:val="008E35DB"/>
    <w:rsid w:val="008F2635"/>
    <w:rsid w:val="008F571C"/>
    <w:rsid w:val="0090254C"/>
    <w:rsid w:val="00907229"/>
    <w:rsid w:val="009149E8"/>
    <w:rsid w:val="0091585A"/>
    <w:rsid w:val="00925E4D"/>
    <w:rsid w:val="00926CA7"/>
    <w:rsid w:val="009277F0"/>
    <w:rsid w:val="0093395B"/>
    <w:rsid w:val="0094073A"/>
    <w:rsid w:val="0095264E"/>
    <w:rsid w:val="0095344D"/>
    <w:rsid w:val="00954A0A"/>
    <w:rsid w:val="00962575"/>
    <w:rsid w:val="00963EF4"/>
    <w:rsid w:val="0096751B"/>
    <w:rsid w:val="009709F6"/>
    <w:rsid w:val="0098063B"/>
    <w:rsid w:val="00997969"/>
    <w:rsid w:val="009A471F"/>
    <w:rsid w:val="009A632F"/>
    <w:rsid w:val="009D4B19"/>
    <w:rsid w:val="009F320C"/>
    <w:rsid w:val="00A17300"/>
    <w:rsid w:val="00A43195"/>
    <w:rsid w:val="00A8227F"/>
    <w:rsid w:val="00A834AC"/>
    <w:rsid w:val="00A84370"/>
    <w:rsid w:val="00AB0F55"/>
    <w:rsid w:val="00AB3ECC"/>
    <w:rsid w:val="00AB7240"/>
    <w:rsid w:val="00AC1B37"/>
    <w:rsid w:val="00AC6E43"/>
    <w:rsid w:val="00AD560F"/>
    <w:rsid w:val="00AE7481"/>
    <w:rsid w:val="00AF4409"/>
    <w:rsid w:val="00B00459"/>
    <w:rsid w:val="00B11806"/>
    <w:rsid w:val="00B12F65"/>
    <w:rsid w:val="00B1575F"/>
    <w:rsid w:val="00B17A8B"/>
    <w:rsid w:val="00B64060"/>
    <w:rsid w:val="00B66091"/>
    <w:rsid w:val="00B703E5"/>
    <w:rsid w:val="00B759EC"/>
    <w:rsid w:val="00B75E4C"/>
    <w:rsid w:val="00B81EC3"/>
    <w:rsid w:val="00B831E8"/>
    <w:rsid w:val="00B833C0"/>
    <w:rsid w:val="00BA6DC7"/>
    <w:rsid w:val="00BB478D"/>
    <w:rsid w:val="00BC62E3"/>
    <w:rsid w:val="00BD13FF"/>
    <w:rsid w:val="00BD5B21"/>
    <w:rsid w:val="00BD6B66"/>
    <w:rsid w:val="00BE1E47"/>
    <w:rsid w:val="00BE6A7A"/>
    <w:rsid w:val="00BF3269"/>
    <w:rsid w:val="00BF3E19"/>
    <w:rsid w:val="00C1585D"/>
    <w:rsid w:val="00C20E1C"/>
    <w:rsid w:val="00C22F2F"/>
    <w:rsid w:val="00C23AC9"/>
    <w:rsid w:val="00C366DA"/>
    <w:rsid w:val="00C375FA"/>
    <w:rsid w:val="00C37B1E"/>
    <w:rsid w:val="00C442AB"/>
    <w:rsid w:val="00C46E4D"/>
    <w:rsid w:val="00C502D0"/>
    <w:rsid w:val="00C5596B"/>
    <w:rsid w:val="00C73DCC"/>
    <w:rsid w:val="00C90D3D"/>
    <w:rsid w:val="00CB0344"/>
    <w:rsid w:val="00CC602C"/>
    <w:rsid w:val="00CD3295"/>
    <w:rsid w:val="00CD7590"/>
    <w:rsid w:val="00CE1612"/>
    <w:rsid w:val="00D16B35"/>
    <w:rsid w:val="00D206A1"/>
    <w:rsid w:val="00D31705"/>
    <w:rsid w:val="00D330ED"/>
    <w:rsid w:val="00D3677A"/>
    <w:rsid w:val="00D47CEF"/>
    <w:rsid w:val="00D50172"/>
    <w:rsid w:val="00D51DAE"/>
    <w:rsid w:val="00D568A4"/>
    <w:rsid w:val="00D63B21"/>
    <w:rsid w:val="00D70588"/>
    <w:rsid w:val="00D87DB2"/>
    <w:rsid w:val="00DC189A"/>
    <w:rsid w:val="00DD3A94"/>
    <w:rsid w:val="00DE0809"/>
    <w:rsid w:val="00DE6A9C"/>
    <w:rsid w:val="00DF3901"/>
    <w:rsid w:val="00DF3A35"/>
    <w:rsid w:val="00E01C39"/>
    <w:rsid w:val="00E05881"/>
    <w:rsid w:val="00E06096"/>
    <w:rsid w:val="00E0619C"/>
    <w:rsid w:val="00E159EE"/>
    <w:rsid w:val="00E21060"/>
    <w:rsid w:val="00E40D0A"/>
    <w:rsid w:val="00E43CC4"/>
    <w:rsid w:val="00E60260"/>
    <w:rsid w:val="00E60A3F"/>
    <w:rsid w:val="00E61A8D"/>
    <w:rsid w:val="00E72DA7"/>
    <w:rsid w:val="00E8524F"/>
    <w:rsid w:val="00E85E22"/>
    <w:rsid w:val="00E92746"/>
    <w:rsid w:val="00EC2DBB"/>
    <w:rsid w:val="00EF0346"/>
    <w:rsid w:val="00EF524F"/>
    <w:rsid w:val="00F148B5"/>
    <w:rsid w:val="00F30B47"/>
    <w:rsid w:val="00F37996"/>
    <w:rsid w:val="00F4136C"/>
    <w:rsid w:val="00F42F6B"/>
    <w:rsid w:val="00F46EC1"/>
    <w:rsid w:val="00F52709"/>
    <w:rsid w:val="00F63133"/>
    <w:rsid w:val="00F7144D"/>
    <w:rsid w:val="00F77BE3"/>
    <w:rsid w:val="00F81A81"/>
    <w:rsid w:val="00FB47AC"/>
    <w:rsid w:val="00FE084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149E8"/>
    <w:pPr>
      <w:ind w:left="720"/>
      <w:contextualSpacing/>
    </w:pPr>
  </w:style>
  <w:style w:type="paragraph" w:customStyle="1" w:styleId="ConsPlusNormal">
    <w:name w:val="ConsPlusNormal"/>
    <w:rsid w:val="009806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6E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D3B5F576D809ECF4D237352300A276E858AD80612ED387E9978555F28B5F41B3C183D4E1122C8BCD63B6372C86C24F5FCF51586FA0F1MFa3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B5F576D809ECF4D237352300A276E858AD80612ED387E9978555F28B5F41B3C183D4E1122E8DCD63B6372C86C24F5FCF51586FA0F1MFa3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ec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B5F576D809ECF4D237352300A276E858AD80612ED387E9978555F28B5F41B3C183D4E1122C8BCD63B6372C86C24F5FCF51586FA0F1MFa3V" TargetMode="External"/><Relationship Id="rId10" Type="http://schemas.openxmlformats.org/officeDocument/2006/relationships/hyperlink" Target="https://www.kamgov.ru/mine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minecon" TargetMode="External"/><Relationship Id="rId14" Type="http://schemas.openxmlformats.org/officeDocument/2006/relationships/hyperlink" Target="consultantplus://offline/ref=D3B5F576D809ECF4D237352300A276E858AD80612ED387E9978555F28B5F41B3C183D4E1122E8DCD63B6372C86C24F5FCF51586FA0F1MFa3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2F1A-EAFF-43E9-A64E-D4936216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Плеханова Татьяна Павловна</cp:lastModifiedBy>
  <cp:revision>2</cp:revision>
  <cp:lastPrinted>2021-10-13T05:03:00Z</cp:lastPrinted>
  <dcterms:created xsi:type="dcterms:W3CDTF">2022-08-23T04:49:00Z</dcterms:created>
  <dcterms:modified xsi:type="dcterms:W3CDTF">2022-08-23T04:49:00Z</dcterms:modified>
</cp:coreProperties>
</file>