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F82E14" w:rsidP="00702B5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постановление Правительства Камчатского края от </w:t>
            </w:r>
            <w:r w:rsidR="0070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01.08.2018 </w:t>
            </w:r>
            <w:r w:rsidR="0070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323-П «О перечне государственных услуг, предоставляемых исполнительными органами государственной власти Камчатского края </w:t>
            </w:r>
            <w:r w:rsidR="0070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многофункциональных центрах предоставления государственных и муниципальных услуг, предоставление которых посредством комплексного запроса не осуществляется»</w:t>
            </w:r>
          </w:p>
        </w:tc>
      </w:tr>
    </w:tbl>
    <w:p w:rsidR="004E00B2" w:rsidRPr="004549E8" w:rsidRDefault="004E00B2" w:rsidP="002C6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2C6C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2C6C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2C6C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F82E14" w:rsidP="002C6CB1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Правительства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702B5C" w:rsidRPr="00702B5C">
        <w:rPr>
          <w:rFonts w:ascii="Times New Roman" w:hAnsi="Times New Roman" w:cs="Times New Roman"/>
          <w:bCs/>
          <w:sz w:val="28"/>
          <w:szCs w:val="28"/>
        </w:rPr>
        <w:t xml:space="preserve">01.08.2018 № 323-П «О перечне государственных услуг, предоставляемых исполнительными органами государственной власти Камчатского края </w:t>
      </w:r>
      <w:r w:rsidR="00702B5C">
        <w:rPr>
          <w:rFonts w:ascii="Times New Roman" w:hAnsi="Times New Roman" w:cs="Times New Roman"/>
          <w:bCs/>
          <w:sz w:val="28"/>
          <w:szCs w:val="28"/>
        </w:rPr>
        <w:br/>
      </w:r>
      <w:r w:rsidR="00702B5C" w:rsidRPr="00702B5C">
        <w:rPr>
          <w:rFonts w:ascii="Times New Roman" w:hAnsi="Times New Roman" w:cs="Times New Roman"/>
          <w:bCs/>
          <w:sz w:val="28"/>
          <w:szCs w:val="28"/>
        </w:rPr>
        <w:t xml:space="preserve">в многофункциональных центрах предоставления государственных </w:t>
      </w:r>
      <w:r w:rsidR="00702B5C">
        <w:rPr>
          <w:rFonts w:ascii="Times New Roman" w:hAnsi="Times New Roman" w:cs="Times New Roman"/>
          <w:bCs/>
          <w:sz w:val="28"/>
          <w:szCs w:val="28"/>
        </w:rPr>
        <w:br/>
      </w:r>
      <w:r w:rsidR="00702B5C" w:rsidRPr="00702B5C">
        <w:rPr>
          <w:rFonts w:ascii="Times New Roman" w:hAnsi="Times New Roman" w:cs="Times New Roman"/>
          <w:bCs/>
          <w:sz w:val="28"/>
          <w:szCs w:val="28"/>
        </w:rPr>
        <w:t>и муниципальных услуг, предоставление которых посредством комплексного запроса не осуществляется»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F82E14" w:rsidRDefault="00F82E14" w:rsidP="002C6CB1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наименование изложить в следующей редакции:</w:t>
      </w:r>
    </w:p>
    <w:p w:rsidR="002C6CB1" w:rsidRDefault="002C6CB1" w:rsidP="002C6CB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702B5C">
        <w:rPr>
          <w:rFonts w:ascii="Times New Roman" w:hAnsi="Times New Roman" w:cs="Times New Roman"/>
          <w:bCs/>
          <w:sz w:val="28"/>
          <w:szCs w:val="28"/>
        </w:rPr>
        <w:t>перечне государственных услуг, предоставляемых исполнительными органами Камчатского края в многофункциональных центрах предоставления государственных и муниципальных услуг, предоставление которых посредством комплексного запроса не 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82E14" w:rsidRDefault="00F82E14" w:rsidP="002C6CB1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преамбулу изложить в следующей редакции:</w:t>
      </w:r>
    </w:p>
    <w:p w:rsidR="002C6CB1" w:rsidRDefault="002C6CB1" w:rsidP="002C6C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«В соответствии с </w:t>
      </w:r>
      <w:r w:rsidR="00702B5C">
        <w:rPr>
          <w:rFonts w:ascii="Times New Roman" w:hAnsi="Times New Roman" w:cs="Times New Roman"/>
          <w:bCs/>
          <w:sz w:val="28"/>
          <w:szCs w:val="28"/>
        </w:rPr>
        <w:t>частью 13 статьи</w:t>
      </w:r>
      <w:r>
        <w:rPr>
          <w:rFonts w:ascii="Times New Roman" w:hAnsi="Times New Roman" w:cs="Times New Roman"/>
          <w:bCs/>
          <w:sz w:val="28"/>
          <w:szCs w:val="28"/>
        </w:rPr>
        <w:t xml:space="preserve"> 15</w:t>
      </w:r>
      <w:r w:rsidR="00702B5C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</w:t>
      </w:r>
      <w:r w:rsidR="00594F9B">
        <w:rPr>
          <w:rFonts w:ascii="Times New Roman" w:hAnsi="Times New Roman" w:cs="Times New Roman"/>
          <w:bCs/>
          <w:sz w:val="28"/>
          <w:szCs w:val="28"/>
        </w:rPr>
        <w:t xml:space="preserve">№ 210-ФЗ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Pr="002C6CB1">
        <w:rPr>
          <w:rFonts w:ascii="Times New Roman" w:hAnsi="Times New Roman" w:cs="Times New Roman"/>
          <w:bCs/>
          <w:sz w:val="28"/>
          <w:szCs w:val="28"/>
        </w:rPr>
        <w:t>организации предоставления государственных и муниципальных услуг</w:t>
      </w:r>
      <w:r w:rsidR="00702B5C">
        <w:rPr>
          <w:rFonts w:ascii="Times New Roman" w:hAnsi="Times New Roman" w:cs="Times New Roman"/>
          <w:bCs/>
          <w:sz w:val="28"/>
          <w:szCs w:val="28"/>
        </w:rPr>
        <w:t>»</w:t>
      </w:r>
    </w:p>
    <w:p w:rsidR="002C6CB1" w:rsidRDefault="002C6CB1" w:rsidP="002C6C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CB1" w:rsidRPr="002C6CB1" w:rsidRDefault="002C6CB1" w:rsidP="002C6C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ПОСТАНОВЛЯЕТ:»;</w:t>
      </w:r>
    </w:p>
    <w:p w:rsidR="00F82E14" w:rsidRDefault="00F82E14" w:rsidP="002C6CB1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постановляющую часть изложить в следующей редакции:</w:t>
      </w:r>
    </w:p>
    <w:p w:rsidR="00702B5C" w:rsidRDefault="002C6CB1" w:rsidP="002C6CB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762E6">
        <w:rPr>
          <w:rFonts w:ascii="Times New Roman" w:hAnsi="Times New Roman" w:cs="Times New Roman"/>
          <w:bCs/>
          <w:sz w:val="28"/>
          <w:szCs w:val="28"/>
        </w:rPr>
        <w:t>1. Утвердить</w:t>
      </w:r>
      <w:r w:rsidR="00702B5C">
        <w:rPr>
          <w:rFonts w:ascii="Times New Roman" w:hAnsi="Times New Roman" w:cs="Times New Roman"/>
          <w:bCs/>
          <w:sz w:val="28"/>
          <w:szCs w:val="28"/>
        </w:rPr>
        <w:t xml:space="preserve"> перечень государственных услуг, предоставляемых исполнительными органами Камчатского края в многофункциональных центрах предоставления государственных и муниципальных услуг, предоставление которых посредством комплексного запроса не осуществляется, согласно приложению к настоящему постановлению.</w:t>
      </w:r>
    </w:p>
    <w:p w:rsidR="002C6CB1" w:rsidRPr="00702B5C" w:rsidRDefault="00702B5C" w:rsidP="00702B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B5C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после дня его официального опубликования и распространяется на правоотношения, возникшие со дня вступления в силу Федерального закона от 29.12.2017 № 479-ФЗ «О внесении изменений в Федеральный закон «Об организации предоставления государственных и муниципальных услуг».</w:t>
      </w:r>
      <w:r w:rsidR="002C6CB1" w:rsidRPr="00702B5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223A5" w:rsidRDefault="001223A5" w:rsidP="002C6CB1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изложить согласно приложению к настоящему постановлению.</w:t>
      </w:r>
    </w:p>
    <w:p w:rsidR="001223A5" w:rsidRPr="00F82E14" w:rsidRDefault="001223A5" w:rsidP="002C6CB1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664BC" w:rsidRDefault="006664BC" w:rsidP="002C6C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2C6C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2C6CB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F82E14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2C6CB1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2C6CB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2C6CB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F82E14" w:rsidP="002C6CB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2C6CB1" w:rsidRDefault="002C6CB1" w:rsidP="002C2B5A"/>
    <w:p w:rsidR="002C6CB1" w:rsidRDefault="002C6CB1">
      <w:r>
        <w:br w:type="page"/>
      </w:r>
    </w:p>
    <w:p w:rsidR="002C6CB1" w:rsidRDefault="002C6CB1" w:rsidP="003C42B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к постановлению Правительства Камчатского края </w:t>
      </w:r>
      <w:r>
        <w:rPr>
          <w:rFonts w:ascii="Times New Roman" w:hAnsi="Times New Roman" w:cs="Times New Roman"/>
          <w:sz w:val="28"/>
        </w:rPr>
        <w:br/>
        <w:t xml:space="preserve">от </w:t>
      </w:r>
      <w:r w:rsidRPr="00CF6247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CF6247">
        <w:rPr>
          <w:rFonts w:ascii="Times New Roman" w:eastAsia="Times New Roman" w:hAnsi="Times New Roman" w:cs="Times New Roman"/>
          <w:color w:val="E7E6E6"/>
          <w:sz w:val="28"/>
          <w:szCs w:val="24"/>
          <w:lang w:eastAsia="ru-RU"/>
        </w:rPr>
        <w:t>Дата регистрации</w:t>
      </w:r>
      <w:r w:rsidRPr="00CF6247">
        <w:rPr>
          <w:rFonts w:ascii="Times New Roman" w:eastAsia="Times New Roman" w:hAnsi="Times New Roman" w:cs="Times New Roman"/>
          <w:sz w:val="28"/>
          <w:szCs w:val="24"/>
          <w:lang w:eastAsia="ru-RU"/>
        </w:rPr>
        <w:t>] № [</w:t>
      </w:r>
      <w:r w:rsidRPr="00CF6247">
        <w:rPr>
          <w:rFonts w:ascii="Times New Roman" w:eastAsia="Times New Roman" w:hAnsi="Times New Roman" w:cs="Times New Roman"/>
          <w:color w:val="E7E6E6"/>
          <w:sz w:val="28"/>
          <w:szCs w:val="24"/>
          <w:lang w:eastAsia="ru-RU"/>
        </w:rPr>
        <w:t>Номер</w:t>
      </w:r>
      <w:r w:rsidRPr="00CF6247">
        <w:rPr>
          <w:rFonts w:ascii="Times New Roman" w:eastAsia="Times New Roman" w:hAnsi="Times New Roman" w:cs="Times New Roman"/>
          <w:color w:val="E7E6E6"/>
          <w:sz w:val="20"/>
          <w:szCs w:val="20"/>
          <w:lang w:eastAsia="ru-RU"/>
        </w:rPr>
        <w:t xml:space="preserve"> документа</w:t>
      </w:r>
      <w:r w:rsidRPr="00CF6247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</w:p>
    <w:p w:rsidR="002C6CB1" w:rsidRDefault="002C6CB1" w:rsidP="003C42B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CB1" w:rsidRDefault="002C6CB1" w:rsidP="003C42B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«Приложение к постановлению Правительства Камчатского края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</w:t>
      </w:r>
      <w:r w:rsidR="00516494"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16494">
        <w:rPr>
          <w:rFonts w:ascii="Times New Roman" w:eastAsia="Times New Roman" w:hAnsi="Times New Roman" w:cs="Times New Roman"/>
          <w:sz w:val="28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516494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516494">
        <w:rPr>
          <w:rFonts w:ascii="Times New Roman" w:eastAsia="Times New Roman" w:hAnsi="Times New Roman" w:cs="Times New Roman"/>
          <w:sz w:val="28"/>
          <w:szCs w:val="24"/>
          <w:lang w:eastAsia="ru-RU"/>
        </w:rPr>
        <w:t>323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</w:p>
    <w:p w:rsidR="003C42B6" w:rsidRDefault="003C42B6" w:rsidP="003C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2B6" w:rsidRDefault="003C42B6" w:rsidP="003C4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государственных услуг, </w:t>
      </w:r>
      <w:r w:rsidR="0051649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предоставляемых исполнительными органами Камчатского края </w:t>
      </w:r>
      <w:r w:rsidR="0051649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многофункциональных центрах предоставления государственных </w:t>
      </w:r>
      <w:r w:rsidR="0051649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муниципальных услуг, предоставление которых посредством комплексного запроса не осуществляется</w:t>
      </w:r>
    </w:p>
    <w:p w:rsidR="003C42B6" w:rsidRDefault="003C42B6" w:rsidP="003C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2B6" w:rsidRDefault="003C42B6" w:rsidP="003C42B6">
      <w:pPr>
        <w:pStyle w:val="ad"/>
        <w:numPr>
          <w:ilvl w:val="0"/>
          <w:numId w:val="3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Агентство лесного хозяйства Камчатского края:</w:t>
      </w:r>
    </w:p>
    <w:p w:rsidR="003C42B6" w:rsidRDefault="003C42B6" w:rsidP="003C42B6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с гражданами договоров безвозмездного пользования земельными (лесными) участками и подписание уведомлений о выбранных виде или видах разрешенного использования земельных участков в случаях, предусмотренных Федеральным законом от 01.05.2016 № 119-ФЗ </w:t>
      </w:r>
      <w:r w:rsidR="00D561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особенностях предоставления гражданам земельных участков, находящихся в государственной или муниципальной собственности и расположенных </w:t>
      </w:r>
      <w:r w:rsidR="00D561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Федерации.</w:t>
      </w:r>
    </w:p>
    <w:p w:rsidR="00D56198" w:rsidRDefault="00594F9B" w:rsidP="00594F9B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4F9B">
        <w:rPr>
          <w:rFonts w:ascii="Times New Roman" w:eastAsia="Times New Roman" w:hAnsi="Times New Roman" w:cs="Times New Roman"/>
          <w:sz w:val="28"/>
          <w:szCs w:val="24"/>
          <w:lang w:eastAsia="ru-RU"/>
        </w:rPr>
        <w:t>Агентство записи актов гражданского состояния и архивного дела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4F9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94F9B" w:rsidRPr="00594F9B" w:rsidRDefault="00594F9B" w:rsidP="00594F9B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4F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заявления о государственной регистрации рождения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94F9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родителей,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4F9B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одного из них, состоящих в браке на момент рождения ребенка, и выдача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4F9B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свидетельства о рождении;</w:t>
      </w:r>
    </w:p>
    <w:p w:rsidR="00594F9B" w:rsidRDefault="00594F9B" w:rsidP="00594F9B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4F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письменного запроса о выдаче повторного свидетельства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94F9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4F9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государственной регистрации акта гражданского состояния или иного документа,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4F9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подтверждающего наличие либо отсутствие факта государственной регистрации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4F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гражданского состояния (за исключением свидетельств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94F9B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справок,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4F9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подтверждающих усыновление/удочерение), выдача повторных свидетельств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4F9B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справок.</w:t>
      </w:r>
    </w:p>
    <w:p w:rsidR="00594F9B" w:rsidRDefault="003E01F9" w:rsidP="00594F9B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здравоохранения Камчатского края:</w:t>
      </w:r>
    </w:p>
    <w:p w:rsidR="005A1776" w:rsidRDefault="005A1776" w:rsidP="005A177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компенсация </w:t>
      </w:r>
      <w:r w:rsidRPr="005A177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стоимости проезда врачам клиническим ординаторам,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A177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 по целевым направлениям Министерства здравоохранения Камчатского края, от места проживания (места нахождения государственного учреждения здравоохранения Камчатского края) до места обучения и обратно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A1776" w:rsidRDefault="005A1776" w:rsidP="005A177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компенсация </w:t>
      </w:r>
      <w:r w:rsidRPr="005A177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стоимости проезда студентам медицинских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государственных образовательных учреждений, обучающимся по целевым направлениям Министерства здравоохранения Камчатского края, от места </w:t>
      </w:r>
      <w:r w:rsidRPr="005A177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обучения до места прохождения производственной практики на территории Камчатского края и обратно;</w:t>
      </w:r>
    </w:p>
    <w:p w:rsidR="005A1776" w:rsidRDefault="005A1776" w:rsidP="005A177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</w:t>
      </w:r>
      <w:r w:rsidRPr="005A1776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ежегодного денежного пособия молодым специалистам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A177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числа врачей государственных учреждений здравоохранения Камчатского края, расположенных в отдельных населенных пунктах Камчатского края;</w:t>
      </w:r>
    </w:p>
    <w:p w:rsidR="005A1776" w:rsidRDefault="005A1776" w:rsidP="005A177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</w:t>
      </w:r>
      <w:r w:rsidRPr="005A177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социальных выплат к стипендии студентам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A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медицинских государственных образовательных учреждений, обучающимся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A177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целевым направлениям Министерства здравоохранения Камчатского края;</w:t>
      </w:r>
    </w:p>
    <w:p w:rsidR="005A1776" w:rsidRDefault="005A1776" w:rsidP="005A177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частичная </w:t>
      </w:r>
      <w:r w:rsidRPr="005A177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компенсация студентам медицинских государственных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A177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 учреждений, врачам интернам, врачам клиническим ординаторам, обучающимся по целевым направлениям Министерства здравоохранения Камчатского края, за проживание в общежитии в период обучения;</w:t>
      </w:r>
    </w:p>
    <w:p w:rsidR="005A1776" w:rsidRDefault="005A1776" w:rsidP="005A1776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компенсация </w:t>
      </w:r>
      <w:r w:rsidRPr="005A177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расходов медицинских работников государственных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A1776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учреждений здравоохранения Камчатского края, связанных с коммерческим наймом жилых помещений.</w:t>
      </w:r>
    </w:p>
    <w:p w:rsidR="00066D09" w:rsidRDefault="00066D09" w:rsidP="007A6E98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имущественных и земельных отношений Камчатского края:</w:t>
      </w:r>
    </w:p>
    <w:p w:rsidR="00066D09" w:rsidRDefault="00066D09" w:rsidP="00066D09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информации об объектах недвижимого имущества, свободных от прав третьих лиц и включенных в перечень государственного имущества Камчатского края, предназначенного для предоставления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7A6E98" w:rsidRDefault="007A6E98" w:rsidP="007A6E98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природных ресурсов и экологии Камчатского края:</w:t>
      </w:r>
    </w:p>
    <w:p w:rsidR="007A6E98" w:rsidRDefault="007A6E98" w:rsidP="007A6E98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6E9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выдача разрешений на добычу охотничьих ресурсов, за исключением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6E98">
        <w:rPr>
          <w:rFonts w:ascii="Times New Roman" w:eastAsia="Times New Roman" w:hAnsi="Times New Roman" w:cs="Times New Roman"/>
          <w:sz w:val="28"/>
          <w:szCs w:val="24"/>
          <w:lang w:eastAsia="ru-RU"/>
        </w:rPr>
        <w:t>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:rsidR="007A6E98" w:rsidRDefault="007A6E98" w:rsidP="007A6E98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строительства и жилищной политики Камчатского края:</w:t>
      </w:r>
    </w:p>
    <w:p w:rsidR="007A6E98" w:rsidRDefault="007A6E98" w:rsidP="007A6E98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постановка </w:t>
      </w:r>
      <w:r w:rsidRPr="007A6E9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учет граждан, имеющих право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6E9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получение социальных выплат для приобретения жилья в связи с переселением из районов Крайнего Севера и приравненных к ним местностей.</w:t>
      </w:r>
    </w:p>
    <w:p w:rsidR="007A6E98" w:rsidRDefault="007A6E98" w:rsidP="007A6E98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транспорта и дорожного строительства Камчатского края:</w:t>
      </w:r>
    </w:p>
    <w:p w:rsidR="007A6E98" w:rsidRDefault="007A6E98" w:rsidP="007A6E98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выдача </w:t>
      </w:r>
      <w:r w:rsidRPr="007A6E9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Камчатского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6D09" w:rsidRDefault="00066D09" w:rsidP="007A6E98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социального благополучия и семейной политики Камчатского края:</w:t>
      </w:r>
    </w:p>
    <w:p w:rsidR="004252CE" w:rsidRPr="004252CE" w:rsidRDefault="004252CE" w:rsidP="00DB451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предос</w:t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тавление </w:t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пособия на ребенка гражданам, имеющим детей и проживающим в Камчатском крае;</w:t>
      </w:r>
    </w:p>
    <w:p w:rsidR="004252CE" w:rsidRPr="004252CE" w:rsidRDefault="004252CE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</w:t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многодетным семьям, проживающим в Камчатском крае, ежемесячной социальной выплаты на оплату проезда на общественном транспорте городского, пригородного и межмуниципального сообщения;</w:t>
      </w:r>
    </w:p>
    <w:p w:rsidR="004252CE" w:rsidRPr="004252CE" w:rsidRDefault="004252CE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</w:t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лет;</w:t>
      </w:r>
    </w:p>
    <w:p w:rsidR="004252CE" w:rsidRPr="004252CE" w:rsidRDefault="004252CE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</w:t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компенсации расходов многодетных родителей (иных законных представителей детей многодетной семьи), являющихся пенсионерами, связанных с изготовлением и ремонтом зубных протезов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в краевых государственных учреждениях здравоохранения;</w:t>
      </w:r>
    </w:p>
    <w:p w:rsidR="004252CE" w:rsidRPr="004252CE" w:rsidRDefault="004252CE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</w:t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ежемесячной денежной выплаты и увеличенной ежемесячной денежной выплаты для обеспечения полноценным питанием беременных женщин, кормящих матерей, детей в возрасте до трех лет, проживающих в Камчатском крае;</w:t>
      </w:r>
    </w:p>
    <w:p w:rsidR="004252CE" w:rsidRPr="004252CE" w:rsidRDefault="004252CE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</w:t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многодетным родителям (иным законным представителям детей многодетной семьи), проживающим в Камчатском крае, ежемесячной социальной выплаты на дополнительное лекарственное обеспечение;</w:t>
      </w:r>
    </w:p>
    <w:p w:rsidR="004252CE" w:rsidRPr="004252CE" w:rsidRDefault="004252CE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</w:t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краевого материнского (семейного) капитала;</w:t>
      </w:r>
    </w:p>
    <w:p w:rsidR="004252CE" w:rsidRPr="004252CE" w:rsidRDefault="004252CE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</w:t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детям-инвалидам, инвалидам с детства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обратно;</w:t>
      </w:r>
    </w:p>
    <w:p w:rsidR="004252CE" w:rsidRPr="004252CE" w:rsidRDefault="004252CE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</w:t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дополнительных пособий многодетным семьям, проживающим в Камчатском крае, в случае одновременного рождения (усыновления) двух и более детей;</w:t>
      </w:r>
    </w:p>
    <w:p w:rsidR="004252CE" w:rsidRPr="004252CE" w:rsidRDefault="004252CE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</w:t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отдельным категориям неработающих граждан, проживающих в Камчатском крае, меры социальной поддержки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предоставлению санаторно-курортного лечения;</w:t>
      </w:r>
    </w:p>
    <w:p w:rsidR="004252CE" w:rsidRPr="004252CE" w:rsidRDefault="004252CE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решения о предоставле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нии </w:t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отказе в предоставлении социальной выплаты для обустройства жилых помещений для проживания инвалидов и семей с детьми-инвалидами на территории Камчатского края;</w:t>
      </w:r>
    </w:p>
    <w:p w:rsidR="004252CE" w:rsidRPr="004252CE" w:rsidRDefault="004252CE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назначение </w:t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ежемесячной денежной выплаты отдельным категориям граждан, проживающим в Камчатском крае;</w:t>
      </w:r>
    </w:p>
    <w:p w:rsidR="004252CE" w:rsidRPr="004252CE" w:rsidRDefault="004252CE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</w:t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 социальной поддержки по оплате за жилое помещение и (или) коммунальные услуги отдельным категориям граждан, проживающим в Камчатском крае (федеральные льготники);</w:t>
      </w:r>
    </w:p>
    <w:p w:rsidR="004252CE" w:rsidRPr="004252CE" w:rsidRDefault="004252CE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назначение </w:t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 социальной поддержки по оплате за жилое помещение и (или) коммунальные услуги отдельным категориям граждан, проживающим в Камчатском крае (региональные льготники);</w:t>
      </w:r>
    </w:p>
    <w:p w:rsidR="004252CE" w:rsidRPr="004252CE" w:rsidRDefault="004252CE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назначение </w:t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ежемесячной денежной выплаты участникам локальных войн и вооруженных конфликтов и членам их семей, проживающим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Камчатском крае;</w:t>
      </w:r>
    </w:p>
    <w:p w:rsidR="004252CE" w:rsidRPr="004252CE" w:rsidRDefault="004252CE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назначение </w:t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ежемесячной социальной выплаты неработающим пенсионерам, проживающим на территории Корякского округа;</w:t>
      </w:r>
    </w:p>
    <w:p w:rsidR="004252CE" w:rsidRPr="00CE3E8B" w:rsidRDefault="004252CE" w:rsidP="00CE3E8B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</w:t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лицам, подвергшимся политическим репрессиям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впоследствии реабилитированным, проживающим в Камчатском крае, компенсации расходов, связанных с проездом на воздушном, 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 в пределах территории Российской Федерации, оплаты (компенсации) стоимости </w:t>
      </w:r>
      <w:r w:rsidRPr="00CE3E8B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установки телефона и компенсации расходов, связанных с погребением реабилитированных лиц;</w:t>
      </w:r>
    </w:p>
    <w:p w:rsidR="004252CE" w:rsidRPr="004252CE" w:rsidRDefault="00CE3E8B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</w:t>
      </w:r>
      <w:r w:rsidR="004252CE"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материальной помощи лицам, находящимся в трудной жизненной ситуации, проживающим Камчатском крае;</w:t>
      </w:r>
    </w:p>
    <w:p w:rsidR="004252CE" w:rsidRPr="004252CE" w:rsidRDefault="00CE3E8B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назначение </w:t>
      </w:r>
      <w:r w:rsidR="004252CE"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граждан, проживающим в Камчатском крае;</w:t>
      </w:r>
    </w:p>
    <w:p w:rsidR="004252CE" w:rsidRPr="004252CE" w:rsidRDefault="004252CE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выплата гражданам, проживающим в Камчатском крае, государственных единовременных пособий, ежемесячных денежных компенсаций при возникновении поствакцинальных осложнений;</w:t>
      </w:r>
    </w:p>
    <w:p w:rsidR="004252CE" w:rsidRPr="004252CE" w:rsidRDefault="00CE3E8B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назначение </w:t>
      </w:r>
      <w:r w:rsidR="004252CE"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ежемесячного денежного пособия семьям, имеющим ребенка-инвалида, проживающим в Камчатском крае;</w:t>
      </w:r>
    </w:p>
    <w:p w:rsidR="004252CE" w:rsidRPr="004252CE" w:rsidRDefault="004252CE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мер социальной поддержки народным дружинникам и членам их семей в Камчатском крае;</w:t>
      </w:r>
    </w:p>
    <w:p w:rsidR="004252CE" w:rsidRPr="004252CE" w:rsidRDefault="00CE3E8B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назначение </w:t>
      </w:r>
      <w:r w:rsidR="004252CE"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компенсации стоимости проезда на автомобильном транспорте общего пользования междугородного сообщения и на воздушном транспорте межмуниципального сообщения в Камчатском крае отдельным категориям граждан по социальным нуждам;</w:t>
      </w:r>
    </w:p>
    <w:p w:rsidR="004252CE" w:rsidRPr="00CE3E8B" w:rsidRDefault="004252CE" w:rsidP="00CE3E8B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единовременной денежной выплаты в связи </w:t>
      </w:r>
      <w:r w:rsidR="00CE3E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E3E8B">
        <w:rPr>
          <w:rFonts w:ascii="Times New Roman" w:eastAsia="Times New Roman" w:hAnsi="Times New Roman" w:cs="Times New Roman"/>
          <w:sz w:val="28"/>
          <w:szCs w:val="24"/>
          <w:lang w:eastAsia="ru-RU"/>
        </w:rPr>
        <w:t>с рождением первого ребенка гражданам Российской Федерации, постоянно проживающим на территории Камчатского края;</w:t>
      </w:r>
    </w:p>
    <w:p w:rsidR="004252CE" w:rsidRPr="00CE3E8B" w:rsidRDefault="004252CE" w:rsidP="00CE3E8B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</w:t>
      </w:r>
      <w:r w:rsidR="00CE3E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ление </w:t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единовременной выплаты при рождении ребенка (детей) в малообеспеченных семьях, проживающих в Корякском округе </w:t>
      </w:r>
      <w:r w:rsidR="00CE3E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E3E8B">
        <w:rPr>
          <w:rFonts w:ascii="Times New Roman" w:eastAsia="Times New Roman" w:hAnsi="Times New Roman" w:cs="Times New Roman"/>
          <w:sz w:val="28"/>
          <w:szCs w:val="24"/>
          <w:lang w:eastAsia="ru-RU"/>
        </w:rPr>
        <w:t>и Алеутском муниципальном округе в Камчатском крае;</w:t>
      </w:r>
    </w:p>
    <w:p w:rsidR="004252CE" w:rsidRPr="004252CE" w:rsidRDefault="00CE3E8B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</w:t>
      </w:r>
      <w:r w:rsidR="004252CE"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компенсации части стоимости приобретаемого транспортного средства семьям, имеющим ребенка-инвалида с нарушениями опорно-двигательного аппарата;</w:t>
      </w:r>
    </w:p>
    <w:p w:rsidR="004252CE" w:rsidRPr="00CE3E8B" w:rsidRDefault="00CE3E8B" w:rsidP="00CE3E8B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</w:t>
      </w:r>
      <w:r w:rsidR="004252CE"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ежемесячной денежной выплаты на ребенка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252CE" w:rsidRPr="00CE3E8B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возрасте от трех до семи лет включительно;</w:t>
      </w:r>
    </w:p>
    <w:p w:rsidR="004252CE" w:rsidRPr="00CE3E8B" w:rsidRDefault="00CE3E8B" w:rsidP="00CE3E8B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предоставление</w:t>
      </w:r>
      <w:r w:rsidR="004252CE"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единовременной выплаты на приобретение мебели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252CE" w:rsidRPr="00CE3E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бытовой техники лицам из числа детей-сирот и детей, оставшихся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252CE" w:rsidRPr="00CE3E8B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попечения родителей;</w:t>
      </w:r>
    </w:p>
    <w:p w:rsidR="004252CE" w:rsidRPr="00CE3E8B" w:rsidRDefault="004252CE" w:rsidP="00CE3E8B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единовременной выплаты на приобретение легкового автомобиля либо пассажирского микроавтобуса семьям, имеющим </w:t>
      </w:r>
      <w:r w:rsidR="00CE3E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E3E8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своем составе 8 и более детей;</w:t>
      </w:r>
    </w:p>
    <w:p w:rsidR="004252CE" w:rsidRPr="00CE3E8B" w:rsidRDefault="004252CE" w:rsidP="00CE3E8B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</w:t>
      </w:r>
      <w:r w:rsidR="00CE3E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авление </w:t>
      </w:r>
      <w:r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</w:t>
      </w:r>
      <w:r w:rsidR="00CE3E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E3E8B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гражданам, ранее относившимся к лицам из числа детей-сирот и детей, оставшихся без попечения родителей, в Камчатском крае;</w:t>
      </w:r>
    </w:p>
    <w:p w:rsidR="004252CE" w:rsidRPr="00CE3E8B" w:rsidRDefault="00CE3E8B" w:rsidP="00CE3E8B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оформление </w:t>
      </w:r>
      <w:r w:rsidR="004252CE"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выдача удостоверений отдельным категориям граждан, имеющим право на меры социальной поддержки, проживающим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252CE" w:rsidRPr="00CE3E8B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Камчатском крае;</w:t>
      </w:r>
    </w:p>
    <w:p w:rsidR="004252CE" w:rsidRPr="004252CE" w:rsidRDefault="00CE3E8B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</w:t>
      </w:r>
      <w:r w:rsidR="004252CE"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документов на присвоение звания, оформление и (или) выдача удостоверений «Ветеран труда» гражданам, проживающим в Камчатском крае;</w:t>
      </w:r>
    </w:p>
    <w:p w:rsidR="004252CE" w:rsidRPr="004252CE" w:rsidRDefault="00CE3E8B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установление</w:t>
      </w:r>
      <w:r w:rsidR="004252CE"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статуса многодетной семьи в Камчатском крае;</w:t>
      </w:r>
    </w:p>
    <w:p w:rsidR="004252CE" w:rsidRPr="004252CE" w:rsidRDefault="00CE3E8B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выдача </w:t>
      </w:r>
      <w:r w:rsidR="004252CE"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справки о получении (неполучении) мер социальной поддержки;</w:t>
      </w:r>
    </w:p>
    <w:p w:rsidR="004252CE" w:rsidRPr="004252CE" w:rsidRDefault="00CE3E8B" w:rsidP="004252CE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назначение </w:t>
      </w:r>
      <w:r w:rsidR="004252CE"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выплаты единовременного пособия гражданам, получившим в результате чрезвычайных ситуаций природного и техногенного характера вред здоровью;</w:t>
      </w:r>
    </w:p>
    <w:p w:rsidR="004252CE" w:rsidRPr="00CE3E8B" w:rsidRDefault="00CE3E8B" w:rsidP="00CE3E8B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назначение </w:t>
      </w:r>
      <w:r w:rsidR="004252CE"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выплаты единовременной материальной помощи гражданам, пострадавшим в результате чрезвычайных ситуаций природного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252CE" w:rsidRPr="00CE3E8B">
        <w:rPr>
          <w:rFonts w:ascii="Times New Roman" w:eastAsia="Times New Roman" w:hAnsi="Times New Roman" w:cs="Times New Roman"/>
          <w:sz w:val="28"/>
          <w:szCs w:val="24"/>
          <w:lang w:eastAsia="ru-RU"/>
        </w:rPr>
        <w:t>и техногенного характера;</w:t>
      </w:r>
    </w:p>
    <w:p w:rsidR="00066D09" w:rsidRPr="00CE3E8B" w:rsidRDefault="00CE3E8B" w:rsidP="00CE3E8B">
      <w:pPr>
        <w:pStyle w:val="ad"/>
        <w:numPr>
          <w:ilvl w:val="1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назначение </w:t>
      </w:r>
      <w:r w:rsidR="004252CE" w:rsidRPr="00425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выплаты гражданам финансовой помощи в связи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bookmarkStart w:id="3" w:name="_GoBack"/>
      <w:bookmarkEnd w:id="3"/>
      <w:r w:rsidR="004252CE" w:rsidRPr="00CE3E8B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утратой ими имущества первой необходимости в результате чрезвычайных ситуаций природного и техногенного характера.</w:t>
      </w:r>
    </w:p>
    <w:p w:rsidR="007A6E98" w:rsidRDefault="007A6E98" w:rsidP="007A6E98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экономического развития Камчатского края:</w:t>
      </w:r>
    </w:p>
    <w:p w:rsidR="007A6E98" w:rsidRDefault="007A6E98" w:rsidP="007A6E98">
      <w:pPr>
        <w:pStyle w:val="ad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лицензирование </w:t>
      </w:r>
      <w:r w:rsidRPr="007A6E9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 по розничной продаже алкогольной продукции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C6CB1" w:rsidRPr="00066D09" w:rsidRDefault="007A6E98" w:rsidP="00AF03A6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6D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лицензирование </w:t>
      </w:r>
      <w:r w:rsidR="00F86425" w:rsidRPr="00066D0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 по заготовке, хранению, переработке и реализации лома черных металлов, цветных металлов на территории Камчатского края.</w:t>
      </w:r>
      <w:r w:rsidR="002C6CB1" w:rsidRPr="00066D09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sectPr w:rsidR="002C6CB1" w:rsidRPr="00066D09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46" w:rsidRDefault="00E91146" w:rsidP="0031799B">
      <w:pPr>
        <w:spacing w:after="0" w:line="240" w:lineRule="auto"/>
      </w:pPr>
      <w:r>
        <w:separator/>
      </w:r>
    </w:p>
  </w:endnote>
  <w:endnote w:type="continuationSeparator" w:id="0">
    <w:p w:rsidR="00E91146" w:rsidRDefault="00E9114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46" w:rsidRDefault="00E91146" w:rsidP="0031799B">
      <w:pPr>
        <w:spacing w:after="0" w:line="240" w:lineRule="auto"/>
      </w:pPr>
      <w:r>
        <w:separator/>
      </w:r>
    </w:p>
  </w:footnote>
  <w:footnote w:type="continuationSeparator" w:id="0">
    <w:p w:rsidR="00E91146" w:rsidRDefault="00E91146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6320"/>
    <w:multiLevelType w:val="multilevel"/>
    <w:tmpl w:val="CF8CA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" w15:restartNumberingAfterBreak="0">
    <w:nsid w:val="12ED503E"/>
    <w:multiLevelType w:val="multilevel"/>
    <w:tmpl w:val="CF8CA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" w15:restartNumberingAfterBreak="0">
    <w:nsid w:val="1C966040"/>
    <w:multiLevelType w:val="multilevel"/>
    <w:tmpl w:val="CF8CA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 w15:restartNumberingAfterBreak="0">
    <w:nsid w:val="1F1B137E"/>
    <w:multiLevelType w:val="multilevel"/>
    <w:tmpl w:val="CF8CA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 w15:restartNumberingAfterBreak="0">
    <w:nsid w:val="324B188B"/>
    <w:multiLevelType w:val="multilevel"/>
    <w:tmpl w:val="21C61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4C5450"/>
    <w:multiLevelType w:val="multilevel"/>
    <w:tmpl w:val="CF8CA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 w15:restartNumberingAfterBreak="0">
    <w:nsid w:val="51F32976"/>
    <w:multiLevelType w:val="multilevel"/>
    <w:tmpl w:val="CF8CA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7" w15:restartNumberingAfterBreak="0">
    <w:nsid w:val="6D2F7AC5"/>
    <w:multiLevelType w:val="multilevel"/>
    <w:tmpl w:val="CF8CA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8" w15:restartNumberingAfterBreak="0">
    <w:nsid w:val="782622CF"/>
    <w:multiLevelType w:val="multilevel"/>
    <w:tmpl w:val="CF8CA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66D09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23A5"/>
    <w:rsid w:val="00126EFA"/>
    <w:rsid w:val="00140E22"/>
    <w:rsid w:val="00180140"/>
    <w:rsid w:val="00181702"/>
    <w:rsid w:val="00181A55"/>
    <w:rsid w:val="001C15D6"/>
    <w:rsid w:val="001D00F5"/>
    <w:rsid w:val="001D0AB4"/>
    <w:rsid w:val="001D4724"/>
    <w:rsid w:val="001F1DD5"/>
    <w:rsid w:val="0022234A"/>
    <w:rsid w:val="00225F0E"/>
    <w:rsid w:val="00233FCB"/>
    <w:rsid w:val="0024385A"/>
    <w:rsid w:val="0025216A"/>
    <w:rsid w:val="00257670"/>
    <w:rsid w:val="00295AC8"/>
    <w:rsid w:val="002C2B5A"/>
    <w:rsid w:val="002C6CB1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762E6"/>
    <w:rsid w:val="0038403D"/>
    <w:rsid w:val="00397C94"/>
    <w:rsid w:val="003B0709"/>
    <w:rsid w:val="003B52E1"/>
    <w:rsid w:val="003B55E1"/>
    <w:rsid w:val="003C30E0"/>
    <w:rsid w:val="003C42B6"/>
    <w:rsid w:val="003E01F9"/>
    <w:rsid w:val="004252CE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16494"/>
    <w:rsid w:val="005271B3"/>
    <w:rsid w:val="005578C9"/>
    <w:rsid w:val="00563B33"/>
    <w:rsid w:val="00576D34"/>
    <w:rsid w:val="005846D7"/>
    <w:rsid w:val="00594F9B"/>
    <w:rsid w:val="005A1776"/>
    <w:rsid w:val="005D2494"/>
    <w:rsid w:val="005F11A7"/>
    <w:rsid w:val="005F1F7D"/>
    <w:rsid w:val="006271E6"/>
    <w:rsid w:val="00631037"/>
    <w:rsid w:val="00650CAB"/>
    <w:rsid w:val="00663D27"/>
    <w:rsid w:val="006664BC"/>
    <w:rsid w:val="00677C56"/>
    <w:rsid w:val="00681BFE"/>
    <w:rsid w:val="0069601C"/>
    <w:rsid w:val="006A541B"/>
    <w:rsid w:val="006B115E"/>
    <w:rsid w:val="006E593A"/>
    <w:rsid w:val="006F5D44"/>
    <w:rsid w:val="00702B5C"/>
    <w:rsid w:val="00725A0F"/>
    <w:rsid w:val="0074156B"/>
    <w:rsid w:val="00744B7F"/>
    <w:rsid w:val="00796B9B"/>
    <w:rsid w:val="007A6E98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A6061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1BC2"/>
    <w:rsid w:val="00AF4409"/>
    <w:rsid w:val="00B11806"/>
    <w:rsid w:val="00B12F65"/>
    <w:rsid w:val="00B17A8B"/>
    <w:rsid w:val="00B64060"/>
    <w:rsid w:val="00B64269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922A4"/>
    <w:rsid w:val="00CB0344"/>
    <w:rsid w:val="00CE3E8B"/>
    <w:rsid w:val="00D16B35"/>
    <w:rsid w:val="00D206A1"/>
    <w:rsid w:val="00D31705"/>
    <w:rsid w:val="00D330ED"/>
    <w:rsid w:val="00D47CEF"/>
    <w:rsid w:val="00D50172"/>
    <w:rsid w:val="00D51DAE"/>
    <w:rsid w:val="00D56198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1146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82E14"/>
    <w:rsid w:val="00F86425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8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1371-C7EA-4909-91C2-32D9B78A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Толкачева Екатерина Вячеславовна</cp:lastModifiedBy>
  <cp:revision>29</cp:revision>
  <cp:lastPrinted>2021-10-13T05:03:00Z</cp:lastPrinted>
  <dcterms:created xsi:type="dcterms:W3CDTF">2021-10-11T21:35:00Z</dcterms:created>
  <dcterms:modified xsi:type="dcterms:W3CDTF">2022-08-03T22:22:00Z</dcterms:modified>
</cp:coreProperties>
</file>