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45F39" w14:textId="77777777" w:rsidR="003F421B" w:rsidRPr="003F421B" w:rsidRDefault="003F421B" w:rsidP="003F421B">
      <w:pPr>
        <w:spacing w:after="0" w:line="276" w:lineRule="auto"/>
        <w:rPr>
          <w:rFonts w:ascii="Times New Roman" w:eastAsia="Calibri" w:hAnsi="Times New Roman" w:cs="Times New Roman"/>
          <w:sz w:val="28"/>
          <w:szCs w:val="28"/>
        </w:rPr>
      </w:pPr>
      <w:r w:rsidRPr="003F421B">
        <w:rPr>
          <w:rFonts w:ascii="Times New Roman" w:eastAsia="Times New Roman" w:hAnsi="Times New Roman" w:cs="Times New Roman"/>
          <w:noProof/>
          <w:sz w:val="32"/>
          <w:szCs w:val="32"/>
          <w:lang w:eastAsia="ru-RU"/>
        </w:rPr>
        <w:drawing>
          <wp:anchor distT="0" distB="0" distL="114300" distR="114300" simplePos="0" relativeHeight="251659264" behindDoc="1" locked="0" layoutInCell="1" allowOverlap="1" wp14:anchorId="5FD033CD" wp14:editId="51601C15">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5F423" w14:textId="77777777" w:rsidR="003F421B" w:rsidRPr="003F421B" w:rsidRDefault="003F421B" w:rsidP="003F421B">
      <w:pPr>
        <w:spacing w:after="0" w:line="360" w:lineRule="auto"/>
        <w:jc w:val="center"/>
        <w:rPr>
          <w:rFonts w:ascii="Times New Roman" w:eastAsia="Times New Roman" w:hAnsi="Times New Roman" w:cs="Times New Roman"/>
          <w:sz w:val="32"/>
          <w:szCs w:val="32"/>
          <w:lang w:eastAsia="ru-RU"/>
        </w:rPr>
      </w:pPr>
    </w:p>
    <w:p w14:paraId="3A93A1CE" w14:textId="77777777" w:rsidR="003F421B" w:rsidRPr="003F421B" w:rsidRDefault="003F421B" w:rsidP="003F421B">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4CB3336D" w14:textId="77777777" w:rsidR="003F421B" w:rsidRPr="003F421B" w:rsidRDefault="003F421B" w:rsidP="003F421B">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11C8C367" w14:textId="77777777" w:rsidR="003F421B" w:rsidRPr="003F421B" w:rsidRDefault="003F421B" w:rsidP="003F421B">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F421B">
        <w:rPr>
          <w:rFonts w:ascii="Times New Roman" w:eastAsia="Times New Roman" w:hAnsi="Times New Roman" w:cs="Times New Roman"/>
          <w:b/>
          <w:bCs/>
          <w:sz w:val="32"/>
          <w:szCs w:val="32"/>
          <w:lang w:eastAsia="ru-RU"/>
        </w:rPr>
        <w:t>П О С Т А Н О В Л Е Н И Е</w:t>
      </w:r>
    </w:p>
    <w:p w14:paraId="5DFD01FC" w14:textId="77777777" w:rsidR="003F421B" w:rsidRPr="003F421B" w:rsidRDefault="003F421B" w:rsidP="003F421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E4209E5" w14:textId="77777777" w:rsidR="003F421B" w:rsidRPr="003F421B" w:rsidRDefault="003F421B" w:rsidP="003F421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F421B">
        <w:rPr>
          <w:rFonts w:ascii="Times New Roman" w:eastAsia="Times New Roman" w:hAnsi="Times New Roman" w:cs="Times New Roman"/>
          <w:b/>
          <w:bCs/>
          <w:sz w:val="28"/>
          <w:szCs w:val="28"/>
          <w:lang w:eastAsia="ru-RU"/>
        </w:rPr>
        <w:t>ПРАВИТЕЛЬСТВА</w:t>
      </w:r>
    </w:p>
    <w:p w14:paraId="56827EDD" w14:textId="77777777" w:rsidR="003F421B" w:rsidRPr="003F421B" w:rsidRDefault="003F421B" w:rsidP="003F421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F421B">
        <w:rPr>
          <w:rFonts w:ascii="Times New Roman" w:eastAsia="Times New Roman" w:hAnsi="Times New Roman" w:cs="Times New Roman"/>
          <w:b/>
          <w:bCs/>
          <w:sz w:val="28"/>
          <w:szCs w:val="28"/>
          <w:lang w:eastAsia="ru-RU"/>
        </w:rPr>
        <w:t>КАМЧАТСКОГО КРАЯ</w:t>
      </w:r>
    </w:p>
    <w:p w14:paraId="6749DAF8" w14:textId="77777777" w:rsidR="003F421B" w:rsidRPr="003F421B" w:rsidRDefault="003F421B" w:rsidP="003F421B">
      <w:pPr>
        <w:spacing w:after="0" w:line="276" w:lineRule="auto"/>
        <w:jc w:val="center"/>
        <w:rPr>
          <w:rFonts w:ascii="Times New Roman" w:eastAsia="Calibri"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3F421B" w:rsidRPr="003F421B" w14:paraId="6AEB4BE2" w14:textId="77777777" w:rsidTr="00706CD5">
        <w:tc>
          <w:tcPr>
            <w:tcW w:w="1985" w:type="dxa"/>
            <w:tcBorders>
              <w:top w:val="nil"/>
              <w:left w:val="nil"/>
              <w:bottom w:val="single" w:sz="4" w:space="0" w:color="auto"/>
              <w:right w:val="nil"/>
            </w:tcBorders>
            <w:hideMark/>
          </w:tcPr>
          <w:p w14:paraId="17625182" w14:textId="77777777" w:rsidR="003F421B" w:rsidRPr="003F421B" w:rsidRDefault="003F421B" w:rsidP="003F421B">
            <w:pPr>
              <w:spacing w:after="0" w:line="276" w:lineRule="auto"/>
              <w:ind w:right="34"/>
              <w:jc w:val="center"/>
              <w:rPr>
                <w:rFonts w:ascii="Times New Roman" w:eastAsia="Calibri" w:hAnsi="Times New Roman" w:cs="Times New Roman"/>
                <w:sz w:val="20"/>
                <w:szCs w:val="20"/>
              </w:rPr>
            </w:pPr>
            <w:bookmarkStart w:id="0" w:name="REGDATESTAMP"/>
            <w:r w:rsidRPr="003F421B">
              <w:rPr>
                <w:rFonts w:ascii="Times New Roman" w:eastAsia="Calibri" w:hAnsi="Times New Roman" w:cs="Times New Roman"/>
                <w:sz w:val="28"/>
                <w:szCs w:val="20"/>
                <w:lang w:val="en-US"/>
              </w:rPr>
              <w:t>[</w:t>
            </w:r>
            <w:r w:rsidRPr="003F421B">
              <w:rPr>
                <w:rFonts w:ascii="Times New Roman" w:eastAsia="Calibri" w:hAnsi="Times New Roman" w:cs="Times New Roman"/>
                <w:sz w:val="28"/>
                <w:szCs w:val="20"/>
              </w:rPr>
              <w:t>Д</w:t>
            </w:r>
            <w:r w:rsidRPr="003F421B">
              <w:rPr>
                <w:rFonts w:ascii="Times New Roman" w:eastAsia="Calibri" w:hAnsi="Times New Roman" w:cs="Times New Roman"/>
                <w:sz w:val="18"/>
                <w:szCs w:val="20"/>
              </w:rPr>
              <w:t>ата</w:t>
            </w:r>
            <w:r w:rsidRPr="003F421B">
              <w:rPr>
                <w:rFonts w:ascii="Times New Roman" w:eastAsia="Calibri" w:hAnsi="Times New Roman" w:cs="Times New Roman"/>
                <w:sz w:val="24"/>
                <w:szCs w:val="20"/>
              </w:rPr>
              <w:t xml:space="preserve"> </w:t>
            </w:r>
            <w:r w:rsidRPr="003F421B">
              <w:rPr>
                <w:rFonts w:ascii="Times New Roman" w:eastAsia="Calibri" w:hAnsi="Times New Roman" w:cs="Times New Roman"/>
                <w:sz w:val="18"/>
                <w:szCs w:val="20"/>
              </w:rPr>
              <w:t>регистрации</w:t>
            </w:r>
            <w:r w:rsidRPr="003F421B">
              <w:rPr>
                <w:rFonts w:ascii="Times New Roman" w:eastAsia="Calibri" w:hAnsi="Times New Roman" w:cs="Times New Roman"/>
                <w:sz w:val="28"/>
                <w:szCs w:val="20"/>
                <w:lang w:val="en-US"/>
              </w:rPr>
              <w:t>]</w:t>
            </w:r>
            <w:bookmarkEnd w:id="0"/>
          </w:p>
        </w:tc>
        <w:tc>
          <w:tcPr>
            <w:tcW w:w="425" w:type="dxa"/>
            <w:hideMark/>
          </w:tcPr>
          <w:p w14:paraId="31DDB3E8" w14:textId="77777777" w:rsidR="003F421B" w:rsidRPr="003F421B" w:rsidRDefault="003F421B" w:rsidP="003F421B">
            <w:pPr>
              <w:spacing w:after="0" w:line="276" w:lineRule="auto"/>
              <w:jc w:val="both"/>
              <w:rPr>
                <w:rFonts w:ascii="Times New Roman" w:eastAsia="Calibri" w:hAnsi="Times New Roman" w:cs="Times New Roman"/>
                <w:sz w:val="20"/>
                <w:szCs w:val="20"/>
              </w:rPr>
            </w:pPr>
            <w:r w:rsidRPr="003F421B">
              <w:rPr>
                <w:rFonts w:ascii="Times New Roman" w:eastAsia="Calibri" w:hAnsi="Times New Roman" w:cs="Times New Roman"/>
                <w:sz w:val="28"/>
                <w:szCs w:val="20"/>
              </w:rPr>
              <w:t>№</w:t>
            </w:r>
          </w:p>
        </w:tc>
        <w:tc>
          <w:tcPr>
            <w:tcW w:w="1985" w:type="dxa"/>
            <w:tcBorders>
              <w:top w:val="nil"/>
              <w:left w:val="nil"/>
              <w:bottom w:val="single" w:sz="4" w:space="0" w:color="auto"/>
              <w:right w:val="nil"/>
            </w:tcBorders>
            <w:hideMark/>
          </w:tcPr>
          <w:p w14:paraId="214B904B" w14:textId="77777777" w:rsidR="003F421B" w:rsidRPr="003F421B" w:rsidRDefault="003F421B" w:rsidP="003F421B">
            <w:pPr>
              <w:spacing w:after="0" w:line="276" w:lineRule="auto"/>
              <w:jc w:val="center"/>
              <w:rPr>
                <w:rFonts w:ascii="Times New Roman" w:eastAsia="Calibri" w:hAnsi="Times New Roman" w:cs="Times New Roman"/>
                <w:b/>
                <w:sz w:val="20"/>
                <w:szCs w:val="20"/>
              </w:rPr>
            </w:pPr>
            <w:bookmarkStart w:id="1" w:name="REGNUMSTAMP"/>
            <w:r w:rsidRPr="003F421B">
              <w:rPr>
                <w:rFonts w:ascii="Times New Roman" w:eastAsia="Calibri" w:hAnsi="Times New Roman" w:cs="Times New Roman"/>
                <w:sz w:val="28"/>
                <w:szCs w:val="20"/>
                <w:lang w:val="en-US"/>
              </w:rPr>
              <w:t>[</w:t>
            </w:r>
            <w:r w:rsidRPr="003F421B">
              <w:rPr>
                <w:rFonts w:ascii="Times New Roman" w:eastAsia="Calibri" w:hAnsi="Times New Roman" w:cs="Times New Roman"/>
                <w:sz w:val="28"/>
                <w:szCs w:val="20"/>
              </w:rPr>
              <w:t>Н</w:t>
            </w:r>
            <w:r w:rsidRPr="003F421B">
              <w:rPr>
                <w:rFonts w:ascii="Times New Roman" w:eastAsia="Calibri" w:hAnsi="Times New Roman" w:cs="Times New Roman"/>
                <w:sz w:val="18"/>
                <w:szCs w:val="20"/>
              </w:rPr>
              <w:t>омер</w:t>
            </w:r>
            <w:r w:rsidRPr="003F421B">
              <w:rPr>
                <w:rFonts w:ascii="Times New Roman" w:eastAsia="Calibri" w:hAnsi="Times New Roman" w:cs="Times New Roman"/>
                <w:sz w:val="24"/>
                <w:szCs w:val="20"/>
              </w:rPr>
              <w:t xml:space="preserve"> </w:t>
            </w:r>
            <w:r w:rsidRPr="003F421B">
              <w:rPr>
                <w:rFonts w:ascii="Times New Roman" w:eastAsia="Calibri" w:hAnsi="Times New Roman" w:cs="Times New Roman"/>
                <w:sz w:val="18"/>
                <w:szCs w:val="20"/>
              </w:rPr>
              <w:t>документа</w:t>
            </w:r>
            <w:r w:rsidRPr="003F421B">
              <w:rPr>
                <w:rFonts w:ascii="Times New Roman" w:eastAsia="Calibri" w:hAnsi="Times New Roman" w:cs="Times New Roman"/>
                <w:sz w:val="28"/>
                <w:szCs w:val="20"/>
                <w:lang w:val="en-US"/>
              </w:rPr>
              <w:t>]</w:t>
            </w:r>
            <w:bookmarkEnd w:id="1"/>
          </w:p>
        </w:tc>
      </w:tr>
    </w:tbl>
    <w:p w14:paraId="5FCB179C" w14:textId="77777777" w:rsidR="003F421B" w:rsidRPr="003F421B" w:rsidRDefault="003F421B" w:rsidP="003F421B">
      <w:pPr>
        <w:spacing w:after="0" w:line="276" w:lineRule="auto"/>
        <w:ind w:right="5526"/>
        <w:jc w:val="center"/>
        <w:rPr>
          <w:rFonts w:ascii="Times New Roman" w:eastAsia="Calibri" w:hAnsi="Times New Roman" w:cs="Times New Roman"/>
          <w:bCs/>
          <w:sz w:val="24"/>
          <w:szCs w:val="28"/>
        </w:rPr>
      </w:pPr>
    </w:p>
    <w:p w14:paraId="0D5594EA" w14:textId="77777777" w:rsidR="003F421B" w:rsidRPr="003F421B" w:rsidRDefault="003F421B" w:rsidP="003F421B">
      <w:pPr>
        <w:spacing w:after="0" w:line="276" w:lineRule="auto"/>
        <w:ind w:right="5526"/>
        <w:jc w:val="center"/>
        <w:rPr>
          <w:rFonts w:ascii="Times New Roman" w:eastAsia="Calibri" w:hAnsi="Times New Roman" w:cs="Times New Roman"/>
          <w:bCs/>
          <w:sz w:val="28"/>
          <w:szCs w:val="28"/>
        </w:rPr>
      </w:pPr>
      <w:r w:rsidRPr="003F421B">
        <w:rPr>
          <w:rFonts w:ascii="Times New Roman" w:eastAsia="Calibri" w:hAnsi="Times New Roman" w:cs="Times New Roman"/>
          <w:bCs/>
          <w:sz w:val="24"/>
          <w:szCs w:val="28"/>
        </w:rPr>
        <w:t>г. Петропавловск-Камчатский</w:t>
      </w:r>
    </w:p>
    <w:p w14:paraId="273E954C" w14:textId="77777777" w:rsidR="003F421B" w:rsidRPr="003F421B" w:rsidRDefault="003F421B" w:rsidP="003F421B">
      <w:pPr>
        <w:spacing w:after="0" w:line="276" w:lineRule="auto"/>
        <w:ind w:firstLine="709"/>
        <w:jc w:val="both"/>
        <w:rPr>
          <w:rFonts w:ascii="Times New Roman" w:eastAsia="Calibri" w:hAnsi="Times New Roman" w:cs="Times New Roman"/>
          <w:bCs/>
          <w:sz w:val="28"/>
          <w:szCs w:val="28"/>
        </w:rPr>
      </w:pPr>
    </w:p>
    <w:tbl>
      <w:tblPr>
        <w:tblStyle w:val="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567E7F" w:rsidRPr="00567E7F" w14:paraId="44F1E2B0" w14:textId="77777777" w:rsidTr="00AD1916">
        <w:tc>
          <w:tcPr>
            <w:tcW w:w="4820" w:type="dxa"/>
          </w:tcPr>
          <w:p w14:paraId="254436AA" w14:textId="04BD31F0" w:rsidR="00567E7F" w:rsidRPr="00567E7F" w:rsidRDefault="002A3A44" w:rsidP="008A0AF2">
            <w:pPr>
              <w:ind w:lef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w:t>
            </w:r>
            <w:r w:rsidR="008A0AF2">
              <w:rPr>
                <w:rFonts w:ascii="Times New Roman" w:eastAsia="Times New Roman" w:hAnsi="Times New Roman" w:cs="Times New Roman"/>
                <w:sz w:val="28"/>
                <w:szCs w:val="28"/>
                <w:lang w:eastAsia="ru-RU"/>
              </w:rPr>
              <w:t xml:space="preserve">приложение к </w:t>
            </w:r>
            <w:r>
              <w:rPr>
                <w:rFonts w:ascii="Times New Roman" w:eastAsia="Times New Roman" w:hAnsi="Times New Roman" w:cs="Times New Roman"/>
                <w:sz w:val="28"/>
                <w:szCs w:val="28"/>
                <w:lang w:eastAsia="ru-RU"/>
              </w:rPr>
              <w:t>постановлени</w:t>
            </w:r>
            <w:r w:rsidR="008A0AF2">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Правительства Камчатского края от 06.04.2022 </w:t>
            </w:r>
            <w:r w:rsidR="0057635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161-П «Об утверждении Порядка определения объема и предоставления в 2022 году субсидии </w:t>
            </w:r>
            <w:proofErr w:type="spellStart"/>
            <w:r>
              <w:rPr>
                <w:rFonts w:ascii="Times New Roman" w:eastAsia="Times New Roman" w:hAnsi="Times New Roman" w:cs="Times New Roman"/>
                <w:sz w:val="28"/>
                <w:szCs w:val="28"/>
                <w:lang w:eastAsia="ru-RU"/>
              </w:rPr>
              <w:t>Микрокредитной</w:t>
            </w:r>
            <w:proofErr w:type="spellEnd"/>
            <w:r>
              <w:rPr>
                <w:rFonts w:ascii="Times New Roman" w:eastAsia="Times New Roman" w:hAnsi="Times New Roman" w:cs="Times New Roman"/>
                <w:sz w:val="28"/>
                <w:szCs w:val="28"/>
                <w:lang w:eastAsia="ru-RU"/>
              </w:rPr>
              <w:t xml:space="preserve"> компании Камчатский государственный фонд поддержки предпринимательства в целях финансового обеспечения затрат в связи с оказанием услуг, направленных на повышение доступности льготных займов для субъектов малого и среднего предпринимательства Камчатского края, а также физических лиц, применяющих специальный налоговый режим «Налог на профессиональный доход»</w:t>
            </w:r>
          </w:p>
        </w:tc>
      </w:tr>
    </w:tbl>
    <w:p w14:paraId="0E9245FE" w14:textId="77777777" w:rsidR="00567E7F" w:rsidRPr="00567E7F" w:rsidRDefault="00567E7F" w:rsidP="00567E7F">
      <w:pPr>
        <w:spacing w:after="0" w:line="240" w:lineRule="auto"/>
        <w:ind w:firstLine="709"/>
        <w:jc w:val="center"/>
        <w:rPr>
          <w:rFonts w:ascii="Times New Roman" w:eastAsia="Times New Roman" w:hAnsi="Times New Roman" w:cs="Times New Roman"/>
          <w:sz w:val="28"/>
          <w:szCs w:val="28"/>
          <w:lang w:eastAsia="ru-RU"/>
        </w:rPr>
      </w:pPr>
    </w:p>
    <w:p w14:paraId="72A7B12D" w14:textId="77777777" w:rsidR="00567E7F" w:rsidRPr="00567E7F" w:rsidRDefault="00567E7F" w:rsidP="00AD1916">
      <w:pPr>
        <w:spacing w:after="0" w:line="240" w:lineRule="auto"/>
        <w:jc w:val="both"/>
        <w:rPr>
          <w:rFonts w:ascii="Times New Roman" w:eastAsia="Calibri" w:hAnsi="Times New Roman" w:cs="Times New Roman"/>
          <w:bCs/>
          <w:sz w:val="28"/>
          <w:szCs w:val="28"/>
        </w:rPr>
      </w:pPr>
    </w:p>
    <w:p w14:paraId="2644F945" w14:textId="77777777" w:rsidR="00567E7F" w:rsidRPr="00567E7F" w:rsidRDefault="00567E7F" w:rsidP="00567E7F">
      <w:pPr>
        <w:spacing w:after="0" w:line="240" w:lineRule="auto"/>
        <w:ind w:firstLine="709"/>
        <w:jc w:val="both"/>
        <w:rPr>
          <w:rFonts w:ascii="Times New Roman" w:eastAsia="Calibri" w:hAnsi="Times New Roman" w:cs="Times New Roman"/>
          <w:bCs/>
          <w:sz w:val="28"/>
          <w:szCs w:val="28"/>
        </w:rPr>
      </w:pPr>
      <w:r w:rsidRPr="00567E7F">
        <w:rPr>
          <w:rFonts w:ascii="Times New Roman" w:eastAsia="Calibri" w:hAnsi="Times New Roman" w:cs="Times New Roman"/>
          <w:bCs/>
          <w:sz w:val="28"/>
          <w:szCs w:val="28"/>
        </w:rPr>
        <w:t>ПРАВИТЕЛЬСТВО ПОСТАНОВЛЯЕТ:</w:t>
      </w:r>
    </w:p>
    <w:p w14:paraId="3F1B9186" w14:textId="77777777" w:rsidR="00567E7F" w:rsidRDefault="00567E7F" w:rsidP="00567E7F">
      <w:pPr>
        <w:spacing w:after="0" w:line="240" w:lineRule="auto"/>
        <w:ind w:firstLine="709"/>
        <w:jc w:val="both"/>
        <w:rPr>
          <w:rFonts w:ascii="Times New Roman" w:eastAsia="Calibri" w:hAnsi="Times New Roman" w:cs="Times New Roman"/>
          <w:bCs/>
          <w:sz w:val="28"/>
          <w:szCs w:val="28"/>
        </w:rPr>
      </w:pPr>
    </w:p>
    <w:p w14:paraId="164A1A4F" w14:textId="6CFA4897" w:rsidR="00AD1916" w:rsidRDefault="00AD1916" w:rsidP="00432A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1</w:t>
      </w:r>
      <w:r w:rsidRPr="00D154F3">
        <w:rPr>
          <w:rFonts w:ascii="Times New Roman" w:eastAsia="Calibri" w:hAnsi="Times New Roman" w:cs="Times New Roman"/>
          <w:bCs/>
          <w:sz w:val="28"/>
          <w:szCs w:val="28"/>
        </w:rPr>
        <w:t xml:space="preserve">. </w:t>
      </w:r>
      <w:r w:rsidRPr="00432AC8">
        <w:rPr>
          <w:rFonts w:ascii="Times New Roman" w:eastAsia="Calibri" w:hAnsi="Times New Roman" w:cs="Times New Roman"/>
          <w:bCs/>
          <w:sz w:val="28"/>
          <w:szCs w:val="28"/>
        </w:rPr>
        <w:t xml:space="preserve">Внести в </w:t>
      </w:r>
      <w:r w:rsidR="008A0AF2" w:rsidRPr="00432AC8">
        <w:rPr>
          <w:rFonts w:ascii="Times New Roman" w:eastAsia="Calibri" w:hAnsi="Times New Roman" w:cs="Times New Roman"/>
          <w:bCs/>
          <w:sz w:val="28"/>
          <w:szCs w:val="28"/>
        </w:rPr>
        <w:t xml:space="preserve">приложение к </w:t>
      </w:r>
      <w:r w:rsidRPr="00432AC8">
        <w:rPr>
          <w:rFonts w:ascii="Times New Roman" w:eastAsia="Calibri" w:hAnsi="Times New Roman" w:cs="Times New Roman"/>
          <w:bCs/>
          <w:sz w:val="28"/>
          <w:szCs w:val="28"/>
        </w:rPr>
        <w:t>постановлени</w:t>
      </w:r>
      <w:r w:rsidR="008A0AF2" w:rsidRPr="00432AC8">
        <w:rPr>
          <w:rFonts w:ascii="Times New Roman" w:eastAsia="Calibri" w:hAnsi="Times New Roman" w:cs="Times New Roman"/>
          <w:bCs/>
          <w:sz w:val="28"/>
          <w:szCs w:val="28"/>
        </w:rPr>
        <w:t>ю</w:t>
      </w:r>
      <w:r w:rsidRPr="00432AC8">
        <w:rPr>
          <w:rFonts w:ascii="Times New Roman" w:eastAsia="Calibri" w:hAnsi="Times New Roman" w:cs="Times New Roman"/>
          <w:bCs/>
          <w:sz w:val="28"/>
          <w:szCs w:val="28"/>
        </w:rPr>
        <w:t xml:space="preserve"> </w:t>
      </w:r>
      <w:r w:rsidRPr="00432AC8">
        <w:rPr>
          <w:rFonts w:ascii="Times New Roman" w:eastAsia="Times New Roman" w:hAnsi="Times New Roman" w:cs="Times New Roman"/>
          <w:sz w:val="28"/>
          <w:szCs w:val="28"/>
          <w:lang w:eastAsia="ru-RU"/>
        </w:rPr>
        <w:t xml:space="preserve">Правительства Камчатского края от 06.04.2022 № 161-П «Об утверждении Порядка определения объема и предоставления в 2022 году субсидии </w:t>
      </w:r>
      <w:proofErr w:type="spellStart"/>
      <w:r w:rsidRPr="00432AC8">
        <w:rPr>
          <w:rFonts w:ascii="Times New Roman" w:eastAsia="Times New Roman" w:hAnsi="Times New Roman" w:cs="Times New Roman"/>
          <w:sz w:val="28"/>
          <w:szCs w:val="28"/>
          <w:lang w:eastAsia="ru-RU"/>
        </w:rPr>
        <w:t>Микрокредитной</w:t>
      </w:r>
      <w:proofErr w:type="spellEnd"/>
      <w:r w:rsidRPr="00432AC8">
        <w:rPr>
          <w:rFonts w:ascii="Times New Roman" w:eastAsia="Times New Roman" w:hAnsi="Times New Roman" w:cs="Times New Roman"/>
          <w:sz w:val="28"/>
          <w:szCs w:val="28"/>
          <w:lang w:eastAsia="ru-RU"/>
        </w:rPr>
        <w:t xml:space="preserve"> компании Камчатский государственный фонд поддержки предпринимательства в целях финансового обеспечения затрат в связи с оказанием услуг, направленных на повышение доступности льготных займов для субъектов малого и среднего предпринимательства Камчатского края, а также физических лиц, применяющих </w:t>
      </w:r>
      <w:r w:rsidRPr="00432AC8">
        <w:rPr>
          <w:rFonts w:ascii="Times New Roman" w:eastAsia="Times New Roman" w:hAnsi="Times New Roman" w:cs="Times New Roman"/>
          <w:sz w:val="28"/>
          <w:szCs w:val="28"/>
          <w:lang w:eastAsia="ru-RU"/>
        </w:rPr>
        <w:lastRenderedPageBreak/>
        <w:t>специальный налоговый режим «Налог на профессиональный доход»</w:t>
      </w:r>
      <w:r w:rsidR="00D17A95">
        <w:rPr>
          <w:rFonts w:ascii="Times New Roman" w:eastAsia="Times New Roman" w:hAnsi="Times New Roman" w:cs="Times New Roman"/>
          <w:sz w:val="28"/>
          <w:szCs w:val="28"/>
          <w:lang w:eastAsia="ru-RU"/>
        </w:rPr>
        <w:t>, изменения согласно приложе</w:t>
      </w:r>
      <w:r w:rsidR="00AE038B">
        <w:rPr>
          <w:rFonts w:ascii="Times New Roman" w:eastAsia="Times New Roman" w:hAnsi="Times New Roman" w:cs="Times New Roman"/>
          <w:sz w:val="28"/>
          <w:szCs w:val="28"/>
          <w:lang w:eastAsia="ru-RU"/>
        </w:rPr>
        <w:t>нию</w:t>
      </w:r>
      <w:r w:rsidR="00855446">
        <w:rPr>
          <w:rFonts w:ascii="Times New Roman" w:eastAsia="Times New Roman" w:hAnsi="Times New Roman" w:cs="Times New Roman"/>
          <w:sz w:val="28"/>
          <w:szCs w:val="28"/>
          <w:lang w:eastAsia="ru-RU"/>
        </w:rPr>
        <w:t xml:space="preserve"> </w:t>
      </w:r>
      <w:r w:rsidR="00D17A95">
        <w:rPr>
          <w:rFonts w:ascii="Times New Roman" w:eastAsia="Times New Roman" w:hAnsi="Times New Roman" w:cs="Times New Roman"/>
          <w:sz w:val="28"/>
          <w:szCs w:val="28"/>
          <w:lang w:eastAsia="ru-RU"/>
        </w:rPr>
        <w:t>к настоящему постановлению.</w:t>
      </w:r>
    </w:p>
    <w:p w14:paraId="5B76A712" w14:textId="77777777" w:rsidR="00026D67" w:rsidRPr="00432AC8" w:rsidRDefault="00026D67" w:rsidP="00026D67">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432AC8">
        <w:rPr>
          <w:rFonts w:ascii="Times New Roman" w:eastAsia="Calibri" w:hAnsi="Times New Roman" w:cs="Times New Roman"/>
          <w:sz w:val="28"/>
          <w:szCs w:val="28"/>
        </w:rPr>
        <w:t xml:space="preserve">2. Приостановить до 1 января 2023 года действие пункта 2 части 6 приложения к постановлению </w:t>
      </w:r>
      <w:r w:rsidRPr="00432AC8">
        <w:rPr>
          <w:rFonts w:ascii="Times New Roman" w:eastAsia="Times New Roman" w:hAnsi="Times New Roman" w:cs="Times New Roman"/>
          <w:sz w:val="28"/>
          <w:szCs w:val="28"/>
          <w:lang w:eastAsia="ru-RU"/>
        </w:rPr>
        <w:t xml:space="preserve">Правительства Камчатского края от 06.04.2022 </w:t>
      </w:r>
      <w:r>
        <w:rPr>
          <w:rFonts w:ascii="Times New Roman" w:eastAsia="Times New Roman" w:hAnsi="Times New Roman" w:cs="Times New Roman"/>
          <w:sz w:val="28"/>
          <w:szCs w:val="28"/>
          <w:lang w:eastAsia="ru-RU"/>
        </w:rPr>
        <w:br/>
      </w:r>
      <w:r w:rsidRPr="00432AC8">
        <w:rPr>
          <w:rFonts w:ascii="Times New Roman" w:eastAsia="Times New Roman" w:hAnsi="Times New Roman" w:cs="Times New Roman"/>
          <w:sz w:val="28"/>
          <w:szCs w:val="28"/>
          <w:lang w:eastAsia="ru-RU"/>
        </w:rPr>
        <w:t xml:space="preserve">№ 161-П «Об утверждении Порядка определения объема и предоставления в 2022 году субсидии </w:t>
      </w:r>
      <w:proofErr w:type="spellStart"/>
      <w:r w:rsidRPr="00432AC8">
        <w:rPr>
          <w:rFonts w:ascii="Times New Roman" w:eastAsia="Times New Roman" w:hAnsi="Times New Roman" w:cs="Times New Roman"/>
          <w:sz w:val="28"/>
          <w:szCs w:val="28"/>
          <w:lang w:eastAsia="ru-RU"/>
        </w:rPr>
        <w:t>Микрокредитной</w:t>
      </w:r>
      <w:proofErr w:type="spellEnd"/>
      <w:r w:rsidRPr="00432AC8">
        <w:rPr>
          <w:rFonts w:ascii="Times New Roman" w:eastAsia="Times New Roman" w:hAnsi="Times New Roman" w:cs="Times New Roman"/>
          <w:sz w:val="28"/>
          <w:szCs w:val="28"/>
          <w:lang w:eastAsia="ru-RU"/>
        </w:rPr>
        <w:t xml:space="preserve"> компании Камчатский государственный фонд поддержки предпринимательства в целях финансового обеспечения затрат в связи с оказанием услуг, направленных на повышение доступности льготных займов для субъектов малого и среднего предпринимательства Камчатского края, а также физических лиц, применяющих специальный налоговый режим «Налог на профессиональный доход».</w:t>
      </w:r>
    </w:p>
    <w:p w14:paraId="71F452B9" w14:textId="77777777" w:rsidR="00026D67" w:rsidRPr="00432AC8" w:rsidRDefault="00026D67" w:rsidP="00026D67">
      <w:pPr>
        <w:tabs>
          <w:tab w:val="left" w:pos="1134"/>
        </w:tabs>
        <w:spacing w:after="0" w:line="240" w:lineRule="auto"/>
        <w:ind w:firstLine="709"/>
        <w:contextualSpacing/>
        <w:jc w:val="both"/>
        <w:rPr>
          <w:rFonts w:ascii="Times New Roman" w:eastAsia="Calibri" w:hAnsi="Times New Roman" w:cs="Times New Roman"/>
          <w:sz w:val="28"/>
          <w:szCs w:val="28"/>
        </w:rPr>
      </w:pPr>
      <w:r w:rsidRPr="00432AC8">
        <w:rPr>
          <w:rFonts w:ascii="Times New Roman" w:eastAsia="Times New Roman" w:hAnsi="Times New Roman" w:cs="Times New Roman"/>
          <w:sz w:val="28"/>
          <w:szCs w:val="28"/>
          <w:lang w:eastAsia="ru-RU"/>
        </w:rPr>
        <w:t>3. Настоящее постановление вступает в силу после дня его официального опубликования.</w:t>
      </w:r>
    </w:p>
    <w:p w14:paraId="1A9A985D" w14:textId="568C5FA1" w:rsidR="00D17A95" w:rsidRDefault="00D17A95" w:rsidP="00432AC8">
      <w:pPr>
        <w:spacing w:after="0" w:line="240" w:lineRule="auto"/>
        <w:ind w:firstLine="709"/>
        <w:jc w:val="both"/>
        <w:rPr>
          <w:rFonts w:ascii="Times New Roman" w:eastAsia="Times New Roman" w:hAnsi="Times New Roman" w:cs="Times New Roman"/>
          <w:sz w:val="28"/>
          <w:szCs w:val="28"/>
          <w:lang w:eastAsia="ru-RU"/>
        </w:rPr>
      </w:pPr>
    </w:p>
    <w:p w14:paraId="5FCFBAC6"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3F3D2B8D"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tbl>
      <w:tblPr>
        <w:tblW w:w="9639" w:type="dxa"/>
        <w:tblCellMar>
          <w:left w:w="0" w:type="dxa"/>
          <w:right w:w="0" w:type="dxa"/>
        </w:tblCellMar>
        <w:tblLook w:val="04A0" w:firstRow="1" w:lastRow="0" w:firstColumn="1" w:lastColumn="0" w:noHBand="0" w:noVBand="1"/>
      </w:tblPr>
      <w:tblGrid>
        <w:gridCol w:w="3713"/>
        <w:gridCol w:w="3402"/>
        <w:gridCol w:w="2524"/>
      </w:tblGrid>
      <w:tr w:rsidR="00D17A95" w:rsidRPr="00BD32AC" w14:paraId="7E1A682A" w14:textId="77777777" w:rsidTr="007D2F14">
        <w:trPr>
          <w:trHeight w:val="1256"/>
        </w:trPr>
        <w:tc>
          <w:tcPr>
            <w:tcW w:w="3713" w:type="dxa"/>
            <w:shd w:val="clear" w:color="auto" w:fill="auto"/>
          </w:tcPr>
          <w:p w14:paraId="53D843DA" w14:textId="77777777" w:rsidR="00D17A95" w:rsidRPr="00BD32AC" w:rsidRDefault="00D17A95" w:rsidP="007D2F14">
            <w:pPr>
              <w:spacing w:after="0" w:line="240" w:lineRule="auto"/>
              <w:rPr>
                <w:rFonts w:ascii="Times New Roman" w:hAnsi="Times New Roman" w:cs="Times New Roman"/>
                <w:sz w:val="24"/>
                <w:szCs w:val="28"/>
                <w:highlight w:val="yellow"/>
              </w:rPr>
            </w:pPr>
            <w:r w:rsidRPr="00BD32AC">
              <w:rPr>
                <w:rFonts w:ascii="Times New Roman" w:hAnsi="Times New Roman" w:cs="Times New Roman"/>
                <w:sz w:val="28"/>
                <w:szCs w:val="28"/>
              </w:rPr>
              <w:t>Председатель Правительства Камчатского края</w:t>
            </w:r>
          </w:p>
        </w:tc>
        <w:tc>
          <w:tcPr>
            <w:tcW w:w="3402" w:type="dxa"/>
            <w:shd w:val="clear" w:color="auto" w:fill="auto"/>
          </w:tcPr>
          <w:p w14:paraId="2AAFD764" w14:textId="77777777" w:rsidR="00D17A95" w:rsidRPr="00BD32AC" w:rsidRDefault="00D17A95" w:rsidP="007D2F14">
            <w:pPr>
              <w:spacing w:after="0" w:line="276" w:lineRule="auto"/>
              <w:ind w:firstLine="709"/>
              <w:jc w:val="center"/>
              <w:rPr>
                <w:rFonts w:ascii="Times New Roman" w:hAnsi="Times New Roman" w:cs="Times New Roman"/>
                <w:color w:val="D9D9D9"/>
                <w:sz w:val="28"/>
                <w:szCs w:val="28"/>
              </w:rPr>
            </w:pPr>
            <w:bookmarkStart w:id="2" w:name="SIGNERSTAMP1"/>
            <w:r w:rsidRPr="00BD32AC">
              <w:rPr>
                <w:rFonts w:ascii="Times New Roman" w:hAnsi="Times New Roman" w:cs="Times New Roman"/>
                <w:color w:val="D9D9D9"/>
                <w:sz w:val="28"/>
                <w:szCs w:val="28"/>
              </w:rPr>
              <w:t>[горизонтальный штамп подписи 1]</w:t>
            </w:r>
          </w:p>
          <w:bookmarkEnd w:id="2"/>
          <w:p w14:paraId="36E6DEF6" w14:textId="77777777" w:rsidR="00D17A95" w:rsidRPr="00BD32AC" w:rsidRDefault="00D17A95" w:rsidP="007D2F14">
            <w:pPr>
              <w:spacing w:after="0" w:line="276" w:lineRule="auto"/>
              <w:ind w:firstLine="709"/>
              <w:jc w:val="right"/>
              <w:rPr>
                <w:rFonts w:ascii="Times New Roman" w:hAnsi="Times New Roman" w:cs="Times New Roman"/>
                <w:sz w:val="28"/>
                <w:szCs w:val="28"/>
              </w:rPr>
            </w:pPr>
          </w:p>
        </w:tc>
        <w:tc>
          <w:tcPr>
            <w:tcW w:w="2524" w:type="dxa"/>
            <w:shd w:val="clear" w:color="auto" w:fill="auto"/>
          </w:tcPr>
          <w:p w14:paraId="52044FB8" w14:textId="77777777" w:rsidR="00D17A95" w:rsidRPr="00BD32AC" w:rsidRDefault="00D17A95" w:rsidP="007D2F14">
            <w:pPr>
              <w:spacing w:after="0" w:line="276" w:lineRule="auto"/>
              <w:ind w:firstLine="709"/>
              <w:jc w:val="right"/>
              <w:rPr>
                <w:rFonts w:ascii="Times New Roman" w:hAnsi="Times New Roman" w:cs="Times New Roman"/>
                <w:sz w:val="28"/>
                <w:szCs w:val="28"/>
              </w:rPr>
            </w:pPr>
          </w:p>
          <w:p w14:paraId="0A732335" w14:textId="77777777" w:rsidR="00D17A95" w:rsidRPr="00BD32AC" w:rsidRDefault="00D17A95" w:rsidP="007D2F14">
            <w:pPr>
              <w:tabs>
                <w:tab w:val="left" w:pos="1935"/>
              </w:tabs>
              <w:spacing w:after="0" w:line="276" w:lineRule="auto"/>
              <w:ind w:firstLine="709"/>
              <w:jc w:val="right"/>
              <w:rPr>
                <w:rFonts w:ascii="Times New Roman" w:hAnsi="Times New Roman" w:cs="Times New Roman"/>
                <w:sz w:val="28"/>
                <w:szCs w:val="28"/>
              </w:rPr>
            </w:pPr>
            <w:r w:rsidRPr="00BD32AC">
              <w:rPr>
                <w:rFonts w:ascii="Times New Roman" w:hAnsi="Times New Roman" w:cs="Times New Roman"/>
                <w:sz w:val="28"/>
                <w:szCs w:val="28"/>
              </w:rPr>
              <w:t>Е.А. Чекин</w:t>
            </w:r>
          </w:p>
        </w:tc>
      </w:tr>
    </w:tbl>
    <w:p w14:paraId="28BC9019"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64F0DAAF"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07024FFB"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7EC312F1"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1CBAA1B0"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3ED99369"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3BF8FF02"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5A5BBDBA"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0C8A65C9"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346F81FF"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34DAF365"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4EB848C6"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0ECCC107"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6015EF00"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447EBB73"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4CEA0C8F"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49F0A55D"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3004AB57"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3E2DF82E"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0496D2CF" w14:textId="77777777" w:rsidR="005475D9" w:rsidRDefault="005475D9" w:rsidP="00432AC8">
      <w:pPr>
        <w:spacing w:after="0" w:line="240" w:lineRule="auto"/>
        <w:ind w:firstLine="709"/>
        <w:jc w:val="both"/>
        <w:rPr>
          <w:rFonts w:ascii="Times New Roman" w:eastAsia="Times New Roman" w:hAnsi="Times New Roman" w:cs="Times New Roman"/>
          <w:sz w:val="28"/>
          <w:szCs w:val="28"/>
          <w:lang w:eastAsia="ru-RU"/>
        </w:rPr>
      </w:pPr>
    </w:p>
    <w:p w14:paraId="4C960CD7" w14:textId="77777777" w:rsidR="003A672C" w:rsidRDefault="003A672C" w:rsidP="00432AC8">
      <w:pPr>
        <w:spacing w:after="0" w:line="240" w:lineRule="auto"/>
        <w:ind w:firstLine="709"/>
        <w:jc w:val="both"/>
        <w:rPr>
          <w:rFonts w:ascii="Times New Roman" w:eastAsia="Times New Roman" w:hAnsi="Times New Roman" w:cs="Times New Roman"/>
          <w:sz w:val="28"/>
          <w:szCs w:val="28"/>
          <w:lang w:eastAsia="ru-RU"/>
        </w:rPr>
      </w:pPr>
    </w:p>
    <w:p w14:paraId="59DAFABE" w14:textId="77777777" w:rsidR="005475D9" w:rsidRDefault="005475D9" w:rsidP="002441D3">
      <w:pPr>
        <w:spacing w:after="0" w:line="240" w:lineRule="auto"/>
        <w:jc w:val="both"/>
        <w:rPr>
          <w:rFonts w:ascii="Times New Roman" w:eastAsia="Times New Roman" w:hAnsi="Times New Roman" w:cs="Times New Roman"/>
          <w:sz w:val="28"/>
          <w:szCs w:val="28"/>
          <w:lang w:eastAsia="ru-RU"/>
        </w:rPr>
      </w:pPr>
    </w:p>
    <w:p w14:paraId="7755F9CF" w14:textId="77777777" w:rsidR="002441D3" w:rsidRDefault="002441D3" w:rsidP="002441D3">
      <w:pPr>
        <w:spacing w:after="0" w:line="240" w:lineRule="auto"/>
        <w:jc w:val="both"/>
        <w:rPr>
          <w:rFonts w:ascii="Times New Roman" w:eastAsia="Times New Roman" w:hAnsi="Times New Roman" w:cs="Times New Roman"/>
          <w:sz w:val="28"/>
          <w:szCs w:val="28"/>
          <w:lang w:eastAsia="ru-RU"/>
        </w:rPr>
      </w:pPr>
    </w:p>
    <w:p w14:paraId="043B35EF" w14:textId="77777777" w:rsidR="00AE26F2" w:rsidRPr="00D17A95" w:rsidRDefault="00AE26F2" w:rsidP="00AE26F2">
      <w:pPr>
        <w:tabs>
          <w:tab w:val="left" w:pos="5103"/>
        </w:tabs>
        <w:spacing w:after="0" w:line="240" w:lineRule="auto"/>
        <w:ind w:left="567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Приложение </w:t>
      </w:r>
      <w:r w:rsidRPr="00D17A95">
        <w:rPr>
          <w:rFonts w:ascii="Times New Roman" w:eastAsia="Calibri" w:hAnsi="Times New Roman" w:cs="Times New Roman"/>
          <w:sz w:val="28"/>
          <w:szCs w:val="28"/>
        </w:rPr>
        <w:t>к постановлению Правительства Камчатского края</w:t>
      </w:r>
    </w:p>
    <w:p w14:paraId="6E90C6B9" w14:textId="77777777" w:rsidR="00AE26F2" w:rsidRDefault="00AE26F2" w:rsidP="00AE26F2">
      <w:pPr>
        <w:spacing w:after="0" w:line="240" w:lineRule="auto"/>
        <w:ind w:left="5670"/>
        <w:jc w:val="both"/>
        <w:rPr>
          <w:rFonts w:ascii="Times New Roman" w:eastAsia="Calibri" w:hAnsi="Times New Roman" w:cs="Times New Roman"/>
          <w:sz w:val="28"/>
          <w:szCs w:val="28"/>
        </w:rPr>
      </w:pPr>
      <w:r w:rsidRPr="00D17A95">
        <w:rPr>
          <w:rFonts w:ascii="Times New Roman" w:eastAsia="Calibri" w:hAnsi="Times New Roman" w:cs="Times New Roman"/>
          <w:sz w:val="28"/>
          <w:szCs w:val="28"/>
        </w:rPr>
        <w:t>от [Дата регистрации] № [Номер документа]</w:t>
      </w:r>
    </w:p>
    <w:p w14:paraId="43248A30" w14:textId="77777777" w:rsidR="00AE26F2" w:rsidRPr="00D17A95" w:rsidRDefault="00AE26F2" w:rsidP="00AE26F2">
      <w:pPr>
        <w:spacing w:after="0" w:line="240" w:lineRule="auto"/>
        <w:ind w:left="5670"/>
        <w:jc w:val="both"/>
        <w:rPr>
          <w:rFonts w:ascii="Times New Roman" w:eastAsia="Calibri" w:hAnsi="Times New Roman" w:cs="Times New Roman"/>
          <w:sz w:val="28"/>
          <w:szCs w:val="28"/>
        </w:rPr>
      </w:pPr>
    </w:p>
    <w:p w14:paraId="6BD62B53" w14:textId="77777777" w:rsidR="00AE26F2" w:rsidRPr="00BD32AC" w:rsidRDefault="00AE26F2" w:rsidP="00AE26F2">
      <w:pPr>
        <w:tabs>
          <w:tab w:val="left" w:pos="5103"/>
        </w:tabs>
        <w:spacing w:after="0" w:line="240" w:lineRule="auto"/>
        <w:ind w:left="567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BD32AC">
        <w:rPr>
          <w:rFonts w:ascii="Times New Roman" w:eastAsia="Calibri" w:hAnsi="Times New Roman" w:cs="Times New Roman"/>
          <w:sz w:val="28"/>
          <w:szCs w:val="28"/>
        </w:rPr>
        <w:t>Приложение к постановлению Правительства Камчатского края</w:t>
      </w:r>
    </w:p>
    <w:p w14:paraId="124911D5" w14:textId="77777777" w:rsidR="00AE26F2" w:rsidRPr="00BD32AC" w:rsidRDefault="00AE26F2" w:rsidP="00AE26F2">
      <w:pPr>
        <w:spacing w:after="0" w:line="240" w:lineRule="auto"/>
        <w:ind w:left="5670"/>
        <w:jc w:val="both"/>
        <w:rPr>
          <w:rFonts w:ascii="Times New Roman" w:eastAsia="Calibri" w:hAnsi="Times New Roman" w:cs="Times New Roman"/>
          <w:sz w:val="28"/>
          <w:szCs w:val="28"/>
        </w:rPr>
      </w:pPr>
      <w:r>
        <w:rPr>
          <w:rFonts w:ascii="Times New Roman" w:eastAsia="Calibri" w:hAnsi="Times New Roman" w:cs="Times New Roman"/>
          <w:sz w:val="28"/>
          <w:szCs w:val="28"/>
        </w:rPr>
        <w:t>от 06.04.2022 № 161-П</w:t>
      </w:r>
    </w:p>
    <w:p w14:paraId="183DC377" w14:textId="77777777" w:rsidR="00AE26F2" w:rsidRPr="00BD32AC" w:rsidRDefault="00AE26F2" w:rsidP="00AE26F2">
      <w:pPr>
        <w:tabs>
          <w:tab w:val="left" w:pos="5670"/>
        </w:tabs>
        <w:spacing w:after="0" w:line="276" w:lineRule="auto"/>
        <w:ind w:left="5670"/>
        <w:jc w:val="both"/>
        <w:rPr>
          <w:rFonts w:ascii="Times New Roman" w:eastAsia="Calibri" w:hAnsi="Times New Roman" w:cs="Times New Roman"/>
          <w:sz w:val="28"/>
          <w:szCs w:val="28"/>
        </w:rPr>
      </w:pPr>
    </w:p>
    <w:p w14:paraId="148070B8" w14:textId="77777777" w:rsidR="00AE26F2" w:rsidRPr="00BD32AC" w:rsidRDefault="00AE26F2" w:rsidP="00AE26F2">
      <w:pPr>
        <w:spacing w:after="0" w:line="240" w:lineRule="auto"/>
        <w:jc w:val="center"/>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Порядок </w:t>
      </w:r>
      <w:r w:rsidRPr="00BD32AC">
        <w:rPr>
          <w:rFonts w:ascii="Times New Roman" w:eastAsia="Times New Roman" w:hAnsi="Times New Roman" w:cs="Times New Roman"/>
          <w:sz w:val="28"/>
          <w:szCs w:val="28"/>
          <w:lang w:eastAsia="ru-RU"/>
        </w:rPr>
        <w:t>определения объема</w:t>
      </w:r>
      <w:r w:rsidRPr="00BD32AC">
        <w:rPr>
          <w:rFonts w:ascii="Times New Roman" w:hAnsi="Times New Roman" w:cs="Times New Roman"/>
          <w:bCs/>
          <w:sz w:val="28"/>
          <w:szCs w:val="28"/>
        </w:rPr>
        <w:t xml:space="preserve"> и </w:t>
      </w:r>
      <w:r w:rsidRPr="00BD32AC">
        <w:rPr>
          <w:rFonts w:ascii="Times New Roman" w:eastAsia="Calibri" w:hAnsi="Times New Roman" w:cs="Times New Roman"/>
          <w:sz w:val="28"/>
          <w:szCs w:val="28"/>
        </w:rPr>
        <w:t xml:space="preserve">предоставления в 2022 году </w:t>
      </w:r>
    </w:p>
    <w:p w14:paraId="1E70F712" w14:textId="77777777" w:rsidR="00AE26F2" w:rsidRPr="00BD32AC" w:rsidRDefault="00AE26F2" w:rsidP="00AE26F2">
      <w:pPr>
        <w:spacing w:after="0" w:line="240" w:lineRule="auto"/>
        <w:jc w:val="center"/>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субсидии </w:t>
      </w:r>
      <w:proofErr w:type="spellStart"/>
      <w:r w:rsidRPr="00BD32AC">
        <w:rPr>
          <w:rFonts w:ascii="Times New Roman" w:eastAsia="Times New Roman" w:hAnsi="Times New Roman" w:cs="Times New Roman"/>
          <w:sz w:val="28"/>
          <w:szCs w:val="28"/>
          <w:lang w:eastAsia="ru-RU"/>
        </w:rPr>
        <w:t>Микрокредитной</w:t>
      </w:r>
      <w:proofErr w:type="spellEnd"/>
      <w:r w:rsidRPr="00BD32AC">
        <w:rPr>
          <w:rFonts w:ascii="Times New Roman" w:eastAsia="Times New Roman" w:hAnsi="Times New Roman" w:cs="Times New Roman"/>
          <w:sz w:val="28"/>
          <w:szCs w:val="28"/>
          <w:lang w:eastAsia="ru-RU"/>
        </w:rPr>
        <w:t xml:space="preserve"> компании Камчатский государственный фонд поддержки предпринимательства в целях финансового обеспечения затрат в связи с оказанием услуг, направленных на </w:t>
      </w:r>
      <w:r w:rsidRPr="00BD32AC">
        <w:rPr>
          <w:rFonts w:ascii="Times New Roman" w:eastAsia="Calibri" w:hAnsi="Times New Roman" w:cs="Times New Roman"/>
          <w:sz w:val="28"/>
          <w:szCs w:val="28"/>
        </w:rPr>
        <w:t>повышение доступности льготных займов для субъектов малого и среднего предпринимательства Камчатского края, а также физических лиц, применяющих специальный налоговый режим «Налог на профессиональный доход»</w:t>
      </w:r>
    </w:p>
    <w:p w14:paraId="6EC3382A" w14:textId="77777777" w:rsidR="00AE26F2" w:rsidRPr="00BD32AC" w:rsidRDefault="00AE26F2" w:rsidP="00AE26F2">
      <w:pPr>
        <w:spacing w:after="0" w:line="240" w:lineRule="auto"/>
        <w:ind w:firstLine="709"/>
        <w:jc w:val="both"/>
        <w:rPr>
          <w:rFonts w:ascii="Times New Roman" w:eastAsia="Calibri" w:hAnsi="Times New Roman" w:cs="Times New Roman"/>
          <w:sz w:val="28"/>
          <w:szCs w:val="28"/>
        </w:rPr>
      </w:pPr>
    </w:p>
    <w:p w14:paraId="524EA02A" w14:textId="77777777" w:rsidR="00AE26F2" w:rsidRPr="00BD32AC" w:rsidRDefault="00AE26F2" w:rsidP="00AE26F2">
      <w:pPr>
        <w:numPr>
          <w:ilvl w:val="0"/>
          <w:numId w:val="30"/>
        </w:numPr>
        <w:tabs>
          <w:tab w:val="left" w:pos="709"/>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Настоящий Порядок регламентирует вопросы </w:t>
      </w:r>
      <w:r w:rsidRPr="00BD32AC">
        <w:rPr>
          <w:rFonts w:ascii="Times New Roman" w:eastAsia="Times New Roman" w:hAnsi="Times New Roman" w:cs="Times New Roman"/>
          <w:sz w:val="28"/>
          <w:szCs w:val="28"/>
          <w:lang w:eastAsia="ru-RU"/>
        </w:rPr>
        <w:t>определения объема</w:t>
      </w:r>
      <w:r w:rsidRPr="00BD32AC">
        <w:rPr>
          <w:rFonts w:ascii="Times New Roman" w:hAnsi="Times New Roman" w:cs="Times New Roman"/>
          <w:bCs/>
          <w:sz w:val="28"/>
          <w:szCs w:val="28"/>
        </w:rPr>
        <w:t xml:space="preserve"> и </w:t>
      </w:r>
      <w:r w:rsidRPr="00BD32AC">
        <w:rPr>
          <w:rFonts w:ascii="Times New Roman" w:eastAsia="Calibri" w:hAnsi="Times New Roman" w:cs="Times New Roman"/>
          <w:sz w:val="28"/>
          <w:szCs w:val="28"/>
        </w:rPr>
        <w:t xml:space="preserve">предоставления в 2022 году субсидии </w:t>
      </w:r>
      <w:proofErr w:type="spellStart"/>
      <w:r w:rsidRPr="00BD32AC">
        <w:rPr>
          <w:rFonts w:ascii="Times New Roman" w:eastAsia="Times New Roman" w:hAnsi="Times New Roman" w:cs="Times New Roman"/>
          <w:sz w:val="28"/>
          <w:szCs w:val="28"/>
          <w:lang w:eastAsia="ru-RU"/>
        </w:rPr>
        <w:t>Микрокредитной</w:t>
      </w:r>
      <w:proofErr w:type="spellEnd"/>
      <w:r w:rsidRPr="00BD32AC">
        <w:rPr>
          <w:rFonts w:ascii="Times New Roman" w:eastAsia="Times New Roman" w:hAnsi="Times New Roman" w:cs="Times New Roman"/>
          <w:sz w:val="28"/>
          <w:szCs w:val="28"/>
          <w:lang w:eastAsia="ru-RU"/>
        </w:rPr>
        <w:t xml:space="preserve"> компании Камчатский государственный фонд поддержки предпринимательства</w:t>
      </w:r>
      <w:r w:rsidRPr="00BD32AC">
        <w:rPr>
          <w:rFonts w:ascii="Times New Roman" w:eastAsia="Calibri" w:hAnsi="Times New Roman" w:cs="Times New Roman"/>
          <w:sz w:val="28"/>
          <w:szCs w:val="28"/>
        </w:rPr>
        <w:t xml:space="preserve"> </w:t>
      </w:r>
      <w:r w:rsidRPr="00BD32AC">
        <w:rPr>
          <w:rFonts w:ascii="Times New Roman" w:eastAsia="Times New Roman" w:hAnsi="Times New Roman" w:cs="Times New Roman"/>
          <w:sz w:val="28"/>
          <w:szCs w:val="28"/>
          <w:lang w:eastAsia="ru-RU"/>
        </w:rPr>
        <w:t xml:space="preserve">в целях финансового обеспечения затрат в связи с оказанием услуг, направленных на </w:t>
      </w:r>
      <w:r w:rsidRPr="00BD32AC">
        <w:rPr>
          <w:rFonts w:ascii="Times New Roman" w:eastAsia="Calibri" w:hAnsi="Times New Roman" w:cs="Times New Roman"/>
          <w:sz w:val="28"/>
          <w:szCs w:val="28"/>
        </w:rPr>
        <w:t xml:space="preserve">повышение доступности льготных займов для субъектов малого и среднего предпринимательства Камчатского края, а также физических лиц, применяющих специальный налоговый режим «Налог на профессиональный доход» (далее – Порядок, Субсидия), в целях достижения результатов государственной программы </w:t>
      </w:r>
      <w:r w:rsidRPr="00BD32AC">
        <w:rPr>
          <w:rFonts w:ascii="Times New Roman" w:eastAsia="Times New Roman" w:hAnsi="Times New Roman" w:cs="Times New Roman"/>
          <w:sz w:val="28"/>
          <w:szCs w:val="28"/>
          <w:lang w:eastAsia="ru-RU"/>
        </w:rPr>
        <w:t>Камчатского края «Развитие экономики и внешнеэкономической деятельности Камчатского края»</w:t>
      </w:r>
      <w:r w:rsidRPr="00BD32AC">
        <w:rPr>
          <w:rFonts w:ascii="Times New Roman" w:eastAsia="Calibri" w:hAnsi="Times New Roman" w:cs="Times New Roman"/>
          <w:sz w:val="28"/>
          <w:szCs w:val="28"/>
        </w:rPr>
        <w:t>, утвержденной постановлением Правительства Камчатского края от 01.07.2021 № 277-П, в том числе в целях достижения результатов:</w:t>
      </w:r>
    </w:p>
    <w:p w14:paraId="2D633D4E" w14:textId="77777777" w:rsidR="00AE26F2" w:rsidRPr="00BD32AC" w:rsidRDefault="00AE26F2" w:rsidP="00AE26F2">
      <w:pPr>
        <w:pStyle w:val="af0"/>
        <w:numPr>
          <w:ilvl w:val="0"/>
          <w:numId w:val="37"/>
        </w:numPr>
        <w:tabs>
          <w:tab w:val="left" w:pos="709"/>
        </w:tabs>
        <w:ind w:left="0" w:firstLine="709"/>
        <w:jc w:val="both"/>
        <w:rPr>
          <w:rFonts w:eastAsia="Calibri"/>
          <w:sz w:val="28"/>
          <w:szCs w:val="28"/>
        </w:rPr>
      </w:pPr>
      <w:r w:rsidRPr="00BD32AC">
        <w:rPr>
          <w:rFonts w:eastAsia="Calibri"/>
          <w:sz w:val="28"/>
          <w:szCs w:val="28"/>
        </w:rPr>
        <w:t>основного мероприятия 2.1 «Оказание мер государственной поддержки субъектам малого и среднего предпринимательства»;</w:t>
      </w:r>
    </w:p>
    <w:p w14:paraId="5333AF34" w14:textId="77777777" w:rsidR="00AE26F2" w:rsidRPr="00BD32AC" w:rsidRDefault="00AE26F2" w:rsidP="00AE26F2">
      <w:pPr>
        <w:pStyle w:val="af0"/>
        <w:numPr>
          <w:ilvl w:val="0"/>
          <w:numId w:val="37"/>
        </w:numPr>
        <w:tabs>
          <w:tab w:val="left" w:pos="709"/>
        </w:tabs>
        <w:ind w:left="0" w:firstLine="709"/>
        <w:jc w:val="both"/>
        <w:rPr>
          <w:rFonts w:eastAsia="Calibri"/>
          <w:sz w:val="28"/>
          <w:szCs w:val="28"/>
        </w:rPr>
      </w:pPr>
      <w:r w:rsidRPr="00BD32AC">
        <w:rPr>
          <w:rFonts w:eastAsia="Calibri"/>
          <w:sz w:val="28"/>
          <w:szCs w:val="28"/>
        </w:rPr>
        <w:t>основного мероприятия 2.4 «</w:t>
      </w:r>
      <w:r w:rsidRPr="00BD32AC">
        <w:rPr>
          <w:rFonts w:eastAsia="Calibri"/>
          <w:sz w:val="28"/>
          <w:szCs w:val="28"/>
          <w:lang w:val="en-US"/>
        </w:rPr>
        <w:t>I</w:t>
      </w:r>
      <w:r w:rsidRPr="00BD32AC">
        <w:rPr>
          <w:rFonts w:eastAsia="Calibri"/>
          <w:sz w:val="28"/>
          <w:szCs w:val="28"/>
        </w:rPr>
        <w:t>5 Региональный проект «Акселерация субъектов малого и среднего предпринимательства» подпрограммы 2 «Развитие малого и среднего предпринимательства».</w:t>
      </w:r>
    </w:p>
    <w:p w14:paraId="00D53DE1" w14:textId="77777777" w:rsidR="00AE26F2" w:rsidRPr="00BD32AC" w:rsidRDefault="00AE26F2" w:rsidP="00AE26F2">
      <w:pPr>
        <w:numPr>
          <w:ilvl w:val="0"/>
          <w:numId w:val="30"/>
        </w:numPr>
        <w:tabs>
          <w:tab w:val="left" w:pos="709"/>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Субсидия носит целевой характер и не может быть израсходована на цели, не предусмотренные настоящим Порядком.</w:t>
      </w:r>
    </w:p>
    <w:p w14:paraId="0FB38801" w14:textId="77777777" w:rsidR="00AE26F2" w:rsidRPr="00BD32AC" w:rsidRDefault="00AE26F2" w:rsidP="00AE26F2">
      <w:pPr>
        <w:numPr>
          <w:ilvl w:val="0"/>
          <w:numId w:val="30"/>
        </w:numPr>
        <w:tabs>
          <w:tab w:val="left" w:pos="1134"/>
          <w:tab w:val="left" w:pos="1276"/>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Министерство экономического развития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w:t>
      </w:r>
    </w:p>
    <w:p w14:paraId="757548BB" w14:textId="77777777" w:rsidR="00AE26F2" w:rsidRPr="00BD32AC" w:rsidRDefault="00AE26F2" w:rsidP="00AE26F2">
      <w:pPr>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lastRenderedPageBreak/>
        <w:t>Субсидия предоставляется Министерством в пределах лимитов бюджетных обязательств, доведенных Министерству в соответствии с распоряжением Правительства Камчатского края от 06.04.2022 № 193-РП.</w:t>
      </w:r>
    </w:p>
    <w:p w14:paraId="2F742662" w14:textId="77777777" w:rsidR="00AE26F2" w:rsidRPr="00BD32AC" w:rsidRDefault="00AE26F2" w:rsidP="00AE26F2">
      <w:pPr>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проекта закона о внесении изменений в закон о бюджете.</w:t>
      </w:r>
    </w:p>
    <w:p w14:paraId="15F143D0" w14:textId="77777777" w:rsidR="00AE26F2" w:rsidRPr="00BD32AC" w:rsidRDefault="00AE26F2" w:rsidP="00AE26F2">
      <w:pPr>
        <w:numPr>
          <w:ilvl w:val="0"/>
          <w:numId w:val="30"/>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Получателем Субсидии является </w:t>
      </w:r>
      <w:proofErr w:type="spellStart"/>
      <w:r w:rsidRPr="00BD32AC">
        <w:rPr>
          <w:rFonts w:ascii="Times New Roman" w:eastAsia="Times New Roman" w:hAnsi="Times New Roman" w:cs="Times New Roman"/>
          <w:sz w:val="28"/>
          <w:szCs w:val="28"/>
          <w:lang w:eastAsia="ru-RU"/>
        </w:rPr>
        <w:t>Микрокредитная</w:t>
      </w:r>
      <w:proofErr w:type="spellEnd"/>
      <w:r w:rsidRPr="00BD32AC">
        <w:rPr>
          <w:rFonts w:ascii="Times New Roman" w:eastAsia="Times New Roman" w:hAnsi="Times New Roman" w:cs="Times New Roman"/>
          <w:sz w:val="28"/>
          <w:szCs w:val="28"/>
          <w:lang w:eastAsia="ru-RU"/>
        </w:rPr>
        <w:t xml:space="preserve"> компания Камчатский государственный фонд поддержки предпринимательства (далее – МКК Фонд поддержки предпринимательства).</w:t>
      </w:r>
    </w:p>
    <w:p w14:paraId="63C33D9B" w14:textId="77777777" w:rsidR="00AE26F2" w:rsidRPr="00BD32AC" w:rsidRDefault="00AE26F2" w:rsidP="00AE26F2">
      <w:pPr>
        <w:numPr>
          <w:ilvl w:val="0"/>
          <w:numId w:val="30"/>
        </w:numPr>
        <w:tabs>
          <w:tab w:val="left" w:pos="709"/>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Направлением расходов, источником финансового обеспечения которых является Субсидия, является:</w:t>
      </w:r>
    </w:p>
    <w:p w14:paraId="541F423E" w14:textId="77777777" w:rsidR="00AE26F2" w:rsidRPr="00BD32AC" w:rsidRDefault="00AE26F2" w:rsidP="00AE26F2">
      <w:pPr>
        <w:pStyle w:val="af0"/>
        <w:numPr>
          <w:ilvl w:val="0"/>
          <w:numId w:val="38"/>
        </w:numPr>
        <w:ind w:left="0" w:firstLine="709"/>
        <w:jc w:val="both"/>
        <w:rPr>
          <w:rFonts w:eastAsia="Calibri"/>
          <w:sz w:val="28"/>
          <w:szCs w:val="28"/>
        </w:rPr>
      </w:pPr>
      <w:r w:rsidRPr="00BD32AC">
        <w:rPr>
          <w:rFonts w:eastAsia="Calibri"/>
          <w:sz w:val="28"/>
          <w:szCs w:val="28"/>
        </w:rPr>
        <w:t xml:space="preserve">предоставление </w:t>
      </w:r>
      <w:proofErr w:type="spellStart"/>
      <w:r w:rsidRPr="00BD32AC">
        <w:rPr>
          <w:rFonts w:eastAsia="Calibri"/>
          <w:sz w:val="28"/>
          <w:szCs w:val="28"/>
        </w:rPr>
        <w:t>микрозаймов</w:t>
      </w:r>
      <w:proofErr w:type="spellEnd"/>
      <w:r w:rsidRPr="00BD32AC">
        <w:rPr>
          <w:rFonts w:eastAsia="Calibri"/>
          <w:sz w:val="28"/>
          <w:szCs w:val="28"/>
        </w:rPr>
        <w:t xml:space="preserve"> субъектам малого и среднего предпринимательства Камчатского края, а также физическим лицам, применяющих специальный налоговый режим «Налог на профессиональный доход»;</w:t>
      </w:r>
    </w:p>
    <w:p w14:paraId="4E3D23AF" w14:textId="77777777" w:rsidR="00AE26F2" w:rsidRPr="00BD32AC" w:rsidRDefault="00AE26F2" w:rsidP="00AE26F2">
      <w:pPr>
        <w:spacing w:after="0" w:line="240" w:lineRule="auto"/>
        <w:ind w:firstLine="708"/>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2) предоставление иных займов субъектам малого и среднего предпринимательства Камчатского края.</w:t>
      </w:r>
    </w:p>
    <w:p w14:paraId="1A8EBE47" w14:textId="77777777" w:rsidR="00AE26F2" w:rsidRPr="00BD32AC" w:rsidRDefault="00AE26F2" w:rsidP="00AE26F2">
      <w:pPr>
        <w:pStyle w:val="af0"/>
        <w:numPr>
          <w:ilvl w:val="0"/>
          <w:numId w:val="30"/>
        </w:numPr>
        <w:tabs>
          <w:tab w:val="left" w:pos="709"/>
          <w:tab w:val="left" w:pos="993"/>
          <w:tab w:val="left" w:pos="1134"/>
        </w:tabs>
        <w:ind w:left="0" w:firstLine="709"/>
        <w:jc w:val="both"/>
        <w:rPr>
          <w:rFonts w:eastAsia="Calibri"/>
          <w:sz w:val="28"/>
          <w:szCs w:val="28"/>
        </w:rPr>
      </w:pPr>
      <w:r w:rsidRPr="00BD32AC">
        <w:rPr>
          <w:rFonts w:eastAsia="Calibri"/>
          <w:sz w:val="28"/>
          <w:szCs w:val="28"/>
        </w:rPr>
        <w:t>Условием предоставления Субсидии является соответствие МКК Фонд поддержки предпринимательства на первое число месяца, в котором подаются указанные в части 7 настоящего Порядка документы для получения Субсидии, следующим требованиям:</w:t>
      </w:r>
    </w:p>
    <w:p w14:paraId="71266B21" w14:textId="77777777" w:rsidR="00AE26F2" w:rsidRPr="00BD32AC" w:rsidRDefault="00AE26F2" w:rsidP="00AE26F2">
      <w:pPr>
        <w:numPr>
          <w:ilvl w:val="0"/>
          <w:numId w:val="36"/>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432AC8">
        <w:rPr>
          <w:rFonts w:ascii="Times New Roman" w:hAnsi="Times New Roman" w:cs="Times New Roman"/>
          <w:sz w:val="28"/>
          <w:szCs w:val="28"/>
        </w:rPr>
        <w:t>у МКК Фонд поддержки предпринимательства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r w:rsidRPr="00BD32AC">
        <w:rPr>
          <w:rFonts w:ascii="Times New Roman" w:eastAsia="Calibri" w:hAnsi="Times New Roman" w:cs="Times New Roman"/>
          <w:sz w:val="28"/>
          <w:szCs w:val="28"/>
        </w:rPr>
        <w:t>;</w:t>
      </w:r>
    </w:p>
    <w:p w14:paraId="69E8B9D0" w14:textId="77777777" w:rsidR="00AE26F2" w:rsidRPr="00BD32AC" w:rsidRDefault="00AE26F2" w:rsidP="00AE26F2">
      <w:pPr>
        <w:numPr>
          <w:ilvl w:val="0"/>
          <w:numId w:val="36"/>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у МКК Фонд поддержки предпринимательства 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(неурегулированная) задолженность по денежным обязательствам перед Камчатским краем;</w:t>
      </w:r>
    </w:p>
    <w:p w14:paraId="202D3EE6" w14:textId="77777777" w:rsidR="00AE26F2" w:rsidRPr="00BD32AC" w:rsidRDefault="00AE26F2" w:rsidP="00AE26F2">
      <w:pPr>
        <w:numPr>
          <w:ilvl w:val="0"/>
          <w:numId w:val="36"/>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МКК Фонд поддержки предпринимательства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МКК Фонд поддержки предпринимательства не должна быть приостановлена в порядке, предусмотренном законодательством Российской Федерации;</w:t>
      </w:r>
    </w:p>
    <w:p w14:paraId="02D2CB56" w14:textId="77777777" w:rsidR="00AE26F2" w:rsidRPr="00BD32AC" w:rsidRDefault="00AE26F2" w:rsidP="00AE26F2">
      <w:pPr>
        <w:numPr>
          <w:ilvl w:val="0"/>
          <w:numId w:val="36"/>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в реестре дисквалифицированных лиц отсутствуют сведения о дисквалифицированных руководителе или главном бухгалтере МКК Фонд поддержки предпринимательства;</w:t>
      </w:r>
    </w:p>
    <w:p w14:paraId="6BCF442F" w14:textId="77777777" w:rsidR="00AE26F2" w:rsidRPr="00BD32AC" w:rsidRDefault="00AE26F2" w:rsidP="00AE26F2">
      <w:pPr>
        <w:numPr>
          <w:ilvl w:val="0"/>
          <w:numId w:val="36"/>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lastRenderedPageBreak/>
        <w:t>МКК Фонд поддержки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0977A3C9" w14:textId="77777777" w:rsidR="00AE26F2" w:rsidRDefault="00AE26F2" w:rsidP="00AE26F2">
      <w:pPr>
        <w:numPr>
          <w:ilvl w:val="0"/>
          <w:numId w:val="36"/>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МКК Фонд поддержки предпринимательства не получает средства из краевого бюджета на основании иных нормативных правовых актов Камчатского края на цели, установленные настоящим Порядком</w:t>
      </w:r>
      <w:r>
        <w:rPr>
          <w:rFonts w:ascii="Times New Roman" w:eastAsia="Calibri" w:hAnsi="Times New Roman" w:cs="Times New Roman"/>
          <w:sz w:val="28"/>
          <w:szCs w:val="28"/>
        </w:rPr>
        <w:t>;</w:t>
      </w:r>
    </w:p>
    <w:p w14:paraId="4DD2FF01" w14:textId="77777777" w:rsidR="00AE26F2" w:rsidRPr="00BD32AC" w:rsidRDefault="00AE26F2" w:rsidP="00AE26F2">
      <w:pPr>
        <w:numPr>
          <w:ilvl w:val="0"/>
          <w:numId w:val="36"/>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432AC8">
        <w:rPr>
          <w:rFonts w:ascii="Times New Roman" w:hAnsi="Times New Roman" w:cs="Times New Roman"/>
          <w:sz w:val="28"/>
          <w:szCs w:val="28"/>
        </w:rPr>
        <w:t>МКК Фонд поддержки предпринимательства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14:paraId="328DB0EA" w14:textId="77777777" w:rsidR="00AE26F2" w:rsidRPr="00BD32AC" w:rsidRDefault="00AE26F2" w:rsidP="00AE26F2">
      <w:pPr>
        <w:pStyle w:val="af0"/>
        <w:numPr>
          <w:ilvl w:val="0"/>
          <w:numId w:val="30"/>
        </w:numPr>
        <w:tabs>
          <w:tab w:val="left" w:pos="993"/>
        </w:tabs>
        <w:ind w:left="0" w:firstLine="709"/>
        <w:jc w:val="both"/>
        <w:rPr>
          <w:rFonts w:eastAsia="Calibri"/>
          <w:sz w:val="28"/>
          <w:szCs w:val="28"/>
        </w:rPr>
      </w:pPr>
      <w:r w:rsidRPr="00BD32AC">
        <w:rPr>
          <w:rFonts w:eastAsia="Calibri"/>
          <w:sz w:val="28"/>
          <w:szCs w:val="28"/>
        </w:rPr>
        <w:t>Для получения Субсидии МКК Фонд поддержки предпринимательства представляет в Министерство следующие документы:</w:t>
      </w:r>
    </w:p>
    <w:p w14:paraId="00C8DBE6" w14:textId="77777777" w:rsidR="00AE26F2" w:rsidRPr="00BD32AC" w:rsidRDefault="00AE26F2" w:rsidP="00AE26F2">
      <w:pPr>
        <w:autoSpaceDE w:val="0"/>
        <w:autoSpaceDN w:val="0"/>
        <w:adjustRightInd w:val="0"/>
        <w:spacing w:after="0" w:line="240" w:lineRule="auto"/>
        <w:ind w:firstLine="708"/>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1) заявку на предоставление Субсидии </w:t>
      </w:r>
      <w:r w:rsidRPr="00BD32AC">
        <w:rPr>
          <w:rFonts w:ascii="Times New Roman" w:hAnsi="Times New Roman" w:cs="Times New Roman"/>
          <w:sz w:val="28"/>
          <w:szCs w:val="28"/>
        </w:rPr>
        <w:t xml:space="preserve">по форме, утвержденной Министерством, </w:t>
      </w:r>
      <w:r w:rsidRPr="00BD32AC">
        <w:rPr>
          <w:rFonts w:ascii="Times New Roman" w:eastAsia="Calibri" w:hAnsi="Times New Roman" w:cs="Times New Roman"/>
          <w:sz w:val="28"/>
          <w:szCs w:val="28"/>
        </w:rPr>
        <w:t>с указанием счета, на который в соответствии с бюджетным законодательством Российской Федерации перечисляется Субсидия;</w:t>
      </w:r>
    </w:p>
    <w:p w14:paraId="34A8C6B2" w14:textId="77777777" w:rsidR="00AE26F2" w:rsidRPr="00BD32AC" w:rsidRDefault="00AE26F2" w:rsidP="00AE26F2">
      <w:pPr>
        <w:spacing w:after="0" w:line="240" w:lineRule="auto"/>
        <w:ind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2) копии учредительных документов МКК Фонд поддержки предпринимательства с одновременным представлением подлинников для сверки;</w:t>
      </w:r>
    </w:p>
    <w:p w14:paraId="49DB60B9" w14:textId="77777777" w:rsidR="00AE26F2" w:rsidRPr="00BD32AC" w:rsidRDefault="00AE26F2" w:rsidP="00AE26F2">
      <w:pPr>
        <w:spacing w:after="0" w:line="240" w:lineRule="auto"/>
        <w:ind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3) справку, подписанную руководителем МКК Фонд поддержки предпринимательства, подтверждающую соответствие МКК Фонд поддержки предпринимательства условиям, установленным частью </w:t>
      </w:r>
      <w:r>
        <w:rPr>
          <w:rFonts w:ascii="Times New Roman" w:eastAsia="Calibri" w:hAnsi="Times New Roman" w:cs="Times New Roman"/>
          <w:sz w:val="28"/>
          <w:szCs w:val="28"/>
        </w:rPr>
        <w:t>6</w:t>
      </w:r>
      <w:r w:rsidRPr="00BD32AC">
        <w:rPr>
          <w:rFonts w:ascii="Times New Roman" w:eastAsia="Calibri" w:hAnsi="Times New Roman" w:cs="Times New Roman"/>
          <w:sz w:val="28"/>
          <w:szCs w:val="28"/>
        </w:rPr>
        <w:t xml:space="preserve"> Порядка;</w:t>
      </w:r>
    </w:p>
    <w:p w14:paraId="001A782F" w14:textId="77777777" w:rsidR="00AE26F2" w:rsidRPr="00BD32AC" w:rsidRDefault="00AE26F2" w:rsidP="00AE26F2">
      <w:pPr>
        <w:spacing w:after="0" w:line="240" w:lineRule="auto"/>
        <w:ind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4) справку налогового органа об отсутствии у МКК Фонд поддержки предпринимательства задолженности по налогам, сборам и иным обязательным платежам в бюджеты бюджетной системы Российской Федерации.</w:t>
      </w:r>
    </w:p>
    <w:p w14:paraId="12814C23" w14:textId="77777777" w:rsidR="00AE26F2" w:rsidRPr="00BD32AC" w:rsidRDefault="00AE26F2" w:rsidP="00AE26F2">
      <w:pPr>
        <w:numPr>
          <w:ilvl w:val="0"/>
          <w:numId w:val="30"/>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Все представленные МКК Фонд поддержки предпринимательства в Министерство документы подлежат регистрации в день их поступления.</w:t>
      </w:r>
    </w:p>
    <w:p w14:paraId="0552A2E0" w14:textId="77777777" w:rsidR="00AE26F2" w:rsidRPr="00BD32AC" w:rsidRDefault="00AE26F2" w:rsidP="00AE26F2">
      <w:pPr>
        <w:pStyle w:val="af0"/>
        <w:numPr>
          <w:ilvl w:val="0"/>
          <w:numId w:val="30"/>
        </w:numPr>
        <w:tabs>
          <w:tab w:val="left" w:pos="1276"/>
        </w:tabs>
        <w:ind w:left="0" w:firstLine="709"/>
        <w:jc w:val="both"/>
        <w:rPr>
          <w:rFonts w:eastAsia="Calibri"/>
          <w:sz w:val="28"/>
          <w:szCs w:val="28"/>
        </w:rPr>
      </w:pPr>
      <w:r w:rsidRPr="00BD32AC">
        <w:rPr>
          <w:rFonts w:eastAsia="Calibri"/>
          <w:sz w:val="28"/>
          <w:szCs w:val="28"/>
        </w:rPr>
        <w:t>Министерство в течение 2 рабочих дней со дня получения документов, указанных в части 7 настоящего Порядка, получает в отношении МКК Фонд поддержки предпринимательства сведения из Единого государственного реестра юридических лиц на официальном сайте Федеральной налоговой службы путем использования сервиса «Предоставление сведений из ЕГРЮЛ/ЕГРИП в электронном виде», а также осуществляет проверку информации по пункту 4 части 6 настоящего Порядка на официальном сайте Федеральной налоговой службы на странице «Поиск сведений в реестре дисквалифицированных лиц».</w:t>
      </w:r>
    </w:p>
    <w:p w14:paraId="4E3F2A25" w14:textId="77777777" w:rsidR="00AE26F2" w:rsidRPr="00BD32AC" w:rsidRDefault="00AE26F2" w:rsidP="00AE26F2">
      <w:pPr>
        <w:pStyle w:val="af0"/>
        <w:numPr>
          <w:ilvl w:val="0"/>
          <w:numId w:val="30"/>
        </w:numPr>
        <w:tabs>
          <w:tab w:val="left" w:pos="1134"/>
        </w:tabs>
        <w:ind w:left="0" w:firstLine="709"/>
        <w:jc w:val="both"/>
        <w:rPr>
          <w:rFonts w:eastAsia="Calibri"/>
          <w:sz w:val="28"/>
          <w:szCs w:val="28"/>
        </w:rPr>
      </w:pPr>
      <w:r w:rsidRPr="00BD32AC">
        <w:rPr>
          <w:rFonts w:eastAsia="Calibri"/>
          <w:sz w:val="28"/>
          <w:szCs w:val="28"/>
        </w:rPr>
        <w:lastRenderedPageBreak/>
        <w:t xml:space="preserve">Министерство в течение 10 рабочих дней со дня получения документов, </w:t>
      </w:r>
      <w:r w:rsidRPr="0067719A">
        <w:rPr>
          <w:rFonts w:eastAsia="Calibri"/>
          <w:sz w:val="28"/>
          <w:szCs w:val="28"/>
        </w:rPr>
        <w:t xml:space="preserve">указанных в части 7 настоящего </w:t>
      </w:r>
      <w:r w:rsidRPr="00BD32AC">
        <w:rPr>
          <w:rFonts w:eastAsia="Calibri"/>
          <w:sz w:val="28"/>
          <w:szCs w:val="28"/>
        </w:rPr>
        <w:t>Порядка, рассматривает их, проверяет МКК Фонд поддержки предпринимательства на соответствие указанным в части 6 настоящего Порядка требованиям, проверяет полноту и достоверность содержащихся в документах сведений и принимает решение о предоставлении Субсидии или об отказе в предоставлении Субсидии.</w:t>
      </w:r>
    </w:p>
    <w:p w14:paraId="6840B75F" w14:textId="77777777" w:rsidR="00AE26F2" w:rsidRPr="00BD32AC" w:rsidRDefault="00AE26F2" w:rsidP="00AE26F2">
      <w:pPr>
        <w:pStyle w:val="af0"/>
        <w:numPr>
          <w:ilvl w:val="0"/>
          <w:numId w:val="30"/>
        </w:numPr>
        <w:tabs>
          <w:tab w:val="left" w:pos="851"/>
          <w:tab w:val="left" w:pos="1134"/>
        </w:tabs>
        <w:ind w:left="0" w:firstLine="709"/>
        <w:jc w:val="both"/>
        <w:rPr>
          <w:rFonts w:eastAsia="Calibri"/>
          <w:sz w:val="28"/>
          <w:szCs w:val="28"/>
        </w:rPr>
      </w:pPr>
      <w:r w:rsidRPr="00BD32AC">
        <w:rPr>
          <w:rFonts w:eastAsia="Calibri"/>
          <w:sz w:val="28"/>
          <w:szCs w:val="28"/>
        </w:rPr>
        <w:t>Основаниями для отказа в предоставлении Субсидии являются:</w:t>
      </w:r>
    </w:p>
    <w:p w14:paraId="15C79314" w14:textId="77777777" w:rsidR="00AE26F2" w:rsidRPr="00BD32AC" w:rsidRDefault="00AE26F2" w:rsidP="00AE26F2">
      <w:pPr>
        <w:tabs>
          <w:tab w:val="left" w:pos="851"/>
          <w:tab w:val="left" w:pos="993"/>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1) несоответствие представленных МКК Фонд поддержки предпринимательства документов требованиям, определенных частью 7 настоящего Порядка, или непредставление (предоставление не в полном объеме) указанных документов;</w:t>
      </w:r>
    </w:p>
    <w:p w14:paraId="24621865" w14:textId="77777777" w:rsidR="00AE26F2" w:rsidRPr="00BD32AC" w:rsidRDefault="00AE26F2" w:rsidP="00AE26F2">
      <w:pPr>
        <w:tabs>
          <w:tab w:val="left" w:pos="993"/>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2) несоответствие МКК Фонд поддержки предпринимательства условию предоставления Субсидии, установленному частью 6 настоящего Порядка;</w:t>
      </w:r>
    </w:p>
    <w:p w14:paraId="624EA205" w14:textId="77777777" w:rsidR="00AE26F2" w:rsidRPr="00BD32AC" w:rsidRDefault="00AE26F2" w:rsidP="00AE26F2">
      <w:pPr>
        <w:tabs>
          <w:tab w:val="left" w:pos="993"/>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3) недостоверность представленной МКК Фонд поддержки предпринимательства информации, в том числе информации о месте нахождения или адресе юридического лица.</w:t>
      </w:r>
    </w:p>
    <w:p w14:paraId="7DAA9705" w14:textId="77777777" w:rsidR="00AE26F2" w:rsidRPr="00BD32AC" w:rsidRDefault="00AE26F2" w:rsidP="00AE26F2">
      <w:pPr>
        <w:numPr>
          <w:ilvl w:val="0"/>
          <w:numId w:val="30"/>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В случае отказа в предоставлении Субсидии Министерство в течение 3 рабочих дней со дня принятия такого решения направляет МКК Фонд поддержки предпринимательства уведомление об отказе в предоставлении Субсидии с обоснованием причин отказа посредством заказного почтового отправления, или на адрес электронной почты, или иным способом, обеспечивающим подтверждение получения указанного уведомления МКК Фонд поддержки предпринимательства.</w:t>
      </w:r>
    </w:p>
    <w:p w14:paraId="147088AA" w14:textId="77777777" w:rsidR="00AE26F2" w:rsidRPr="00BD32AC" w:rsidRDefault="00AE26F2" w:rsidP="00AE26F2">
      <w:pPr>
        <w:numPr>
          <w:ilvl w:val="0"/>
          <w:numId w:val="30"/>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Субсидии предоставляются на основании соглашения о предоставлении субсидии (далее – Соглашение), которое заключается на финансовый год. Соглашение, дополнительное соглашение к Соглашению, дополнительное соглашение о расторжении Соглашения (при необходимости) заключаются в соответствии с типовой формой, утвержденной Министерством финансов Камчатского края.</w:t>
      </w:r>
    </w:p>
    <w:p w14:paraId="3C37A053" w14:textId="77777777" w:rsidR="00AE26F2" w:rsidRPr="00BD32AC" w:rsidRDefault="00AE26F2" w:rsidP="00AE26F2">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Соглашение в отношении Субсидии, предоставляемой из федерального бюджета или из бюджета Камчатского края, если источником финансового обеспечения расходных обязательств Камчатского края по предоставлению указанных Субсидий являются межбюджетные трансферты, имеющие целевое назначение, из федерального бюджета бюджету Камчатского края, с соблюдением требований о защите государственной тайны заключается в системе «Электронный бюджет».</w:t>
      </w:r>
    </w:p>
    <w:p w14:paraId="3D0E5D54" w14:textId="77777777" w:rsidR="00AE26F2" w:rsidRPr="00BD32AC" w:rsidRDefault="00AE26F2" w:rsidP="00AE26F2">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Соглашени</w:t>
      </w:r>
      <w:r>
        <w:rPr>
          <w:rFonts w:ascii="Times New Roman" w:eastAsia="Calibri" w:hAnsi="Times New Roman" w:cs="Times New Roman"/>
          <w:sz w:val="28"/>
          <w:szCs w:val="28"/>
        </w:rPr>
        <w:t>е</w:t>
      </w:r>
      <w:r w:rsidRPr="00BD32AC">
        <w:rPr>
          <w:rFonts w:ascii="Times New Roman" w:eastAsia="Calibri" w:hAnsi="Times New Roman" w:cs="Times New Roman"/>
          <w:sz w:val="28"/>
          <w:szCs w:val="28"/>
        </w:rPr>
        <w:t xml:space="preserve"> о предоставлении Субсидии из бюджета Камчатского края заключается в соответствии с типовыми формами, установленными Министерством финансов Российской Федерации для соглашений о предоставлении субсидии из федерального бюджета (в случае, если источником финансового обеспечения расходных обязательств Камчатского края по предоставлению указанной субсидии являются межбюджетные трансферты, </w:t>
      </w:r>
      <w:r w:rsidRPr="00BD32AC">
        <w:rPr>
          <w:rFonts w:ascii="Times New Roman" w:eastAsia="Calibri" w:hAnsi="Times New Roman" w:cs="Times New Roman"/>
          <w:sz w:val="28"/>
          <w:szCs w:val="28"/>
        </w:rPr>
        <w:lastRenderedPageBreak/>
        <w:t xml:space="preserve">имеющие целевое назначение, из федерального бюджета бюджету Камчатского края). </w:t>
      </w:r>
    </w:p>
    <w:p w14:paraId="6B1F3CCD" w14:textId="77777777" w:rsidR="00AE26F2" w:rsidRPr="00BD32AC" w:rsidRDefault="00AE26F2" w:rsidP="00AE26F2">
      <w:pPr>
        <w:numPr>
          <w:ilvl w:val="0"/>
          <w:numId w:val="30"/>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Министерство в течение 3 рабочих дней со дня принятия решения о предоставлении Субсидии подготавливает два экземпляра Соглашения в письменной форме, подписывает их и направляет МКК Фонд поддержки предпринимательства письменное уведомление (посредством заказного почтового отправления или на адрес электронной почты, или иным способом, обеспечивающим подтверждение получения указанного уведомления МКК Фонд поддержки предпринимательства) о необходимости явиться в Министерство.</w:t>
      </w:r>
    </w:p>
    <w:p w14:paraId="286C63C9" w14:textId="77777777" w:rsidR="00AE26F2" w:rsidRPr="00BD32AC" w:rsidRDefault="00AE26F2" w:rsidP="00AE26F2">
      <w:pPr>
        <w:tabs>
          <w:tab w:val="left" w:pos="1276"/>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МКК Фонд поддержки предпринимательства в течение 2 рабочих дней со дня получения письменного уведомления подписывает два экземпляра Соглашения по месту нахождения Министерства.</w:t>
      </w:r>
    </w:p>
    <w:p w14:paraId="613CCB4B" w14:textId="77777777" w:rsidR="00AE26F2" w:rsidRPr="00BD32AC" w:rsidRDefault="00AE26F2" w:rsidP="00AE26F2">
      <w:pPr>
        <w:tabs>
          <w:tab w:val="left" w:pos="1276"/>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Один экземпляр подписанного Соглашения хранится в Министерстве, второй – у МКК Фонд поддержки предпринимательства.</w:t>
      </w:r>
    </w:p>
    <w:p w14:paraId="744FDBB4" w14:textId="77777777" w:rsidR="00AE26F2" w:rsidRPr="00BD32AC" w:rsidRDefault="00AE26F2" w:rsidP="00AE26F2">
      <w:pPr>
        <w:tabs>
          <w:tab w:val="left" w:pos="1276"/>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При </w:t>
      </w:r>
      <w:proofErr w:type="spellStart"/>
      <w:r w:rsidRPr="00BD32AC">
        <w:rPr>
          <w:rFonts w:ascii="Times New Roman" w:eastAsia="Calibri" w:hAnsi="Times New Roman" w:cs="Times New Roman"/>
          <w:sz w:val="28"/>
          <w:szCs w:val="28"/>
        </w:rPr>
        <w:t>неподписании</w:t>
      </w:r>
      <w:proofErr w:type="spellEnd"/>
      <w:r w:rsidRPr="00BD32AC">
        <w:rPr>
          <w:rFonts w:ascii="Times New Roman" w:eastAsia="Calibri" w:hAnsi="Times New Roman" w:cs="Times New Roman"/>
          <w:sz w:val="28"/>
          <w:szCs w:val="28"/>
        </w:rPr>
        <w:t xml:space="preserve"> МКК Фонд поддержки предпринимательства Соглашения в течение 2 рабочих дней со дня получения письменного уведомления МКК Фонд поддержки предпринимательства признается уклонившейся от заключения Соглашения.</w:t>
      </w:r>
    </w:p>
    <w:p w14:paraId="36AC71F7" w14:textId="77777777" w:rsidR="00AE26F2" w:rsidRDefault="00AE26F2" w:rsidP="00AE26F2">
      <w:pPr>
        <w:tabs>
          <w:tab w:val="left" w:pos="113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15. </w:t>
      </w:r>
      <w:r w:rsidRPr="00432AC8">
        <w:rPr>
          <w:rFonts w:ascii="Times New Roman" w:hAnsi="Times New Roman" w:cs="Times New Roman"/>
          <w:sz w:val="28"/>
          <w:szCs w:val="28"/>
        </w:rPr>
        <w:t>Обязательным услови</w:t>
      </w:r>
      <w:r>
        <w:rPr>
          <w:rFonts w:ascii="Times New Roman" w:hAnsi="Times New Roman" w:cs="Times New Roman"/>
          <w:sz w:val="28"/>
          <w:szCs w:val="28"/>
        </w:rPr>
        <w:t>ем</w:t>
      </w:r>
      <w:r w:rsidRPr="00432AC8">
        <w:rPr>
          <w:rFonts w:ascii="Times New Roman" w:hAnsi="Times New Roman" w:cs="Times New Roman"/>
          <w:sz w:val="28"/>
          <w:szCs w:val="28"/>
        </w:rPr>
        <w:t xml:space="preserve"> предоставления Субсидии, включаемым в Соглашение, является согласи</w:t>
      </w:r>
      <w:r>
        <w:rPr>
          <w:rFonts w:ascii="Times New Roman" w:hAnsi="Times New Roman" w:cs="Times New Roman"/>
          <w:sz w:val="28"/>
          <w:szCs w:val="28"/>
        </w:rPr>
        <w:t>е</w:t>
      </w:r>
      <w:r w:rsidRPr="00432AC8">
        <w:rPr>
          <w:rFonts w:ascii="Times New Roman" w:hAnsi="Times New Roman" w:cs="Times New Roman"/>
          <w:sz w:val="28"/>
          <w:szCs w:val="28"/>
        </w:rPr>
        <w:t xml:space="preserve">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w:t>
      </w:r>
      <w:r>
        <w:rPr>
          <w:rFonts w:ascii="Times New Roman" w:hAnsi="Times New Roman" w:cs="Times New Roman"/>
          <w:sz w:val="28"/>
          <w:szCs w:val="28"/>
        </w:rPr>
        <w:t>верки органами государственного</w:t>
      </w:r>
      <w:r w:rsidRPr="00432AC8">
        <w:rPr>
          <w:rFonts w:ascii="Times New Roman" w:hAnsi="Times New Roman" w:cs="Times New Roman"/>
          <w:sz w:val="28"/>
          <w:szCs w:val="28"/>
        </w:rPr>
        <w:t xml:space="preserve"> финансового контроля соблюдения получателем субсидии порядка и условий предоставления субсидии в соответствии со </w:t>
      </w:r>
      <w:hyperlink r:id="rId9" w:history="1">
        <w:r w:rsidRPr="00432AC8">
          <w:rPr>
            <w:rFonts w:ascii="Times New Roman" w:hAnsi="Times New Roman" w:cs="Times New Roman"/>
            <w:sz w:val="28"/>
            <w:szCs w:val="28"/>
          </w:rPr>
          <w:t>статьями 268.1</w:t>
        </w:r>
      </w:hyperlink>
      <w:r w:rsidRPr="00432AC8">
        <w:rPr>
          <w:rFonts w:ascii="Times New Roman" w:hAnsi="Times New Roman" w:cs="Times New Roman"/>
          <w:sz w:val="28"/>
          <w:szCs w:val="28"/>
        </w:rPr>
        <w:t xml:space="preserve"> и </w:t>
      </w:r>
      <w:hyperlink r:id="rId10" w:history="1">
        <w:r w:rsidRPr="00432AC8">
          <w:rPr>
            <w:rFonts w:ascii="Times New Roman" w:hAnsi="Times New Roman" w:cs="Times New Roman"/>
            <w:sz w:val="28"/>
            <w:szCs w:val="28"/>
          </w:rPr>
          <w:t>269.2</w:t>
        </w:r>
      </w:hyperlink>
      <w:r w:rsidRPr="00432AC8">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14:paraId="109CE806" w14:textId="77777777" w:rsidR="00AE26F2" w:rsidRPr="00BD32AC" w:rsidRDefault="00AE26F2" w:rsidP="00AE26F2">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Обязательным условием предоставления Субсидий, включаемым в Соглашение, является условие о согласовании новых условий Соглашения или о расторжении Соглашения при </w:t>
      </w:r>
      <w:proofErr w:type="spellStart"/>
      <w:r w:rsidRPr="00BD32AC">
        <w:rPr>
          <w:rFonts w:ascii="Times New Roman" w:eastAsia="Calibri" w:hAnsi="Times New Roman" w:cs="Times New Roman"/>
          <w:sz w:val="28"/>
          <w:szCs w:val="28"/>
        </w:rPr>
        <w:t>недостижении</w:t>
      </w:r>
      <w:proofErr w:type="spellEnd"/>
      <w:r w:rsidRPr="00BD32AC">
        <w:rPr>
          <w:rFonts w:ascii="Times New Roman" w:eastAsia="Calibri"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Субсидий в размере, определенном в Соглашении.</w:t>
      </w:r>
    </w:p>
    <w:p w14:paraId="6E7DF91B" w14:textId="77777777" w:rsidR="00AE26F2" w:rsidRPr="00FD4D24" w:rsidRDefault="00AE26F2" w:rsidP="00AE26F2">
      <w:pPr>
        <w:tabs>
          <w:tab w:val="left" w:pos="1276"/>
        </w:tabs>
        <w:spacing w:after="0"/>
        <w:ind w:firstLine="709"/>
        <w:jc w:val="both"/>
        <w:rPr>
          <w:rFonts w:ascii="Times New Roman" w:eastAsia="Calibri" w:hAnsi="Times New Roman" w:cs="Times New Roman"/>
          <w:sz w:val="28"/>
          <w:szCs w:val="28"/>
        </w:rPr>
      </w:pPr>
      <w:r w:rsidRPr="00FD4D24">
        <w:rPr>
          <w:rFonts w:ascii="Times New Roman" w:eastAsia="Calibri" w:hAnsi="Times New Roman" w:cs="Times New Roman"/>
          <w:sz w:val="28"/>
          <w:szCs w:val="28"/>
        </w:rPr>
        <w:t>16. Размер Субсидии составляет 200 000 000,00 (двести миллионов) рублей, в том числе:</w:t>
      </w:r>
    </w:p>
    <w:p w14:paraId="71CA7339" w14:textId="77777777" w:rsidR="00AE26F2" w:rsidRPr="00BD32AC" w:rsidRDefault="00AE26F2" w:rsidP="00AE26F2">
      <w:pPr>
        <w:tabs>
          <w:tab w:val="left" w:pos="1134"/>
        </w:tabs>
        <w:spacing w:after="0" w:line="240" w:lineRule="auto"/>
        <w:ind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1) 50 000 000,00 (пятьдесят миллионов) рублей на предоставление </w:t>
      </w:r>
      <w:proofErr w:type="spellStart"/>
      <w:r w:rsidRPr="00BD32AC">
        <w:rPr>
          <w:rFonts w:ascii="Times New Roman" w:eastAsia="Calibri" w:hAnsi="Times New Roman" w:cs="Times New Roman"/>
          <w:sz w:val="28"/>
          <w:szCs w:val="28"/>
        </w:rPr>
        <w:t>микрозаймов</w:t>
      </w:r>
      <w:proofErr w:type="spellEnd"/>
      <w:r w:rsidRPr="00BD32AC">
        <w:rPr>
          <w:rFonts w:ascii="Times New Roman" w:eastAsia="Calibri" w:hAnsi="Times New Roman" w:cs="Times New Roman"/>
          <w:sz w:val="28"/>
          <w:szCs w:val="28"/>
        </w:rPr>
        <w:t xml:space="preserve"> субъектам малого и среднего предпринимательства, субъектам </w:t>
      </w:r>
      <w:r w:rsidRPr="00BD32AC">
        <w:rPr>
          <w:rFonts w:ascii="Times New Roman" w:eastAsia="Calibri" w:hAnsi="Times New Roman" w:cs="Times New Roman"/>
          <w:sz w:val="28"/>
          <w:szCs w:val="28"/>
        </w:rPr>
        <w:lastRenderedPageBreak/>
        <w:t>малого и среднего предпринимательства Камчатского края, а также физическим лицам, применяющих специальный налоговый режим «Налог на профессиональный доход»;</w:t>
      </w:r>
    </w:p>
    <w:p w14:paraId="7EB339A1" w14:textId="77777777" w:rsidR="00AE26F2" w:rsidRPr="00BD32AC" w:rsidRDefault="00AE26F2" w:rsidP="00AE26F2">
      <w:pPr>
        <w:spacing w:after="0" w:line="240" w:lineRule="auto"/>
        <w:ind w:firstLine="709"/>
        <w:contextualSpacing/>
        <w:jc w:val="both"/>
        <w:rPr>
          <w:rFonts w:ascii="Times New Roman" w:eastAsia="Times New Roman" w:hAnsi="Times New Roman" w:cs="Times New Roman"/>
          <w:sz w:val="28"/>
          <w:szCs w:val="28"/>
        </w:rPr>
      </w:pPr>
      <w:r w:rsidRPr="00BD32AC">
        <w:rPr>
          <w:rFonts w:ascii="Times New Roman" w:eastAsia="Calibri" w:hAnsi="Times New Roman" w:cs="Times New Roman"/>
          <w:sz w:val="28"/>
          <w:szCs w:val="28"/>
        </w:rPr>
        <w:t>2) 150 000 000,00 (сто пятьдесят миллионов) рублей на предоставление иных займов субъектам малого и среднего предпринимательства Камчатского края.</w:t>
      </w:r>
    </w:p>
    <w:p w14:paraId="3CB6D34B" w14:textId="77777777" w:rsidR="00AE26F2" w:rsidRPr="00BD32AC" w:rsidRDefault="00AE26F2" w:rsidP="00AE26F2">
      <w:pPr>
        <w:pStyle w:val="af0"/>
        <w:tabs>
          <w:tab w:val="left" w:pos="851"/>
          <w:tab w:val="left" w:pos="1134"/>
        </w:tabs>
        <w:ind w:left="0" w:firstLine="709"/>
        <w:jc w:val="both"/>
        <w:rPr>
          <w:rFonts w:eastAsia="Calibri"/>
          <w:sz w:val="28"/>
          <w:szCs w:val="28"/>
        </w:rPr>
      </w:pPr>
      <w:r>
        <w:rPr>
          <w:rFonts w:eastAsia="Calibri"/>
          <w:sz w:val="28"/>
          <w:szCs w:val="28"/>
        </w:rPr>
        <w:t>17.</w:t>
      </w:r>
      <w:r w:rsidRPr="00BD32AC">
        <w:rPr>
          <w:rFonts w:eastAsia="Calibri"/>
          <w:sz w:val="28"/>
          <w:szCs w:val="28"/>
        </w:rPr>
        <w:t xml:space="preserve"> Перечисление Субсидий осуществляется в пределах кассового плана по расходам краевого бюджета в соответствии с планом-графиком перечисления Субсидий, установленным в приложении к Соглашению.</w:t>
      </w:r>
    </w:p>
    <w:p w14:paraId="4CD4BD2F" w14:textId="77777777" w:rsidR="00AE26F2" w:rsidRPr="00BD32AC" w:rsidRDefault="00AE26F2" w:rsidP="00AE26F2">
      <w:pPr>
        <w:tabs>
          <w:tab w:val="left" w:pos="127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 </w:t>
      </w:r>
      <w:r w:rsidRPr="00BD32AC">
        <w:rPr>
          <w:rFonts w:ascii="Times New Roman" w:eastAsia="Calibri" w:hAnsi="Times New Roman" w:cs="Times New Roman"/>
          <w:sz w:val="28"/>
          <w:szCs w:val="28"/>
        </w:rPr>
        <w:t>Министерство перечисляет средства Субсидий на расчетный счет МКК Фонд поддержки предпринимательства, открытый в кредитной организации, реквизиты которого указаны в Соглашении.</w:t>
      </w:r>
    </w:p>
    <w:p w14:paraId="186AA538" w14:textId="77777777" w:rsidR="00AE26F2" w:rsidRPr="00BD32AC" w:rsidRDefault="00AE26F2" w:rsidP="00AE26F2">
      <w:pPr>
        <w:tabs>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Pr="00BD32AC">
        <w:rPr>
          <w:rFonts w:ascii="Times New Roman" w:eastAsia="Calibri" w:hAnsi="Times New Roman" w:cs="Times New Roman"/>
          <w:sz w:val="28"/>
          <w:szCs w:val="28"/>
        </w:rPr>
        <w:t xml:space="preserve"> Результатом предоставления Субсидий по состоянию на 31 декабря отчетного года является количество предоставленных займов субъектам малого и среднего предпринимательства Камчатского края, а также физическим лицам, применяющих специальный налоговый режим «Налог на профессиональный доход».</w:t>
      </w:r>
    </w:p>
    <w:p w14:paraId="4E511375" w14:textId="77777777" w:rsidR="00AE26F2" w:rsidRPr="00BD32AC" w:rsidRDefault="00AE26F2" w:rsidP="00AE26F2">
      <w:pPr>
        <w:pStyle w:val="af0"/>
        <w:tabs>
          <w:tab w:val="left" w:pos="1134"/>
        </w:tabs>
        <w:ind w:left="0" w:firstLine="709"/>
        <w:jc w:val="both"/>
        <w:rPr>
          <w:rFonts w:eastAsia="Calibri"/>
          <w:sz w:val="28"/>
          <w:szCs w:val="28"/>
        </w:rPr>
      </w:pPr>
      <w:r>
        <w:rPr>
          <w:rFonts w:eastAsia="Calibri"/>
          <w:sz w:val="28"/>
          <w:szCs w:val="28"/>
        </w:rPr>
        <w:t xml:space="preserve">20. </w:t>
      </w:r>
      <w:r w:rsidRPr="00BD32AC">
        <w:rPr>
          <w:rFonts w:eastAsia="Calibri"/>
          <w:sz w:val="28"/>
          <w:szCs w:val="28"/>
        </w:rPr>
        <w:t>Значения результата предоставления Субсидий устанавливаются Соглашением.</w:t>
      </w:r>
    </w:p>
    <w:p w14:paraId="17645F99" w14:textId="77777777" w:rsidR="00AE26F2" w:rsidRPr="00BD32AC" w:rsidRDefault="00AE26F2" w:rsidP="00AE26F2">
      <w:pPr>
        <w:pStyle w:val="af0"/>
        <w:tabs>
          <w:tab w:val="left" w:pos="851"/>
          <w:tab w:val="left" w:pos="1134"/>
        </w:tabs>
        <w:ind w:left="0" w:firstLine="709"/>
        <w:jc w:val="both"/>
        <w:rPr>
          <w:rFonts w:eastAsia="Calibri"/>
          <w:sz w:val="28"/>
          <w:szCs w:val="28"/>
        </w:rPr>
      </w:pPr>
      <w:r>
        <w:rPr>
          <w:rFonts w:eastAsia="Calibri"/>
          <w:sz w:val="28"/>
          <w:szCs w:val="28"/>
        </w:rPr>
        <w:t>21.</w:t>
      </w:r>
      <w:r w:rsidRPr="00BD32AC">
        <w:rPr>
          <w:rFonts w:eastAsia="Calibri"/>
          <w:sz w:val="28"/>
          <w:szCs w:val="28"/>
        </w:rPr>
        <w:t xml:space="preserve"> МКК Фонд поддержки предпринимательства ежеквартально, не позднее 5-го числа месяца, следующего за отчетным кварталом, в котором была получена Субсидия, предоставляет в Министерство отчеты по форме, установленной Соглашением:</w:t>
      </w:r>
    </w:p>
    <w:p w14:paraId="00B4403C" w14:textId="77777777" w:rsidR="00AE26F2" w:rsidRPr="00BD32AC" w:rsidRDefault="00AE26F2" w:rsidP="00AE26F2">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1) отчет о достижении результатов предоставления Субсидии;</w:t>
      </w:r>
    </w:p>
    <w:p w14:paraId="1E10F47F" w14:textId="77777777" w:rsidR="00AE26F2" w:rsidRPr="00BD32AC" w:rsidRDefault="00AE26F2" w:rsidP="00AE26F2">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2) отчет об осуществлении расходов МКК Фонд поддержки предпринимательства, источником финансового обеспечения которых является Субсидия.</w:t>
      </w:r>
    </w:p>
    <w:p w14:paraId="0B80768C" w14:textId="77777777" w:rsidR="00AE26F2" w:rsidRDefault="00AE26F2" w:rsidP="00AE26F2">
      <w:pPr>
        <w:tabs>
          <w:tab w:val="left" w:pos="1134"/>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22</w:t>
      </w:r>
      <w:r w:rsidRPr="00BD32AC">
        <w:rPr>
          <w:rFonts w:ascii="Times New Roman" w:eastAsia="Calibri" w:hAnsi="Times New Roman" w:cs="Times New Roman"/>
          <w:sz w:val="28"/>
          <w:szCs w:val="28"/>
        </w:rPr>
        <w:t xml:space="preserve">. </w:t>
      </w:r>
      <w:r w:rsidRPr="00432AC8">
        <w:rPr>
          <w:rFonts w:ascii="Times New Roman" w:hAnsi="Times New Roman" w:cs="Times New Roman"/>
          <w:sz w:val="28"/>
          <w:szCs w:val="28"/>
        </w:rPr>
        <w:t>Министерство осуществляет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w:t>
      </w:r>
      <w:r>
        <w:rPr>
          <w:rFonts w:ascii="Times New Roman" w:hAnsi="Times New Roman" w:cs="Times New Roman"/>
          <w:sz w:val="28"/>
          <w:szCs w:val="28"/>
        </w:rPr>
        <w:t>ы</w:t>
      </w:r>
      <w:r w:rsidRPr="00432AC8">
        <w:rPr>
          <w:rFonts w:ascii="Times New Roman" w:hAnsi="Times New Roman" w:cs="Times New Roman"/>
          <w:sz w:val="28"/>
          <w:szCs w:val="28"/>
        </w:rPr>
        <w:t xml:space="preserve"> государственного финансового контроля </w:t>
      </w:r>
      <w:r>
        <w:rPr>
          <w:rFonts w:ascii="Times New Roman" w:hAnsi="Times New Roman" w:cs="Times New Roman"/>
          <w:sz w:val="28"/>
          <w:szCs w:val="28"/>
        </w:rPr>
        <w:t xml:space="preserve">осуществляют проверки </w:t>
      </w:r>
      <w:r w:rsidRPr="00432AC8">
        <w:rPr>
          <w:rFonts w:ascii="Times New Roman" w:hAnsi="Times New Roman" w:cs="Times New Roman"/>
          <w:sz w:val="28"/>
          <w:szCs w:val="28"/>
        </w:rPr>
        <w:t xml:space="preserve">в соответствии со </w:t>
      </w:r>
      <w:hyperlink r:id="rId11" w:history="1">
        <w:r w:rsidRPr="00432AC8">
          <w:rPr>
            <w:rFonts w:ascii="Times New Roman" w:hAnsi="Times New Roman" w:cs="Times New Roman"/>
            <w:sz w:val="28"/>
            <w:szCs w:val="28"/>
          </w:rPr>
          <w:t>статьями 268.1</w:t>
        </w:r>
      </w:hyperlink>
      <w:r w:rsidRPr="00432AC8">
        <w:rPr>
          <w:rFonts w:ascii="Times New Roman" w:hAnsi="Times New Roman" w:cs="Times New Roman"/>
          <w:sz w:val="28"/>
          <w:szCs w:val="28"/>
        </w:rPr>
        <w:t xml:space="preserve"> и </w:t>
      </w:r>
      <w:hyperlink r:id="rId12" w:history="1">
        <w:r w:rsidRPr="00432AC8">
          <w:rPr>
            <w:rFonts w:ascii="Times New Roman" w:hAnsi="Times New Roman" w:cs="Times New Roman"/>
            <w:sz w:val="28"/>
            <w:szCs w:val="28"/>
          </w:rPr>
          <w:t>269.2</w:t>
        </w:r>
      </w:hyperlink>
      <w:r w:rsidRPr="00432AC8">
        <w:rPr>
          <w:rFonts w:ascii="Times New Roman" w:hAnsi="Times New Roman" w:cs="Times New Roman"/>
          <w:sz w:val="28"/>
          <w:szCs w:val="28"/>
        </w:rPr>
        <w:t xml:space="preserve"> Бюджетного кодекса Российской Федерации.</w:t>
      </w:r>
    </w:p>
    <w:p w14:paraId="5A507FA2" w14:textId="77777777" w:rsidR="00AE26F2" w:rsidRPr="00BD32AC" w:rsidRDefault="00AE26F2" w:rsidP="00AE26F2">
      <w:pPr>
        <w:tabs>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Pr="00BD32AC">
        <w:rPr>
          <w:rFonts w:ascii="Times New Roman" w:eastAsia="Calibri" w:hAnsi="Times New Roman" w:cs="Times New Roman"/>
          <w:sz w:val="28"/>
          <w:szCs w:val="28"/>
        </w:rPr>
        <w:t xml:space="preserve">. Остаток Субсидии, неиспользованный в отчетном финансовом году, может быть использован МКК Фонд поддержки предпринимательства в очередном финансовом году на цели, указанные </w:t>
      </w:r>
      <w:r w:rsidRPr="00A96DC8">
        <w:rPr>
          <w:rFonts w:ascii="Times New Roman" w:eastAsia="Calibri" w:hAnsi="Times New Roman" w:cs="Times New Roman"/>
          <w:sz w:val="28"/>
          <w:szCs w:val="28"/>
        </w:rPr>
        <w:t xml:space="preserve">в </w:t>
      </w:r>
      <w:hyperlink w:anchor="P49" w:history="1">
        <w:r w:rsidRPr="00A96DC8">
          <w:rPr>
            <w:rStyle w:val="aa"/>
            <w:rFonts w:ascii="Times New Roman" w:eastAsia="Calibri" w:hAnsi="Times New Roman" w:cs="Times New Roman"/>
            <w:color w:val="000000" w:themeColor="text1"/>
            <w:sz w:val="28"/>
            <w:szCs w:val="28"/>
            <w:u w:val="none"/>
          </w:rPr>
          <w:t>части 1</w:t>
        </w:r>
      </w:hyperlink>
      <w:r w:rsidRPr="00BD32AC">
        <w:rPr>
          <w:rFonts w:ascii="Times New Roman" w:eastAsia="Calibri" w:hAnsi="Times New Roman" w:cs="Times New Roman"/>
          <w:sz w:val="28"/>
          <w:szCs w:val="28"/>
        </w:rPr>
        <w:t xml:space="preserve"> настоящего Порядка, при принятии Министерством по согласованию с Министерством финансов Камчатского края,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w:t>
      </w:r>
    </w:p>
    <w:p w14:paraId="5D3D56D5" w14:textId="77777777" w:rsidR="00AE26F2" w:rsidRPr="00FD4D24" w:rsidRDefault="00AE26F2" w:rsidP="00AE26F2">
      <w:pPr>
        <w:tabs>
          <w:tab w:val="left" w:pos="851"/>
        </w:tabs>
        <w:ind w:firstLine="709"/>
        <w:jc w:val="both"/>
        <w:rPr>
          <w:rFonts w:ascii="Times New Roman" w:eastAsia="Calibri" w:hAnsi="Times New Roman" w:cs="Times New Roman"/>
          <w:sz w:val="28"/>
          <w:szCs w:val="28"/>
        </w:rPr>
      </w:pPr>
      <w:r w:rsidRPr="00FD4D24">
        <w:rPr>
          <w:rFonts w:ascii="Times New Roman" w:eastAsia="Calibri" w:hAnsi="Times New Roman" w:cs="Times New Roman"/>
          <w:sz w:val="28"/>
          <w:szCs w:val="28"/>
        </w:rPr>
        <w:t>24. В случае отсутствия указанного решения остаток Субсидии, неиспользованный в отчетном финансовом году, подлежит возврату в доход краевого бюджета не позднее 15 февраля очередного финансового года.</w:t>
      </w:r>
      <w:bookmarkStart w:id="3" w:name="P175"/>
      <w:bookmarkEnd w:id="3"/>
    </w:p>
    <w:p w14:paraId="15391DF8" w14:textId="77777777" w:rsidR="00AE26F2" w:rsidRPr="00BD32AC" w:rsidRDefault="00AE26F2" w:rsidP="00AE26F2">
      <w:pPr>
        <w:pStyle w:val="af0"/>
        <w:numPr>
          <w:ilvl w:val="0"/>
          <w:numId w:val="35"/>
        </w:numPr>
        <w:tabs>
          <w:tab w:val="left" w:pos="851"/>
        </w:tabs>
        <w:ind w:left="0" w:firstLine="709"/>
        <w:jc w:val="both"/>
        <w:rPr>
          <w:rFonts w:eastAsia="Calibri"/>
          <w:sz w:val="28"/>
          <w:szCs w:val="28"/>
        </w:rPr>
      </w:pPr>
      <w:r w:rsidRPr="00432AC8">
        <w:rPr>
          <w:sz w:val="28"/>
          <w:szCs w:val="28"/>
        </w:rPr>
        <w:lastRenderedPageBreak/>
        <w:t xml:space="preserve">В случае выявления, в том числе по фактам проверок, проведенных Министерством, нарушения условий и порядка предоставления субсидий, в том числе в части </w:t>
      </w:r>
      <w:proofErr w:type="spellStart"/>
      <w:r w:rsidRPr="00432AC8">
        <w:rPr>
          <w:sz w:val="28"/>
          <w:szCs w:val="28"/>
        </w:rPr>
        <w:t>недостижения</w:t>
      </w:r>
      <w:proofErr w:type="spellEnd"/>
      <w:r w:rsidRPr="00432AC8">
        <w:rPr>
          <w:sz w:val="28"/>
          <w:szCs w:val="28"/>
        </w:rPr>
        <w:t xml:space="preserve"> значений результата, а также проверок органов государственного финансового контроля в соответствии со статьями 268.1 и 269.2 Бюджетного кодекса Российской Федерации, получатель субсидии обязан возвратить средства </w:t>
      </w:r>
      <w:r>
        <w:rPr>
          <w:sz w:val="28"/>
          <w:szCs w:val="28"/>
        </w:rPr>
        <w:t>субсидии в краевой бюджет</w:t>
      </w:r>
      <w:r w:rsidRPr="00BD32AC">
        <w:rPr>
          <w:rFonts w:eastAsia="Calibri"/>
          <w:sz w:val="28"/>
          <w:szCs w:val="28"/>
        </w:rPr>
        <w:t>:</w:t>
      </w:r>
    </w:p>
    <w:p w14:paraId="4B3F7ED9" w14:textId="77777777" w:rsidR="00AE26F2" w:rsidRPr="00BD32AC" w:rsidRDefault="00AE26F2" w:rsidP="00AE26F2">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1) 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5DF216CF" w14:textId="77777777" w:rsidR="00AE26F2" w:rsidRPr="00BD32AC" w:rsidRDefault="00AE26F2" w:rsidP="00AE26F2">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2) в случае выявления нарушения Министерством – в течение 20 рабочих дней со дня получения требования Министерства.</w:t>
      </w:r>
    </w:p>
    <w:p w14:paraId="2B61E415" w14:textId="77777777" w:rsidR="00AE26F2" w:rsidRPr="00BD32AC" w:rsidRDefault="00AE26F2" w:rsidP="00AE26F2">
      <w:pPr>
        <w:numPr>
          <w:ilvl w:val="0"/>
          <w:numId w:val="35"/>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432AC8">
        <w:rPr>
          <w:rFonts w:ascii="Times New Roman" w:eastAsia="Calibri" w:hAnsi="Times New Roman" w:cs="Times New Roman"/>
          <w:sz w:val="28"/>
          <w:szCs w:val="28"/>
        </w:rPr>
        <w:t xml:space="preserve">МКК Фонд поддержки предпринимательства </w:t>
      </w:r>
      <w:r>
        <w:rPr>
          <w:rFonts w:ascii="Times New Roman" w:eastAsia="Calibri" w:hAnsi="Times New Roman" w:cs="Times New Roman"/>
          <w:sz w:val="28"/>
          <w:szCs w:val="28"/>
        </w:rPr>
        <w:t>обязан</w:t>
      </w:r>
      <w:r w:rsidRPr="00432AC8">
        <w:rPr>
          <w:rFonts w:ascii="Times New Roman" w:eastAsia="Calibri" w:hAnsi="Times New Roman" w:cs="Times New Roman"/>
          <w:sz w:val="28"/>
          <w:szCs w:val="28"/>
        </w:rPr>
        <w:t xml:space="preserve"> возвратить средства Субсидии</w:t>
      </w:r>
      <w:r>
        <w:rPr>
          <w:rFonts w:ascii="Times New Roman" w:eastAsia="Calibri" w:hAnsi="Times New Roman" w:cs="Times New Roman"/>
          <w:sz w:val="28"/>
          <w:szCs w:val="28"/>
        </w:rPr>
        <w:t xml:space="preserve"> в следующих размерах</w:t>
      </w:r>
      <w:r w:rsidRPr="00BD32AC">
        <w:rPr>
          <w:rFonts w:ascii="Times New Roman" w:eastAsia="Calibri" w:hAnsi="Times New Roman" w:cs="Times New Roman"/>
          <w:sz w:val="28"/>
          <w:szCs w:val="28"/>
        </w:rPr>
        <w:t>:</w:t>
      </w:r>
    </w:p>
    <w:p w14:paraId="6577CE25" w14:textId="77777777" w:rsidR="00AE26F2" w:rsidRDefault="00AE26F2" w:rsidP="00AE26F2">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1) в случае нарушения условий и порядка предоставления Субсидии – в полном объеме;</w:t>
      </w:r>
    </w:p>
    <w:p w14:paraId="402C5D73" w14:textId="77777777" w:rsidR="00AE26F2" w:rsidRPr="00BD32AC" w:rsidRDefault="00AE26F2" w:rsidP="00AE26F2">
      <w:pPr>
        <w:tabs>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BD32AC">
        <w:rPr>
          <w:rFonts w:ascii="Times New Roman" w:eastAsia="Calibri" w:hAnsi="Times New Roman" w:cs="Times New Roman"/>
          <w:sz w:val="28"/>
          <w:szCs w:val="28"/>
        </w:rPr>
        <w:t xml:space="preserve"> в случае, если по состоянию на 31 декабря года предоставления Субсидии допущен факт </w:t>
      </w:r>
      <w:proofErr w:type="spellStart"/>
      <w:r w:rsidRPr="00BD32AC">
        <w:rPr>
          <w:rFonts w:ascii="Times New Roman" w:eastAsia="Calibri" w:hAnsi="Times New Roman" w:cs="Times New Roman"/>
          <w:sz w:val="28"/>
          <w:szCs w:val="28"/>
        </w:rPr>
        <w:t>недостижения</w:t>
      </w:r>
      <w:proofErr w:type="spellEnd"/>
      <w:r w:rsidRPr="00BD32AC">
        <w:rPr>
          <w:rFonts w:ascii="Times New Roman" w:eastAsia="Calibri" w:hAnsi="Times New Roman" w:cs="Times New Roman"/>
          <w:sz w:val="28"/>
          <w:szCs w:val="28"/>
        </w:rPr>
        <w:t xml:space="preserve"> значений результатов, установленных в Соглашении, Субсидия подлежит возврату в краевой бюджет на лицевой счет Министерства – в размере, определяемом по формуле:</w:t>
      </w:r>
    </w:p>
    <w:p w14:paraId="0109CFDC" w14:textId="77777777" w:rsidR="00AE26F2" w:rsidRPr="00BD32AC" w:rsidRDefault="00AE26F2" w:rsidP="00AE26F2">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noProof/>
          <w:sz w:val="28"/>
          <w:szCs w:val="28"/>
          <w:lang w:eastAsia="ru-RU"/>
        </w:rPr>
        <w:drawing>
          <wp:inline distT="0" distB="0" distL="0" distR="0" wp14:anchorId="32C1438D" wp14:editId="3B494DF1">
            <wp:extent cx="2552700" cy="685800"/>
            <wp:effectExtent l="0" t="0" r="0" b="0"/>
            <wp:docPr id="1" name="Рисунок 1" descr="base_23848_18672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848_186724_3276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685800"/>
                    </a:xfrm>
                    <a:prstGeom prst="rect">
                      <a:avLst/>
                    </a:prstGeom>
                    <a:noFill/>
                    <a:ln>
                      <a:noFill/>
                    </a:ln>
                  </pic:spPr>
                </pic:pic>
              </a:graphicData>
            </a:graphic>
          </wp:inline>
        </w:drawing>
      </w:r>
      <w:r w:rsidRPr="00BD32AC">
        <w:rPr>
          <w:rFonts w:ascii="Times New Roman" w:eastAsia="Calibri" w:hAnsi="Times New Roman" w:cs="Times New Roman"/>
          <w:sz w:val="28"/>
          <w:szCs w:val="28"/>
        </w:rPr>
        <w:t>, где:</w:t>
      </w:r>
    </w:p>
    <w:p w14:paraId="7077DE8B" w14:textId="77777777" w:rsidR="00AE26F2" w:rsidRPr="00BD32AC" w:rsidRDefault="00AE26F2" w:rsidP="00AE26F2">
      <w:pPr>
        <w:tabs>
          <w:tab w:val="left" w:pos="1134"/>
        </w:tabs>
        <w:spacing w:after="0" w:line="240" w:lineRule="auto"/>
        <w:ind w:firstLine="709"/>
        <w:contextualSpacing/>
        <w:jc w:val="both"/>
        <w:rPr>
          <w:rFonts w:ascii="Times New Roman" w:eastAsia="Calibri" w:hAnsi="Times New Roman" w:cs="Times New Roman"/>
          <w:sz w:val="28"/>
          <w:szCs w:val="28"/>
        </w:rPr>
      </w:pPr>
      <w:proofErr w:type="spellStart"/>
      <w:r w:rsidRPr="00BD32AC">
        <w:rPr>
          <w:rFonts w:ascii="Times New Roman" w:eastAsia="Calibri" w:hAnsi="Times New Roman" w:cs="Times New Roman"/>
          <w:sz w:val="28"/>
          <w:szCs w:val="28"/>
        </w:rPr>
        <w:t>V</w:t>
      </w:r>
      <w:r w:rsidRPr="00BD32AC">
        <w:rPr>
          <w:rFonts w:ascii="Times New Roman" w:eastAsia="Calibri" w:hAnsi="Times New Roman" w:cs="Times New Roman"/>
          <w:sz w:val="28"/>
          <w:szCs w:val="28"/>
          <w:vertAlign w:val="subscript"/>
        </w:rPr>
        <w:t>возврата</w:t>
      </w:r>
      <w:proofErr w:type="spellEnd"/>
      <w:r w:rsidRPr="00BD32AC">
        <w:rPr>
          <w:rFonts w:ascii="Times New Roman" w:eastAsia="Calibri" w:hAnsi="Times New Roman" w:cs="Times New Roman"/>
          <w:sz w:val="28"/>
          <w:szCs w:val="28"/>
        </w:rPr>
        <w:t xml:space="preserve"> – размер Субсидии, подлежащей возврату;</w:t>
      </w:r>
    </w:p>
    <w:p w14:paraId="41A18078" w14:textId="77777777" w:rsidR="00AE26F2" w:rsidRPr="00BD32AC" w:rsidRDefault="00AE26F2" w:rsidP="00AE26F2">
      <w:pPr>
        <w:tabs>
          <w:tab w:val="left" w:pos="1134"/>
        </w:tabs>
        <w:spacing w:after="0" w:line="240" w:lineRule="auto"/>
        <w:ind w:firstLine="709"/>
        <w:contextualSpacing/>
        <w:jc w:val="both"/>
        <w:rPr>
          <w:rFonts w:ascii="Times New Roman" w:eastAsia="Calibri" w:hAnsi="Times New Roman" w:cs="Times New Roman"/>
          <w:sz w:val="28"/>
          <w:szCs w:val="28"/>
        </w:rPr>
      </w:pPr>
      <w:proofErr w:type="spellStart"/>
      <w:r w:rsidRPr="00BD32AC">
        <w:rPr>
          <w:rFonts w:ascii="Times New Roman" w:eastAsia="Calibri" w:hAnsi="Times New Roman" w:cs="Times New Roman"/>
          <w:sz w:val="28"/>
          <w:szCs w:val="28"/>
        </w:rPr>
        <w:t>V</w:t>
      </w:r>
      <w:r w:rsidRPr="00BD32AC">
        <w:rPr>
          <w:rFonts w:ascii="Times New Roman" w:eastAsia="Calibri" w:hAnsi="Times New Roman" w:cs="Times New Roman"/>
          <w:sz w:val="28"/>
          <w:szCs w:val="28"/>
          <w:vertAlign w:val="subscript"/>
        </w:rPr>
        <w:t>субсидии</w:t>
      </w:r>
      <w:proofErr w:type="spellEnd"/>
      <w:r w:rsidRPr="00BD32AC">
        <w:rPr>
          <w:rFonts w:ascii="Times New Roman" w:eastAsia="Calibri" w:hAnsi="Times New Roman" w:cs="Times New Roman"/>
          <w:sz w:val="28"/>
          <w:szCs w:val="28"/>
        </w:rPr>
        <w:t xml:space="preserve"> – размер Субсидии, предоставленной МКК Фонд поддержки предпринимательства;</w:t>
      </w:r>
    </w:p>
    <w:p w14:paraId="6BCA5847" w14:textId="77777777" w:rsidR="00AE26F2" w:rsidRPr="00BD32AC" w:rsidRDefault="00AE26F2" w:rsidP="00AE26F2">
      <w:pPr>
        <w:tabs>
          <w:tab w:val="left" w:pos="1134"/>
        </w:tabs>
        <w:spacing w:after="0" w:line="240" w:lineRule="auto"/>
        <w:ind w:firstLine="709"/>
        <w:contextualSpacing/>
        <w:jc w:val="both"/>
        <w:rPr>
          <w:rFonts w:ascii="Times New Roman" w:eastAsia="Calibri" w:hAnsi="Times New Roman" w:cs="Times New Roman"/>
          <w:sz w:val="28"/>
          <w:szCs w:val="28"/>
        </w:rPr>
      </w:pPr>
      <w:proofErr w:type="spellStart"/>
      <w:r w:rsidRPr="00BD32AC">
        <w:rPr>
          <w:rFonts w:ascii="Times New Roman" w:eastAsia="Calibri" w:hAnsi="Times New Roman" w:cs="Times New Roman"/>
          <w:sz w:val="28"/>
          <w:szCs w:val="28"/>
        </w:rPr>
        <w:t>S</w:t>
      </w:r>
      <w:r w:rsidRPr="00BD32AC">
        <w:rPr>
          <w:rFonts w:ascii="Times New Roman" w:eastAsia="Calibri" w:hAnsi="Times New Roman" w:cs="Times New Roman"/>
          <w:sz w:val="28"/>
          <w:szCs w:val="28"/>
          <w:vertAlign w:val="subscript"/>
        </w:rPr>
        <w:t>фактi</w:t>
      </w:r>
      <w:proofErr w:type="spellEnd"/>
      <w:r w:rsidRPr="00BD32AC">
        <w:rPr>
          <w:rFonts w:ascii="Times New Roman" w:eastAsia="Calibri" w:hAnsi="Times New Roman" w:cs="Times New Roman"/>
          <w:sz w:val="28"/>
          <w:szCs w:val="28"/>
        </w:rPr>
        <w:t xml:space="preserve"> – фактически достигнутое значение i-</w:t>
      </w:r>
      <w:proofErr w:type="spellStart"/>
      <w:r w:rsidRPr="00BD32AC">
        <w:rPr>
          <w:rFonts w:ascii="Times New Roman" w:eastAsia="Calibri" w:hAnsi="Times New Roman" w:cs="Times New Roman"/>
          <w:sz w:val="28"/>
          <w:szCs w:val="28"/>
        </w:rPr>
        <w:t>го</w:t>
      </w:r>
      <w:proofErr w:type="spellEnd"/>
      <w:r w:rsidRPr="00BD32AC">
        <w:rPr>
          <w:rFonts w:ascii="Times New Roman" w:eastAsia="Calibri" w:hAnsi="Times New Roman" w:cs="Times New Roman"/>
          <w:sz w:val="28"/>
          <w:szCs w:val="28"/>
        </w:rPr>
        <w:t xml:space="preserve"> результата предоставления Субсидии, установленного Соглашением;</w:t>
      </w:r>
    </w:p>
    <w:p w14:paraId="4CA99015" w14:textId="77777777" w:rsidR="00AE26F2" w:rsidRPr="00BD32AC" w:rsidRDefault="00AE26F2" w:rsidP="00AE26F2">
      <w:pPr>
        <w:tabs>
          <w:tab w:val="left" w:pos="1134"/>
        </w:tabs>
        <w:spacing w:after="0" w:line="240" w:lineRule="auto"/>
        <w:ind w:firstLine="709"/>
        <w:contextualSpacing/>
        <w:jc w:val="both"/>
        <w:rPr>
          <w:rFonts w:ascii="Times New Roman" w:eastAsia="Calibri" w:hAnsi="Times New Roman" w:cs="Times New Roman"/>
          <w:sz w:val="28"/>
          <w:szCs w:val="28"/>
        </w:rPr>
      </w:pPr>
      <w:proofErr w:type="spellStart"/>
      <w:r w:rsidRPr="00BD32AC">
        <w:rPr>
          <w:rFonts w:ascii="Times New Roman" w:eastAsia="Calibri" w:hAnsi="Times New Roman" w:cs="Times New Roman"/>
          <w:sz w:val="28"/>
          <w:szCs w:val="28"/>
        </w:rPr>
        <w:t>S</w:t>
      </w:r>
      <w:r w:rsidRPr="00BD32AC">
        <w:rPr>
          <w:rFonts w:ascii="Times New Roman" w:eastAsia="Calibri" w:hAnsi="Times New Roman" w:cs="Times New Roman"/>
          <w:sz w:val="28"/>
          <w:szCs w:val="28"/>
          <w:vertAlign w:val="subscript"/>
        </w:rPr>
        <w:t>планi</w:t>
      </w:r>
      <w:proofErr w:type="spellEnd"/>
      <w:r w:rsidRPr="00BD32AC">
        <w:rPr>
          <w:rFonts w:ascii="Times New Roman" w:eastAsia="Calibri" w:hAnsi="Times New Roman" w:cs="Times New Roman"/>
          <w:sz w:val="28"/>
          <w:szCs w:val="28"/>
        </w:rPr>
        <w:t xml:space="preserve"> – плановое значение i-</w:t>
      </w:r>
      <w:proofErr w:type="spellStart"/>
      <w:r w:rsidRPr="00BD32AC">
        <w:rPr>
          <w:rFonts w:ascii="Times New Roman" w:eastAsia="Calibri" w:hAnsi="Times New Roman" w:cs="Times New Roman"/>
          <w:sz w:val="28"/>
          <w:szCs w:val="28"/>
        </w:rPr>
        <w:t>го</w:t>
      </w:r>
      <w:proofErr w:type="spellEnd"/>
      <w:r w:rsidRPr="00BD32AC">
        <w:rPr>
          <w:rFonts w:ascii="Times New Roman" w:eastAsia="Calibri" w:hAnsi="Times New Roman" w:cs="Times New Roman"/>
          <w:sz w:val="28"/>
          <w:szCs w:val="28"/>
        </w:rPr>
        <w:t xml:space="preserve"> результата предоставления Субсидии, установленного Соглашением;</w:t>
      </w:r>
    </w:p>
    <w:p w14:paraId="20094BE0" w14:textId="77777777" w:rsidR="00AE26F2" w:rsidRPr="00BD32AC" w:rsidRDefault="00AE26F2" w:rsidP="00AE26F2">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m – количество недостигнутых результатов предоставления Субсидии, установленных Соглашением;</w:t>
      </w:r>
    </w:p>
    <w:p w14:paraId="1FB0867A" w14:textId="77777777" w:rsidR="00AE26F2" w:rsidRPr="00BD32AC" w:rsidRDefault="00AE26F2" w:rsidP="00AE26F2">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n – общее количество результатов предоставления Субсидии, установленных Соглашением.</w:t>
      </w:r>
    </w:p>
    <w:p w14:paraId="5223AF57" w14:textId="77777777" w:rsidR="00AE26F2" w:rsidRPr="00896ADF" w:rsidRDefault="00AE26F2" w:rsidP="00AE26F2">
      <w:pPr>
        <w:numPr>
          <w:ilvl w:val="0"/>
          <w:numId w:val="35"/>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Письменное требование об обеспечении возврата Субсидии направляется Министерством МКК Фонд поддержки предпринимательства в течение 5 рабочих дней со дня выявления обстоятельств, указанных </w:t>
      </w:r>
      <w:r w:rsidRPr="00896ADF">
        <w:rPr>
          <w:rFonts w:ascii="Times New Roman" w:eastAsia="Calibri" w:hAnsi="Times New Roman" w:cs="Times New Roman"/>
          <w:sz w:val="28"/>
          <w:szCs w:val="28"/>
        </w:rPr>
        <w:t xml:space="preserve">в </w:t>
      </w:r>
      <w:hyperlink w:anchor="P175" w:history="1">
        <w:r w:rsidRPr="00896ADF">
          <w:rPr>
            <w:rStyle w:val="aa"/>
            <w:rFonts w:ascii="Times New Roman" w:eastAsia="Calibri" w:hAnsi="Times New Roman" w:cs="Times New Roman"/>
            <w:color w:val="auto"/>
            <w:sz w:val="28"/>
            <w:szCs w:val="28"/>
            <w:u w:val="none"/>
          </w:rPr>
          <w:t>части 2</w:t>
        </w:r>
        <w:r>
          <w:rPr>
            <w:rStyle w:val="aa"/>
            <w:rFonts w:ascii="Times New Roman" w:eastAsia="Calibri" w:hAnsi="Times New Roman" w:cs="Times New Roman"/>
            <w:color w:val="auto"/>
            <w:sz w:val="28"/>
            <w:szCs w:val="28"/>
            <w:u w:val="none"/>
          </w:rPr>
          <w:t>6</w:t>
        </w:r>
      </w:hyperlink>
      <w:r w:rsidRPr="00896ADF">
        <w:rPr>
          <w:rFonts w:ascii="Times New Roman" w:eastAsia="Calibri" w:hAnsi="Times New Roman" w:cs="Times New Roman"/>
          <w:sz w:val="28"/>
          <w:szCs w:val="28"/>
        </w:rPr>
        <w:t xml:space="preserve"> настоящего Порядка.</w:t>
      </w:r>
    </w:p>
    <w:p w14:paraId="3E0A7F36" w14:textId="77777777" w:rsidR="00AE26F2" w:rsidRPr="00BD32AC" w:rsidRDefault="00AE26F2" w:rsidP="00AE26F2">
      <w:pPr>
        <w:numPr>
          <w:ilvl w:val="0"/>
          <w:numId w:val="35"/>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896ADF">
        <w:rPr>
          <w:rFonts w:ascii="Times New Roman" w:eastAsia="Calibri" w:hAnsi="Times New Roman" w:cs="Times New Roman"/>
          <w:sz w:val="28"/>
          <w:szCs w:val="28"/>
        </w:rPr>
        <w:t xml:space="preserve">При невозврате средств субсидии в сроки, установленные </w:t>
      </w:r>
      <w:hyperlink w:anchor="P175" w:history="1">
        <w:r w:rsidRPr="00896ADF">
          <w:rPr>
            <w:rStyle w:val="aa"/>
            <w:rFonts w:ascii="Times New Roman" w:eastAsia="Calibri" w:hAnsi="Times New Roman" w:cs="Times New Roman"/>
            <w:color w:val="auto"/>
            <w:sz w:val="28"/>
            <w:szCs w:val="28"/>
            <w:u w:val="none"/>
          </w:rPr>
          <w:t>частью 2</w:t>
        </w:r>
        <w:r>
          <w:rPr>
            <w:rStyle w:val="aa"/>
            <w:rFonts w:ascii="Times New Roman" w:eastAsia="Calibri" w:hAnsi="Times New Roman" w:cs="Times New Roman"/>
            <w:color w:val="auto"/>
            <w:sz w:val="28"/>
            <w:szCs w:val="28"/>
            <w:u w:val="none"/>
          </w:rPr>
          <w:t>4</w:t>
        </w:r>
      </w:hyperlink>
      <w:r w:rsidRPr="00BD32AC">
        <w:rPr>
          <w:rFonts w:ascii="Times New Roman" w:eastAsia="Calibri" w:hAnsi="Times New Roman" w:cs="Times New Roman"/>
          <w:sz w:val="28"/>
          <w:szCs w:val="28"/>
        </w:rPr>
        <w:t xml:space="preserve">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w:t>
      </w:r>
      <w:r w:rsidRPr="00BD32AC">
        <w:rPr>
          <w:rFonts w:ascii="Times New Roman" w:eastAsia="Calibri" w:hAnsi="Times New Roman" w:cs="Times New Roman"/>
          <w:sz w:val="28"/>
          <w:szCs w:val="28"/>
        </w:rPr>
        <w:lastRenderedPageBreak/>
        <w:t>известно о неисполнении МКК Фонд поддержки предпринимательства обязанности возвратить денежные средства в краевой бюджет.</w:t>
      </w:r>
      <w:r>
        <w:rPr>
          <w:rFonts w:ascii="Times New Roman" w:eastAsia="Calibri" w:hAnsi="Times New Roman" w:cs="Times New Roman"/>
          <w:sz w:val="28"/>
          <w:szCs w:val="28"/>
        </w:rPr>
        <w:t>».</w:t>
      </w:r>
    </w:p>
    <w:p w14:paraId="33BF15F5" w14:textId="77777777" w:rsidR="00AE26F2" w:rsidRPr="00BD32AC" w:rsidRDefault="00AE26F2" w:rsidP="00AE26F2">
      <w:pPr>
        <w:spacing w:after="0" w:line="240" w:lineRule="auto"/>
        <w:ind w:firstLine="709"/>
        <w:jc w:val="both"/>
        <w:rPr>
          <w:rFonts w:ascii="Times New Roman" w:eastAsia="Calibri" w:hAnsi="Times New Roman" w:cs="Times New Roman"/>
          <w:sz w:val="28"/>
          <w:szCs w:val="28"/>
        </w:rPr>
      </w:pPr>
    </w:p>
    <w:p w14:paraId="44BA1B97" w14:textId="77777777" w:rsidR="00AE26F2" w:rsidRPr="00AD1916" w:rsidRDefault="00AE26F2" w:rsidP="00AE26F2">
      <w:pPr>
        <w:pStyle w:val="af0"/>
        <w:ind w:left="709"/>
        <w:jc w:val="both"/>
        <w:rPr>
          <w:rFonts w:eastAsia="Calibri"/>
          <w:bCs/>
          <w:sz w:val="28"/>
          <w:szCs w:val="28"/>
        </w:rPr>
      </w:pPr>
    </w:p>
    <w:p w14:paraId="0CCD1220" w14:textId="77777777" w:rsidR="00432AC8" w:rsidRPr="00432AC8" w:rsidRDefault="00432AC8" w:rsidP="00432AC8">
      <w:pPr>
        <w:autoSpaceDE w:val="0"/>
        <w:autoSpaceDN w:val="0"/>
        <w:adjustRightInd w:val="0"/>
        <w:spacing w:after="0" w:line="240" w:lineRule="auto"/>
        <w:ind w:firstLine="709"/>
        <w:jc w:val="both"/>
        <w:rPr>
          <w:rFonts w:ascii="Times New Roman" w:hAnsi="Times New Roman" w:cs="Times New Roman"/>
          <w:sz w:val="28"/>
          <w:szCs w:val="28"/>
        </w:rPr>
      </w:pPr>
      <w:bookmarkStart w:id="4" w:name="_GoBack"/>
      <w:bookmarkEnd w:id="4"/>
    </w:p>
    <w:p w14:paraId="2E28F2C8" w14:textId="77777777" w:rsidR="004723B1" w:rsidRPr="00432AC8" w:rsidRDefault="004723B1" w:rsidP="00432AC8">
      <w:pPr>
        <w:autoSpaceDE w:val="0"/>
        <w:autoSpaceDN w:val="0"/>
        <w:adjustRightInd w:val="0"/>
        <w:spacing w:after="0" w:line="240" w:lineRule="auto"/>
        <w:ind w:firstLine="709"/>
        <w:jc w:val="both"/>
        <w:rPr>
          <w:rFonts w:ascii="Times New Roman" w:hAnsi="Times New Roman" w:cs="Times New Roman"/>
          <w:sz w:val="28"/>
          <w:szCs w:val="28"/>
        </w:rPr>
      </w:pPr>
    </w:p>
    <w:p w14:paraId="73F6AB69" w14:textId="77777777" w:rsidR="004723B1" w:rsidRPr="00D154F3" w:rsidRDefault="004723B1" w:rsidP="004723B1">
      <w:pPr>
        <w:autoSpaceDE w:val="0"/>
        <w:autoSpaceDN w:val="0"/>
        <w:adjustRightInd w:val="0"/>
        <w:jc w:val="both"/>
        <w:rPr>
          <w:rFonts w:ascii="Times New Roman" w:hAnsi="Times New Roman" w:cs="Times New Roman"/>
          <w:sz w:val="28"/>
          <w:szCs w:val="28"/>
        </w:rPr>
      </w:pPr>
    </w:p>
    <w:p w14:paraId="52F974C1" w14:textId="6D2909F5" w:rsidR="008D2258" w:rsidRPr="000460F6" w:rsidRDefault="008D2258" w:rsidP="008D2258">
      <w:pPr>
        <w:pStyle w:val="af0"/>
        <w:autoSpaceDE w:val="0"/>
        <w:autoSpaceDN w:val="0"/>
        <w:adjustRightInd w:val="0"/>
        <w:ind w:left="1429"/>
        <w:jc w:val="both"/>
        <w:rPr>
          <w:sz w:val="28"/>
          <w:szCs w:val="28"/>
        </w:rPr>
      </w:pPr>
    </w:p>
    <w:p w14:paraId="2EEF4CE0" w14:textId="2E4DC311" w:rsidR="008767AD" w:rsidRDefault="008767AD" w:rsidP="009B758E">
      <w:pPr>
        <w:pStyle w:val="af0"/>
        <w:ind w:left="709"/>
        <w:jc w:val="both"/>
        <w:rPr>
          <w:rFonts w:eastAsia="Calibri"/>
          <w:bCs/>
          <w:sz w:val="28"/>
          <w:szCs w:val="28"/>
        </w:rPr>
      </w:pPr>
    </w:p>
    <w:p w14:paraId="4D4BF3C7" w14:textId="77777777" w:rsidR="00855446" w:rsidRDefault="00855446" w:rsidP="009B758E">
      <w:pPr>
        <w:pStyle w:val="af0"/>
        <w:ind w:left="709"/>
        <w:jc w:val="both"/>
        <w:rPr>
          <w:rFonts w:eastAsia="Calibri"/>
          <w:bCs/>
          <w:sz w:val="28"/>
          <w:szCs w:val="28"/>
        </w:rPr>
      </w:pPr>
    </w:p>
    <w:p w14:paraId="75D3E5B8" w14:textId="77777777" w:rsidR="00855446" w:rsidRDefault="00855446" w:rsidP="009B758E">
      <w:pPr>
        <w:pStyle w:val="af0"/>
        <w:ind w:left="709"/>
        <w:jc w:val="both"/>
        <w:rPr>
          <w:rFonts w:eastAsia="Calibri"/>
          <w:bCs/>
          <w:sz w:val="28"/>
          <w:szCs w:val="28"/>
        </w:rPr>
      </w:pPr>
    </w:p>
    <w:p w14:paraId="5D20A82C" w14:textId="77777777" w:rsidR="00855446" w:rsidRDefault="00855446" w:rsidP="009B758E">
      <w:pPr>
        <w:pStyle w:val="af0"/>
        <w:ind w:left="709"/>
        <w:jc w:val="both"/>
        <w:rPr>
          <w:rFonts w:eastAsia="Calibri"/>
          <w:bCs/>
          <w:sz w:val="28"/>
          <w:szCs w:val="28"/>
        </w:rPr>
      </w:pPr>
    </w:p>
    <w:p w14:paraId="48E08237" w14:textId="77777777" w:rsidR="00855446" w:rsidRDefault="00855446" w:rsidP="009B758E">
      <w:pPr>
        <w:pStyle w:val="af0"/>
        <w:ind w:left="709"/>
        <w:jc w:val="both"/>
        <w:rPr>
          <w:rFonts w:eastAsia="Calibri"/>
          <w:bCs/>
          <w:sz w:val="28"/>
          <w:szCs w:val="28"/>
        </w:rPr>
      </w:pPr>
    </w:p>
    <w:p w14:paraId="67F056D6" w14:textId="77777777" w:rsidR="00855446" w:rsidRDefault="00855446" w:rsidP="009B758E">
      <w:pPr>
        <w:pStyle w:val="af0"/>
        <w:ind w:left="709"/>
        <w:jc w:val="both"/>
        <w:rPr>
          <w:rFonts w:eastAsia="Calibri"/>
          <w:bCs/>
          <w:sz w:val="28"/>
          <w:szCs w:val="28"/>
        </w:rPr>
      </w:pPr>
    </w:p>
    <w:p w14:paraId="473D4251" w14:textId="77777777" w:rsidR="00E5361A" w:rsidRDefault="00E5361A" w:rsidP="009B758E">
      <w:pPr>
        <w:pStyle w:val="af0"/>
        <w:ind w:left="709"/>
        <w:jc w:val="both"/>
        <w:rPr>
          <w:rFonts w:eastAsia="Calibri"/>
          <w:bCs/>
          <w:sz w:val="28"/>
          <w:szCs w:val="28"/>
        </w:rPr>
      </w:pPr>
    </w:p>
    <w:p w14:paraId="142608E0" w14:textId="77777777" w:rsidR="00E5361A" w:rsidRDefault="00E5361A" w:rsidP="009B758E">
      <w:pPr>
        <w:pStyle w:val="af0"/>
        <w:ind w:left="709"/>
        <w:jc w:val="both"/>
        <w:rPr>
          <w:rFonts w:eastAsia="Calibri"/>
          <w:bCs/>
          <w:sz w:val="28"/>
          <w:szCs w:val="28"/>
        </w:rPr>
      </w:pPr>
    </w:p>
    <w:p w14:paraId="122F3EFD" w14:textId="77777777" w:rsidR="00E5361A" w:rsidRDefault="00E5361A" w:rsidP="009B758E">
      <w:pPr>
        <w:pStyle w:val="af0"/>
        <w:ind w:left="709"/>
        <w:jc w:val="both"/>
        <w:rPr>
          <w:rFonts w:eastAsia="Calibri"/>
          <w:bCs/>
          <w:sz w:val="28"/>
          <w:szCs w:val="28"/>
        </w:rPr>
      </w:pPr>
    </w:p>
    <w:p w14:paraId="39901992" w14:textId="77777777" w:rsidR="00E5361A" w:rsidRDefault="00E5361A" w:rsidP="009B758E">
      <w:pPr>
        <w:pStyle w:val="af0"/>
        <w:ind w:left="709"/>
        <w:jc w:val="both"/>
        <w:rPr>
          <w:rFonts w:eastAsia="Calibri"/>
          <w:bCs/>
          <w:sz w:val="28"/>
          <w:szCs w:val="28"/>
        </w:rPr>
      </w:pPr>
    </w:p>
    <w:p w14:paraId="6831CF94" w14:textId="77777777" w:rsidR="00E5361A" w:rsidRDefault="00E5361A" w:rsidP="009B758E">
      <w:pPr>
        <w:pStyle w:val="af0"/>
        <w:ind w:left="709"/>
        <w:jc w:val="both"/>
        <w:rPr>
          <w:rFonts w:eastAsia="Calibri"/>
          <w:bCs/>
          <w:sz w:val="28"/>
          <w:szCs w:val="28"/>
        </w:rPr>
      </w:pPr>
    </w:p>
    <w:p w14:paraId="59F53CED" w14:textId="77777777" w:rsidR="00E5361A" w:rsidRDefault="00E5361A" w:rsidP="009B758E">
      <w:pPr>
        <w:pStyle w:val="af0"/>
        <w:ind w:left="709"/>
        <w:jc w:val="both"/>
        <w:rPr>
          <w:rFonts w:eastAsia="Calibri"/>
          <w:bCs/>
          <w:sz w:val="28"/>
          <w:szCs w:val="28"/>
        </w:rPr>
      </w:pPr>
    </w:p>
    <w:p w14:paraId="25BF2EEA" w14:textId="77777777" w:rsidR="00E5361A" w:rsidRDefault="00E5361A" w:rsidP="009B758E">
      <w:pPr>
        <w:pStyle w:val="af0"/>
        <w:ind w:left="709"/>
        <w:jc w:val="both"/>
        <w:rPr>
          <w:rFonts w:eastAsia="Calibri"/>
          <w:bCs/>
          <w:sz w:val="28"/>
          <w:szCs w:val="28"/>
        </w:rPr>
      </w:pPr>
    </w:p>
    <w:p w14:paraId="327798AE" w14:textId="77777777" w:rsidR="00E5361A" w:rsidRDefault="00E5361A" w:rsidP="009B758E">
      <w:pPr>
        <w:pStyle w:val="af0"/>
        <w:ind w:left="709"/>
        <w:jc w:val="both"/>
        <w:rPr>
          <w:rFonts w:eastAsia="Calibri"/>
          <w:bCs/>
          <w:sz w:val="28"/>
          <w:szCs w:val="28"/>
        </w:rPr>
      </w:pPr>
    </w:p>
    <w:sectPr w:rsidR="00E5361A" w:rsidSect="00AD1916">
      <w:headerReference w:type="even" r:id="rId14"/>
      <w:headerReference w:type="default" r:id="rId15"/>
      <w:footerReference w:type="even" r:id="rId16"/>
      <w:footerReference w:type="default" r:id="rId17"/>
      <w:pgSz w:w="11907" w:h="16840" w:code="9"/>
      <w:pgMar w:top="1134" w:right="851" w:bottom="1134"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88F59" w14:textId="77777777" w:rsidR="00CE031A" w:rsidRDefault="00CE031A">
      <w:pPr>
        <w:spacing w:after="0" w:line="240" w:lineRule="auto"/>
      </w:pPr>
      <w:r>
        <w:separator/>
      </w:r>
    </w:p>
  </w:endnote>
  <w:endnote w:type="continuationSeparator" w:id="0">
    <w:p w14:paraId="64ED491E" w14:textId="77777777" w:rsidR="00CE031A" w:rsidRDefault="00CE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AD278" w14:textId="77777777" w:rsidR="002A3A44" w:rsidRDefault="002A3A44" w:rsidP="00F22263">
    <w:pPr>
      <w:pStyle w:val="a5"/>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22092295" w14:textId="77777777" w:rsidR="002A3A44" w:rsidRDefault="002A3A44" w:rsidP="00F222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18D70" w14:textId="77777777" w:rsidR="002A3A44" w:rsidRDefault="002A3A44" w:rsidP="00F22263">
    <w:pPr>
      <w:pStyle w:val="a5"/>
      <w:framePr w:wrap="around" w:vAnchor="text" w:hAnchor="margin" w:xAlign="right" w:y="1"/>
      <w:rPr>
        <w:rStyle w:val="aff5"/>
      </w:rPr>
    </w:pPr>
  </w:p>
  <w:p w14:paraId="47EBB949" w14:textId="77777777" w:rsidR="002A3A44" w:rsidRDefault="002A3A44" w:rsidP="00F222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4D7E3" w14:textId="77777777" w:rsidR="00CE031A" w:rsidRDefault="00CE031A">
      <w:pPr>
        <w:spacing w:after="0" w:line="240" w:lineRule="auto"/>
      </w:pPr>
      <w:r>
        <w:separator/>
      </w:r>
    </w:p>
  </w:footnote>
  <w:footnote w:type="continuationSeparator" w:id="0">
    <w:p w14:paraId="3C13EFD7" w14:textId="77777777" w:rsidR="00CE031A" w:rsidRDefault="00CE0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BE67" w14:textId="77777777" w:rsidR="002A3A44" w:rsidRDefault="002A3A44" w:rsidP="00F22263">
    <w:pPr>
      <w:pStyle w:val="a3"/>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41405879" w14:textId="77777777" w:rsidR="002A3A44" w:rsidRDefault="002A3A44" w:rsidP="00F2226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915192"/>
      <w:docPartObj>
        <w:docPartGallery w:val="Page Numbers (Top of Page)"/>
        <w:docPartUnique/>
      </w:docPartObj>
    </w:sdtPr>
    <w:sdtEndPr>
      <w:rPr>
        <w:sz w:val="24"/>
        <w:szCs w:val="24"/>
      </w:rPr>
    </w:sdtEndPr>
    <w:sdtContent>
      <w:p w14:paraId="5CCC3A20" w14:textId="77777777" w:rsidR="002A3A44" w:rsidRDefault="002A3A44">
        <w:pPr>
          <w:pStyle w:val="a3"/>
          <w:jc w:val="center"/>
        </w:pPr>
      </w:p>
      <w:p w14:paraId="73E9623E" w14:textId="42A806B3" w:rsidR="002A3A44" w:rsidRPr="006C70C5" w:rsidRDefault="002A3A44" w:rsidP="003E3AE7">
        <w:pPr>
          <w:pStyle w:val="a3"/>
          <w:ind w:firstLine="0"/>
          <w:jc w:val="center"/>
          <w:rPr>
            <w:sz w:val="24"/>
            <w:szCs w:val="24"/>
          </w:rPr>
        </w:pPr>
        <w:r w:rsidRPr="006C70C5">
          <w:rPr>
            <w:sz w:val="24"/>
            <w:szCs w:val="24"/>
          </w:rPr>
          <w:fldChar w:fldCharType="begin"/>
        </w:r>
        <w:r w:rsidRPr="006C70C5">
          <w:rPr>
            <w:sz w:val="24"/>
            <w:szCs w:val="24"/>
          </w:rPr>
          <w:instrText>PAGE   \* MERGEFORMAT</w:instrText>
        </w:r>
        <w:r w:rsidRPr="006C70C5">
          <w:rPr>
            <w:sz w:val="24"/>
            <w:szCs w:val="24"/>
          </w:rPr>
          <w:fldChar w:fldCharType="separate"/>
        </w:r>
        <w:r w:rsidR="00AE26F2">
          <w:rPr>
            <w:noProof/>
            <w:sz w:val="24"/>
            <w:szCs w:val="24"/>
          </w:rPr>
          <w:t>4</w:t>
        </w:r>
        <w:r w:rsidRPr="006C70C5">
          <w:rPr>
            <w:sz w:val="24"/>
            <w:szCs w:val="24"/>
          </w:rPr>
          <w:fldChar w:fldCharType="end"/>
        </w:r>
      </w:p>
    </w:sdtContent>
  </w:sdt>
  <w:p w14:paraId="5B6AE0D4" w14:textId="77777777" w:rsidR="002A3A44" w:rsidRPr="00D8233D" w:rsidRDefault="002A3A44" w:rsidP="00F22263">
    <w:pPr>
      <w:pStyle w:val="a3"/>
      <w:ind w:right="360"/>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7E8"/>
    <w:multiLevelType w:val="hybridMultilevel"/>
    <w:tmpl w:val="44F83178"/>
    <w:lvl w:ilvl="0" w:tplc="C32280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4128A9"/>
    <w:multiLevelType w:val="hybridMultilevel"/>
    <w:tmpl w:val="993AE814"/>
    <w:lvl w:ilvl="0" w:tplc="8348F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087419"/>
    <w:multiLevelType w:val="hybridMultilevel"/>
    <w:tmpl w:val="DBE6BC6E"/>
    <w:lvl w:ilvl="0" w:tplc="238C0D8A">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EC08C8"/>
    <w:multiLevelType w:val="hybridMultilevel"/>
    <w:tmpl w:val="F70643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8F5EDE"/>
    <w:multiLevelType w:val="hybridMultilevel"/>
    <w:tmpl w:val="4802D2A2"/>
    <w:lvl w:ilvl="0" w:tplc="82A44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AD738C"/>
    <w:multiLevelType w:val="hybridMultilevel"/>
    <w:tmpl w:val="B57CC908"/>
    <w:lvl w:ilvl="0" w:tplc="4A4823B8">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6D232B4"/>
    <w:multiLevelType w:val="hybridMultilevel"/>
    <w:tmpl w:val="19342762"/>
    <w:lvl w:ilvl="0" w:tplc="BC0CA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EA1D81"/>
    <w:multiLevelType w:val="multilevel"/>
    <w:tmpl w:val="A94EC4A6"/>
    <w:lvl w:ilvl="0">
      <w:start w:val="1"/>
      <w:numFmt w:val="decimal"/>
      <w:lvlText w:val="%1."/>
      <w:lvlJc w:val="left"/>
      <w:pPr>
        <w:ind w:left="720" w:hanging="360"/>
      </w:pPr>
      <w:rPr>
        <w:rFonts w:hint="default"/>
      </w:rPr>
    </w:lvl>
    <w:lvl w:ilvl="1">
      <w:start w:val="1"/>
      <w:numFmt w:val="decimal"/>
      <w:isLgl/>
      <w:lvlText w:val="%1.%2."/>
      <w:lvlJc w:val="left"/>
      <w:pPr>
        <w:ind w:left="1503" w:hanging="795"/>
      </w:pPr>
      <w:rPr>
        <w:rFonts w:hint="default"/>
        <w:color w:val="auto"/>
      </w:rPr>
    </w:lvl>
    <w:lvl w:ilvl="2">
      <w:start w:val="1"/>
      <w:numFmt w:val="decimal"/>
      <w:isLgl/>
      <w:lvlText w:val="%1.%2.%3."/>
      <w:lvlJc w:val="left"/>
      <w:pPr>
        <w:ind w:left="1851" w:hanging="795"/>
      </w:pPr>
      <w:rPr>
        <w:rFonts w:hint="default"/>
        <w:color w:val="auto"/>
      </w:rPr>
    </w:lvl>
    <w:lvl w:ilvl="3">
      <w:start w:val="1"/>
      <w:numFmt w:val="decimal"/>
      <w:isLgl/>
      <w:lvlText w:val="%1.%2.%3.%4."/>
      <w:lvlJc w:val="left"/>
      <w:pPr>
        <w:ind w:left="2484" w:hanging="1080"/>
      </w:pPr>
      <w:rPr>
        <w:rFonts w:hint="default"/>
        <w:color w:val="auto"/>
      </w:rPr>
    </w:lvl>
    <w:lvl w:ilvl="4">
      <w:start w:val="1"/>
      <w:numFmt w:val="decimal"/>
      <w:isLgl/>
      <w:lvlText w:val="%1.%2.%3.%4.%5."/>
      <w:lvlJc w:val="left"/>
      <w:pPr>
        <w:ind w:left="2832" w:hanging="1080"/>
      </w:pPr>
      <w:rPr>
        <w:rFonts w:hint="default"/>
        <w:color w:val="auto"/>
      </w:rPr>
    </w:lvl>
    <w:lvl w:ilvl="5">
      <w:start w:val="1"/>
      <w:numFmt w:val="decimal"/>
      <w:isLgl/>
      <w:lvlText w:val="%1.%2.%3.%4.%5.%6."/>
      <w:lvlJc w:val="left"/>
      <w:pPr>
        <w:ind w:left="3540" w:hanging="1440"/>
      </w:pPr>
      <w:rPr>
        <w:rFonts w:hint="default"/>
        <w:color w:val="auto"/>
      </w:rPr>
    </w:lvl>
    <w:lvl w:ilvl="6">
      <w:start w:val="1"/>
      <w:numFmt w:val="decimal"/>
      <w:isLgl/>
      <w:lvlText w:val="%1.%2.%3.%4.%5.%6.%7."/>
      <w:lvlJc w:val="left"/>
      <w:pPr>
        <w:ind w:left="4248" w:hanging="1800"/>
      </w:pPr>
      <w:rPr>
        <w:rFonts w:hint="default"/>
        <w:color w:val="auto"/>
      </w:rPr>
    </w:lvl>
    <w:lvl w:ilvl="7">
      <w:start w:val="1"/>
      <w:numFmt w:val="decimal"/>
      <w:isLgl/>
      <w:lvlText w:val="%1.%2.%3.%4.%5.%6.%7.%8."/>
      <w:lvlJc w:val="left"/>
      <w:pPr>
        <w:ind w:left="4596" w:hanging="1800"/>
      </w:pPr>
      <w:rPr>
        <w:rFonts w:hint="default"/>
        <w:color w:val="auto"/>
      </w:rPr>
    </w:lvl>
    <w:lvl w:ilvl="8">
      <w:start w:val="1"/>
      <w:numFmt w:val="decimal"/>
      <w:isLgl/>
      <w:lvlText w:val="%1.%2.%3.%4.%5.%6.%7.%8.%9."/>
      <w:lvlJc w:val="left"/>
      <w:pPr>
        <w:ind w:left="5304" w:hanging="2160"/>
      </w:pPr>
      <w:rPr>
        <w:rFonts w:hint="default"/>
        <w:color w:val="auto"/>
      </w:rPr>
    </w:lvl>
  </w:abstractNum>
  <w:abstractNum w:abstractNumId="8" w15:restartNumberingAfterBreak="0">
    <w:nsid w:val="1BED0EB5"/>
    <w:multiLevelType w:val="hybridMultilevel"/>
    <w:tmpl w:val="B184C140"/>
    <w:lvl w:ilvl="0" w:tplc="B658CC2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E8002F"/>
    <w:multiLevelType w:val="hybridMultilevel"/>
    <w:tmpl w:val="267E12EC"/>
    <w:lvl w:ilvl="0" w:tplc="BC0CA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4575F5"/>
    <w:multiLevelType w:val="hybridMultilevel"/>
    <w:tmpl w:val="C09A5F46"/>
    <w:lvl w:ilvl="0" w:tplc="148C8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B73D0E"/>
    <w:multiLevelType w:val="hybridMultilevel"/>
    <w:tmpl w:val="4EE05A34"/>
    <w:lvl w:ilvl="0" w:tplc="BC0CA0B6">
      <w:start w:val="1"/>
      <w:numFmt w:val="decimal"/>
      <w:lvlText w:val="%1)"/>
      <w:lvlJc w:val="left"/>
      <w:pPr>
        <w:ind w:left="1069" w:hanging="360"/>
      </w:pPr>
      <w:rPr>
        <w:rFonts w:hint="default"/>
      </w:rPr>
    </w:lvl>
    <w:lvl w:ilvl="1" w:tplc="ACD86BA6">
      <w:start w:val="1"/>
      <w:numFmt w:val="decimal"/>
      <w:lvlText w:val="%2."/>
      <w:lvlJc w:val="left"/>
      <w:pPr>
        <w:ind w:left="1849" w:hanging="4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4936457"/>
    <w:multiLevelType w:val="hybridMultilevel"/>
    <w:tmpl w:val="6554B614"/>
    <w:lvl w:ilvl="0" w:tplc="E33895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645177"/>
    <w:multiLevelType w:val="hybridMultilevel"/>
    <w:tmpl w:val="75AE062A"/>
    <w:lvl w:ilvl="0" w:tplc="0BA2A744">
      <w:start w:val="1"/>
      <w:numFmt w:val="decimal"/>
      <w:lvlText w:val="%1."/>
      <w:lvlJc w:val="left"/>
      <w:pPr>
        <w:ind w:left="1352"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15:restartNumberingAfterBreak="0">
    <w:nsid w:val="28B73BC1"/>
    <w:multiLevelType w:val="hybridMultilevel"/>
    <w:tmpl w:val="53043FA6"/>
    <w:lvl w:ilvl="0" w:tplc="E45AEA2C">
      <w:start w:val="1"/>
      <w:numFmt w:val="decimal"/>
      <w:lvlText w:val="%1)"/>
      <w:lvlJc w:val="left"/>
      <w:pPr>
        <w:ind w:left="1099" w:hanging="390"/>
      </w:pPr>
      <w:rPr>
        <w:rFonts w:hint="default"/>
      </w:rPr>
    </w:lvl>
    <w:lvl w:ilvl="1" w:tplc="613A53E8">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581A03"/>
    <w:multiLevelType w:val="hybridMultilevel"/>
    <w:tmpl w:val="98FEAEF2"/>
    <w:lvl w:ilvl="0" w:tplc="BC0CA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78420A"/>
    <w:multiLevelType w:val="hybridMultilevel"/>
    <w:tmpl w:val="F5D45C9A"/>
    <w:lvl w:ilvl="0" w:tplc="52CA8F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03471E9"/>
    <w:multiLevelType w:val="hybridMultilevel"/>
    <w:tmpl w:val="B8D2CB10"/>
    <w:lvl w:ilvl="0" w:tplc="DFB01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5467DBE"/>
    <w:multiLevelType w:val="hybridMultilevel"/>
    <w:tmpl w:val="E640DA2A"/>
    <w:lvl w:ilvl="0" w:tplc="B024FE7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6343DF"/>
    <w:multiLevelType w:val="hybridMultilevel"/>
    <w:tmpl w:val="B03803B6"/>
    <w:lvl w:ilvl="0" w:tplc="9134D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1D21D6"/>
    <w:multiLevelType w:val="multilevel"/>
    <w:tmpl w:val="9B44EAD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A2C5CC5"/>
    <w:multiLevelType w:val="hybridMultilevel"/>
    <w:tmpl w:val="3F9008B8"/>
    <w:lvl w:ilvl="0" w:tplc="8358429C">
      <w:start w:val="1"/>
      <w:numFmt w:val="decimal"/>
      <w:lvlText w:val="2.%1."/>
      <w:lvlJc w:val="left"/>
      <w:pPr>
        <w:ind w:left="720" w:hanging="360"/>
      </w:pPr>
      <w:rPr>
        <w:rFonts w:hint="default"/>
      </w:rPr>
    </w:lvl>
    <w:lvl w:ilvl="1" w:tplc="BA34077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1F19B5"/>
    <w:multiLevelType w:val="hybridMultilevel"/>
    <w:tmpl w:val="27BA7E6C"/>
    <w:lvl w:ilvl="0" w:tplc="AB1AB9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F96133E"/>
    <w:multiLevelType w:val="hybridMultilevel"/>
    <w:tmpl w:val="A5E8519E"/>
    <w:lvl w:ilvl="0" w:tplc="A51E1F9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FF5CF8"/>
    <w:multiLevelType w:val="hybridMultilevel"/>
    <w:tmpl w:val="88221E5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2B9724B"/>
    <w:multiLevelType w:val="hybridMultilevel"/>
    <w:tmpl w:val="6DF2457E"/>
    <w:lvl w:ilvl="0" w:tplc="BC0CA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3A26ED6"/>
    <w:multiLevelType w:val="hybridMultilevel"/>
    <w:tmpl w:val="0B029676"/>
    <w:lvl w:ilvl="0" w:tplc="CD0AA96A">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7" w15:restartNumberingAfterBreak="0">
    <w:nsid w:val="45731D25"/>
    <w:multiLevelType w:val="hybridMultilevel"/>
    <w:tmpl w:val="628C2B02"/>
    <w:lvl w:ilvl="0" w:tplc="BC0CA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82575D0"/>
    <w:multiLevelType w:val="hybridMultilevel"/>
    <w:tmpl w:val="D0C4A484"/>
    <w:lvl w:ilvl="0" w:tplc="52CA8F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DC664A5"/>
    <w:multiLevelType w:val="hybridMultilevel"/>
    <w:tmpl w:val="19563710"/>
    <w:lvl w:ilvl="0" w:tplc="782462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EB83675"/>
    <w:multiLevelType w:val="hybridMultilevel"/>
    <w:tmpl w:val="0B701BC6"/>
    <w:lvl w:ilvl="0" w:tplc="6B5E7726">
      <w:start w:val="1"/>
      <w:numFmt w:val="decimal"/>
      <w:lvlText w:val="%1)"/>
      <w:lvlJc w:val="left"/>
      <w:pPr>
        <w:ind w:left="1143" w:hanging="435"/>
      </w:pPr>
      <w:rPr>
        <w:rFonts w:hint="default"/>
        <w:sz w:val="28"/>
        <w:szCs w:val="28"/>
      </w:rPr>
    </w:lvl>
    <w:lvl w:ilvl="1" w:tplc="BBDEA85C">
      <w:start w:val="1"/>
      <w:numFmt w:val="decimal"/>
      <w:lvlText w:val="%2."/>
      <w:lvlJc w:val="left"/>
      <w:pPr>
        <w:ind w:left="1788" w:hanging="360"/>
      </w:pPr>
      <w:rPr>
        <w:rFonts w:hint="default"/>
      </w:r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80163E7"/>
    <w:multiLevelType w:val="hybridMultilevel"/>
    <w:tmpl w:val="71321F40"/>
    <w:lvl w:ilvl="0" w:tplc="52CA8F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8BA267E"/>
    <w:multiLevelType w:val="multilevel"/>
    <w:tmpl w:val="C6B2585E"/>
    <w:lvl w:ilvl="0">
      <w:start w:val="1"/>
      <w:numFmt w:val="decimal"/>
      <w:lvlText w:val="%1."/>
      <w:lvlJc w:val="left"/>
      <w:pPr>
        <w:ind w:left="795" w:hanging="795"/>
      </w:pPr>
      <w:rPr>
        <w:rFonts w:hint="default"/>
      </w:rPr>
    </w:lvl>
    <w:lvl w:ilvl="1">
      <w:start w:val="1"/>
      <w:numFmt w:val="decimal"/>
      <w:lvlText w:val="%1.%2."/>
      <w:lvlJc w:val="left"/>
      <w:pPr>
        <w:ind w:left="1503" w:hanging="795"/>
      </w:pPr>
      <w:rPr>
        <w:rFonts w:hint="default"/>
      </w:rPr>
    </w:lvl>
    <w:lvl w:ilvl="2">
      <w:start w:val="1"/>
      <w:numFmt w:val="decimal"/>
      <w:lvlText w:val="%1.%2.%3."/>
      <w:lvlJc w:val="left"/>
      <w:pPr>
        <w:ind w:left="2211" w:hanging="79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5E6471D5"/>
    <w:multiLevelType w:val="hybridMultilevel"/>
    <w:tmpl w:val="7F4640CA"/>
    <w:lvl w:ilvl="0" w:tplc="52CA8F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70440B5"/>
    <w:multiLevelType w:val="hybridMultilevel"/>
    <w:tmpl w:val="F224ECE6"/>
    <w:lvl w:ilvl="0" w:tplc="2E806902">
      <w:start w:val="25"/>
      <w:numFmt w:val="decimal"/>
      <w:lvlText w:val="%1."/>
      <w:lvlJc w:val="left"/>
      <w:pPr>
        <w:ind w:left="1793"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4BF0896"/>
    <w:multiLevelType w:val="hybridMultilevel"/>
    <w:tmpl w:val="6852AAF6"/>
    <w:lvl w:ilvl="0" w:tplc="8358429C">
      <w:start w:val="1"/>
      <w:numFmt w:val="decimal"/>
      <w:lvlText w:val="2.%1."/>
      <w:lvlJc w:val="left"/>
      <w:pPr>
        <w:ind w:left="720" w:hanging="360"/>
      </w:pPr>
      <w:rPr>
        <w:rFonts w:hint="default"/>
      </w:rPr>
    </w:lvl>
    <w:lvl w:ilvl="1" w:tplc="0DA4CF9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7E7F37"/>
    <w:multiLevelType w:val="hybridMultilevel"/>
    <w:tmpl w:val="2B060CAE"/>
    <w:lvl w:ilvl="0" w:tplc="D2C8E14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7444164"/>
    <w:multiLevelType w:val="hybridMultilevel"/>
    <w:tmpl w:val="230A7BB2"/>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3"/>
  </w:num>
  <w:num w:numId="3">
    <w:abstractNumId w:val="37"/>
  </w:num>
  <w:num w:numId="4">
    <w:abstractNumId w:val="27"/>
  </w:num>
  <w:num w:numId="5">
    <w:abstractNumId w:val="6"/>
  </w:num>
  <w:num w:numId="6">
    <w:abstractNumId w:val="25"/>
  </w:num>
  <w:num w:numId="7">
    <w:abstractNumId w:val="9"/>
  </w:num>
  <w:num w:numId="8">
    <w:abstractNumId w:val="15"/>
  </w:num>
  <w:num w:numId="9">
    <w:abstractNumId w:val="36"/>
  </w:num>
  <w:num w:numId="10">
    <w:abstractNumId w:val="30"/>
  </w:num>
  <w:num w:numId="11">
    <w:abstractNumId w:val="11"/>
  </w:num>
  <w:num w:numId="12">
    <w:abstractNumId w:val="14"/>
  </w:num>
  <w:num w:numId="13">
    <w:abstractNumId w:val="1"/>
  </w:num>
  <w:num w:numId="14">
    <w:abstractNumId w:val="19"/>
  </w:num>
  <w:num w:numId="15">
    <w:abstractNumId w:val="22"/>
  </w:num>
  <w:num w:numId="16">
    <w:abstractNumId w:val="21"/>
  </w:num>
  <w:num w:numId="17">
    <w:abstractNumId w:val="18"/>
  </w:num>
  <w:num w:numId="18">
    <w:abstractNumId w:val="0"/>
  </w:num>
  <w:num w:numId="19">
    <w:abstractNumId w:val="29"/>
  </w:num>
  <w:num w:numId="20">
    <w:abstractNumId w:val="31"/>
  </w:num>
  <w:num w:numId="21">
    <w:abstractNumId w:val="32"/>
  </w:num>
  <w:num w:numId="22">
    <w:abstractNumId w:val="5"/>
  </w:num>
  <w:num w:numId="23">
    <w:abstractNumId w:val="35"/>
  </w:num>
  <w:num w:numId="24">
    <w:abstractNumId w:val="28"/>
  </w:num>
  <w:num w:numId="25">
    <w:abstractNumId w:val="20"/>
  </w:num>
  <w:num w:numId="26">
    <w:abstractNumId w:val="16"/>
  </w:num>
  <w:num w:numId="27">
    <w:abstractNumId w:val="33"/>
  </w:num>
  <w:num w:numId="28">
    <w:abstractNumId w:val="10"/>
  </w:num>
  <w:num w:numId="29">
    <w:abstractNumId w:val="12"/>
  </w:num>
  <w:num w:numId="30">
    <w:abstractNumId w:val="13"/>
  </w:num>
  <w:num w:numId="31">
    <w:abstractNumId w:val="23"/>
  </w:num>
  <w:num w:numId="32">
    <w:abstractNumId w:val="26"/>
  </w:num>
  <w:num w:numId="33">
    <w:abstractNumId w:val="8"/>
  </w:num>
  <w:num w:numId="34">
    <w:abstractNumId w:val="24"/>
  </w:num>
  <w:num w:numId="35">
    <w:abstractNumId w:val="34"/>
  </w:num>
  <w:num w:numId="36">
    <w:abstractNumId w:val="17"/>
  </w:num>
  <w:num w:numId="37">
    <w:abstractNumId w:val="4"/>
  </w:num>
  <w:num w:numId="38">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684"/>
    <w:rsid w:val="00000E9C"/>
    <w:rsid w:val="000034B7"/>
    <w:rsid w:val="000044FE"/>
    <w:rsid w:val="0001163D"/>
    <w:rsid w:val="00016619"/>
    <w:rsid w:val="000173EE"/>
    <w:rsid w:val="00021091"/>
    <w:rsid w:val="000211F0"/>
    <w:rsid w:val="000226C2"/>
    <w:rsid w:val="0002500C"/>
    <w:rsid w:val="00026D67"/>
    <w:rsid w:val="000335D0"/>
    <w:rsid w:val="0003392B"/>
    <w:rsid w:val="0003447A"/>
    <w:rsid w:val="00043739"/>
    <w:rsid w:val="000460F6"/>
    <w:rsid w:val="0004728B"/>
    <w:rsid w:val="00047D2D"/>
    <w:rsid w:val="0005099F"/>
    <w:rsid w:val="0005103B"/>
    <w:rsid w:val="00057AB7"/>
    <w:rsid w:val="00064B71"/>
    <w:rsid w:val="00065A8D"/>
    <w:rsid w:val="00065FFC"/>
    <w:rsid w:val="000666A0"/>
    <w:rsid w:val="00071EBA"/>
    <w:rsid w:val="00074E7A"/>
    <w:rsid w:val="000811DA"/>
    <w:rsid w:val="00082046"/>
    <w:rsid w:val="00087005"/>
    <w:rsid w:val="000874BC"/>
    <w:rsid w:val="00091C19"/>
    <w:rsid w:val="00093220"/>
    <w:rsid w:val="000933EB"/>
    <w:rsid w:val="00094B12"/>
    <w:rsid w:val="00095444"/>
    <w:rsid w:val="000A0037"/>
    <w:rsid w:val="000A02BE"/>
    <w:rsid w:val="000A1331"/>
    <w:rsid w:val="000A1B03"/>
    <w:rsid w:val="000A6C26"/>
    <w:rsid w:val="000A6E55"/>
    <w:rsid w:val="000B614F"/>
    <w:rsid w:val="000D148F"/>
    <w:rsid w:val="000D28D9"/>
    <w:rsid w:val="000D5DA8"/>
    <w:rsid w:val="000D7239"/>
    <w:rsid w:val="000E04B0"/>
    <w:rsid w:val="000E15F2"/>
    <w:rsid w:val="000E5EC7"/>
    <w:rsid w:val="000F09E1"/>
    <w:rsid w:val="00100675"/>
    <w:rsid w:val="001045EC"/>
    <w:rsid w:val="00112C16"/>
    <w:rsid w:val="00113C6B"/>
    <w:rsid w:val="00120079"/>
    <w:rsid w:val="001224FA"/>
    <w:rsid w:val="001229FD"/>
    <w:rsid w:val="00124118"/>
    <w:rsid w:val="00125B80"/>
    <w:rsid w:val="00131E86"/>
    <w:rsid w:val="00133C3D"/>
    <w:rsid w:val="0013460A"/>
    <w:rsid w:val="00137B96"/>
    <w:rsid w:val="001403A9"/>
    <w:rsid w:val="001440E5"/>
    <w:rsid w:val="00147B8B"/>
    <w:rsid w:val="001503EC"/>
    <w:rsid w:val="001513CF"/>
    <w:rsid w:val="001516D3"/>
    <w:rsid w:val="00153012"/>
    <w:rsid w:val="00153CC8"/>
    <w:rsid w:val="00154C82"/>
    <w:rsid w:val="00154ECA"/>
    <w:rsid w:val="001572E9"/>
    <w:rsid w:val="00161A08"/>
    <w:rsid w:val="00161EFB"/>
    <w:rsid w:val="00162059"/>
    <w:rsid w:val="00163D5E"/>
    <w:rsid w:val="001663A5"/>
    <w:rsid w:val="001664AE"/>
    <w:rsid w:val="00167B9A"/>
    <w:rsid w:val="001720F3"/>
    <w:rsid w:val="001859B3"/>
    <w:rsid w:val="00192604"/>
    <w:rsid w:val="00193CB6"/>
    <w:rsid w:val="001967B5"/>
    <w:rsid w:val="00197B7C"/>
    <w:rsid w:val="001A18F8"/>
    <w:rsid w:val="001A1B1F"/>
    <w:rsid w:val="001B113F"/>
    <w:rsid w:val="001B3061"/>
    <w:rsid w:val="001B39D1"/>
    <w:rsid w:val="001C41AF"/>
    <w:rsid w:val="001D13DD"/>
    <w:rsid w:val="001D4234"/>
    <w:rsid w:val="001D4E94"/>
    <w:rsid w:val="001E5DCB"/>
    <w:rsid w:val="001F0098"/>
    <w:rsid w:val="001F0408"/>
    <w:rsid w:val="001F0636"/>
    <w:rsid w:val="001F0D4B"/>
    <w:rsid w:val="001F0ECB"/>
    <w:rsid w:val="001F7652"/>
    <w:rsid w:val="002170BE"/>
    <w:rsid w:val="002222F1"/>
    <w:rsid w:val="00224760"/>
    <w:rsid w:val="00231CC7"/>
    <w:rsid w:val="0023237F"/>
    <w:rsid w:val="00232A4A"/>
    <w:rsid w:val="002354CD"/>
    <w:rsid w:val="00235DE5"/>
    <w:rsid w:val="00241C0E"/>
    <w:rsid w:val="00242B35"/>
    <w:rsid w:val="0024318C"/>
    <w:rsid w:val="002441D3"/>
    <w:rsid w:val="00247948"/>
    <w:rsid w:val="00253607"/>
    <w:rsid w:val="002547B2"/>
    <w:rsid w:val="00254AD7"/>
    <w:rsid w:val="00256127"/>
    <w:rsid w:val="00265EC2"/>
    <w:rsid w:val="0027461F"/>
    <w:rsid w:val="002751A9"/>
    <w:rsid w:val="00284532"/>
    <w:rsid w:val="002852B2"/>
    <w:rsid w:val="00286848"/>
    <w:rsid w:val="00290B26"/>
    <w:rsid w:val="00290D27"/>
    <w:rsid w:val="00292437"/>
    <w:rsid w:val="002933AD"/>
    <w:rsid w:val="002941D7"/>
    <w:rsid w:val="002A3A44"/>
    <w:rsid w:val="002B0658"/>
    <w:rsid w:val="002B0920"/>
    <w:rsid w:val="002B2EC0"/>
    <w:rsid w:val="002B4EFA"/>
    <w:rsid w:val="002B53F9"/>
    <w:rsid w:val="002B58A9"/>
    <w:rsid w:val="002C0737"/>
    <w:rsid w:val="002C1129"/>
    <w:rsid w:val="002C3871"/>
    <w:rsid w:val="002C4D73"/>
    <w:rsid w:val="002D58EE"/>
    <w:rsid w:val="002E151E"/>
    <w:rsid w:val="002E559C"/>
    <w:rsid w:val="002F5153"/>
    <w:rsid w:val="00300A57"/>
    <w:rsid w:val="003011F6"/>
    <w:rsid w:val="003020C1"/>
    <w:rsid w:val="00310597"/>
    <w:rsid w:val="0031292F"/>
    <w:rsid w:val="003201C6"/>
    <w:rsid w:val="003243BF"/>
    <w:rsid w:val="00324A79"/>
    <w:rsid w:val="00335A12"/>
    <w:rsid w:val="0034138E"/>
    <w:rsid w:val="00341BE3"/>
    <w:rsid w:val="0034299E"/>
    <w:rsid w:val="00343C20"/>
    <w:rsid w:val="00346EA8"/>
    <w:rsid w:val="0036065E"/>
    <w:rsid w:val="00360A47"/>
    <w:rsid w:val="00362BA0"/>
    <w:rsid w:val="003655A5"/>
    <w:rsid w:val="00372F37"/>
    <w:rsid w:val="0037390A"/>
    <w:rsid w:val="00384739"/>
    <w:rsid w:val="00392078"/>
    <w:rsid w:val="0039758F"/>
    <w:rsid w:val="00397754"/>
    <w:rsid w:val="003A0A31"/>
    <w:rsid w:val="003A3C9A"/>
    <w:rsid w:val="003A5F3C"/>
    <w:rsid w:val="003A672C"/>
    <w:rsid w:val="003B5885"/>
    <w:rsid w:val="003C793E"/>
    <w:rsid w:val="003D2FB7"/>
    <w:rsid w:val="003D4F21"/>
    <w:rsid w:val="003D682F"/>
    <w:rsid w:val="003E0BCB"/>
    <w:rsid w:val="003E1A34"/>
    <w:rsid w:val="003E3989"/>
    <w:rsid w:val="003E3AE7"/>
    <w:rsid w:val="003E49AD"/>
    <w:rsid w:val="003E7BE7"/>
    <w:rsid w:val="003F216B"/>
    <w:rsid w:val="003F3BF4"/>
    <w:rsid w:val="003F421B"/>
    <w:rsid w:val="003F70AD"/>
    <w:rsid w:val="003F750D"/>
    <w:rsid w:val="0040095C"/>
    <w:rsid w:val="00400F48"/>
    <w:rsid w:val="00404071"/>
    <w:rsid w:val="0040695A"/>
    <w:rsid w:val="00406ADF"/>
    <w:rsid w:val="00415681"/>
    <w:rsid w:val="004156F2"/>
    <w:rsid w:val="00415CF7"/>
    <w:rsid w:val="0041705C"/>
    <w:rsid w:val="004170C6"/>
    <w:rsid w:val="00417324"/>
    <w:rsid w:val="004207C3"/>
    <w:rsid w:val="00421FA5"/>
    <w:rsid w:val="0042380D"/>
    <w:rsid w:val="00423E1B"/>
    <w:rsid w:val="004308FF"/>
    <w:rsid w:val="00432AC8"/>
    <w:rsid w:val="00435CD8"/>
    <w:rsid w:val="004372AF"/>
    <w:rsid w:val="0044742A"/>
    <w:rsid w:val="00452501"/>
    <w:rsid w:val="00454B10"/>
    <w:rsid w:val="004576BC"/>
    <w:rsid w:val="00460B91"/>
    <w:rsid w:val="00462F85"/>
    <w:rsid w:val="004723B1"/>
    <w:rsid w:val="0048208E"/>
    <w:rsid w:val="004821AB"/>
    <w:rsid w:val="00482494"/>
    <w:rsid w:val="00485D10"/>
    <w:rsid w:val="0049281B"/>
    <w:rsid w:val="0049450F"/>
    <w:rsid w:val="004967F2"/>
    <w:rsid w:val="00497234"/>
    <w:rsid w:val="00497913"/>
    <w:rsid w:val="004A1BDB"/>
    <w:rsid w:val="004A2994"/>
    <w:rsid w:val="004A4705"/>
    <w:rsid w:val="004B0882"/>
    <w:rsid w:val="004B258E"/>
    <w:rsid w:val="004B3311"/>
    <w:rsid w:val="004B367D"/>
    <w:rsid w:val="004B7481"/>
    <w:rsid w:val="004B7D91"/>
    <w:rsid w:val="004C0A64"/>
    <w:rsid w:val="004C25EB"/>
    <w:rsid w:val="004C50A1"/>
    <w:rsid w:val="004C5863"/>
    <w:rsid w:val="004D1B02"/>
    <w:rsid w:val="004D46A7"/>
    <w:rsid w:val="004E2994"/>
    <w:rsid w:val="004F1787"/>
    <w:rsid w:val="004F329D"/>
    <w:rsid w:val="00505183"/>
    <w:rsid w:val="00513544"/>
    <w:rsid w:val="00515E63"/>
    <w:rsid w:val="00516433"/>
    <w:rsid w:val="00520804"/>
    <w:rsid w:val="005222E4"/>
    <w:rsid w:val="00524459"/>
    <w:rsid w:val="0052647F"/>
    <w:rsid w:val="00530BED"/>
    <w:rsid w:val="00531B4B"/>
    <w:rsid w:val="0054428B"/>
    <w:rsid w:val="0054510E"/>
    <w:rsid w:val="005475D9"/>
    <w:rsid w:val="0055326A"/>
    <w:rsid w:val="005557F6"/>
    <w:rsid w:val="005563E6"/>
    <w:rsid w:val="0056278F"/>
    <w:rsid w:val="0056586C"/>
    <w:rsid w:val="00567E7F"/>
    <w:rsid w:val="00572744"/>
    <w:rsid w:val="005742E1"/>
    <w:rsid w:val="00575B36"/>
    <w:rsid w:val="00576350"/>
    <w:rsid w:val="00576ED2"/>
    <w:rsid w:val="00577B52"/>
    <w:rsid w:val="005808F5"/>
    <w:rsid w:val="00580BF7"/>
    <w:rsid w:val="0058368E"/>
    <w:rsid w:val="0058739D"/>
    <w:rsid w:val="0059030F"/>
    <w:rsid w:val="005919D7"/>
    <w:rsid w:val="00593EA0"/>
    <w:rsid w:val="0059464C"/>
    <w:rsid w:val="00596E52"/>
    <w:rsid w:val="005B023E"/>
    <w:rsid w:val="005B3826"/>
    <w:rsid w:val="005B40A6"/>
    <w:rsid w:val="005B728C"/>
    <w:rsid w:val="005B738E"/>
    <w:rsid w:val="005D0BC8"/>
    <w:rsid w:val="005D398E"/>
    <w:rsid w:val="005D4DE6"/>
    <w:rsid w:val="005D5DDF"/>
    <w:rsid w:val="005E0F32"/>
    <w:rsid w:val="005E2192"/>
    <w:rsid w:val="005E355F"/>
    <w:rsid w:val="005E4294"/>
    <w:rsid w:val="005F14E8"/>
    <w:rsid w:val="005F1C55"/>
    <w:rsid w:val="005F3F4B"/>
    <w:rsid w:val="005F68B2"/>
    <w:rsid w:val="005F75BC"/>
    <w:rsid w:val="0061462E"/>
    <w:rsid w:val="00616C02"/>
    <w:rsid w:val="00617FA2"/>
    <w:rsid w:val="006209C3"/>
    <w:rsid w:val="00624069"/>
    <w:rsid w:val="0063073D"/>
    <w:rsid w:val="006312DA"/>
    <w:rsid w:val="0064236D"/>
    <w:rsid w:val="0064450C"/>
    <w:rsid w:val="00646465"/>
    <w:rsid w:val="00646810"/>
    <w:rsid w:val="00650F7D"/>
    <w:rsid w:val="00653D9F"/>
    <w:rsid w:val="00653E9E"/>
    <w:rsid w:val="006614CF"/>
    <w:rsid w:val="006636B5"/>
    <w:rsid w:val="00665DF0"/>
    <w:rsid w:val="00674E80"/>
    <w:rsid w:val="006772FE"/>
    <w:rsid w:val="0069564B"/>
    <w:rsid w:val="00696EB0"/>
    <w:rsid w:val="006A1A89"/>
    <w:rsid w:val="006A1CD5"/>
    <w:rsid w:val="006A2755"/>
    <w:rsid w:val="006A2953"/>
    <w:rsid w:val="006A3AFD"/>
    <w:rsid w:val="006B3508"/>
    <w:rsid w:val="006B5C19"/>
    <w:rsid w:val="006C0C5C"/>
    <w:rsid w:val="006C226A"/>
    <w:rsid w:val="006C3215"/>
    <w:rsid w:val="006C6B39"/>
    <w:rsid w:val="006C70C5"/>
    <w:rsid w:val="006D0A34"/>
    <w:rsid w:val="006D2072"/>
    <w:rsid w:val="006D53C9"/>
    <w:rsid w:val="006D6948"/>
    <w:rsid w:val="006E2DEE"/>
    <w:rsid w:val="006E4BBB"/>
    <w:rsid w:val="006F0F24"/>
    <w:rsid w:val="006F2673"/>
    <w:rsid w:val="006F2FAD"/>
    <w:rsid w:val="006F4C75"/>
    <w:rsid w:val="00701A11"/>
    <w:rsid w:val="00702D73"/>
    <w:rsid w:val="00702DA3"/>
    <w:rsid w:val="0070543A"/>
    <w:rsid w:val="00706CD5"/>
    <w:rsid w:val="00707FB2"/>
    <w:rsid w:val="00712496"/>
    <w:rsid w:val="00714175"/>
    <w:rsid w:val="007157A8"/>
    <w:rsid w:val="00715D2C"/>
    <w:rsid w:val="00721527"/>
    <w:rsid w:val="00722116"/>
    <w:rsid w:val="007226AA"/>
    <w:rsid w:val="00726974"/>
    <w:rsid w:val="00727D4A"/>
    <w:rsid w:val="0073255D"/>
    <w:rsid w:val="00745FE4"/>
    <w:rsid w:val="00747124"/>
    <w:rsid w:val="00750EAC"/>
    <w:rsid w:val="007656A3"/>
    <w:rsid w:val="00774A10"/>
    <w:rsid w:val="0077666F"/>
    <w:rsid w:val="00781CBB"/>
    <w:rsid w:val="00782D63"/>
    <w:rsid w:val="00785529"/>
    <w:rsid w:val="007876EB"/>
    <w:rsid w:val="00790938"/>
    <w:rsid w:val="00791743"/>
    <w:rsid w:val="00791F8B"/>
    <w:rsid w:val="0079283B"/>
    <w:rsid w:val="00793786"/>
    <w:rsid w:val="0079608E"/>
    <w:rsid w:val="0079656B"/>
    <w:rsid w:val="007B2824"/>
    <w:rsid w:val="007B3281"/>
    <w:rsid w:val="007B32E5"/>
    <w:rsid w:val="007B53DA"/>
    <w:rsid w:val="007B5B9D"/>
    <w:rsid w:val="007B7F14"/>
    <w:rsid w:val="007C03DE"/>
    <w:rsid w:val="007C1DC3"/>
    <w:rsid w:val="007C6223"/>
    <w:rsid w:val="007C715B"/>
    <w:rsid w:val="007D0855"/>
    <w:rsid w:val="007D2AAE"/>
    <w:rsid w:val="007D6BA5"/>
    <w:rsid w:val="007E0012"/>
    <w:rsid w:val="007E343E"/>
    <w:rsid w:val="007E3F58"/>
    <w:rsid w:val="007E410E"/>
    <w:rsid w:val="007F10F5"/>
    <w:rsid w:val="007F173D"/>
    <w:rsid w:val="00800BE0"/>
    <w:rsid w:val="00804809"/>
    <w:rsid w:val="00804AEA"/>
    <w:rsid w:val="00805325"/>
    <w:rsid w:val="008068AA"/>
    <w:rsid w:val="008126E6"/>
    <w:rsid w:val="0081422B"/>
    <w:rsid w:val="00814573"/>
    <w:rsid w:val="00816721"/>
    <w:rsid w:val="00821250"/>
    <w:rsid w:val="008267DC"/>
    <w:rsid w:val="00826BA6"/>
    <w:rsid w:val="00830782"/>
    <w:rsid w:val="00831F86"/>
    <w:rsid w:val="008378D9"/>
    <w:rsid w:val="008379B8"/>
    <w:rsid w:val="00841545"/>
    <w:rsid w:val="00841FD2"/>
    <w:rsid w:val="00846C6F"/>
    <w:rsid w:val="00847666"/>
    <w:rsid w:val="008479EA"/>
    <w:rsid w:val="00851AE1"/>
    <w:rsid w:val="00855446"/>
    <w:rsid w:val="00860A9C"/>
    <w:rsid w:val="00860BA0"/>
    <w:rsid w:val="008720E1"/>
    <w:rsid w:val="0087313E"/>
    <w:rsid w:val="00874BE9"/>
    <w:rsid w:val="008767AD"/>
    <w:rsid w:val="00876996"/>
    <w:rsid w:val="00884304"/>
    <w:rsid w:val="008905AE"/>
    <w:rsid w:val="008934FC"/>
    <w:rsid w:val="00896ADF"/>
    <w:rsid w:val="008A01DE"/>
    <w:rsid w:val="008A0AF2"/>
    <w:rsid w:val="008A2AA0"/>
    <w:rsid w:val="008A40D6"/>
    <w:rsid w:val="008A551A"/>
    <w:rsid w:val="008A7A88"/>
    <w:rsid w:val="008A7D50"/>
    <w:rsid w:val="008B4596"/>
    <w:rsid w:val="008B47BE"/>
    <w:rsid w:val="008B5475"/>
    <w:rsid w:val="008C6E2B"/>
    <w:rsid w:val="008D1197"/>
    <w:rsid w:val="008D2258"/>
    <w:rsid w:val="008D24F8"/>
    <w:rsid w:val="008D35F0"/>
    <w:rsid w:val="008D55A1"/>
    <w:rsid w:val="008D5C37"/>
    <w:rsid w:val="008E15C8"/>
    <w:rsid w:val="008E36D7"/>
    <w:rsid w:val="008F3043"/>
    <w:rsid w:val="008F764B"/>
    <w:rsid w:val="00901FDD"/>
    <w:rsid w:val="00904DF2"/>
    <w:rsid w:val="00914905"/>
    <w:rsid w:val="00916881"/>
    <w:rsid w:val="0091758A"/>
    <w:rsid w:val="00923FBE"/>
    <w:rsid w:val="0092535E"/>
    <w:rsid w:val="00930129"/>
    <w:rsid w:val="009329D0"/>
    <w:rsid w:val="00933DAA"/>
    <w:rsid w:val="00934CAC"/>
    <w:rsid w:val="00935930"/>
    <w:rsid w:val="00936A78"/>
    <w:rsid w:val="00937233"/>
    <w:rsid w:val="009377CF"/>
    <w:rsid w:val="009407A1"/>
    <w:rsid w:val="00950F36"/>
    <w:rsid w:val="009520DE"/>
    <w:rsid w:val="00955ADB"/>
    <w:rsid w:val="00962F41"/>
    <w:rsid w:val="009661EA"/>
    <w:rsid w:val="009670CE"/>
    <w:rsid w:val="009679A4"/>
    <w:rsid w:val="009721F0"/>
    <w:rsid w:val="00977222"/>
    <w:rsid w:val="00980BE8"/>
    <w:rsid w:val="009857E8"/>
    <w:rsid w:val="0098646A"/>
    <w:rsid w:val="0099209C"/>
    <w:rsid w:val="00993A46"/>
    <w:rsid w:val="009A5EF6"/>
    <w:rsid w:val="009B758E"/>
    <w:rsid w:val="009C2F89"/>
    <w:rsid w:val="009C41DB"/>
    <w:rsid w:val="009C5E08"/>
    <w:rsid w:val="009D078E"/>
    <w:rsid w:val="009D1F35"/>
    <w:rsid w:val="009D5408"/>
    <w:rsid w:val="009E40D5"/>
    <w:rsid w:val="00A0455C"/>
    <w:rsid w:val="00A13F49"/>
    <w:rsid w:val="00A15F3C"/>
    <w:rsid w:val="00A17379"/>
    <w:rsid w:val="00A21024"/>
    <w:rsid w:val="00A21D94"/>
    <w:rsid w:val="00A2248C"/>
    <w:rsid w:val="00A23CEB"/>
    <w:rsid w:val="00A27494"/>
    <w:rsid w:val="00A2768F"/>
    <w:rsid w:val="00A27732"/>
    <w:rsid w:val="00A30FCB"/>
    <w:rsid w:val="00A32B4A"/>
    <w:rsid w:val="00A36F2E"/>
    <w:rsid w:val="00A436D1"/>
    <w:rsid w:val="00A43B97"/>
    <w:rsid w:val="00A44E63"/>
    <w:rsid w:val="00A538DE"/>
    <w:rsid w:val="00A63482"/>
    <w:rsid w:val="00A64B0A"/>
    <w:rsid w:val="00A708BD"/>
    <w:rsid w:val="00A71DF6"/>
    <w:rsid w:val="00A75052"/>
    <w:rsid w:val="00A76D97"/>
    <w:rsid w:val="00A7744B"/>
    <w:rsid w:val="00A80BF9"/>
    <w:rsid w:val="00A81A1B"/>
    <w:rsid w:val="00A82103"/>
    <w:rsid w:val="00A839B7"/>
    <w:rsid w:val="00A85DE9"/>
    <w:rsid w:val="00A920BC"/>
    <w:rsid w:val="00A93E7F"/>
    <w:rsid w:val="00A97D67"/>
    <w:rsid w:val="00AA60C5"/>
    <w:rsid w:val="00AA6E00"/>
    <w:rsid w:val="00AB063D"/>
    <w:rsid w:val="00AB0A02"/>
    <w:rsid w:val="00AB67FE"/>
    <w:rsid w:val="00AB7B11"/>
    <w:rsid w:val="00AC3199"/>
    <w:rsid w:val="00AC7FBC"/>
    <w:rsid w:val="00AD00AC"/>
    <w:rsid w:val="00AD0FEC"/>
    <w:rsid w:val="00AD1916"/>
    <w:rsid w:val="00AD1EBE"/>
    <w:rsid w:val="00AE038B"/>
    <w:rsid w:val="00AE0684"/>
    <w:rsid w:val="00AE2266"/>
    <w:rsid w:val="00AE26F2"/>
    <w:rsid w:val="00AE62F1"/>
    <w:rsid w:val="00AF47C3"/>
    <w:rsid w:val="00AF4DC4"/>
    <w:rsid w:val="00AF55D3"/>
    <w:rsid w:val="00AF7729"/>
    <w:rsid w:val="00B034FF"/>
    <w:rsid w:val="00B042A8"/>
    <w:rsid w:val="00B06219"/>
    <w:rsid w:val="00B11177"/>
    <w:rsid w:val="00B12F1B"/>
    <w:rsid w:val="00B136CF"/>
    <w:rsid w:val="00B13D28"/>
    <w:rsid w:val="00B208F8"/>
    <w:rsid w:val="00B20F4C"/>
    <w:rsid w:val="00B24256"/>
    <w:rsid w:val="00B24ADA"/>
    <w:rsid w:val="00B301A4"/>
    <w:rsid w:val="00B3714C"/>
    <w:rsid w:val="00B44B2B"/>
    <w:rsid w:val="00B44CAE"/>
    <w:rsid w:val="00B46821"/>
    <w:rsid w:val="00B5221E"/>
    <w:rsid w:val="00B52C75"/>
    <w:rsid w:val="00B57D49"/>
    <w:rsid w:val="00B60796"/>
    <w:rsid w:val="00B63262"/>
    <w:rsid w:val="00B646D5"/>
    <w:rsid w:val="00B72ECD"/>
    <w:rsid w:val="00B72F12"/>
    <w:rsid w:val="00B738DF"/>
    <w:rsid w:val="00B77076"/>
    <w:rsid w:val="00B81F2F"/>
    <w:rsid w:val="00B85AE3"/>
    <w:rsid w:val="00B86675"/>
    <w:rsid w:val="00B86FF0"/>
    <w:rsid w:val="00B876C5"/>
    <w:rsid w:val="00B9259B"/>
    <w:rsid w:val="00B94924"/>
    <w:rsid w:val="00BA035C"/>
    <w:rsid w:val="00BA269D"/>
    <w:rsid w:val="00BA4125"/>
    <w:rsid w:val="00BA601C"/>
    <w:rsid w:val="00BB2299"/>
    <w:rsid w:val="00BB3647"/>
    <w:rsid w:val="00BB36A4"/>
    <w:rsid w:val="00BC04F8"/>
    <w:rsid w:val="00BC1C00"/>
    <w:rsid w:val="00BC22E3"/>
    <w:rsid w:val="00BC6DEA"/>
    <w:rsid w:val="00BD10E6"/>
    <w:rsid w:val="00BD3599"/>
    <w:rsid w:val="00BD558D"/>
    <w:rsid w:val="00BE08EC"/>
    <w:rsid w:val="00BE0FEE"/>
    <w:rsid w:val="00BE1265"/>
    <w:rsid w:val="00BE35E3"/>
    <w:rsid w:val="00BE3CD9"/>
    <w:rsid w:val="00BE43DC"/>
    <w:rsid w:val="00BF3ABC"/>
    <w:rsid w:val="00BF572B"/>
    <w:rsid w:val="00BF5DF5"/>
    <w:rsid w:val="00C02044"/>
    <w:rsid w:val="00C029EE"/>
    <w:rsid w:val="00C02C30"/>
    <w:rsid w:val="00C1074D"/>
    <w:rsid w:val="00C1291F"/>
    <w:rsid w:val="00C226C1"/>
    <w:rsid w:val="00C2289A"/>
    <w:rsid w:val="00C30708"/>
    <w:rsid w:val="00C34C54"/>
    <w:rsid w:val="00C34D0A"/>
    <w:rsid w:val="00C355DA"/>
    <w:rsid w:val="00C37B3F"/>
    <w:rsid w:val="00C41A37"/>
    <w:rsid w:val="00C460E1"/>
    <w:rsid w:val="00C56BCE"/>
    <w:rsid w:val="00C56F12"/>
    <w:rsid w:val="00C628D4"/>
    <w:rsid w:val="00C62C96"/>
    <w:rsid w:val="00C6638E"/>
    <w:rsid w:val="00C72C8B"/>
    <w:rsid w:val="00C7514D"/>
    <w:rsid w:val="00C76ABA"/>
    <w:rsid w:val="00C80A60"/>
    <w:rsid w:val="00C8262B"/>
    <w:rsid w:val="00C845C9"/>
    <w:rsid w:val="00C86381"/>
    <w:rsid w:val="00C917CF"/>
    <w:rsid w:val="00C91E0B"/>
    <w:rsid w:val="00C95859"/>
    <w:rsid w:val="00C95B1A"/>
    <w:rsid w:val="00CA0DE5"/>
    <w:rsid w:val="00CA1248"/>
    <w:rsid w:val="00CA2765"/>
    <w:rsid w:val="00CA305B"/>
    <w:rsid w:val="00CB5FC5"/>
    <w:rsid w:val="00CC0608"/>
    <w:rsid w:val="00CC4215"/>
    <w:rsid w:val="00CC6231"/>
    <w:rsid w:val="00CC7838"/>
    <w:rsid w:val="00CE031A"/>
    <w:rsid w:val="00CE4E21"/>
    <w:rsid w:val="00CF3B11"/>
    <w:rsid w:val="00CF6C66"/>
    <w:rsid w:val="00D02070"/>
    <w:rsid w:val="00D03B95"/>
    <w:rsid w:val="00D03C4C"/>
    <w:rsid w:val="00D05B6B"/>
    <w:rsid w:val="00D118EF"/>
    <w:rsid w:val="00D1230B"/>
    <w:rsid w:val="00D154F3"/>
    <w:rsid w:val="00D16F50"/>
    <w:rsid w:val="00D17A95"/>
    <w:rsid w:val="00D25FD3"/>
    <w:rsid w:val="00D51E52"/>
    <w:rsid w:val="00D55468"/>
    <w:rsid w:val="00D55E6C"/>
    <w:rsid w:val="00D66669"/>
    <w:rsid w:val="00D67043"/>
    <w:rsid w:val="00D679A8"/>
    <w:rsid w:val="00D73E76"/>
    <w:rsid w:val="00D74912"/>
    <w:rsid w:val="00D81155"/>
    <w:rsid w:val="00D9176F"/>
    <w:rsid w:val="00DA1642"/>
    <w:rsid w:val="00DA1AD5"/>
    <w:rsid w:val="00DA6545"/>
    <w:rsid w:val="00DA663F"/>
    <w:rsid w:val="00DA7801"/>
    <w:rsid w:val="00DB0C37"/>
    <w:rsid w:val="00DB2C18"/>
    <w:rsid w:val="00DB3740"/>
    <w:rsid w:val="00DB41A8"/>
    <w:rsid w:val="00DB4D96"/>
    <w:rsid w:val="00DC35F7"/>
    <w:rsid w:val="00DC5DF9"/>
    <w:rsid w:val="00DD0DFC"/>
    <w:rsid w:val="00DD3DC1"/>
    <w:rsid w:val="00DE1094"/>
    <w:rsid w:val="00DE1907"/>
    <w:rsid w:val="00DE3DD4"/>
    <w:rsid w:val="00DE4DDA"/>
    <w:rsid w:val="00DF4AC1"/>
    <w:rsid w:val="00E01207"/>
    <w:rsid w:val="00E04725"/>
    <w:rsid w:val="00E054BA"/>
    <w:rsid w:val="00E07C10"/>
    <w:rsid w:val="00E1122E"/>
    <w:rsid w:val="00E11A13"/>
    <w:rsid w:val="00E15ADF"/>
    <w:rsid w:val="00E23159"/>
    <w:rsid w:val="00E2372D"/>
    <w:rsid w:val="00E278B2"/>
    <w:rsid w:val="00E3128E"/>
    <w:rsid w:val="00E32D43"/>
    <w:rsid w:val="00E34D39"/>
    <w:rsid w:val="00E353DA"/>
    <w:rsid w:val="00E45BD8"/>
    <w:rsid w:val="00E45E04"/>
    <w:rsid w:val="00E45FA9"/>
    <w:rsid w:val="00E5361A"/>
    <w:rsid w:val="00E601FE"/>
    <w:rsid w:val="00E65773"/>
    <w:rsid w:val="00E6694B"/>
    <w:rsid w:val="00E718F1"/>
    <w:rsid w:val="00E75366"/>
    <w:rsid w:val="00E76198"/>
    <w:rsid w:val="00E77656"/>
    <w:rsid w:val="00E87D25"/>
    <w:rsid w:val="00E93F2E"/>
    <w:rsid w:val="00E956E4"/>
    <w:rsid w:val="00E961D8"/>
    <w:rsid w:val="00EA0CF2"/>
    <w:rsid w:val="00EA2FC0"/>
    <w:rsid w:val="00EB0941"/>
    <w:rsid w:val="00EB0EBE"/>
    <w:rsid w:val="00EB478A"/>
    <w:rsid w:val="00EB5FC1"/>
    <w:rsid w:val="00EB6B5D"/>
    <w:rsid w:val="00EB7462"/>
    <w:rsid w:val="00EC1C54"/>
    <w:rsid w:val="00EC445C"/>
    <w:rsid w:val="00EC5A9B"/>
    <w:rsid w:val="00ED1669"/>
    <w:rsid w:val="00ED4593"/>
    <w:rsid w:val="00ED4F59"/>
    <w:rsid w:val="00EE4EE6"/>
    <w:rsid w:val="00EF54BC"/>
    <w:rsid w:val="00EF6031"/>
    <w:rsid w:val="00EF66D3"/>
    <w:rsid w:val="00EF6BC3"/>
    <w:rsid w:val="00EF7735"/>
    <w:rsid w:val="00F033DE"/>
    <w:rsid w:val="00F03D16"/>
    <w:rsid w:val="00F107B7"/>
    <w:rsid w:val="00F12447"/>
    <w:rsid w:val="00F16C6D"/>
    <w:rsid w:val="00F22263"/>
    <w:rsid w:val="00F301E5"/>
    <w:rsid w:val="00F37D8E"/>
    <w:rsid w:val="00F37F31"/>
    <w:rsid w:val="00F40879"/>
    <w:rsid w:val="00F41584"/>
    <w:rsid w:val="00F4189E"/>
    <w:rsid w:val="00F429E9"/>
    <w:rsid w:val="00F42B74"/>
    <w:rsid w:val="00F43C2F"/>
    <w:rsid w:val="00F43D97"/>
    <w:rsid w:val="00F50A7D"/>
    <w:rsid w:val="00F54F66"/>
    <w:rsid w:val="00F64275"/>
    <w:rsid w:val="00F64FEF"/>
    <w:rsid w:val="00F67C55"/>
    <w:rsid w:val="00F70C58"/>
    <w:rsid w:val="00F73A4D"/>
    <w:rsid w:val="00F7574D"/>
    <w:rsid w:val="00F76195"/>
    <w:rsid w:val="00F77940"/>
    <w:rsid w:val="00F817BD"/>
    <w:rsid w:val="00F8197B"/>
    <w:rsid w:val="00F840FA"/>
    <w:rsid w:val="00F91721"/>
    <w:rsid w:val="00F9383F"/>
    <w:rsid w:val="00F958D7"/>
    <w:rsid w:val="00F970BE"/>
    <w:rsid w:val="00FA04A7"/>
    <w:rsid w:val="00FA19DC"/>
    <w:rsid w:val="00FA4398"/>
    <w:rsid w:val="00FA5EB7"/>
    <w:rsid w:val="00FA7312"/>
    <w:rsid w:val="00FB166C"/>
    <w:rsid w:val="00FB373E"/>
    <w:rsid w:val="00FB50A3"/>
    <w:rsid w:val="00FC562B"/>
    <w:rsid w:val="00FC5635"/>
    <w:rsid w:val="00FD14EB"/>
    <w:rsid w:val="00FD1C53"/>
    <w:rsid w:val="00FD2C5B"/>
    <w:rsid w:val="00FD3716"/>
    <w:rsid w:val="00FD6361"/>
    <w:rsid w:val="00FD73ED"/>
    <w:rsid w:val="00FE4D1D"/>
    <w:rsid w:val="00FF4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8AAA8E"/>
  <w15:docId w15:val="{E7157BD7-CBC9-4591-AF1B-7BC5DF08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BA0"/>
  </w:style>
  <w:style w:type="paragraph" w:styleId="1">
    <w:name w:val="heading 1"/>
    <w:basedOn w:val="a"/>
    <w:next w:val="a"/>
    <w:link w:val="10"/>
    <w:uiPriority w:val="99"/>
    <w:qFormat/>
    <w:rsid w:val="00362BA0"/>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val="x-none" w:eastAsia="x-none"/>
    </w:rPr>
  </w:style>
  <w:style w:type="paragraph" w:styleId="2">
    <w:name w:val="heading 2"/>
    <w:basedOn w:val="a"/>
    <w:next w:val="a"/>
    <w:link w:val="20"/>
    <w:uiPriority w:val="9"/>
    <w:unhideWhenUsed/>
    <w:qFormat/>
    <w:rsid w:val="00362BA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unhideWhenUsed/>
    <w:qFormat/>
    <w:rsid w:val="00362BA0"/>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unhideWhenUsed/>
    <w:qFormat/>
    <w:rsid w:val="00362BA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362BA0"/>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2BA0"/>
    <w:rPr>
      <w:rFonts w:ascii="Arial" w:eastAsia="Times New Roman" w:hAnsi="Arial" w:cs="Times New Roman"/>
      <w:b/>
      <w:bCs/>
      <w:color w:val="000080"/>
      <w:sz w:val="24"/>
      <w:szCs w:val="24"/>
      <w:lang w:val="x-none" w:eastAsia="x-none"/>
    </w:rPr>
  </w:style>
  <w:style w:type="character" w:customStyle="1" w:styleId="20">
    <w:name w:val="Заголовок 2 Знак"/>
    <w:basedOn w:val="a0"/>
    <w:link w:val="2"/>
    <w:uiPriority w:val="9"/>
    <w:rsid w:val="00362BA0"/>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362BA0"/>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362BA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362BA0"/>
    <w:rPr>
      <w:rFonts w:ascii="Times New Roman" w:eastAsia="Times New Roman" w:hAnsi="Times New Roman" w:cs="Times New Roman"/>
      <w:b/>
      <w:bCs/>
      <w:i/>
      <w:iCs/>
      <w:sz w:val="26"/>
      <w:szCs w:val="26"/>
      <w:lang w:eastAsia="ru-RU"/>
    </w:rPr>
  </w:style>
  <w:style w:type="paragraph" w:customStyle="1" w:styleId="ConsPlusTitle">
    <w:name w:val="ConsPlusTitle"/>
    <w:rsid w:val="00362BA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rmal">
    <w:name w:val="ConsPlusNormal"/>
    <w:rsid w:val="00362BA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362BA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62BA0"/>
    <w:pPr>
      <w:tabs>
        <w:tab w:val="center" w:pos="4677"/>
        <w:tab w:val="right" w:pos="9355"/>
      </w:tabs>
      <w:spacing w:after="0" w:line="240" w:lineRule="auto"/>
      <w:ind w:firstLine="851"/>
    </w:pPr>
    <w:rPr>
      <w:rFonts w:ascii="Times New Roman" w:hAnsi="Times New Roman" w:cs="Times New Roman"/>
      <w:sz w:val="28"/>
      <w:szCs w:val="28"/>
    </w:rPr>
  </w:style>
  <w:style w:type="character" w:customStyle="1" w:styleId="a4">
    <w:name w:val="Верхний колонтитул Знак"/>
    <w:basedOn w:val="a0"/>
    <w:link w:val="a3"/>
    <w:uiPriority w:val="99"/>
    <w:rsid w:val="00362BA0"/>
    <w:rPr>
      <w:rFonts w:ascii="Times New Roman" w:hAnsi="Times New Roman" w:cs="Times New Roman"/>
      <w:sz w:val="28"/>
      <w:szCs w:val="28"/>
    </w:rPr>
  </w:style>
  <w:style w:type="paragraph" w:styleId="a5">
    <w:name w:val="footer"/>
    <w:basedOn w:val="a"/>
    <w:link w:val="a6"/>
    <w:uiPriority w:val="99"/>
    <w:unhideWhenUsed/>
    <w:rsid w:val="00362BA0"/>
    <w:pPr>
      <w:tabs>
        <w:tab w:val="center" w:pos="4677"/>
        <w:tab w:val="right" w:pos="9355"/>
      </w:tabs>
      <w:spacing w:after="0" w:line="240" w:lineRule="auto"/>
      <w:ind w:firstLine="851"/>
    </w:pPr>
    <w:rPr>
      <w:rFonts w:ascii="Times New Roman" w:hAnsi="Times New Roman" w:cs="Times New Roman"/>
      <w:sz w:val="28"/>
      <w:szCs w:val="28"/>
    </w:rPr>
  </w:style>
  <w:style w:type="character" w:customStyle="1" w:styleId="a6">
    <w:name w:val="Нижний колонтитул Знак"/>
    <w:basedOn w:val="a0"/>
    <w:link w:val="a5"/>
    <w:uiPriority w:val="99"/>
    <w:rsid w:val="00362BA0"/>
    <w:rPr>
      <w:rFonts w:ascii="Times New Roman" w:hAnsi="Times New Roman" w:cs="Times New Roman"/>
      <w:sz w:val="28"/>
      <w:szCs w:val="28"/>
    </w:rPr>
  </w:style>
  <w:style w:type="table" w:customStyle="1" w:styleId="11">
    <w:name w:val="Сетка таблицы1"/>
    <w:basedOn w:val="a1"/>
    <w:next w:val="a7"/>
    <w:uiPriority w:val="59"/>
    <w:rsid w:val="00362BA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rsid w:val="00362BA0"/>
    <w:pPr>
      <w:spacing w:after="0" w:line="240" w:lineRule="auto"/>
      <w:ind w:firstLine="851"/>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Основной текст1,Основной текст Знак Знак,bt"/>
    <w:basedOn w:val="a"/>
    <w:link w:val="a9"/>
    <w:uiPriority w:val="99"/>
    <w:unhideWhenUsed/>
    <w:rsid w:val="00362BA0"/>
    <w:pPr>
      <w:spacing w:after="120" w:line="360" w:lineRule="auto"/>
      <w:ind w:firstLine="851"/>
    </w:pPr>
    <w:rPr>
      <w:rFonts w:ascii="Times New Roman" w:hAnsi="Times New Roman" w:cs="Times New Roman"/>
      <w:sz w:val="28"/>
      <w:szCs w:val="28"/>
    </w:rPr>
  </w:style>
  <w:style w:type="character" w:customStyle="1" w:styleId="a9">
    <w:name w:val="Основной текст Знак"/>
    <w:aliases w:val="Основной текст1 Знак1,Основной текст Знак Знак Знак1,bt Знак1"/>
    <w:basedOn w:val="a0"/>
    <w:link w:val="a8"/>
    <w:uiPriority w:val="99"/>
    <w:rsid w:val="00362BA0"/>
    <w:rPr>
      <w:rFonts w:ascii="Times New Roman" w:hAnsi="Times New Roman" w:cs="Times New Roman"/>
      <w:sz w:val="28"/>
      <w:szCs w:val="28"/>
    </w:rPr>
  </w:style>
  <w:style w:type="character" w:styleId="aa">
    <w:name w:val="Hyperlink"/>
    <w:basedOn w:val="a0"/>
    <w:uiPriority w:val="99"/>
    <w:unhideWhenUsed/>
    <w:rsid w:val="00362BA0"/>
    <w:rPr>
      <w:color w:val="0563C1" w:themeColor="hyperlink"/>
      <w:u w:val="single"/>
    </w:rPr>
  </w:style>
  <w:style w:type="table" w:customStyle="1" w:styleId="21">
    <w:name w:val="Сетка таблицы2"/>
    <w:basedOn w:val="a1"/>
    <w:next w:val="a7"/>
    <w:uiPriority w:val="59"/>
    <w:rsid w:val="00362B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unhideWhenUsed/>
    <w:rsid w:val="00362BA0"/>
    <w:pPr>
      <w:spacing w:after="0" w:line="240" w:lineRule="auto"/>
      <w:ind w:firstLine="851"/>
    </w:pPr>
    <w:rPr>
      <w:rFonts w:ascii="Segoe UI" w:hAnsi="Segoe UI" w:cs="Segoe UI"/>
      <w:sz w:val="18"/>
      <w:szCs w:val="18"/>
    </w:rPr>
  </w:style>
  <w:style w:type="character" w:customStyle="1" w:styleId="ac">
    <w:name w:val="Текст выноски Знак"/>
    <w:basedOn w:val="a0"/>
    <w:link w:val="ab"/>
    <w:uiPriority w:val="99"/>
    <w:rsid w:val="00362BA0"/>
    <w:rPr>
      <w:rFonts w:ascii="Segoe UI" w:hAnsi="Segoe UI" w:cs="Segoe UI"/>
      <w:sz w:val="18"/>
      <w:szCs w:val="18"/>
    </w:rPr>
  </w:style>
  <w:style w:type="character" w:customStyle="1" w:styleId="ad">
    <w:name w:val="Гипертекстовая ссылка"/>
    <w:basedOn w:val="a0"/>
    <w:uiPriority w:val="99"/>
    <w:rsid w:val="00362BA0"/>
    <w:rPr>
      <w:color w:val="106BBE"/>
    </w:rPr>
  </w:style>
  <w:style w:type="paragraph" w:styleId="ae">
    <w:name w:val="Body Text Indent"/>
    <w:aliases w:val="Основной текст 1,Нумерованный список !!,Надин стиль,Body Text Indent,Iniiaiie oaeno 1"/>
    <w:basedOn w:val="a"/>
    <w:link w:val="af"/>
    <w:uiPriority w:val="99"/>
    <w:unhideWhenUsed/>
    <w:rsid w:val="00362BA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Основной текст 1 Знак,Нумерованный список !! Знак,Надин стиль Знак,Body Text Indent Знак,Iniiaiie oaeno 1 Знак"/>
    <w:basedOn w:val="a0"/>
    <w:link w:val="ae"/>
    <w:uiPriority w:val="99"/>
    <w:rsid w:val="00362BA0"/>
    <w:rPr>
      <w:rFonts w:ascii="Times New Roman" w:eastAsia="Times New Roman" w:hAnsi="Times New Roman" w:cs="Times New Roman"/>
      <w:sz w:val="24"/>
      <w:szCs w:val="24"/>
      <w:lang w:val="x-none" w:eastAsia="x-none"/>
    </w:rPr>
  </w:style>
  <w:style w:type="paragraph" w:customStyle="1" w:styleId="timesnewroman">
    <w:name w:val="timesnewroman"/>
    <w:basedOn w:val="a8"/>
    <w:rsid w:val="00362BA0"/>
    <w:pPr>
      <w:spacing w:after="0" w:line="240" w:lineRule="auto"/>
      <w:ind w:firstLine="708"/>
      <w:jc w:val="both"/>
    </w:pPr>
    <w:rPr>
      <w:rFonts w:eastAsia="Times New Roman"/>
      <w:sz w:val="24"/>
      <w:szCs w:val="20"/>
      <w:lang w:eastAsia="ru-RU"/>
    </w:rPr>
  </w:style>
  <w:style w:type="paragraph" w:styleId="af0">
    <w:name w:val="List Paragraph"/>
    <w:basedOn w:val="a"/>
    <w:uiPriority w:val="34"/>
    <w:qFormat/>
    <w:rsid w:val="00362BA0"/>
    <w:pPr>
      <w:spacing w:after="0" w:line="240" w:lineRule="auto"/>
      <w:ind w:left="720"/>
      <w:contextualSpacing/>
    </w:pPr>
    <w:rPr>
      <w:rFonts w:ascii="Times New Roman" w:eastAsia="Times New Roman" w:hAnsi="Times New Roman" w:cs="Times New Roman"/>
      <w:sz w:val="24"/>
      <w:szCs w:val="24"/>
      <w:lang w:eastAsia="ru-RU"/>
    </w:rPr>
  </w:style>
  <w:style w:type="paragraph" w:styleId="22">
    <w:name w:val="Body Text Indent 2"/>
    <w:basedOn w:val="a"/>
    <w:link w:val="23"/>
    <w:uiPriority w:val="99"/>
    <w:unhideWhenUsed/>
    <w:rsid w:val="00362BA0"/>
    <w:pPr>
      <w:spacing w:after="120" w:line="480" w:lineRule="auto"/>
      <w:ind w:left="283"/>
    </w:pPr>
  </w:style>
  <w:style w:type="character" w:customStyle="1" w:styleId="23">
    <w:name w:val="Основной текст с отступом 2 Знак"/>
    <w:basedOn w:val="a0"/>
    <w:link w:val="22"/>
    <w:uiPriority w:val="99"/>
    <w:rsid w:val="00362BA0"/>
  </w:style>
  <w:style w:type="paragraph" w:styleId="af1">
    <w:name w:val="Normal (Web)"/>
    <w:basedOn w:val="a"/>
    <w:uiPriority w:val="99"/>
    <w:rsid w:val="00362BA0"/>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paragraph" w:styleId="af2">
    <w:name w:val="footnote text"/>
    <w:basedOn w:val="a"/>
    <w:link w:val="af3"/>
    <w:uiPriority w:val="99"/>
    <w:unhideWhenUsed/>
    <w:rsid w:val="00362BA0"/>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rsid w:val="00362BA0"/>
    <w:rPr>
      <w:rFonts w:ascii="Times New Roman" w:eastAsia="Times New Roman" w:hAnsi="Times New Roman" w:cs="Times New Roman"/>
      <w:sz w:val="20"/>
      <w:szCs w:val="20"/>
      <w:lang w:eastAsia="ru-RU"/>
    </w:rPr>
  </w:style>
  <w:style w:type="character" w:styleId="af4">
    <w:name w:val="footnote reference"/>
    <w:basedOn w:val="a0"/>
    <w:uiPriority w:val="99"/>
    <w:unhideWhenUsed/>
    <w:rsid w:val="00362BA0"/>
    <w:rPr>
      <w:vertAlign w:val="superscript"/>
    </w:rPr>
  </w:style>
  <w:style w:type="paragraph" w:customStyle="1" w:styleId="12">
    <w:name w:val="Абзац списка1"/>
    <w:basedOn w:val="a"/>
    <w:uiPriority w:val="99"/>
    <w:rsid w:val="00362BA0"/>
    <w:pPr>
      <w:spacing w:after="0" w:line="240" w:lineRule="auto"/>
      <w:ind w:left="720"/>
    </w:pPr>
    <w:rPr>
      <w:rFonts w:ascii="Times New Roman" w:eastAsia="Times New Roman" w:hAnsi="Times New Roman" w:cs="Times New Roman"/>
      <w:kern w:val="28"/>
      <w:sz w:val="28"/>
      <w:szCs w:val="28"/>
      <w:lang w:eastAsia="ru-RU"/>
    </w:rPr>
  </w:style>
  <w:style w:type="paragraph" w:customStyle="1" w:styleId="af5">
    <w:name w:val="Таблицы (моноширинный)"/>
    <w:basedOn w:val="a"/>
    <w:next w:val="a"/>
    <w:rsid w:val="00362BA0"/>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character" w:styleId="af6">
    <w:name w:val="annotation reference"/>
    <w:basedOn w:val="a0"/>
    <w:unhideWhenUsed/>
    <w:rsid w:val="00362BA0"/>
    <w:rPr>
      <w:sz w:val="16"/>
      <w:szCs w:val="16"/>
    </w:rPr>
  </w:style>
  <w:style w:type="paragraph" w:styleId="af7">
    <w:name w:val="annotation text"/>
    <w:basedOn w:val="a"/>
    <w:link w:val="af8"/>
    <w:unhideWhenUsed/>
    <w:rsid w:val="00362BA0"/>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362BA0"/>
    <w:rPr>
      <w:rFonts w:ascii="Times New Roman" w:eastAsia="Times New Roman" w:hAnsi="Times New Roman" w:cs="Times New Roman"/>
      <w:sz w:val="20"/>
      <w:szCs w:val="20"/>
      <w:lang w:eastAsia="ru-RU"/>
    </w:rPr>
  </w:style>
  <w:style w:type="paragraph" w:styleId="af9">
    <w:name w:val="annotation subject"/>
    <w:basedOn w:val="af7"/>
    <w:next w:val="af7"/>
    <w:link w:val="afa"/>
    <w:unhideWhenUsed/>
    <w:rsid w:val="00362BA0"/>
    <w:rPr>
      <w:b/>
      <w:bCs/>
    </w:rPr>
  </w:style>
  <w:style w:type="character" w:customStyle="1" w:styleId="afa">
    <w:name w:val="Тема примечания Знак"/>
    <w:basedOn w:val="af8"/>
    <w:link w:val="af9"/>
    <w:rsid w:val="00362BA0"/>
    <w:rPr>
      <w:rFonts w:ascii="Times New Roman" w:eastAsia="Times New Roman" w:hAnsi="Times New Roman" w:cs="Times New Roman"/>
      <w:b/>
      <w:bCs/>
      <w:sz w:val="20"/>
      <w:szCs w:val="20"/>
      <w:lang w:eastAsia="ru-RU"/>
    </w:rPr>
  </w:style>
  <w:style w:type="paragraph" w:customStyle="1" w:styleId="ConsPlusTitlePage">
    <w:name w:val="ConsPlusTitlePage"/>
    <w:rsid w:val="00362B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uiPriority w:val="99"/>
    <w:rsid w:val="00362B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2BA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JurTerm">
    <w:name w:val="ConsPlusJurTerm"/>
    <w:rsid w:val="00362B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2BA0"/>
    <w:pPr>
      <w:widowControl w:val="0"/>
      <w:autoSpaceDE w:val="0"/>
      <w:autoSpaceDN w:val="0"/>
      <w:spacing w:after="0" w:line="240" w:lineRule="auto"/>
    </w:pPr>
    <w:rPr>
      <w:rFonts w:ascii="Arial" w:eastAsia="Times New Roman" w:hAnsi="Arial" w:cs="Arial"/>
      <w:sz w:val="20"/>
      <w:szCs w:val="20"/>
      <w:lang w:eastAsia="ru-RU"/>
    </w:rPr>
  </w:style>
  <w:style w:type="paragraph" w:styleId="afb">
    <w:name w:val="Title"/>
    <w:basedOn w:val="a"/>
    <w:link w:val="afc"/>
    <w:uiPriority w:val="99"/>
    <w:qFormat/>
    <w:rsid w:val="00362BA0"/>
    <w:pPr>
      <w:widowControl w:val="0"/>
      <w:shd w:val="clear" w:color="auto" w:fill="FFFFFF"/>
      <w:autoSpaceDE w:val="0"/>
      <w:autoSpaceDN w:val="0"/>
      <w:adjustRightInd w:val="0"/>
      <w:spacing w:after="0" w:line="240" w:lineRule="auto"/>
      <w:ind w:firstLine="720"/>
      <w:jc w:val="center"/>
    </w:pPr>
    <w:rPr>
      <w:rFonts w:ascii="Times New Roman" w:eastAsia="Times New Roman" w:hAnsi="Times New Roman" w:cs="Times New Roman"/>
      <w:b/>
      <w:bCs/>
      <w:color w:val="000000"/>
      <w:sz w:val="28"/>
      <w:szCs w:val="28"/>
      <w:lang w:eastAsia="ru-RU"/>
    </w:rPr>
  </w:style>
  <w:style w:type="character" w:customStyle="1" w:styleId="afc">
    <w:name w:val="Название Знак"/>
    <w:basedOn w:val="a0"/>
    <w:link w:val="afb"/>
    <w:uiPriority w:val="99"/>
    <w:rsid w:val="00362BA0"/>
    <w:rPr>
      <w:rFonts w:ascii="Times New Roman" w:eastAsia="Times New Roman" w:hAnsi="Times New Roman" w:cs="Times New Roman"/>
      <w:b/>
      <w:bCs/>
      <w:color w:val="000000"/>
      <w:sz w:val="28"/>
      <w:szCs w:val="28"/>
      <w:shd w:val="clear" w:color="auto" w:fill="FFFFFF"/>
      <w:lang w:eastAsia="ru-RU"/>
    </w:rPr>
  </w:style>
  <w:style w:type="character" w:customStyle="1" w:styleId="13">
    <w:name w:val="Основной текст Знак1"/>
    <w:aliases w:val="Основной текст1 Знак,Основной текст Знак Знак Знак,bt Знак"/>
    <w:basedOn w:val="a0"/>
    <w:uiPriority w:val="99"/>
    <w:rsid w:val="00362BA0"/>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5"/>
    <w:uiPriority w:val="99"/>
    <w:rsid w:val="00362BA0"/>
    <w:rPr>
      <w:rFonts w:eastAsia="Times New Roman"/>
      <w:lang w:eastAsia="ru-RU"/>
    </w:rPr>
  </w:style>
  <w:style w:type="paragraph" w:styleId="25">
    <w:name w:val="Body Text 2"/>
    <w:basedOn w:val="a"/>
    <w:link w:val="24"/>
    <w:uiPriority w:val="99"/>
    <w:unhideWhenUsed/>
    <w:rsid w:val="00362BA0"/>
    <w:pPr>
      <w:spacing w:after="0" w:line="240" w:lineRule="auto"/>
    </w:pPr>
    <w:rPr>
      <w:rFonts w:eastAsia="Times New Roman"/>
      <w:lang w:eastAsia="ru-RU"/>
    </w:rPr>
  </w:style>
  <w:style w:type="character" w:customStyle="1" w:styleId="210">
    <w:name w:val="Основной текст 2 Знак1"/>
    <w:basedOn w:val="a0"/>
    <w:uiPriority w:val="99"/>
    <w:rsid w:val="00362BA0"/>
  </w:style>
  <w:style w:type="character" w:customStyle="1" w:styleId="31">
    <w:name w:val="Основной текст с отступом 3 Знак"/>
    <w:basedOn w:val="a0"/>
    <w:link w:val="32"/>
    <w:uiPriority w:val="99"/>
    <w:rsid w:val="00362BA0"/>
    <w:rPr>
      <w:rFonts w:ascii="Arial" w:eastAsia="Times New Roman" w:hAnsi="Arial" w:cs="Arial"/>
      <w:sz w:val="16"/>
      <w:szCs w:val="16"/>
      <w:lang w:eastAsia="ru-RU"/>
    </w:rPr>
  </w:style>
  <w:style w:type="paragraph" w:styleId="32">
    <w:name w:val="Body Text Indent 3"/>
    <w:basedOn w:val="a"/>
    <w:link w:val="31"/>
    <w:uiPriority w:val="99"/>
    <w:unhideWhenUsed/>
    <w:rsid w:val="00362BA0"/>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10">
    <w:name w:val="Основной текст с отступом 3 Знак1"/>
    <w:basedOn w:val="a0"/>
    <w:rsid w:val="00362BA0"/>
    <w:rPr>
      <w:sz w:val="16"/>
      <w:szCs w:val="16"/>
    </w:rPr>
  </w:style>
  <w:style w:type="paragraph" w:customStyle="1" w:styleId="TimesNewRoman0">
    <w:name w:val="Обычный + Times New Roman"/>
    <w:aliases w:val="14 пт,По левому краю,Слева:  8,5 см + По ширине,Сл...."/>
    <w:basedOn w:val="a"/>
    <w:rsid w:val="00362BA0"/>
    <w:pPr>
      <w:widowControl w:val="0"/>
      <w:autoSpaceDE w:val="0"/>
      <w:autoSpaceDN w:val="0"/>
      <w:adjustRightInd w:val="0"/>
      <w:spacing w:after="0" w:line="240" w:lineRule="auto"/>
      <w:ind w:left="4820" w:firstLine="720"/>
    </w:pPr>
    <w:rPr>
      <w:rFonts w:ascii="Times New Roman" w:eastAsia="Times New Roman" w:hAnsi="Times New Roman" w:cs="Times New Roman"/>
      <w:sz w:val="28"/>
      <w:szCs w:val="28"/>
      <w:lang w:eastAsia="ru-RU"/>
    </w:rPr>
  </w:style>
  <w:style w:type="paragraph" w:customStyle="1" w:styleId="FR1">
    <w:name w:val="FR1"/>
    <w:uiPriority w:val="99"/>
    <w:rsid w:val="00362BA0"/>
    <w:pPr>
      <w:widowControl w:val="0"/>
      <w:spacing w:after="0" w:line="240" w:lineRule="auto"/>
      <w:ind w:left="1000"/>
    </w:pPr>
    <w:rPr>
      <w:rFonts w:ascii="Arial" w:eastAsia="Times New Roman" w:hAnsi="Arial" w:cs="Arial"/>
      <w:b/>
      <w:bCs/>
      <w:sz w:val="18"/>
      <w:szCs w:val="18"/>
      <w:lang w:eastAsia="ru-RU"/>
    </w:rPr>
  </w:style>
  <w:style w:type="paragraph" w:customStyle="1" w:styleId="afd">
    <w:name w:val="???????"/>
    <w:uiPriority w:val="99"/>
    <w:rsid w:val="00362BA0"/>
    <w:pPr>
      <w:spacing w:after="0" w:line="240" w:lineRule="auto"/>
    </w:pPr>
    <w:rPr>
      <w:rFonts w:ascii="Times New Roman" w:eastAsia="Times New Roman" w:hAnsi="Times New Roman" w:cs="Times New Roman"/>
      <w:sz w:val="20"/>
      <w:szCs w:val="20"/>
      <w:lang w:eastAsia="ru-RU"/>
    </w:rPr>
  </w:style>
  <w:style w:type="paragraph" w:customStyle="1" w:styleId="afe">
    <w:name w:val="Нормальный (таблица)"/>
    <w:basedOn w:val="a"/>
    <w:next w:val="a"/>
    <w:uiPriority w:val="99"/>
    <w:rsid w:val="00362BA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
    <w:name w:val="Прижатый влево"/>
    <w:basedOn w:val="a"/>
    <w:next w:val="a"/>
    <w:uiPriority w:val="99"/>
    <w:rsid w:val="00362BA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basedOn w:val="a"/>
    <w:uiPriority w:val="99"/>
    <w:rsid w:val="00362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
    <w:basedOn w:val="a"/>
    <w:rsid w:val="00362BA0"/>
    <w:pPr>
      <w:spacing w:line="240" w:lineRule="exact"/>
    </w:pPr>
    <w:rPr>
      <w:rFonts w:ascii="Verdana" w:eastAsia="Times New Roman" w:hAnsi="Verdana" w:cs="Verdana"/>
      <w:sz w:val="20"/>
      <w:szCs w:val="20"/>
      <w:lang w:val="en-US"/>
    </w:rPr>
  </w:style>
  <w:style w:type="paragraph" w:customStyle="1" w:styleId="15">
    <w:name w:val="Знак Знак1 Знак Знак Знак Знак Знак Знак Знак Знак Знак"/>
    <w:basedOn w:val="a"/>
    <w:rsid w:val="00362BA0"/>
    <w:pPr>
      <w:spacing w:before="100" w:beforeAutospacing="1" w:after="100" w:afterAutospacing="1" w:line="240" w:lineRule="auto"/>
    </w:pPr>
    <w:rPr>
      <w:rFonts w:ascii="Tahoma" w:eastAsia="Times New Roman" w:hAnsi="Tahoma" w:cs="Tahoma"/>
      <w:sz w:val="20"/>
      <w:szCs w:val="20"/>
      <w:lang w:val="en-US"/>
    </w:rPr>
  </w:style>
  <w:style w:type="paragraph" w:customStyle="1" w:styleId="16">
    <w:name w:val="Знак Знак Знак1 Знак"/>
    <w:basedOn w:val="a"/>
    <w:rsid w:val="00362BA0"/>
    <w:pPr>
      <w:spacing w:line="240" w:lineRule="exact"/>
    </w:pPr>
    <w:rPr>
      <w:rFonts w:ascii="Verdana" w:eastAsia="Times New Roman" w:hAnsi="Verdana" w:cs="Verdana"/>
      <w:sz w:val="20"/>
      <w:szCs w:val="20"/>
      <w:lang w:val="en-US"/>
    </w:rPr>
  </w:style>
  <w:style w:type="paragraph" w:customStyle="1" w:styleId="17">
    <w:name w:val="Знак Знак Знак1"/>
    <w:basedOn w:val="a"/>
    <w:rsid w:val="00362BA0"/>
    <w:pPr>
      <w:spacing w:line="240" w:lineRule="exact"/>
    </w:pPr>
    <w:rPr>
      <w:rFonts w:ascii="Verdana" w:eastAsia="Times New Roman" w:hAnsi="Verdana" w:cs="Verdana"/>
      <w:sz w:val="20"/>
      <w:szCs w:val="20"/>
      <w:lang w:val="en-US"/>
    </w:rPr>
  </w:style>
  <w:style w:type="paragraph" w:customStyle="1" w:styleId="aff0">
    <w:name w:val="Комментарий"/>
    <w:basedOn w:val="a"/>
    <w:next w:val="a"/>
    <w:uiPriority w:val="99"/>
    <w:rsid w:val="00362BA0"/>
    <w:pPr>
      <w:widowControl w:val="0"/>
      <w:shd w:val="clear" w:color="auto" w:fill="F0F0F0"/>
      <w:autoSpaceDE w:val="0"/>
      <w:autoSpaceDN w:val="0"/>
      <w:adjustRightInd w:val="0"/>
      <w:spacing w:before="75" w:after="0" w:line="240" w:lineRule="auto"/>
      <w:jc w:val="both"/>
    </w:pPr>
    <w:rPr>
      <w:rFonts w:ascii="Arial" w:eastAsia="Times New Roman" w:hAnsi="Arial" w:cs="Arial"/>
      <w:color w:val="353842"/>
      <w:sz w:val="24"/>
      <w:szCs w:val="24"/>
      <w:lang w:eastAsia="ru-RU"/>
    </w:rPr>
  </w:style>
  <w:style w:type="paragraph" w:customStyle="1" w:styleId="aff1">
    <w:name w:val="Информация об изменениях документа"/>
    <w:basedOn w:val="aff0"/>
    <w:next w:val="a"/>
    <w:uiPriority w:val="99"/>
    <w:rsid w:val="00362BA0"/>
    <w:pPr>
      <w:spacing w:before="0"/>
    </w:pPr>
    <w:rPr>
      <w:i/>
      <w:iCs/>
    </w:rPr>
  </w:style>
  <w:style w:type="paragraph" w:customStyle="1" w:styleId="ConsNormal">
    <w:name w:val="ConsNormal"/>
    <w:rsid w:val="00362BA0"/>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f2">
    <w:name w:val="Цветовое выделение"/>
    <w:uiPriority w:val="99"/>
    <w:rsid w:val="00362BA0"/>
    <w:rPr>
      <w:b/>
      <w:bCs w:val="0"/>
      <w:color w:val="26282F"/>
      <w:sz w:val="26"/>
    </w:rPr>
  </w:style>
  <w:style w:type="character" w:customStyle="1" w:styleId="18">
    <w:name w:val="Тема примечания Знак1"/>
    <w:basedOn w:val="af8"/>
    <w:uiPriority w:val="99"/>
    <w:rsid w:val="00362BA0"/>
    <w:rPr>
      <w:rFonts w:ascii="Times New Roman" w:eastAsia="Times New Roman" w:hAnsi="Times New Roman" w:cs="Times New Roman" w:hint="default"/>
      <w:b/>
      <w:bCs/>
      <w:sz w:val="20"/>
      <w:szCs w:val="20"/>
      <w:lang w:eastAsia="ru-RU"/>
    </w:rPr>
  </w:style>
  <w:style w:type="character" w:customStyle="1" w:styleId="19">
    <w:name w:val="Нижний колонтитул Знак1"/>
    <w:rsid w:val="00362BA0"/>
    <w:rPr>
      <w:sz w:val="24"/>
      <w:szCs w:val="24"/>
    </w:rPr>
  </w:style>
  <w:style w:type="character" w:customStyle="1" w:styleId="1a">
    <w:name w:val="Верхний колонтитул Знак1"/>
    <w:rsid w:val="00362BA0"/>
    <w:rPr>
      <w:rFonts w:ascii="Times New Roman CYR" w:hAnsi="Times New Roman CYR" w:cs="Times New Roman CYR" w:hint="default"/>
      <w:sz w:val="28"/>
    </w:rPr>
  </w:style>
  <w:style w:type="paragraph" w:customStyle="1" w:styleId="s37">
    <w:name w:val="s_37"/>
    <w:basedOn w:val="a"/>
    <w:rsid w:val="00362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62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62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unhideWhenUsed/>
    <w:rsid w:val="00362BA0"/>
    <w:rPr>
      <w:color w:val="954F72" w:themeColor="followedHyperlink"/>
      <w:u w:val="single"/>
    </w:rPr>
  </w:style>
  <w:style w:type="paragraph" w:styleId="aff4">
    <w:name w:val="caption"/>
    <w:basedOn w:val="a"/>
    <w:uiPriority w:val="99"/>
    <w:qFormat/>
    <w:rsid w:val="00362BA0"/>
    <w:pPr>
      <w:spacing w:after="0" w:line="240" w:lineRule="auto"/>
      <w:jc w:val="center"/>
    </w:pPr>
    <w:rPr>
      <w:rFonts w:ascii="Times New Roman" w:eastAsia="Times New Roman" w:hAnsi="Times New Roman" w:cs="Times New Roman"/>
      <w:b/>
      <w:sz w:val="28"/>
      <w:szCs w:val="20"/>
      <w:lang w:eastAsia="ru-RU"/>
    </w:rPr>
  </w:style>
  <w:style w:type="character" w:styleId="aff5">
    <w:name w:val="page number"/>
    <w:basedOn w:val="a0"/>
    <w:uiPriority w:val="99"/>
    <w:rsid w:val="00362BA0"/>
  </w:style>
  <w:style w:type="table" w:customStyle="1" w:styleId="33">
    <w:name w:val="Сетка таблицы3"/>
    <w:basedOn w:val="a1"/>
    <w:next w:val="a7"/>
    <w:uiPriority w:val="59"/>
    <w:rsid w:val="00362B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еразрешенное упоминание1"/>
    <w:basedOn w:val="a0"/>
    <w:uiPriority w:val="99"/>
    <w:semiHidden/>
    <w:unhideWhenUsed/>
    <w:rsid w:val="00362BA0"/>
    <w:rPr>
      <w:color w:val="605E5C"/>
      <w:shd w:val="clear" w:color="auto" w:fill="E1DFDD"/>
    </w:rPr>
  </w:style>
  <w:style w:type="character" w:customStyle="1" w:styleId="aff6">
    <w:name w:val="Основной текст_"/>
    <w:basedOn w:val="a0"/>
    <w:link w:val="41"/>
    <w:rsid w:val="00362BA0"/>
    <w:rPr>
      <w:rFonts w:eastAsia="Times New Roman"/>
      <w:sz w:val="27"/>
      <w:szCs w:val="27"/>
      <w:shd w:val="clear" w:color="auto" w:fill="FFFFFF"/>
    </w:rPr>
  </w:style>
  <w:style w:type="paragraph" w:customStyle="1" w:styleId="41">
    <w:name w:val="Основной текст4"/>
    <w:basedOn w:val="a"/>
    <w:link w:val="aff6"/>
    <w:rsid w:val="00362BA0"/>
    <w:pPr>
      <w:widowControl w:val="0"/>
      <w:shd w:val="clear" w:color="auto" w:fill="FFFFFF"/>
      <w:spacing w:after="0" w:line="317" w:lineRule="exact"/>
      <w:jc w:val="both"/>
    </w:pPr>
    <w:rPr>
      <w:rFonts w:eastAsia="Times New Roman"/>
      <w:sz w:val="27"/>
      <w:szCs w:val="27"/>
    </w:rPr>
  </w:style>
  <w:style w:type="table" w:customStyle="1" w:styleId="42">
    <w:name w:val="Сетка таблицы4"/>
    <w:basedOn w:val="a1"/>
    <w:next w:val="a7"/>
    <w:rsid w:val="00362BA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rsid w:val="008F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59464C"/>
    <w:rPr>
      <w:color w:val="auto"/>
    </w:rPr>
  </w:style>
  <w:style w:type="character" w:customStyle="1" w:styleId="34">
    <w:name w:val="Основной шрифт абзаца3"/>
    <w:rsid w:val="0059464C"/>
  </w:style>
  <w:style w:type="character" w:customStyle="1" w:styleId="26">
    <w:name w:val="Основной шрифт абзаца2"/>
    <w:rsid w:val="0059464C"/>
  </w:style>
  <w:style w:type="character" w:customStyle="1" w:styleId="WW8Num2z0">
    <w:name w:val="WW8Num2z0"/>
    <w:rsid w:val="0059464C"/>
    <w:rPr>
      <w:rFonts w:ascii="Times New Roman" w:hAnsi="Times New Roman" w:cs="Times New Roman"/>
    </w:rPr>
  </w:style>
  <w:style w:type="character" w:customStyle="1" w:styleId="WW8Num3z0">
    <w:name w:val="WW8Num3z0"/>
    <w:rsid w:val="0059464C"/>
    <w:rPr>
      <w:rFonts w:ascii="Times New Roman" w:eastAsia="Times New Roman" w:hAnsi="Times New Roman" w:cs="Times New Roman"/>
      <w:sz w:val="24"/>
      <w:szCs w:val="24"/>
    </w:rPr>
  </w:style>
  <w:style w:type="character" w:customStyle="1" w:styleId="WW8Num5z0">
    <w:name w:val="WW8Num5z0"/>
    <w:rsid w:val="0059464C"/>
    <w:rPr>
      <w:sz w:val="26"/>
    </w:rPr>
  </w:style>
  <w:style w:type="character" w:customStyle="1" w:styleId="WW8Num6z0">
    <w:name w:val="WW8Num6z0"/>
    <w:rsid w:val="0059464C"/>
    <w:rPr>
      <w:sz w:val="26"/>
    </w:rPr>
  </w:style>
  <w:style w:type="character" w:customStyle="1" w:styleId="WW8Num11z0">
    <w:name w:val="WW8Num11z0"/>
    <w:rsid w:val="0059464C"/>
    <w:rPr>
      <w:color w:val="auto"/>
    </w:rPr>
  </w:style>
  <w:style w:type="character" w:customStyle="1" w:styleId="WW8Num13z0">
    <w:name w:val="WW8Num13z0"/>
    <w:rsid w:val="0059464C"/>
    <w:rPr>
      <w:rFonts w:ascii="Symbol" w:hAnsi="Symbol"/>
    </w:rPr>
  </w:style>
  <w:style w:type="character" w:customStyle="1" w:styleId="WW8Num13z1">
    <w:name w:val="WW8Num13z1"/>
    <w:rsid w:val="0059464C"/>
    <w:rPr>
      <w:rFonts w:ascii="Courier New" w:hAnsi="Courier New" w:cs="Courier New"/>
    </w:rPr>
  </w:style>
  <w:style w:type="character" w:customStyle="1" w:styleId="WW8Num13z2">
    <w:name w:val="WW8Num13z2"/>
    <w:rsid w:val="0059464C"/>
    <w:rPr>
      <w:rFonts w:ascii="Wingdings" w:hAnsi="Wingdings"/>
    </w:rPr>
  </w:style>
  <w:style w:type="character" w:customStyle="1" w:styleId="WW8Num17z0">
    <w:name w:val="WW8Num17z0"/>
    <w:rsid w:val="0059464C"/>
    <w:rPr>
      <w:rFonts w:ascii="Times New Roman" w:hAnsi="Times New Roman" w:cs="Times New Roman"/>
    </w:rPr>
  </w:style>
  <w:style w:type="character" w:customStyle="1" w:styleId="WW8Num18z0">
    <w:name w:val="WW8Num18z0"/>
    <w:rsid w:val="0059464C"/>
    <w:rPr>
      <w:rFonts w:ascii="Times New Roman" w:eastAsia="Times New Roman" w:hAnsi="Times New Roman" w:cs="Times New Roman"/>
    </w:rPr>
  </w:style>
  <w:style w:type="character" w:customStyle="1" w:styleId="WW8Num18z1">
    <w:name w:val="WW8Num18z1"/>
    <w:rsid w:val="0059464C"/>
    <w:rPr>
      <w:rFonts w:ascii="Courier New" w:hAnsi="Courier New" w:cs="Courier New"/>
    </w:rPr>
  </w:style>
  <w:style w:type="character" w:customStyle="1" w:styleId="WW8Num18z2">
    <w:name w:val="WW8Num18z2"/>
    <w:rsid w:val="0059464C"/>
    <w:rPr>
      <w:rFonts w:ascii="Wingdings" w:hAnsi="Wingdings"/>
    </w:rPr>
  </w:style>
  <w:style w:type="character" w:customStyle="1" w:styleId="WW8Num18z3">
    <w:name w:val="WW8Num18z3"/>
    <w:rsid w:val="0059464C"/>
    <w:rPr>
      <w:rFonts w:ascii="Symbol" w:hAnsi="Symbol"/>
    </w:rPr>
  </w:style>
  <w:style w:type="character" w:customStyle="1" w:styleId="1c">
    <w:name w:val="Основной шрифт абзаца1"/>
    <w:rsid w:val="0059464C"/>
  </w:style>
  <w:style w:type="paragraph" w:styleId="aff7">
    <w:name w:val="List"/>
    <w:basedOn w:val="a8"/>
    <w:rsid w:val="0059464C"/>
    <w:pPr>
      <w:suppressAutoHyphens/>
      <w:spacing w:line="240" w:lineRule="auto"/>
      <w:ind w:firstLine="0"/>
    </w:pPr>
    <w:rPr>
      <w:rFonts w:eastAsia="Times New Roman" w:cs="Tahoma"/>
      <w:sz w:val="24"/>
      <w:szCs w:val="24"/>
      <w:lang w:val="x-none" w:eastAsia="ar-SA"/>
    </w:rPr>
  </w:style>
  <w:style w:type="paragraph" w:customStyle="1" w:styleId="35">
    <w:name w:val="Название3"/>
    <w:basedOn w:val="a"/>
    <w:rsid w:val="0059464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6">
    <w:name w:val="Указатель3"/>
    <w:basedOn w:val="a"/>
    <w:rsid w:val="0059464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7">
    <w:name w:val="Название2"/>
    <w:basedOn w:val="a"/>
    <w:rsid w:val="0059464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59464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59464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e">
    <w:name w:val="Указатель1"/>
    <w:basedOn w:val="a"/>
    <w:rsid w:val="0059464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8">
    <w:name w:val="Знак Знак Знак Знак Знак Знак Знак"/>
    <w:basedOn w:val="a"/>
    <w:rsid w:val="0059464C"/>
    <w:pPr>
      <w:suppressAutoHyphens/>
      <w:spacing w:line="240" w:lineRule="exact"/>
    </w:pPr>
    <w:rPr>
      <w:rFonts w:ascii="Verdana" w:eastAsia="Times New Roman" w:hAnsi="Verdana" w:cs="Times New Roman"/>
      <w:sz w:val="20"/>
      <w:szCs w:val="20"/>
      <w:lang w:val="en-US" w:eastAsia="ar-SA"/>
    </w:rPr>
  </w:style>
  <w:style w:type="paragraph" w:customStyle="1" w:styleId="aff9">
    <w:name w:val="Знак Знак Знак Знак Знак Знак Знак"/>
    <w:basedOn w:val="a"/>
    <w:rsid w:val="0059464C"/>
    <w:pPr>
      <w:suppressAutoHyphens/>
      <w:spacing w:after="0" w:line="240" w:lineRule="auto"/>
    </w:pPr>
    <w:rPr>
      <w:rFonts w:ascii="Verdana" w:eastAsia="Calibri" w:hAnsi="Verdana" w:cs="Verdana"/>
      <w:sz w:val="20"/>
      <w:szCs w:val="20"/>
      <w:lang w:val="en-US" w:eastAsia="ar-SA"/>
    </w:rPr>
  </w:style>
  <w:style w:type="paragraph" w:customStyle="1" w:styleId="1f">
    <w:name w:val="Текст1"/>
    <w:basedOn w:val="a"/>
    <w:rsid w:val="0059464C"/>
    <w:pPr>
      <w:suppressAutoHyphens/>
      <w:spacing w:after="0" w:line="240" w:lineRule="auto"/>
    </w:pPr>
    <w:rPr>
      <w:rFonts w:ascii="Courier New" w:eastAsia="Times New Roman" w:hAnsi="Courier New" w:cs="Courier New"/>
      <w:sz w:val="20"/>
      <w:szCs w:val="20"/>
      <w:lang w:eastAsia="ar-SA"/>
    </w:rPr>
  </w:style>
  <w:style w:type="paragraph" w:customStyle="1" w:styleId="1f0">
    <w:name w:val="Знак1"/>
    <w:basedOn w:val="a"/>
    <w:rsid w:val="0059464C"/>
    <w:pPr>
      <w:suppressAutoHyphens/>
      <w:spacing w:line="240" w:lineRule="exact"/>
    </w:pPr>
    <w:rPr>
      <w:rFonts w:ascii="Verdana" w:eastAsia="Times New Roman" w:hAnsi="Verdana" w:cs="Times New Roman"/>
      <w:sz w:val="20"/>
      <w:szCs w:val="20"/>
      <w:lang w:val="en-US" w:eastAsia="ar-SA"/>
    </w:rPr>
  </w:style>
  <w:style w:type="paragraph" w:customStyle="1" w:styleId="affa">
    <w:name w:val="Знак Знак Знак Знак"/>
    <w:basedOn w:val="a"/>
    <w:rsid w:val="0059464C"/>
    <w:pPr>
      <w:suppressAutoHyphens/>
      <w:spacing w:line="240" w:lineRule="exact"/>
    </w:pPr>
    <w:rPr>
      <w:rFonts w:ascii="Verdana" w:eastAsia="Times New Roman" w:hAnsi="Verdana" w:cs="Times New Roman"/>
      <w:sz w:val="20"/>
      <w:szCs w:val="20"/>
      <w:lang w:val="en-US" w:eastAsia="ar-SA"/>
    </w:rPr>
  </w:style>
  <w:style w:type="paragraph" w:customStyle="1" w:styleId="affb">
    <w:basedOn w:val="a"/>
    <w:next w:val="af1"/>
    <w:uiPriority w:val="99"/>
    <w:rsid w:val="0059464C"/>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paragraph" w:styleId="affc">
    <w:name w:val="Subtitle"/>
    <w:basedOn w:val="afb"/>
    <w:next w:val="a8"/>
    <w:link w:val="affd"/>
    <w:qFormat/>
    <w:rsid w:val="0059464C"/>
    <w:pPr>
      <w:keepNext/>
      <w:widowControl/>
      <w:shd w:val="clear" w:color="auto" w:fill="auto"/>
      <w:suppressAutoHyphens/>
      <w:autoSpaceDE/>
      <w:autoSpaceDN/>
      <w:adjustRightInd/>
      <w:spacing w:before="240" w:after="120"/>
      <w:ind w:firstLine="0"/>
    </w:pPr>
    <w:rPr>
      <w:rFonts w:ascii="Arial" w:eastAsia="MS Mincho" w:hAnsi="Arial" w:cs="Tahoma"/>
      <w:b w:val="0"/>
      <w:bCs w:val="0"/>
      <w:i/>
      <w:iCs/>
      <w:color w:val="auto"/>
      <w:lang w:eastAsia="ar-SA"/>
    </w:rPr>
  </w:style>
  <w:style w:type="character" w:customStyle="1" w:styleId="affd">
    <w:name w:val="Подзаголовок Знак"/>
    <w:basedOn w:val="a0"/>
    <w:link w:val="affc"/>
    <w:rsid w:val="0059464C"/>
    <w:rPr>
      <w:rFonts w:ascii="Arial" w:eastAsia="MS Mincho" w:hAnsi="Arial" w:cs="Tahoma"/>
      <w:i/>
      <w:iCs/>
      <w:sz w:val="28"/>
      <w:szCs w:val="28"/>
      <w:lang w:eastAsia="ar-SA"/>
    </w:rPr>
  </w:style>
  <w:style w:type="paragraph" w:customStyle="1" w:styleId="affe">
    <w:name w:val="Знак"/>
    <w:basedOn w:val="a"/>
    <w:rsid w:val="0059464C"/>
    <w:pPr>
      <w:suppressAutoHyphens/>
      <w:spacing w:line="240" w:lineRule="exact"/>
    </w:pPr>
    <w:rPr>
      <w:rFonts w:ascii="Verdana" w:eastAsia="Times New Roman" w:hAnsi="Verdana" w:cs="Times New Roman"/>
      <w:sz w:val="20"/>
      <w:szCs w:val="20"/>
      <w:lang w:val="en-US" w:eastAsia="ar-SA"/>
    </w:rPr>
  </w:style>
  <w:style w:type="paragraph" w:customStyle="1" w:styleId="afff">
    <w:name w:val="Знак Знак Знак Знак Знак Знак Знак Знак Знак Знак"/>
    <w:basedOn w:val="a"/>
    <w:rsid w:val="0059464C"/>
    <w:pPr>
      <w:suppressAutoHyphens/>
      <w:spacing w:line="240" w:lineRule="exact"/>
    </w:pPr>
    <w:rPr>
      <w:rFonts w:ascii="Verdana" w:eastAsia="Times New Roman" w:hAnsi="Verdana" w:cs="Times New Roman"/>
      <w:sz w:val="20"/>
      <w:szCs w:val="20"/>
      <w:lang w:val="en-US" w:eastAsia="ar-SA"/>
    </w:rPr>
  </w:style>
  <w:style w:type="paragraph" w:customStyle="1" w:styleId="afff0">
    <w:name w:val="Знак Знак Знак Знак"/>
    <w:basedOn w:val="a"/>
    <w:rsid w:val="0059464C"/>
    <w:pPr>
      <w:suppressAutoHyphens/>
      <w:spacing w:line="240" w:lineRule="exact"/>
    </w:pPr>
    <w:rPr>
      <w:rFonts w:ascii="Verdana" w:eastAsia="Times New Roman" w:hAnsi="Verdana" w:cs="Times New Roman"/>
      <w:sz w:val="20"/>
      <w:szCs w:val="20"/>
      <w:lang w:val="en-US" w:eastAsia="ar-SA"/>
    </w:rPr>
  </w:style>
  <w:style w:type="paragraph" w:customStyle="1" w:styleId="1f1">
    <w:name w:val="Знак1"/>
    <w:basedOn w:val="a"/>
    <w:rsid w:val="0059464C"/>
    <w:pPr>
      <w:suppressAutoHyphens/>
      <w:spacing w:line="240" w:lineRule="exact"/>
    </w:pPr>
    <w:rPr>
      <w:rFonts w:ascii="Verdana" w:eastAsia="Times New Roman" w:hAnsi="Verdana" w:cs="Times New Roman"/>
      <w:sz w:val="20"/>
      <w:szCs w:val="20"/>
      <w:lang w:val="en-US" w:eastAsia="ar-SA"/>
    </w:rPr>
  </w:style>
  <w:style w:type="paragraph" w:customStyle="1" w:styleId="afff1">
    <w:name w:val="Содержимое таблицы"/>
    <w:basedOn w:val="a"/>
    <w:rsid w:val="0059464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59464C"/>
    <w:pPr>
      <w:jc w:val="center"/>
    </w:pPr>
    <w:rPr>
      <w:b/>
      <w:bCs/>
    </w:rPr>
  </w:style>
  <w:style w:type="paragraph" w:customStyle="1" w:styleId="afff3">
    <w:name w:val="Содержимое врезки"/>
    <w:basedOn w:val="a8"/>
    <w:rsid w:val="0059464C"/>
    <w:pPr>
      <w:suppressAutoHyphens/>
      <w:spacing w:line="240" w:lineRule="auto"/>
      <w:ind w:firstLine="0"/>
    </w:pPr>
    <w:rPr>
      <w:rFonts w:eastAsia="Times New Roman"/>
      <w:sz w:val="24"/>
      <w:szCs w:val="24"/>
      <w:lang w:val="x-none" w:eastAsia="ar-SA"/>
    </w:rPr>
  </w:style>
  <w:style w:type="paragraph" w:customStyle="1" w:styleId="211">
    <w:name w:val="Основной текст 21"/>
    <w:basedOn w:val="a"/>
    <w:rsid w:val="0059464C"/>
    <w:pPr>
      <w:suppressAutoHyphens/>
      <w:spacing w:after="120" w:line="480" w:lineRule="auto"/>
    </w:pPr>
    <w:rPr>
      <w:rFonts w:ascii="Times New Roman" w:eastAsia="Times New Roman" w:hAnsi="Times New Roman" w:cs="Times New Roman"/>
      <w:sz w:val="20"/>
      <w:szCs w:val="20"/>
      <w:lang w:eastAsia="ar-SA"/>
    </w:rPr>
  </w:style>
  <w:style w:type="paragraph" w:customStyle="1" w:styleId="afff4">
    <w:name w:val="Знак Знак Знак Знак Знак Знак Знак Знак Знак Знак Знак Знак Знак Знак Знак Знак Знак Знак Знак Знак"/>
    <w:basedOn w:val="a"/>
    <w:rsid w:val="0059464C"/>
    <w:pPr>
      <w:spacing w:after="0" w:line="240" w:lineRule="auto"/>
    </w:pPr>
    <w:rPr>
      <w:rFonts w:ascii="Verdana" w:eastAsia="Calibri" w:hAnsi="Verdana" w:cs="Verdana"/>
      <w:sz w:val="20"/>
      <w:szCs w:val="20"/>
      <w:lang w:val="en-US"/>
    </w:rPr>
  </w:style>
  <w:style w:type="character" w:styleId="afff5">
    <w:name w:val="Intense Emphasis"/>
    <w:uiPriority w:val="21"/>
    <w:qFormat/>
    <w:rsid w:val="0059464C"/>
    <w:rPr>
      <w:i/>
      <w:iCs/>
      <w:color w:val="5B9BD5"/>
    </w:rPr>
  </w:style>
  <w:style w:type="character" w:styleId="afff6">
    <w:name w:val="Placeholder Text"/>
    <w:uiPriority w:val="99"/>
    <w:semiHidden/>
    <w:rsid w:val="0059464C"/>
    <w:rPr>
      <w:color w:val="808080"/>
    </w:rPr>
  </w:style>
  <w:style w:type="character" w:customStyle="1" w:styleId="UnresolvedMention">
    <w:name w:val="Unresolved Mention"/>
    <w:uiPriority w:val="99"/>
    <w:semiHidden/>
    <w:unhideWhenUsed/>
    <w:rsid w:val="0059464C"/>
    <w:rPr>
      <w:color w:val="605E5C"/>
      <w:shd w:val="clear" w:color="auto" w:fill="E1DFDD"/>
    </w:rPr>
  </w:style>
  <w:style w:type="character" w:styleId="afff7">
    <w:name w:val="Emphasis"/>
    <w:basedOn w:val="a0"/>
    <w:uiPriority w:val="20"/>
    <w:qFormat/>
    <w:rsid w:val="00E054BA"/>
    <w:rPr>
      <w:i/>
      <w:iCs/>
    </w:rPr>
  </w:style>
  <w:style w:type="table" w:customStyle="1" w:styleId="6">
    <w:name w:val="Сетка таблицы6"/>
    <w:basedOn w:val="a1"/>
    <w:next w:val="a7"/>
    <w:rsid w:val="003F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39"/>
    <w:rsid w:val="00567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2">
    <w:name w:val="Нет списка1"/>
    <w:next w:val="a2"/>
    <w:uiPriority w:val="99"/>
    <w:semiHidden/>
    <w:unhideWhenUsed/>
    <w:rsid w:val="00AD1EBE"/>
  </w:style>
  <w:style w:type="table" w:customStyle="1" w:styleId="110">
    <w:name w:val="Сетка таблицы11"/>
    <w:basedOn w:val="a1"/>
    <w:next w:val="a7"/>
    <w:uiPriority w:val="59"/>
    <w:rsid w:val="00AD1EB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rsid w:val="00AD1EBE"/>
    <w:pPr>
      <w:spacing w:after="0" w:line="240" w:lineRule="auto"/>
      <w:ind w:firstLine="851"/>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7"/>
    <w:uiPriority w:val="59"/>
    <w:rsid w:val="00AD1E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7"/>
    <w:uiPriority w:val="59"/>
    <w:rsid w:val="00AD1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7"/>
    <w:rsid w:val="00AD1EB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7"/>
    <w:rsid w:val="00AD1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91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FF45A418F3AAEA15AA1E89384C791616ECE756344B58CC51E3C2F24C203DC78BE029676A0AFB71EE9A8DDA2709844D796E72F45040xAe6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FF45A418F3AAEA15AA1E89384C791616ECE756344B58CC51E3C2F24C203DC78BE029676A08FD71EE9A8DDA2709844D796E72F45040xAe6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C0A7A6C77C4CD5EE68C4B27F76C083945B91AD636333958CFC1BFE7A0D92470FAD0CC8B0ACAB9C71CBA3B9DD433DEB7703F62B42F84E70t0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0A7A6C77C4CD5EE68C4B27F76C083945B91AD636333958CFC1BFE7A0D92470FAD0CC8B0ACA99A71CBA3B9DD433DEB7703F62B42F84E70t0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25896-C929-47D0-8A86-1DE42070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3009</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Грошенко Виктор Андреевич</dc:creator>
  <cp:lastModifiedBy>Акбашева Евгения Сергеевна</cp:lastModifiedBy>
  <cp:revision>6</cp:revision>
  <cp:lastPrinted>2022-05-17T01:38:00Z</cp:lastPrinted>
  <dcterms:created xsi:type="dcterms:W3CDTF">2022-07-14T04:39:00Z</dcterms:created>
  <dcterms:modified xsi:type="dcterms:W3CDTF">2022-07-19T04:42:00Z</dcterms:modified>
</cp:coreProperties>
</file>