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E8" w:rsidRDefault="00272306" w:rsidP="00B14CF4">
      <w:pPr>
        <w:jc w:val="center"/>
        <w:outlineLvl w:val="0"/>
        <w:rPr>
          <w:b/>
        </w:rPr>
      </w:pPr>
      <w:r>
        <w:rPr>
          <w:b/>
        </w:rPr>
        <w:t xml:space="preserve">Основные показатели </w:t>
      </w:r>
      <w:r w:rsidR="00B14CF4">
        <w:rPr>
          <w:b/>
        </w:rPr>
        <w:t>о</w:t>
      </w:r>
      <w:r>
        <w:rPr>
          <w:b/>
        </w:rPr>
        <w:t xml:space="preserve">рганов местного самоуправления </w:t>
      </w:r>
      <w:bookmarkStart w:id="0" w:name="_GoBack"/>
      <w:bookmarkEnd w:id="0"/>
      <w:r w:rsidR="00B14CF4">
        <w:rPr>
          <w:b/>
        </w:rPr>
        <w:t>городских округов и муниципальных районов Камчатского края</w:t>
      </w:r>
    </w:p>
    <w:p w:rsidR="00B14CF4" w:rsidRDefault="00B14CF4" w:rsidP="00B14CF4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="006318E8">
        <w:rPr>
          <w:b/>
        </w:rPr>
        <w:t>за 2016 год</w:t>
      </w:r>
    </w:p>
    <w:p w:rsidR="00B14CF4" w:rsidRPr="005961D6" w:rsidRDefault="00B14CF4" w:rsidP="00B14CF4">
      <w:pPr>
        <w:jc w:val="center"/>
        <w:outlineLvl w:val="0"/>
      </w:pPr>
      <w:r w:rsidRPr="005961D6">
        <w:t xml:space="preserve">(данные территориального органа Федеральной службы </w:t>
      </w:r>
    </w:p>
    <w:p w:rsidR="00B14CF4" w:rsidRPr="005961D6" w:rsidRDefault="00B14CF4" w:rsidP="00B14CF4">
      <w:pPr>
        <w:jc w:val="center"/>
        <w:outlineLvl w:val="0"/>
      </w:pPr>
      <w:r w:rsidRPr="005961D6">
        <w:t>государственной статистики по Камчатскому краю)</w:t>
      </w:r>
    </w:p>
    <w:p w:rsidR="00B14CF4" w:rsidRPr="004D2C5A" w:rsidRDefault="00B14CF4" w:rsidP="00B14CF4">
      <w:pPr>
        <w:jc w:val="center"/>
        <w:rPr>
          <w:b/>
        </w:rPr>
      </w:pPr>
    </w:p>
    <w:p w:rsidR="00B14CF4" w:rsidRDefault="00B14CF4" w:rsidP="00B14CF4">
      <w:pPr>
        <w:jc w:val="both"/>
        <w:outlineLvl w:val="0"/>
      </w:pPr>
      <w:r>
        <w:t xml:space="preserve">                                                                                                  </w:t>
      </w:r>
      <w:r w:rsidR="006318E8">
        <w:t xml:space="preserve">                              </w:t>
      </w:r>
      <w:r>
        <w:t xml:space="preserve">                                                                                                  </w:t>
      </w:r>
      <w:r w:rsidRPr="00243F7D">
        <w:t>Таблица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851"/>
        <w:gridCol w:w="850"/>
        <w:gridCol w:w="709"/>
        <w:gridCol w:w="850"/>
        <w:gridCol w:w="709"/>
        <w:gridCol w:w="851"/>
        <w:gridCol w:w="850"/>
        <w:gridCol w:w="851"/>
        <w:gridCol w:w="992"/>
        <w:gridCol w:w="850"/>
        <w:gridCol w:w="993"/>
        <w:gridCol w:w="850"/>
        <w:gridCol w:w="851"/>
        <w:gridCol w:w="992"/>
      </w:tblGrid>
      <w:tr w:rsidR="00B23081" w:rsidTr="00B23081">
        <w:trPr>
          <w:cantSplit/>
          <w:trHeight w:val="2017"/>
        </w:trPr>
        <w:tc>
          <w:tcPr>
            <w:tcW w:w="2235" w:type="dxa"/>
          </w:tcPr>
          <w:p w:rsidR="00B14CF4" w:rsidRPr="00B14CF4" w:rsidRDefault="00B14CF4" w:rsidP="00B14CF4">
            <w:pPr>
              <w:jc w:val="center"/>
              <w:rPr>
                <w:b/>
              </w:rPr>
            </w:pPr>
            <w:r w:rsidRPr="00B14CF4">
              <w:rPr>
                <w:b/>
              </w:rPr>
              <w:t>Наименование показателя</w:t>
            </w:r>
          </w:p>
        </w:tc>
        <w:tc>
          <w:tcPr>
            <w:tcW w:w="850" w:type="dxa"/>
          </w:tcPr>
          <w:p w:rsidR="00B14CF4" w:rsidRPr="00B14CF4" w:rsidRDefault="00B14CF4" w:rsidP="00B14CF4">
            <w:pPr>
              <w:jc w:val="center"/>
              <w:rPr>
                <w:b/>
              </w:rPr>
            </w:pPr>
            <w:r w:rsidRPr="00B14CF4">
              <w:rPr>
                <w:b/>
              </w:rPr>
              <w:t>Единица измерения</w:t>
            </w:r>
          </w:p>
        </w:tc>
        <w:tc>
          <w:tcPr>
            <w:tcW w:w="851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CF4">
              <w:rPr>
                <w:b/>
                <w:sz w:val="20"/>
                <w:szCs w:val="20"/>
              </w:rPr>
              <w:t>г. Петропавловск- Камчатский</w:t>
            </w:r>
          </w:p>
        </w:tc>
        <w:tc>
          <w:tcPr>
            <w:tcW w:w="850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CF4">
              <w:rPr>
                <w:b/>
                <w:sz w:val="20"/>
                <w:szCs w:val="20"/>
              </w:rPr>
              <w:t>г. Вилючинск</w:t>
            </w:r>
          </w:p>
        </w:tc>
        <w:tc>
          <w:tcPr>
            <w:tcW w:w="709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14CF4">
              <w:rPr>
                <w:b/>
                <w:sz w:val="20"/>
                <w:szCs w:val="20"/>
              </w:rPr>
              <w:t>пгт</w:t>
            </w:r>
            <w:proofErr w:type="spellEnd"/>
            <w:r w:rsidRPr="00B14CF4">
              <w:rPr>
                <w:b/>
                <w:sz w:val="20"/>
                <w:szCs w:val="20"/>
              </w:rPr>
              <w:t xml:space="preserve"> Палана</w:t>
            </w:r>
          </w:p>
        </w:tc>
        <w:tc>
          <w:tcPr>
            <w:tcW w:w="850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CF4">
              <w:rPr>
                <w:b/>
                <w:sz w:val="20"/>
                <w:szCs w:val="20"/>
              </w:rPr>
              <w:t>Елизовский район</w:t>
            </w:r>
          </w:p>
        </w:tc>
        <w:tc>
          <w:tcPr>
            <w:tcW w:w="709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CF4">
              <w:rPr>
                <w:b/>
                <w:sz w:val="20"/>
                <w:szCs w:val="20"/>
              </w:rPr>
              <w:t>Мильковский район</w:t>
            </w:r>
          </w:p>
        </w:tc>
        <w:tc>
          <w:tcPr>
            <w:tcW w:w="851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CF4">
              <w:rPr>
                <w:b/>
                <w:sz w:val="20"/>
                <w:szCs w:val="20"/>
              </w:rPr>
              <w:t>Соболевский район</w:t>
            </w:r>
          </w:p>
        </w:tc>
        <w:tc>
          <w:tcPr>
            <w:tcW w:w="850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CF4">
              <w:rPr>
                <w:b/>
                <w:sz w:val="20"/>
                <w:szCs w:val="20"/>
              </w:rPr>
              <w:t>Усть-Большерецкий район</w:t>
            </w:r>
          </w:p>
        </w:tc>
        <w:tc>
          <w:tcPr>
            <w:tcW w:w="851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CF4">
              <w:rPr>
                <w:b/>
                <w:sz w:val="20"/>
                <w:szCs w:val="20"/>
              </w:rPr>
              <w:t>Усть-Камчатский район</w:t>
            </w:r>
          </w:p>
        </w:tc>
        <w:tc>
          <w:tcPr>
            <w:tcW w:w="992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CF4">
              <w:rPr>
                <w:b/>
                <w:sz w:val="20"/>
                <w:szCs w:val="20"/>
              </w:rPr>
              <w:t>Алеутский район</w:t>
            </w:r>
          </w:p>
        </w:tc>
        <w:tc>
          <w:tcPr>
            <w:tcW w:w="850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CF4">
              <w:rPr>
                <w:b/>
                <w:sz w:val="20"/>
                <w:szCs w:val="20"/>
              </w:rPr>
              <w:t>Быстринский район</w:t>
            </w:r>
          </w:p>
        </w:tc>
        <w:tc>
          <w:tcPr>
            <w:tcW w:w="993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CF4">
              <w:rPr>
                <w:b/>
                <w:sz w:val="20"/>
                <w:szCs w:val="20"/>
              </w:rPr>
              <w:t>Карагинский район</w:t>
            </w:r>
          </w:p>
        </w:tc>
        <w:tc>
          <w:tcPr>
            <w:tcW w:w="850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CF4">
              <w:rPr>
                <w:b/>
                <w:sz w:val="20"/>
                <w:szCs w:val="20"/>
              </w:rPr>
              <w:t>Олюторский район</w:t>
            </w:r>
          </w:p>
        </w:tc>
        <w:tc>
          <w:tcPr>
            <w:tcW w:w="851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CF4">
              <w:rPr>
                <w:b/>
                <w:sz w:val="20"/>
                <w:szCs w:val="20"/>
              </w:rPr>
              <w:t>Пенжинский район</w:t>
            </w:r>
          </w:p>
        </w:tc>
        <w:tc>
          <w:tcPr>
            <w:tcW w:w="992" w:type="dxa"/>
            <w:textDirection w:val="btLr"/>
          </w:tcPr>
          <w:p w:rsidR="00B14CF4" w:rsidRPr="00B14CF4" w:rsidRDefault="00B14CF4" w:rsidP="00B14CF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14CF4">
              <w:rPr>
                <w:b/>
                <w:sz w:val="20"/>
                <w:szCs w:val="20"/>
              </w:rPr>
              <w:t xml:space="preserve">Тигильский </w:t>
            </w:r>
            <w:proofErr w:type="gramStart"/>
            <w:r w:rsidRPr="00B14CF4">
              <w:rPr>
                <w:b/>
                <w:sz w:val="20"/>
                <w:szCs w:val="20"/>
              </w:rPr>
              <w:t>район )без</w:t>
            </w:r>
            <w:proofErr w:type="gramEnd"/>
            <w:r w:rsidRPr="00B14CF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4CF4">
              <w:rPr>
                <w:b/>
                <w:sz w:val="20"/>
                <w:szCs w:val="20"/>
              </w:rPr>
              <w:t>пгт</w:t>
            </w:r>
            <w:proofErr w:type="spellEnd"/>
            <w:r w:rsidRPr="00B14CF4">
              <w:rPr>
                <w:b/>
                <w:sz w:val="20"/>
                <w:szCs w:val="20"/>
              </w:rPr>
              <w:t xml:space="preserve"> Палана)</w:t>
            </w:r>
          </w:p>
        </w:tc>
      </w:tr>
      <w:tr w:rsidR="00B23081" w:rsidTr="00B23081">
        <w:tc>
          <w:tcPr>
            <w:tcW w:w="2235" w:type="dxa"/>
          </w:tcPr>
          <w:p w:rsidR="00B14CF4" w:rsidRPr="00B23081" w:rsidRDefault="00B14CF4">
            <w:pPr>
              <w:rPr>
                <w:sz w:val="20"/>
                <w:szCs w:val="20"/>
              </w:rPr>
            </w:pPr>
            <w:r w:rsidRPr="00B23081">
              <w:rPr>
                <w:sz w:val="20"/>
                <w:szCs w:val="20"/>
              </w:rPr>
              <w:t>Объем инвестиций  в основной капитал (в фактических ценах, за исключением бюджетных средств) в расчет е на 1 человека*</w:t>
            </w:r>
          </w:p>
        </w:tc>
        <w:tc>
          <w:tcPr>
            <w:tcW w:w="850" w:type="dxa"/>
          </w:tcPr>
          <w:p w:rsidR="00B14CF4" w:rsidRPr="006318E8" w:rsidRDefault="006318E8" w:rsidP="00631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62336</w:t>
            </w:r>
          </w:p>
        </w:tc>
        <w:tc>
          <w:tcPr>
            <w:tcW w:w="850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11677</w:t>
            </w:r>
          </w:p>
        </w:tc>
        <w:tc>
          <w:tcPr>
            <w:tcW w:w="709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4072</w:t>
            </w:r>
          </w:p>
        </w:tc>
        <w:tc>
          <w:tcPr>
            <w:tcW w:w="850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39914</w:t>
            </w:r>
          </w:p>
        </w:tc>
        <w:tc>
          <w:tcPr>
            <w:tcW w:w="709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1826</w:t>
            </w:r>
          </w:p>
        </w:tc>
        <w:tc>
          <w:tcPr>
            <w:tcW w:w="851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58897</w:t>
            </w:r>
          </w:p>
        </w:tc>
        <w:tc>
          <w:tcPr>
            <w:tcW w:w="850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72064</w:t>
            </w:r>
          </w:p>
        </w:tc>
        <w:tc>
          <w:tcPr>
            <w:tcW w:w="851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20554</w:t>
            </w:r>
          </w:p>
        </w:tc>
        <w:tc>
          <w:tcPr>
            <w:tcW w:w="992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131210</w:t>
            </w:r>
          </w:p>
        </w:tc>
        <w:tc>
          <w:tcPr>
            <w:tcW w:w="850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53691</w:t>
            </w:r>
          </w:p>
        </w:tc>
        <w:tc>
          <w:tcPr>
            <w:tcW w:w="993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167212</w:t>
            </w:r>
          </w:p>
        </w:tc>
        <w:tc>
          <w:tcPr>
            <w:tcW w:w="850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34186</w:t>
            </w:r>
          </w:p>
        </w:tc>
        <w:tc>
          <w:tcPr>
            <w:tcW w:w="851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11684</w:t>
            </w:r>
          </w:p>
        </w:tc>
        <w:tc>
          <w:tcPr>
            <w:tcW w:w="992" w:type="dxa"/>
          </w:tcPr>
          <w:p w:rsidR="00B14CF4" w:rsidRPr="006318E8" w:rsidRDefault="00B14CF4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27386</w:t>
            </w:r>
          </w:p>
        </w:tc>
      </w:tr>
      <w:tr w:rsidR="00B23081" w:rsidTr="00B23081">
        <w:tc>
          <w:tcPr>
            <w:tcW w:w="2235" w:type="dxa"/>
          </w:tcPr>
          <w:p w:rsidR="00B14CF4" w:rsidRPr="00B23081" w:rsidRDefault="006318E8">
            <w:pPr>
              <w:rPr>
                <w:sz w:val="20"/>
                <w:szCs w:val="20"/>
              </w:rPr>
            </w:pPr>
            <w:r w:rsidRPr="00B23081">
              <w:rPr>
                <w:sz w:val="20"/>
                <w:szCs w:val="20"/>
              </w:rPr>
              <w:t>Число субъектов малого и среднего предпринимательства в расчете на 10 тыс. человек **</w:t>
            </w:r>
          </w:p>
        </w:tc>
        <w:tc>
          <w:tcPr>
            <w:tcW w:w="850" w:type="dxa"/>
          </w:tcPr>
          <w:p w:rsidR="00B14CF4" w:rsidRPr="006318E8" w:rsidRDefault="006318E8" w:rsidP="006318E8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д.</w:t>
            </w:r>
          </w:p>
        </w:tc>
        <w:tc>
          <w:tcPr>
            <w:tcW w:w="851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529</w:t>
            </w:r>
          </w:p>
        </w:tc>
        <w:tc>
          <w:tcPr>
            <w:tcW w:w="850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350</w:t>
            </w:r>
          </w:p>
        </w:tc>
        <w:tc>
          <w:tcPr>
            <w:tcW w:w="709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248</w:t>
            </w:r>
          </w:p>
        </w:tc>
        <w:tc>
          <w:tcPr>
            <w:tcW w:w="850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361</w:t>
            </w:r>
          </w:p>
        </w:tc>
        <w:tc>
          <w:tcPr>
            <w:tcW w:w="709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178</w:t>
            </w:r>
          </w:p>
        </w:tc>
        <w:tc>
          <w:tcPr>
            <w:tcW w:w="851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390</w:t>
            </w:r>
          </w:p>
        </w:tc>
        <w:tc>
          <w:tcPr>
            <w:tcW w:w="850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390</w:t>
            </w:r>
          </w:p>
        </w:tc>
        <w:tc>
          <w:tcPr>
            <w:tcW w:w="851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287</w:t>
            </w:r>
          </w:p>
        </w:tc>
        <w:tc>
          <w:tcPr>
            <w:tcW w:w="992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278</w:t>
            </w:r>
          </w:p>
        </w:tc>
        <w:tc>
          <w:tcPr>
            <w:tcW w:w="850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451</w:t>
            </w:r>
          </w:p>
        </w:tc>
        <w:tc>
          <w:tcPr>
            <w:tcW w:w="993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338</w:t>
            </w:r>
          </w:p>
        </w:tc>
        <w:tc>
          <w:tcPr>
            <w:tcW w:w="850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345</w:t>
            </w:r>
          </w:p>
        </w:tc>
        <w:tc>
          <w:tcPr>
            <w:tcW w:w="851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164</w:t>
            </w:r>
          </w:p>
        </w:tc>
        <w:tc>
          <w:tcPr>
            <w:tcW w:w="992" w:type="dxa"/>
          </w:tcPr>
          <w:p w:rsidR="00B14CF4" w:rsidRPr="006318E8" w:rsidRDefault="006318E8" w:rsidP="00B23081">
            <w:pPr>
              <w:jc w:val="center"/>
              <w:rPr>
                <w:sz w:val="22"/>
                <w:szCs w:val="22"/>
              </w:rPr>
            </w:pPr>
            <w:r w:rsidRPr="006318E8">
              <w:rPr>
                <w:sz w:val="22"/>
                <w:szCs w:val="22"/>
              </w:rPr>
              <w:t>336</w:t>
            </w:r>
          </w:p>
        </w:tc>
      </w:tr>
      <w:tr w:rsidR="00B23081" w:rsidTr="00B23081">
        <w:tc>
          <w:tcPr>
            <w:tcW w:w="2235" w:type="dxa"/>
          </w:tcPr>
          <w:p w:rsidR="00B14CF4" w:rsidRPr="00B23081" w:rsidRDefault="006318E8">
            <w:pPr>
              <w:rPr>
                <w:sz w:val="20"/>
                <w:szCs w:val="20"/>
              </w:rPr>
            </w:pPr>
            <w:r w:rsidRPr="00B23081">
              <w:rPr>
                <w:sz w:val="20"/>
                <w:szCs w:val="20"/>
              </w:rPr>
              <w:t xml:space="preserve">Доля среднесписочной </w:t>
            </w:r>
            <w:proofErr w:type="gramStart"/>
            <w:r w:rsidRPr="00B23081">
              <w:rPr>
                <w:sz w:val="20"/>
                <w:szCs w:val="20"/>
              </w:rPr>
              <w:t>численности  работников</w:t>
            </w:r>
            <w:proofErr w:type="gramEnd"/>
            <w:r w:rsidRPr="00B23081">
              <w:rPr>
                <w:sz w:val="20"/>
                <w:szCs w:val="20"/>
              </w:rPr>
              <w:t xml:space="preserve"> ( 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организаций***</w:t>
            </w:r>
          </w:p>
        </w:tc>
        <w:tc>
          <w:tcPr>
            <w:tcW w:w="850" w:type="dxa"/>
          </w:tcPr>
          <w:p w:rsidR="00B14CF4" w:rsidRDefault="006318E8" w:rsidP="006318E8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B14CF4" w:rsidRDefault="006318E8" w:rsidP="00B23081">
            <w:pPr>
              <w:jc w:val="center"/>
            </w:pPr>
            <w:r>
              <w:t>26,0</w:t>
            </w:r>
          </w:p>
        </w:tc>
        <w:tc>
          <w:tcPr>
            <w:tcW w:w="850" w:type="dxa"/>
          </w:tcPr>
          <w:p w:rsidR="00B14CF4" w:rsidRDefault="006318E8" w:rsidP="00B23081">
            <w:pPr>
              <w:jc w:val="center"/>
            </w:pPr>
            <w:r>
              <w:t>9,6</w:t>
            </w:r>
          </w:p>
        </w:tc>
        <w:tc>
          <w:tcPr>
            <w:tcW w:w="709" w:type="dxa"/>
          </w:tcPr>
          <w:p w:rsidR="00B14CF4" w:rsidRDefault="006318E8" w:rsidP="00B23081">
            <w:pPr>
              <w:jc w:val="center"/>
            </w:pPr>
            <w:r>
              <w:t>3,9</w:t>
            </w:r>
          </w:p>
        </w:tc>
        <w:tc>
          <w:tcPr>
            <w:tcW w:w="850" w:type="dxa"/>
          </w:tcPr>
          <w:p w:rsidR="00B14CF4" w:rsidRDefault="006318E8" w:rsidP="00B23081">
            <w:pPr>
              <w:jc w:val="center"/>
            </w:pPr>
            <w:r>
              <w:t>24,0</w:t>
            </w:r>
          </w:p>
        </w:tc>
        <w:tc>
          <w:tcPr>
            <w:tcW w:w="709" w:type="dxa"/>
          </w:tcPr>
          <w:p w:rsidR="00B14CF4" w:rsidRDefault="006318E8" w:rsidP="00B23081">
            <w:pPr>
              <w:jc w:val="center"/>
            </w:pPr>
            <w:r>
              <w:t>13,5</w:t>
            </w:r>
          </w:p>
        </w:tc>
        <w:tc>
          <w:tcPr>
            <w:tcW w:w="851" w:type="dxa"/>
          </w:tcPr>
          <w:p w:rsidR="00B14CF4" w:rsidRDefault="006318E8" w:rsidP="00B23081">
            <w:pPr>
              <w:jc w:val="center"/>
            </w:pPr>
            <w:r>
              <w:t>47,8</w:t>
            </w:r>
          </w:p>
        </w:tc>
        <w:tc>
          <w:tcPr>
            <w:tcW w:w="850" w:type="dxa"/>
          </w:tcPr>
          <w:p w:rsidR="00B14CF4" w:rsidRDefault="006318E8" w:rsidP="00B23081">
            <w:pPr>
              <w:jc w:val="center"/>
            </w:pPr>
            <w:r>
              <w:t>29,6</w:t>
            </w:r>
          </w:p>
        </w:tc>
        <w:tc>
          <w:tcPr>
            <w:tcW w:w="851" w:type="dxa"/>
          </w:tcPr>
          <w:p w:rsidR="00B14CF4" w:rsidRDefault="006318E8" w:rsidP="00B23081">
            <w:pPr>
              <w:jc w:val="center"/>
            </w:pPr>
            <w:r>
              <w:t>27,1</w:t>
            </w:r>
          </w:p>
        </w:tc>
        <w:tc>
          <w:tcPr>
            <w:tcW w:w="992" w:type="dxa"/>
          </w:tcPr>
          <w:p w:rsidR="00B14CF4" w:rsidRDefault="006318E8" w:rsidP="00B23081">
            <w:pPr>
              <w:jc w:val="center"/>
            </w:pPr>
            <w:r>
              <w:t>7,6</w:t>
            </w:r>
          </w:p>
        </w:tc>
        <w:tc>
          <w:tcPr>
            <w:tcW w:w="850" w:type="dxa"/>
          </w:tcPr>
          <w:p w:rsidR="00B14CF4" w:rsidRDefault="006318E8" w:rsidP="00B23081">
            <w:pPr>
              <w:jc w:val="center"/>
            </w:pPr>
            <w:r>
              <w:t>6,8</w:t>
            </w:r>
          </w:p>
        </w:tc>
        <w:tc>
          <w:tcPr>
            <w:tcW w:w="993" w:type="dxa"/>
          </w:tcPr>
          <w:p w:rsidR="00B14CF4" w:rsidRDefault="006318E8" w:rsidP="00B23081">
            <w:pPr>
              <w:jc w:val="center"/>
            </w:pPr>
            <w:r>
              <w:t>46,8</w:t>
            </w:r>
          </w:p>
        </w:tc>
        <w:tc>
          <w:tcPr>
            <w:tcW w:w="850" w:type="dxa"/>
          </w:tcPr>
          <w:p w:rsidR="00B14CF4" w:rsidRDefault="006318E8" w:rsidP="00B23081">
            <w:pPr>
              <w:jc w:val="center"/>
            </w:pPr>
            <w:r>
              <w:t>17,7</w:t>
            </w:r>
          </w:p>
        </w:tc>
        <w:tc>
          <w:tcPr>
            <w:tcW w:w="851" w:type="dxa"/>
          </w:tcPr>
          <w:p w:rsidR="00B14CF4" w:rsidRDefault="006318E8" w:rsidP="00B23081">
            <w:pPr>
              <w:jc w:val="center"/>
            </w:pPr>
            <w:r>
              <w:t>3,9</w:t>
            </w:r>
          </w:p>
        </w:tc>
        <w:tc>
          <w:tcPr>
            <w:tcW w:w="992" w:type="dxa"/>
          </w:tcPr>
          <w:p w:rsidR="00B14CF4" w:rsidRDefault="006318E8" w:rsidP="00B23081">
            <w:pPr>
              <w:jc w:val="center"/>
            </w:pPr>
            <w:r>
              <w:t>16,6</w:t>
            </w:r>
          </w:p>
        </w:tc>
      </w:tr>
    </w:tbl>
    <w:p w:rsidR="00E7577E" w:rsidRDefault="006318E8" w:rsidP="006318E8">
      <w:r>
        <w:t>*Данные без субъектов малого и среднего предпринимательства и объемов инвестиций, не наблюдаемых в прямыми статистическими методами.</w:t>
      </w:r>
    </w:p>
    <w:p w:rsidR="006318E8" w:rsidRDefault="006318E8" w:rsidP="006318E8">
      <w:r>
        <w:t xml:space="preserve">**Данные предварительные. </w:t>
      </w:r>
    </w:p>
    <w:p w:rsidR="006318E8" w:rsidRDefault="006318E8" w:rsidP="006318E8">
      <w:r>
        <w:t>*** Данные предварительные. Окончательные итоги будут сформированы в июле 2017 года.</w:t>
      </w:r>
    </w:p>
    <w:sectPr w:rsidR="006318E8" w:rsidSect="006318E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F537C"/>
    <w:multiLevelType w:val="hybridMultilevel"/>
    <w:tmpl w:val="1A966838"/>
    <w:lvl w:ilvl="0" w:tplc="1D4A15EA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291DC5"/>
    <w:multiLevelType w:val="hybridMultilevel"/>
    <w:tmpl w:val="87BA5F96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D2"/>
    <w:rsid w:val="00272306"/>
    <w:rsid w:val="004F6CD2"/>
    <w:rsid w:val="00567157"/>
    <w:rsid w:val="0062642A"/>
    <w:rsid w:val="006318E8"/>
    <w:rsid w:val="00AE6142"/>
    <w:rsid w:val="00B14CF4"/>
    <w:rsid w:val="00B23081"/>
    <w:rsid w:val="00C1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7C568-04AE-4C80-A59F-803E6267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Основные показатели  органов местного самоуправления  городских округов и муници</vt:lpstr>
      <vt:lpstr>за 2016 год</vt:lpstr>
      <vt:lpstr>(данные территориального органа Федеральной службы </vt:lpstr>
      <vt:lpstr>государственной статистики по Камчатскому краю)</vt:lpstr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Елизавета Анатольевна</dc:creator>
  <cp:keywords/>
  <dc:description/>
  <cp:lastModifiedBy>Нусалова Анна Александровна</cp:lastModifiedBy>
  <cp:revision>3</cp:revision>
  <dcterms:created xsi:type="dcterms:W3CDTF">2017-04-12T07:10:00Z</dcterms:created>
  <dcterms:modified xsi:type="dcterms:W3CDTF">2017-04-12T21:08:00Z</dcterms:modified>
</cp:coreProperties>
</file>