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Инфор</w:t>
      </w:r>
      <w:bookmarkStart w:id="0" w:name="_GoBack"/>
      <w:bookmarkEnd w:id="0"/>
      <w:r w:rsidRPr="00695B69">
        <w:rPr>
          <w:rFonts w:ascii="Times New Roman" w:hAnsi="Times New Roman" w:cs="Times New Roman"/>
          <w:b/>
          <w:bCs/>
          <w:sz w:val="28"/>
          <w:szCs w:val="28"/>
        </w:rPr>
        <w:t>мация</w:t>
      </w: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об итогах социально – экономического развития Камчатского края</w:t>
      </w:r>
    </w:p>
    <w:p w:rsidR="0031799B" w:rsidRPr="00321A85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D27" w:rsidRPr="00321A85">
        <w:rPr>
          <w:rFonts w:ascii="Times New Roman" w:hAnsi="Times New Roman" w:cs="Times New Roman"/>
          <w:b/>
          <w:bCs/>
          <w:sz w:val="28"/>
          <w:szCs w:val="28"/>
        </w:rPr>
        <w:t>январь 2022</w:t>
      </w:r>
      <w:r w:rsidRPr="00321A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321A8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321A85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января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94988" w:rsidRPr="00321A85">
        <w:rPr>
          <w:rFonts w:ascii="Times New Roman CYR" w:hAnsi="Times New Roman CYR" w:cs="Times New Roman CYR"/>
          <w:sz w:val="28"/>
          <w:szCs w:val="28"/>
        </w:rPr>
        <w:t>положительную динамику показал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сектор</w:t>
      </w:r>
      <w:r w:rsidR="00F94988" w:rsidRPr="00321A85">
        <w:rPr>
          <w:rFonts w:ascii="Times New Roman CYR" w:hAnsi="Times New Roman CYR" w:cs="Times New Roman CYR"/>
          <w:sz w:val="28"/>
          <w:szCs w:val="28"/>
        </w:rPr>
        <w:t xml:space="preserve"> потребительского рынка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4988" w:rsidRPr="00321A85">
        <w:rPr>
          <w:rFonts w:ascii="Times New Roman CYR" w:hAnsi="Times New Roman CYR" w:cs="Times New Roman CYR"/>
          <w:sz w:val="28"/>
          <w:szCs w:val="28"/>
        </w:rPr>
        <w:t>(</w:t>
      </w:r>
      <w:r w:rsidRPr="00321A85">
        <w:rPr>
          <w:rFonts w:ascii="Times New Roman CYR" w:hAnsi="Times New Roman CYR" w:cs="Times New Roman CYR"/>
          <w:sz w:val="28"/>
          <w:szCs w:val="28"/>
        </w:rPr>
        <w:t>оборот р</w:t>
      </w:r>
      <w:r w:rsidR="003537A3" w:rsidRPr="00321A85">
        <w:rPr>
          <w:rFonts w:ascii="Times New Roman CYR" w:hAnsi="Times New Roman CYR" w:cs="Times New Roman CYR"/>
          <w:sz w:val="28"/>
          <w:szCs w:val="28"/>
        </w:rPr>
        <w:t>озничной торговли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37A3" w:rsidRPr="00321A85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321A85">
        <w:rPr>
          <w:rFonts w:ascii="Times New Roman CYR" w:hAnsi="Times New Roman CYR" w:cs="Times New Roman CYR"/>
          <w:sz w:val="28"/>
          <w:szCs w:val="28"/>
        </w:rPr>
        <w:t>объем платны</w:t>
      </w:r>
      <w:r w:rsidR="003537A3" w:rsidRPr="00321A85">
        <w:rPr>
          <w:rFonts w:ascii="Times New Roman CYR" w:hAnsi="Times New Roman CYR" w:cs="Times New Roman CYR"/>
          <w:sz w:val="28"/>
          <w:szCs w:val="28"/>
        </w:rPr>
        <w:t>х услуг населению</w:t>
      </w:r>
      <w:r w:rsidR="00F94988" w:rsidRPr="00321A85">
        <w:rPr>
          <w:rFonts w:ascii="Times New Roman CYR" w:hAnsi="Times New Roman CYR" w:cs="Times New Roman CYR"/>
          <w:sz w:val="28"/>
          <w:szCs w:val="28"/>
        </w:rPr>
        <w:t>), строительство, пассажирооборот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авт</w:t>
      </w:r>
      <w:r w:rsidR="00F94988" w:rsidRPr="00321A85">
        <w:rPr>
          <w:rFonts w:ascii="Times New Roman CYR" w:hAnsi="Times New Roman CYR" w:cs="Times New Roman CYR"/>
          <w:sz w:val="28"/>
          <w:szCs w:val="28"/>
        </w:rPr>
        <w:t>омобильного транспорта и оптовая торговля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январь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2 </w:t>
      </w:r>
      <w:r w:rsidRPr="00321A85">
        <w:rPr>
          <w:rFonts w:ascii="Times New Roman CYR" w:hAnsi="Times New Roman CYR" w:cs="Times New Roman CYR"/>
          <w:sz w:val="28"/>
          <w:szCs w:val="28"/>
        </w:rPr>
        <w:t>год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AF1202" w:rsidRPr="00321A85">
        <w:rPr>
          <w:rFonts w:ascii="Times New Roman CYR" w:hAnsi="Times New Roman CYR" w:cs="Times New Roman CYR"/>
          <w:sz w:val="28"/>
          <w:szCs w:val="28"/>
        </w:rPr>
        <w:t>36 991,3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рублей, увеличившись на </w:t>
      </w:r>
      <w:r w:rsidR="00AF1202" w:rsidRPr="00321A85">
        <w:rPr>
          <w:rFonts w:ascii="Times New Roman CYR" w:hAnsi="Times New Roman CYR" w:cs="Times New Roman CYR"/>
          <w:sz w:val="28"/>
          <w:szCs w:val="28"/>
        </w:rPr>
        <w:t>55,8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 к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январю 2021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действующих ценах.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</w:t>
      </w:r>
      <w:r w:rsidR="00BB5E2A" w:rsidRPr="00321A85">
        <w:rPr>
          <w:rFonts w:ascii="Times New Roman CYR" w:hAnsi="Times New Roman CYR" w:cs="Times New Roman CYR"/>
          <w:sz w:val="28"/>
          <w:szCs w:val="28"/>
        </w:rPr>
        <w:t>93,5</w:t>
      </w:r>
      <w:r w:rsidRPr="00321A85">
        <w:rPr>
          <w:rFonts w:ascii="Times New Roman CYR" w:hAnsi="Times New Roman CYR" w:cs="Times New Roman CYR"/>
          <w:sz w:val="28"/>
          <w:szCs w:val="28"/>
        </w:rPr>
        <w:t> </w:t>
      </w:r>
      <w:r w:rsidR="00F172DC" w:rsidRPr="00321A85">
        <w:rPr>
          <w:rFonts w:ascii="Times New Roman CYR" w:hAnsi="Times New Roman CYR" w:cs="Times New Roman CYR"/>
          <w:sz w:val="28"/>
          <w:szCs w:val="28"/>
        </w:rPr>
        <w:t xml:space="preserve">%. Отмечается рост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72DC" w:rsidRPr="00321A85">
        <w:rPr>
          <w:rFonts w:ascii="Times New Roman CYR" w:hAnsi="Times New Roman CYR" w:cs="Times New Roman CYR"/>
          <w:sz w:val="28"/>
          <w:szCs w:val="28"/>
        </w:rPr>
        <w:t>обрабатывающих производствах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F172DC" w:rsidRPr="00321A85">
        <w:rPr>
          <w:rFonts w:ascii="Times New Roman CYR" w:hAnsi="Times New Roman CYR" w:cs="Times New Roman CYR"/>
          <w:sz w:val="28"/>
          <w:szCs w:val="28"/>
        </w:rPr>
        <w:t>1,5</w:t>
      </w:r>
      <w:r w:rsidRPr="00321A85">
        <w:rPr>
          <w:rFonts w:ascii="Times New Roman CYR" w:hAnsi="Times New Roman CYR" w:cs="Times New Roman CYR"/>
          <w:sz w:val="28"/>
          <w:szCs w:val="28"/>
        </w:rPr>
        <w:t> %. Отрицательн</w:t>
      </w:r>
      <w:r w:rsidR="00F172DC" w:rsidRPr="00321A85">
        <w:rPr>
          <w:rFonts w:ascii="Times New Roman CYR" w:hAnsi="Times New Roman CYR" w:cs="Times New Roman CYR"/>
          <w:sz w:val="28"/>
          <w:szCs w:val="28"/>
        </w:rPr>
        <w:t>ая динамика наблюдается в добывающей промышленности (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- </w:t>
      </w:r>
      <w:r w:rsidR="00F172DC" w:rsidRPr="00321A85">
        <w:rPr>
          <w:rFonts w:ascii="Times New Roman CYR" w:hAnsi="Times New Roman CYR" w:cs="Times New Roman CYR"/>
          <w:sz w:val="28"/>
          <w:szCs w:val="28"/>
        </w:rPr>
        <w:t xml:space="preserve">58,9 %), в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>(- 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1,0</w:t>
      </w:r>
      <w:r w:rsidRPr="00321A85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321A85">
        <w:rPr>
          <w:rFonts w:ascii="Times New Roman CYR" w:hAnsi="Times New Roman CYR" w:cs="Times New Roman CYR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 xml:space="preserve">ходов, ликвидации загрязнений (- 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6,4</w:t>
      </w:r>
      <w:r w:rsidRPr="00321A85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>)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79143A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991,6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53,9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а</w:t>
      </w:r>
      <w:r w:rsidR="0079143A" w:rsidRPr="00321A85">
        <w:rPr>
          <w:rFonts w:ascii="Times New Roman CYR" w:hAnsi="Times New Roman CYR" w:cs="Times New Roman CYR"/>
          <w:sz w:val="28"/>
          <w:szCs w:val="28"/>
        </w:rPr>
        <w:t xml:space="preserve"> в действующих ценах).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43A" w:rsidRPr="00321A85">
        <w:rPr>
          <w:rFonts w:ascii="Times New Roman CYR" w:hAnsi="Times New Roman CYR" w:cs="Times New Roman CYR"/>
          <w:sz w:val="28"/>
          <w:szCs w:val="28"/>
        </w:rPr>
        <w:t>И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ндекс производства составил </w:t>
      </w:r>
      <w:r w:rsidR="00347A3D" w:rsidRPr="00321A85">
        <w:rPr>
          <w:rFonts w:ascii="Times New Roman CYR" w:hAnsi="Times New Roman CYR" w:cs="Times New Roman CYR"/>
          <w:sz w:val="28"/>
          <w:szCs w:val="28"/>
        </w:rPr>
        <w:t>41,1</w:t>
      </w:r>
      <w:r w:rsidRPr="00321A85">
        <w:rPr>
          <w:rFonts w:ascii="Times New Roman CYR" w:hAnsi="Times New Roman CYR" w:cs="Times New Roman CYR"/>
          <w:sz w:val="28"/>
          <w:szCs w:val="28"/>
        </w:rPr>
        <w:t> %</w:t>
      </w:r>
      <w:r w:rsidR="0079143A"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7914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43A" w:rsidRPr="005D209D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Pr="005D209D">
        <w:rPr>
          <w:rFonts w:ascii="Times New Roman CYR" w:hAnsi="Times New Roman CYR" w:cs="Times New Roman CYR"/>
          <w:sz w:val="28"/>
          <w:szCs w:val="28"/>
        </w:rPr>
        <w:t>обусловлен</w:t>
      </w:r>
      <w:r w:rsidR="00347A3D" w:rsidRPr="005D209D">
        <w:rPr>
          <w:rFonts w:ascii="Times New Roman CYR" w:hAnsi="Times New Roman CYR" w:cs="Times New Roman CYR"/>
          <w:sz w:val="28"/>
          <w:szCs w:val="28"/>
        </w:rPr>
        <w:t>о</w:t>
      </w:r>
      <w:r w:rsidRPr="005D20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7A3D" w:rsidRPr="005D209D">
        <w:rPr>
          <w:rFonts w:ascii="Times New Roman CYR" w:hAnsi="Times New Roman CYR" w:cs="Times New Roman CYR"/>
          <w:sz w:val="28"/>
          <w:szCs w:val="28"/>
        </w:rPr>
        <w:t>снижением</w:t>
      </w:r>
      <w:r w:rsidRPr="005D209D">
        <w:rPr>
          <w:rFonts w:ascii="Times New Roman CYR" w:hAnsi="Times New Roman CYR" w:cs="Times New Roman CYR"/>
          <w:sz w:val="28"/>
          <w:szCs w:val="28"/>
        </w:rPr>
        <w:t xml:space="preserve"> добычи металлических руд </w:t>
      </w:r>
      <w:r w:rsidR="00CC09C5" w:rsidRPr="005D209D">
        <w:rPr>
          <w:rFonts w:ascii="Times New Roman CYR" w:hAnsi="Times New Roman CYR" w:cs="Times New Roman CYR"/>
          <w:sz w:val="28"/>
          <w:szCs w:val="28"/>
        </w:rPr>
        <w:t xml:space="preserve">(золота и никеля) </w:t>
      </w:r>
      <w:r w:rsidRPr="005D209D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347A3D" w:rsidRPr="005D209D">
        <w:rPr>
          <w:rFonts w:ascii="Times New Roman CYR" w:hAnsi="Times New Roman CYR" w:cs="Times New Roman CYR"/>
          <w:sz w:val="28"/>
          <w:szCs w:val="28"/>
        </w:rPr>
        <w:t>63,4</w:t>
      </w:r>
      <w:r w:rsidRPr="005D209D">
        <w:rPr>
          <w:rFonts w:ascii="Times New Roman CYR" w:hAnsi="Times New Roman CYR" w:cs="Times New Roman CYR"/>
          <w:sz w:val="28"/>
          <w:szCs w:val="28"/>
        </w:rPr>
        <w:t> %</w:t>
      </w:r>
      <w:r w:rsidR="00332C71" w:rsidRPr="005D209D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собственного производства на сумму </w:t>
      </w:r>
      <w:r w:rsidR="0095725E" w:rsidRPr="00321A85">
        <w:rPr>
          <w:rFonts w:ascii="Times New Roman CYR" w:hAnsi="Times New Roman CYR" w:cs="Times New Roman CYR"/>
          <w:sz w:val="28"/>
          <w:szCs w:val="28"/>
        </w:rPr>
        <w:t>7 764,0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 или </w:t>
      </w:r>
      <w:r w:rsidR="0095725E" w:rsidRPr="00321A85">
        <w:rPr>
          <w:rFonts w:ascii="Times New Roman CYR" w:hAnsi="Times New Roman CYR" w:cs="Times New Roman CYR"/>
          <w:sz w:val="28"/>
          <w:szCs w:val="28"/>
        </w:rPr>
        <w:t>177,4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по отношению к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действующих ценах. Индекс производства составил </w:t>
      </w:r>
      <w:r w:rsidR="0095725E" w:rsidRPr="00321A85">
        <w:rPr>
          <w:rFonts w:ascii="Times New Roman CYR" w:hAnsi="Times New Roman CYR" w:cs="Times New Roman CYR"/>
          <w:sz w:val="28"/>
          <w:szCs w:val="28"/>
        </w:rPr>
        <w:t>101,5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%.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Индекс производства пищевых продуктов составил </w:t>
      </w:r>
      <w:r w:rsidR="007E1024" w:rsidRPr="00321A85">
        <w:rPr>
          <w:rFonts w:ascii="Times New Roman CYR" w:hAnsi="Times New Roman CYR" w:cs="Times New Roman CYR"/>
          <w:sz w:val="28"/>
          <w:szCs w:val="28"/>
        </w:rPr>
        <w:t>101,8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а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>,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объем отгруженной продукции составил </w:t>
      </w:r>
      <w:r w:rsidR="007E1024" w:rsidRPr="00321A85">
        <w:rPr>
          <w:rFonts w:ascii="Times New Roman CYR" w:hAnsi="Times New Roman CYR" w:cs="Times New Roman CYR"/>
          <w:sz w:val="28"/>
          <w:szCs w:val="28"/>
        </w:rPr>
        <w:t>7 334,6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руб. (</w:t>
      </w:r>
      <w:r w:rsidR="007E1024" w:rsidRPr="00321A85">
        <w:rPr>
          <w:rFonts w:ascii="Times New Roman CYR" w:hAnsi="Times New Roman CYR" w:cs="Times New Roman CYR"/>
          <w:sz w:val="28"/>
          <w:szCs w:val="28"/>
        </w:rPr>
        <w:t>182,3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AF548E" w:rsidRPr="00321A85">
        <w:rPr>
          <w:rFonts w:ascii="Times New Roman CYR" w:hAnsi="Times New Roman CYR" w:cs="Times New Roman CYR"/>
          <w:sz w:val="28"/>
          <w:szCs w:val="28"/>
        </w:rPr>
        <w:t>74,0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тыс. тонн или </w:t>
      </w:r>
      <w:r w:rsidR="00AF548E" w:rsidRPr="00321A85">
        <w:rPr>
          <w:rFonts w:ascii="Times New Roman CYR" w:hAnsi="Times New Roman CYR" w:cs="Times New Roman CYR"/>
          <w:sz w:val="28"/>
          <w:szCs w:val="28"/>
        </w:rPr>
        <w:t>96,2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66F45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266F45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66F45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Рыбодобывающими предприятия</w:t>
      </w:r>
      <w:r w:rsidR="00452336" w:rsidRPr="00321A85">
        <w:rPr>
          <w:rFonts w:ascii="Times New Roman CYR" w:hAnsi="Times New Roman CYR" w:cs="Times New Roman CYR"/>
          <w:sz w:val="28"/>
          <w:szCs w:val="28"/>
        </w:rPr>
        <w:t>ми Камчатского края выловлено 108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452336" w:rsidRPr="00321A85">
        <w:rPr>
          <w:rFonts w:ascii="Times New Roman CYR" w:hAnsi="Times New Roman CYR" w:cs="Times New Roman CYR"/>
          <w:sz w:val="28"/>
          <w:szCs w:val="28"/>
        </w:rPr>
        <w:t>3</w:t>
      </w:r>
      <w:r w:rsidR="00DB5CAE" w:rsidRPr="00321A85">
        <w:rPr>
          <w:rFonts w:ascii="Times New Roman CYR" w:hAnsi="Times New Roman CYR" w:cs="Times New Roman CYR"/>
          <w:sz w:val="28"/>
          <w:szCs w:val="28"/>
        </w:rPr>
        <w:t> тыс. </w:t>
      </w:r>
      <w:r w:rsidRPr="00321A85">
        <w:rPr>
          <w:rFonts w:ascii="Times New Roman CYR" w:hAnsi="Times New Roman CYR" w:cs="Times New Roman CYR"/>
          <w:sz w:val="28"/>
          <w:szCs w:val="28"/>
        </w:rPr>
        <w:t>тонн рыбы и морепродуктов (10</w:t>
      </w:r>
      <w:r w:rsidR="00452336" w:rsidRPr="00321A85">
        <w:rPr>
          <w:rFonts w:ascii="Times New Roman CYR" w:hAnsi="Times New Roman CYR" w:cs="Times New Roman CYR"/>
          <w:sz w:val="28"/>
          <w:szCs w:val="28"/>
        </w:rPr>
        <w:t>3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452336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F92AB1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96DD7" w:rsidRPr="004C0DF6" w:rsidRDefault="00502850" w:rsidP="0050285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объемов вылова </w:t>
      </w:r>
      <w:r w:rsidR="00E96DD7" w:rsidRPr="00321A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DD7" w:rsidRPr="00321A85">
        <w:rPr>
          <w:rFonts w:ascii="Times New Roman CYR" w:hAnsi="Times New Roman CYR" w:cs="Times New Roman CYR"/>
          <w:sz w:val="28"/>
          <w:szCs w:val="28"/>
        </w:rPr>
        <w:t xml:space="preserve">тмечается </w:t>
      </w:r>
      <w:r w:rsidR="00F9529A" w:rsidRPr="00321A85">
        <w:rPr>
          <w:rFonts w:ascii="Times New Roman CYR" w:hAnsi="Times New Roman CYR" w:cs="Times New Roman CYR"/>
          <w:sz w:val="28"/>
          <w:szCs w:val="28"/>
        </w:rPr>
        <w:t xml:space="preserve">по камбале </w:t>
      </w:r>
      <w:r w:rsidR="004C0DF6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="00F9529A"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1A85">
        <w:rPr>
          <w:rFonts w:ascii="Times New Roman CYR" w:hAnsi="Times New Roman CYR" w:cs="Times New Roman CYR"/>
          <w:sz w:val="28"/>
          <w:szCs w:val="28"/>
        </w:rPr>
        <w:t>31,7 %</w:t>
      </w:r>
      <w:r w:rsidR="00E118A2" w:rsidRPr="00321A85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E118A2" w:rsidRPr="004C0D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C0DF6">
        <w:rPr>
          <w:rFonts w:ascii="Times New Roman CYR" w:hAnsi="Times New Roman CYR" w:cs="Times New Roman CYR"/>
          <w:sz w:val="28"/>
          <w:szCs w:val="28"/>
        </w:rPr>
        <w:t xml:space="preserve">минтаю – 15,1 %. </w:t>
      </w:r>
      <w:r w:rsidR="00E96DD7" w:rsidRPr="004C0DF6">
        <w:rPr>
          <w:rFonts w:ascii="Times New Roman CYR" w:hAnsi="Times New Roman CYR" w:cs="Times New Roman CYR"/>
          <w:sz w:val="28"/>
          <w:szCs w:val="28"/>
        </w:rPr>
        <w:t xml:space="preserve">Снижение </w:t>
      </w:r>
      <w:r w:rsidR="004C0DF6" w:rsidRPr="004C0DF6">
        <w:rPr>
          <w:rFonts w:ascii="Times New Roman CYR" w:hAnsi="Times New Roman CYR" w:cs="Times New Roman CYR"/>
          <w:sz w:val="28"/>
          <w:szCs w:val="28"/>
        </w:rPr>
        <w:t>вылова по треске составило –</w:t>
      </w:r>
      <w:r w:rsidR="00F9529A">
        <w:rPr>
          <w:rFonts w:ascii="Times New Roman CYR" w:hAnsi="Times New Roman CYR" w:cs="Times New Roman CYR"/>
          <w:sz w:val="28"/>
          <w:szCs w:val="28"/>
        </w:rPr>
        <w:t> </w:t>
      </w:r>
      <w:r w:rsidRPr="004C0DF6">
        <w:rPr>
          <w:rFonts w:ascii="Times New Roman CYR" w:hAnsi="Times New Roman CYR" w:cs="Times New Roman CYR"/>
          <w:sz w:val="28"/>
          <w:szCs w:val="28"/>
        </w:rPr>
        <w:t>15,8</w:t>
      </w:r>
      <w:r w:rsidR="00E96DD7" w:rsidRPr="004C0DF6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4C0DF6">
        <w:rPr>
          <w:rFonts w:ascii="Times New Roman CYR" w:hAnsi="Times New Roman CYR" w:cs="Times New Roman CYR"/>
          <w:sz w:val="28"/>
          <w:szCs w:val="28"/>
        </w:rPr>
        <w:t>,</w:t>
      </w:r>
      <w:r w:rsidR="00E96DD7" w:rsidRPr="004C0D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0DF6" w:rsidRPr="004C0DF6">
        <w:rPr>
          <w:rFonts w:ascii="Times New Roman CYR" w:hAnsi="Times New Roman CYR" w:cs="Times New Roman CYR"/>
          <w:sz w:val="28"/>
          <w:szCs w:val="28"/>
        </w:rPr>
        <w:t>по наваге –</w:t>
      </w:r>
      <w:r w:rsidR="00F9529A">
        <w:rPr>
          <w:rFonts w:ascii="Times New Roman CYR" w:hAnsi="Times New Roman CYR" w:cs="Times New Roman CYR"/>
          <w:sz w:val="28"/>
          <w:szCs w:val="28"/>
        </w:rPr>
        <w:t> </w:t>
      </w:r>
      <w:r w:rsidRPr="004C0DF6">
        <w:rPr>
          <w:rFonts w:ascii="Times New Roman CYR" w:hAnsi="Times New Roman CYR" w:cs="Times New Roman CYR"/>
          <w:sz w:val="28"/>
          <w:szCs w:val="28"/>
        </w:rPr>
        <w:t>19,1</w:t>
      </w:r>
      <w:r w:rsidR="00E96DD7" w:rsidRPr="004C0DF6">
        <w:rPr>
          <w:rFonts w:ascii="Times New Roman CYR" w:hAnsi="Times New Roman CYR" w:cs="Times New Roman CYR"/>
          <w:sz w:val="28"/>
          <w:szCs w:val="28"/>
        </w:rPr>
        <w:t xml:space="preserve"> %, </w:t>
      </w:r>
      <w:r w:rsidR="004C0DF6" w:rsidRPr="004C0DF6">
        <w:rPr>
          <w:rFonts w:ascii="Times New Roman CYR" w:hAnsi="Times New Roman CYR" w:cs="Times New Roman CYR"/>
          <w:sz w:val="28"/>
          <w:szCs w:val="28"/>
        </w:rPr>
        <w:t>по</w:t>
      </w:r>
      <w:r w:rsidR="00F9529A">
        <w:rPr>
          <w:rFonts w:ascii="Times New Roman CYR" w:hAnsi="Times New Roman CYR" w:cs="Times New Roman CYR"/>
          <w:sz w:val="28"/>
          <w:szCs w:val="28"/>
        </w:rPr>
        <w:t xml:space="preserve"> сельди </w:t>
      </w:r>
      <w:r w:rsidR="00E118A2" w:rsidRPr="004C0DF6">
        <w:rPr>
          <w:rFonts w:ascii="Times New Roman CYR" w:hAnsi="Times New Roman CYR" w:cs="Times New Roman CYR"/>
          <w:sz w:val="28"/>
          <w:szCs w:val="28"/>
        </w:rPr>
        <w:t>–</w:t>
      </w:r>
      <w:r w:rsidRPr="004C0DF6">
        <w:rPr>
          <w:rFonts w:ascii="Times New Roman CYR" w:hAnsi="Times New Roman CYR" w:cs="Times New Roman CYR"/>
          <w:sz w:val="28"/>
          <w:szCs w:val="28"/>
        </w:rPr>
        <w:t> 68,7 %</w:t>
      </w:r>
      <w:r w:rsidR="00F87116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полуфабрикатов мясных и мясосодержащих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1,9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%, мяса и субпродуктов на 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>6,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9</w:t>
      </w:r>
      <w:r w:rsidRPr="00321A85">
        <w:rPr>
          <w:rFonts w:ascii="Times New Roman CYR" w:hAnsi="Times New Roman CYR" w:cs="Times New Roman CYR"/>
          <w:sz w:val="28"/>
          <w:szCs w:val="28"/>
        </w:rPr>
        <w:t> %,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 xml:space="preserve"> сыров и творога на 13,9 %</w:t>
      </w:r>
      <w:r w:rsidR="00BD1730" w:rsidRPr="00321A85">
        <w:rPr>
          <w:rFonts w:ascii="Times New Roman CYR" w:hAnsi="Times New Roman CYR" w:cs="Times New Roman CYR"/>
          <w:sz w:val="28"/>
          <w:szCs w:val="28"/>
        </w:rPr>
        <w:t>, молока на 4,9 %,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готовых кормов для животных на </w:t>
      </w:r>
      <w:r w:rsidR="009F7E48" w:rsidRPr="00321A85">
        <w:rPr>
          <w:rFonts w:ascii="Times New Roman CYR" w:hAnsi="Times New Roman CYR" w:cs="Times New Roman CYR"/>
          <w:sz w:val="28"/>
          <w:szCs w:val="28"/>
        </w:rPr>
        <w:t>1,3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A52850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Снижение отмечалось в производстве кондитерских изделий на 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5,9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%, хлебобулочных изделий на 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26,4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%, колбасных изделий на 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10,4 %,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мяса и субпродуктов пищевых домашней птицы на 3,</w:t>
      </w:r>
      <w:r w:rsidR="0066426B" w:rsidRPr="00321A85">
        <w:rPr>
          <w:rFonts w:ascii="Times New Roman CYR" w:hAnsi="Times New Roman CYR" w:cs="Times New Roman CYR"/>
          <w:sz w:val="28"/>
          <w:szCs w:val="28"/>
        </w:rPr>
        <w:t>0</w:t>
      </w:r>
      <w:r w:rsidRPr="00321A85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lastRenderedPageBreak/>
        <w:t>Наблюдался рост производства по ремонту и монтажу машин и оборудования (судоремонт) (</w:t>
      </w:r>
      <w:r w:rsidR="000A176D" w:rsidRPr="00321A85">
        <w:rPr>
          <w:rFonts w:ascii="Times New Roman CYR" w:hAnsi="Times New Roman CYR" w:cs="Times New Roman CYR"/>
          <w:sz w:val="28"/>
          <w:szCs w:val="28"/>
        </w:rPr>
        <w:t xml:space="preserve">+ </w:t>
      </w:r>
      <w:r w:rsidR="002627D9" w:rsidRPr="00321A85">
        <w:rPr>
          <w:rFonts w:ascii="Times New Roman CYR" w:hAnsi="Times New Roman CYR" w:cs="Times New Roman CYR"/>
          <w:sz w:val="28"/>
          <w:szCs w:val="28"/>
        </w:rPr>
        <w:t>7,1</w:t>
      </w:r>
      <w:r w:rsidRPr="00321A85">
        <w:rPr>
          <w:rFonts w:ascii="Times New Roman CYR" w:hAnsi="Times New Roman CYR" w:cs="Times New Roman CYR"/>
          <w:sz w:val="28"/>
          <w:szCs w:val="28"/>
        </w:rPr>
        <w:t> %).</w:t>
      </w:r>
    </w:p>
    <w:p w:rsidR="00876E2C" w:rsidRPr="00321A85" w:rsidRDefault="00E96DD7" w:rsidP="00876E2C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>2 453,8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рублей, что составляет 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>111,0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2020 год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действующих ценах, и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>ндекс производства составил 99,0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%. Производство электроэнергии </w:t>
      </w:r>
      <w:r w:rsidR="002A4438">
        <w:rPr>
          <w:rFonts w:ascii="Times New Roman CYR" w:hAnsi="Times New Roman CYR" w:cs="Times New Roman CYR"/>
          <w:sz w:val="28"/>
          <w:szCs w:val="28"/>
        </w:rPr>
        <w:t>снижено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E235E" w:rsidRPr="00321A85">
        <w:rPr>
          <w:rFonts w:ascii="Times New Roman CYR" w:hAnsi="Times New Roman CYR" w:cs="Times New Roman CYR"/>
          <w:sz w:val="28"/>
          <w:szCs w:val="28"/>
        </w:rPr>
        <w:t>2,0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EF6703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и составило </w:t>
      </w:r>
      <w:r w:rsidR="009C1181" w:rsidRPr="00321A85">
        <w:rPr>
          <w:rFonts w:ascii="Times New Roman CYR" w:hAnsi="Times New Roman CYR" w:cs="Times New Roman CYR"/>
          <w:sz w:val="28"/>
          <w:szCs w:val="28"/>
        </w:rPr>
        <w:t>196,6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</w:t>
      </w:r>
      <w:r w:rsidRPr="00CB7C43">
        <w:rPr>
          <w:rFonts w:ascii="Times New Roman CYR" w:hAnsi="Times New Roman CYR" w:cs="Times New Roman CYR"/>
          <w:sz w:val="28"/>
          <w:szCs w:val="28"/>
        </w:rPr>
        <w:t>н кВт-ч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D20CC">
        <w:rPr>
          <w:rFonts w:ascii="Times New Roman CYR" w:hAnsi="Times New Roman CYR" w:cs="Times New Roman CYR"/>
          <w:sz w:val="28"/>
          <w:szCs w:val="28"/>
        </w:rPr>
        <w:t>Увеличено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производство тепловой </w:t>
      </w:r>
      <w:r>
        <w:rPr>
          <w:rFonts w:ascii="Times New Roman CYR" w:hAnsi="Times New Roman CYR" w:cs="Times New Roman CYR"/>
          <w:sz w:val="28"/>
          <w:szCs w:val="28"/>
        </w:rPr>
        <w:t xml:space="preserve">энергии, пара и горячей воды </w:t>
      </w:r>
      <w:r w:rsidRPr="00321A85">
        <w:rPr>
          <w:rFonts w:ascii="Times New Roman CYR" w:hAnsi="Times New Roman CYR" w:cs="Times New Roman CYR"/>
          <w:sz w:val="28"/>
          <w:szCs w:val="28"/>
        </w:rPr>
        <w:t>на </w:t>
      </w:r>
      <w:r w:rsidR="004D20CC" w:rsidRPr="00321A85">
        <w:rPr>
          <w:rFonts w:ascii="Times New Roman CYR" w:hAnsi="Times New Roman CYR" w:cs="Times New Roman CYR"/>
          <w:sz w:val="28"/>
          <w:szCs w:val="28"/>
        </w:rPr>
        <w:t>0,1</w:t>
      </w:r>
      <w:r w:rsidRPr="00321A85">
        <w:rPr>
          <w:rFonts w:ascii="Times New Roman CYR" w:hAnsi="Times New Roman CYR" w:cs="Times New Roman CYR"/>
          <w:sz w:val="28"/>
          <w:szCs w:val="28"/>
        </w:rPr>
        <w:t> % (</w:t>
      </w:r>
      <w:r w:rsidR="004D20CC" w:rsidRPr="00321A85">
        <w:rPr>
          <w:rFonts w:ascii="Times New Roman CYR" w:hAnsi="Times New Roman CYR" w:cs="Times New Roman CYR"/>
          <w:sz w:val="28"/>
          <w:szCs w:val="28"/>
        </w:rPr>
        <w:t>произведено 465,1</w:t>
      </w:r>
      <w:r w:rsidR="00876E2C" w:rsidRPr="00321A85">
        <w:rPr>
          <w:rFonts w:ascii="Times New Roman CYR" w:hAnsi="Times New Roman CYR" w:cs="Times New Roman CYR"/>
          <w:sz w:val="28"/>
          <w:szCs w:val="28"/>
        </w:rPr>
        <w:t xml:space="preserve"> тыс. Гкал</w:t>
      </w:r>
      <w:r w:rsidR="009B5E24" w:rsidRPr="00321A85">
        <w:rPr>
          <w:rFonts w:ascii="Times New Roman CYR" w:hAnsi="Times New Roman CYR" w:cs="Times New Roman CYR"/>
          <w:sz w:val="28"/>
          <w:szCs w:val="28"/>
        </w:rPr>
        <w:t>.).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853C66" w:rsidRPr="00321A85">
        <w:rPr>
          <w:rFonts w:ascii="Times New Roman CYR" w:hAnsi="Times New Roman CYR" w:cs="Times New Roman CYR"/>
          <w:sz w:val="28"/>
          <w:szCs w:val="28"/>
        </w:rPr>
        <w:t>222,1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53C66" w:rsidRPr="00321A85">
        <w:rPr>
          <w:rFonts w:ascii="Times New Roman CYR" w:hAnsi="Times New Roman CYR" w:cs="Times New Roman CYR"/>
          <w:sz w:val="28"/>
          <w:szCs w:val="28"/>
        </w:rPr>
        <w:t>107,2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9A79D3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действующих ценах), индекс производства составил </w:t>
      </w:r>
      <w:r w:rsidR="000C46E4" w:rsidRPr="00321A85">
        <w:rPr>
          <w:rFonts w:ascii="Times New Roman CYR" w:hAnsi="Times New Roman CYR" w:cs="Times New Roman CYR"/>
          <w:sz w:val="28"/>
          <w:szCs w:val="28"/>
        </w:rPr>
        <w:t>93,6</w:t>
      </w:r>
      <w:r w:rsidRPr="00321A85">
        <w:rPr>
          <w:rFonts w:ascii="Times New Roman CYR" w:hAnsi="Times New Roman CYR" w:cs="Times New Roman CYR"/>
          <w:sz w:val="28"/>
          <w:szCs w:val="28"/>
        </w:rPr>
        <w:t> %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E5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снижение по</w:t>
      </w:r>
      <w:r w:rsidR="00CE52B2" w:rsidRPr="000E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забору, очистке и распределению воды на 9,0 %; по сбору и обработке сточных вод на 18,4 %.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AA0">
        <w:rPr>
          <w:rFonts w:ascii="Times New Roman CYR" w:hAnsi="Times New Roman CYR" w:cs="Times New Roman CYR"/>
          <w:sz w:val="28"/>
          <w:szCs w:val="28"/>
        </w:rPr>
        <w:t xml:space="preserve">Объем производства сельскохозяйственной продукции </w:t>
      </w:r>
      <w:r w:rsidR="00876E2C">
        <w:rPr>
          <w:rFonts w:ascii="Times New Roman CYR" w:hAnsi="Times New Roman CYR" w:cs="Times New Roman CYR"/>
          <w:sz w:val="28"/>
          <w:szCs w:val="28"/>
        </w:rPr>
        <w:t>за 2021 год, по предварительной оценке,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876E2C">
        <w:rPr>
          <w:rFonts w:ascii="Times New Roman CYR" w:hAnsi="Times New Roman CYR" w:cs="Times New Roman CYR"/>
          <w:sz w:val="28"/>
          <w:szCs w:val="28"/>
        </w:rPr>
        <w:t>1</w:t>
      </w:r>
      <w:r w:rsidR="00CD3B4B">
        <w:rPr>
          <w:rFonts w:ascii="Times New Roman CYR" w:hAnsi="Times New Roman CYR" w:cs="Times New Roman CYR"/>
          <w:sz w:val="28"/>
          <w:szCs w:val="28"/>
        </w:rPr>
        <w:t>1</w:t>
      </w:r>
      <w:r w:rsidRPr="003C3AA0">
        <w:rPr>
          <w:rFonts w:ascii="Times New Roman CYR" w:hAnsi="Times New Roman CYR" w:cs="Times New Roman CYR"/>
          <w:sz w:val="28"/>
          <w:szCs w:val="28"/>
        </w:rPr>
        <w:t> </w:t>
      </w:r>
      <w:r w:rsidR="00CD3B4B">
        <w:rPr>
          <w:rFonts w:ascii="Times New Roman CYR" w:hAnsi="Times New Roman CYR" w:cs="Times New Roman CYR"/>
          <w:sz w:val="28"/>
          <w:szCs w:val="28"/>
        </w:rPr>
        <w:t>581</w:t>
      </w:r>
      <w:r w:rsidRPr="003C3AA0">
        <w:rPr>
          <w:rFonts w:ascii="Times New Roman CYR" w:hAnsi="Times New Roman CYR" w:cs="Times New Roman CYR"/>
          <w:sz w:val="28"/>
          <w:szCs w:val="28"/>
        </w:rPr>
        <w:t>,</w:t>
      </w:r>
      <w:r w:rsidR="00CD3B4B">
        <w:rPr>
          <w:rFonts w:ascii="Times New Roman CYR" w:hAnsi="Times New Roman CYR" w:cs="Times New Roman CYR"/>
          <w:sz w:val="28"/>
          <w:szCs w:val="28"/>
        </w:rPr>
        <w:t>0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76E2C">
        <w:rPr>
          <w:rFonts w:ascii="Times New Roman CYR" w:hAnsi="Times New Roman CYR" w:cs="Times New Roman CYR"/>
          <w:sz w:val="28"/>
          <w:szCs w:val="28"/>
        </w:rPr>
        <w:t>104,1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876E2C">
        <w:rPr>
          <w:rFonts w:ascii="Times New Roman CYR" w:hAnsi="Times New Roman CYR" w:cs="Times New Roman CYR"/>
          <w:sz w:val="28"/>
          <w:szCs w:val="28"/>
        </w:rPr>
        <w:t>2020 году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в сопоставимых ценах).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CB7C43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 xml:space="preserve">январе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сельскохозяйственных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 организациях Камчатского края ситуация в сфере животноводства сложилась следующим образом:</w:t>
      </w:r>
    </w:p>
    <w:p w:rsidR="00E96DD7" w:rsidRPr="00321A85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- производство мяса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составило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0</w:t>
      </w:r>
      <w:r w:rsidRPr="00321A85">
        <w:rPr>
          <w:rFonts w:ascii="Times New Roman CYR" w:hAnsi="Times New Roman CYR" w:cs="Times New Roman CYR"/>
          <w:sz w:val="28"/>
          <w:szCs w:val="28"/>
        </w:rPr>
        <w:t>,6 тыс. тонн (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101,0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2020 год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>);</w:t>
      </w:r>
    </w:p>
    <w:p w:rsidR="00E96DD7" w:rsidRPr="00CB7C43" w:rsidRDefault="00E96DD7" w:rsidP="00820CAE">
      <w:pPr>
        <w:autoSpaceDE w:val="0"/>
        <w:autoSpaceDN w:val="0"/>
        <w:spacing w:after="0"/>
        <w:ind w:firstLine="709"/>
        <w:jc w:val="both"/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- производство яйца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увеличилось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19,1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Pr="00321A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январю 2020 года</w:t>
      </w:r>
      <w:r w:rsidR="002C34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C348C" w:rsidRPr="00DB6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яйценоскость кур-несушек возросла на 7,4 %</w:t>
      </w:r>
      <w:r w:rsidRPr="00DB6218">
        <w:rPr>
          <w:rFonts w:ascii="Times New Roman CYR" w:hAnsi="Times New Roman CYR" w:cs="Times New Roman CYR"/>
          <w:sz w:val="28"/>
          <w:szCs w:val="28"/>
        </w:rPr>
        <w:t>;</w:t>
      </w:r>
    </w:p>
    <w:p w:rsidR="00E96DD7" w:rsidRPr="00CB7C43" w:rsidRDefault="00E96DD7" w:rsidP="00820CAE">
      <w:pPr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- производство молока составило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1,8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тыс. тонн (9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,6 % к </w:t>
      </w:r>
      <w:r w:rsidR="0059089D" w:rsidRPr="00321A85">
        <w:rPr>
          <w:rFonts w:ascii="Times New Roman CYR" w:hAnsi="Times New Roman CYR" w:cs="Times New Roman CYR"/>
          <w:sz w:val="28"/>
          <w:szCs w:val="28"/>
        </w:rPr>
        <w:t xml:space="preserve">январю </w:t>
      </w:r>
      <w:r w:rsidRPr="00321A85">
        <w:rPr>
          <w:rFonts w:ascii="Times New Roman CYR" w:hAnsi="Times New Roman CYR" w:cs="Times New Roman CYR"/>
          <w:sz w:val="28"/>
          <w:szCs w:val="28"/>
        </w:rPr>
        <w:t>2020 год</w:t>
      </w:r>
      <w:r w:rsidR="0059089D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Средний надой молока на одну корову снизился на </w:t>
      </w:r>
      <w:r w:rsidR="000411C9" w:rsidRPr="00321A85">
        <w:rPr>
          <w:rFonts w:ascii="Times New Roman CYR" w:hAnsi="Times New Roman CYR" w:cs="Times New Roman CYR"/>
          <w:sz w:val="28"/>
          <w:szCs w:val="28"/>
        </w:rPr>
        <w:t>1,8</w:t>
      </w:r>
      <w:r w:rsidR="00224C8A" w:rsidRPr="00321A85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Объём инвестиций в основной капитал за январь-сентябрь 2021 года составил 33 408,2 млн рублей или 81,9 % к январю-сентябрю 2020 года (в сопоставимой оценке). </w:t>
      </w:r>
      <w:r w:rsidRPr="003C3AA0">
        <w:rPr>
          <w:rFonts w:ascii="Times New Roman CYR" w:hAnsi="Times New Roman CYR" w:cs="Times New Roman CYR"/>
          <w:sz w:val="28"/>
          <w:szCs w:val="28"/>
        </w:rPr>
        <w:t>Наблюдалось сокращение объема инвестиций крупных и средних организаций по видам экономической деятельности, образующим в совокупности более 70 % всего объема инвестиций: рыболовство, рыбоводство (-22,4 %), обрабатывающие производства (-18,8 %), обеспечение электрической энергией, газом, паром, кондиционирование воздуха (-15,8 %), транспортировка и хранение (-2,0 %), образование (-26,4 %).</w:t>
      </w:r>
    </w:p>
    <w:p w:rsidR="00E96DD7" w:rsidRPr="00CB7C43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работ, выполненных по виду экономической деятельности «Строительство» </w:t>
      </w:r>
      <w:r w:rsidR="00235036" w:rsidRPr="002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2022 года составил 2 215,7 млн рублей, что в сопоставимой оценке составляет 621,3 % к январю 2021 года.</w:t>
      </w: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обусловлен наращиванием темпов жилищного строительства, строительством объектов социальной сферы (школ, детских садов, физкультурно-оздоровител</w:t>
      </w:r>
      <w:r w:rsidR="00601360" w:rsidRPr="00ED4CA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центра, краевой больницы)</w:t>
      </w:r>
      <w:r w:rsidRPr="00ED4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на высокий темп роста показателя оказала влияние низкая база января 2021 года, когда индекс физического объема строительных работ составил 18,6 %.</w:t>
      </w:r>
    </w:p>
    <w:p w:rsidR="00E96DD7" w:rsidRPr="00695B69" w:rsidRDefault="00235036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</w:t>
      </w:r>
      <w:r w:rsidRPr="00235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кв. </w:t>
      </w:r>
      <w:r w:rsidRPr="002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 (300,9 % к аналогичному периоду 2021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построенных населением за счет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привлеченных средств.</w:t>
      </w:r>
    </w:p>
    <w:p w:rsidR="00F40530" w:rsidRPr="00F40530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17 302,9 млн рублей.</w:t>
      </w:r>
    </w:p>
    <w:p w:rsidR="00F40530" w:rsidRPr="00F40530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строительство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«Комплекс правосудия в г.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Петропавловске-Камчатском, корпус 1, блоки 3,4,6,9 (2-я очередь строительства)» в рамках реализации ФЦП «Развитие судебной сист</w:t>
      </w:r>
      <w:r w:rsidR="00BD71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России на 2013-2024 годы» в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предусмотрены в объеме 31,7 млн рублей.</w:t>
      </w:r>
    </w:p>
    <w:p w:rsidR="00F40530" w:rsidRPr="00F40530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объекты и мероприятия, не включенные в федеральные целевые программы (непрограммная часть ФАИП) в 2022 году составили 17 271,2 млн рублей, в том числе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 «здравоохранение»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млн рублей, «морской транспорт» – 13 854,3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 рублей, «дорожное хозяйство»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300,0 млн рублей, «воздушный транспорт» – 2 295,3</w:t>
      </w:r>
      <w:r w:rsidR="00BD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«водное хозяйство и охрана окружающей среды» – 283,2 млн рублей, «специальный комплекс» – 38,4 млн рублей.</w:t>
      </w:r>
    </w:p>
    <w:p w:rsidR="00F40530" w:rsidRPr="00F40530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</w:t>
      </w:r>
      <w:r w:rsidR="00C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 – </w:t>
      </w:r>
      <w:r w:rsidRPr="00F40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программа).</w:t>
      </w:r>
    </w:p>
    <w:p w:rsidR="00F40530" w:rsidRPr="00F40530" w:rsidRDefault="00F40530" w:rsidP="00F40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530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на реализацию инвестиционных мероприятий предусмотрены ассигнования за счет всех источников финансировани</w:t>
      </w:r>
      <w:r w:rsidR="00C0654D">
        <w:rPr>
          <w:rFonts w:ascii="Times New Roman" w:eastAsia="Calibri" w:hAnsi="Times New Roman" w:cs="Times New Roman"/>
          <w:sz w:val="28"/>
          <w:szCs w:val="28"/>
          <w:lang w:eastAsia="ru-RU"/>
        </w:rPr>
        <w:t>я в сумме 7 327,0 млн рублей, в </w:t>
      </w:r>
      <w:r w:rsidRPr="00F40530">
        <w:rPr>
          <w:rFonts w:ascii="Times New Roman" w:eastAsia="Calibri" w:hAnsi="Times New Roman" w:cs="Times New Roman"/>
          <w:sz w:val="28"/>
          <w:szCs w:val="28"/>
          <w:lang w:eastAsia="ru-RU"/>
        </w:rPr>
        <w:t>том числе за счет средств федерального бюджета – 3 319,1 млн рублей (45,3 %), краевого бюджета – 2 822,9 млн рублей (38,5 %), Фонда содействия реформированию ЖКХ – 1 175,3 млн рублей (16 %).</w:t>
      </w:r>
    </w:p>
    <w:p w:rsidR="00C0654D" w:rsidRPr="00C0654D" w:rsidRDefault="00C0654D" w:rsidP="00C0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C0654D" w:rsidRPr="00C0654D" w:rsidRDefault="00C0654D" w:rsidP="00C0654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дома в г. Петропавловске-Камчатском, комплекс многоквартирных жилых домов в г. Вилючинске;</w:t>
      </w:r>
    </w:p>
    <w:p w:rsidR="00C0654D" w:rsidRPr="00C0654D" w:rsidRDefault="00C0654D" w:rsidP="00C0654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Камчатской краевой больницы;</w:t>
      </w:r>
    </w:p>
    <w:p w:rsidR="00C0654D" w:rsidRPr="00C0654D" w:rsidRDefault="00C0654D" w:rsidP="00C0654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общеобразовательной школы по проспекту Рыбаков в г. Петропавловск-Камчатский;</w:t>
      </w:r>
    </w:p>
    <w:p w:rsidR="00BD265F" w:rsidRDefault="00C0654D" w:rsidP="00BD265F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подъезда к аэровокзалу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Елизово от федеральной дороги </w:t>
      </w: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А-401.</w:t>
      </w:r>
    </w:p>
    <w:p w:rsidR="00C0654D" w:rsidRPr="00C0654D" w:rsidRDefault="00C0654D" w:rsidP="00BD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01.01.2021 фактический объем финансирования за отчетный период составил 0,3 млн рублей (0,004 % от предусмотренного объема), в том числе за счет средств краевого бюджета – 0,3 млн рублей (0,01 %).</w:t>
      </w:r>
    </w:p>
    <w:p w:rsidR="00E96DD7" w:rsidRPr="002D3284" w:rsidRDefault="00C0654D" w:rsidP="00C0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Освоение </w:t>
      </w:r>
      <w:r w:rsidRPr="00C0654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составило 0,3 млн рублей (0,004 % от предусмотренного объема), в том числе за счет средств краевого бюджета – 0,3 млн рублей (0,01 %)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Постепенное смягчение введенных ограничительных мер по предотвращению распространения коронавирусной инфекции позволило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январе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восстановиться сектору потребительского рынка: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– оборот розничной торговли составил 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6 473,3</w:t>
      </w:r>
      <w:r w:rsidRPr="00321A85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104,9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сопоставимых ценах) и на 93,8 %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– оборот общественного питания составил 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640,9</w:t>
      </w:r>
      <w:r w:rsidRPr="00321A85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98,7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в сопоставимых ценах);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– платных услуг населению края было оказано на сумму 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2 764,7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105,4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к январю 2021 года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1232BE" w:rsidRPr="00321A85">
        <w:rPr>
          <w:rFonts w:ascii="Times New Roman CYR" w:hAnsi="Times New Roman CYR" w:cs="Times New Roman CYR"/>
          <w:sz w:val="28"/>
          <w:szCs w:val="28"/>
        </w:rPr>
        <w:t>72,4</w:t>
      </w:r>
      <w:r w:rsidRPr="00321A85">
        <w:rPr>
          <w:rFonts w:ascii="Times New Roman CYR" w:hAnsi="Times New Roman CYR" w:cs="Times New Roman CYR"/>
          <w:sz w:val="28"/>
          <w:szCs w:val="28"/>
        </w:rPr>
        <w:t> % общего объема потребляемых услуг. Удельный вес бытовых услуг в общем объеме платных услуг населению составил 7,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%. В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январе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населению края было оказано бытовых услуг на 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212,4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рублей, что в сопоставимых ценах на </w:t>
      </w:r>
      <w:r w:rsidR="009C5041" w:rsidRPr="00321A85">
        <w:rPr>
          <w:rFonts w:ascii="Times New Roman CYR" w:hAnsi="Times New Roman CYR" w:cs="Times New Roman CYR"/>
          <w:sz w:val="28"/>
          <w:szCs w:val="28"/>
        </w:rPr>
        <w:t>8,7</w:t>
      </w:r>
      <w:r w:rsidRPr="00321A85">
        <w:rPr>
          <w:rFonts w:ascii="Times New Roman CYR" w:hAnsi="Times New Roman CYR" w:cs="Times New Roman CYR"/>
          <w:sz w:val="28"/>
          <w:szCs w:val="28"/>
        </w:rPr>
        <w:t> % бо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льше, чем в январе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Пассажирооборот автомобильного транспорта за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январь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E108E6" w:rsidRPr="00321A85">
        <w:rPr>
          <w:rFonts w:ascii="Times New Roman CYR" w:hAnsi="Times New Roman CYR" w:cs="Times New Roman CYR"/>
          <w:sz w:val="28"/>
          <w:szCs w:val="28"/>
        </w:rPr>
        <w:t>20,9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пасс.-км (</w:t>
      </w:r>
      <w:r w:rsidR="00E108E6" w:rsidRPr="00321A85">
        <w:rPr>
          <w:rFonts w:ascii="Times New Roman CYR" w:hAnsi="Times New Roman CYR" w:cs="Times New Roman CYR"/>
          <w:sz w:val="28"/>
          <w:szCs w:val="28"/>
        </w:rPr>
        <w:t>118,1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Число перевезенных пассажиров автомобильным транспортом составило </w:t>
      </w:r>
      <w:r w:rsidR="00E108E6" w:rsidRPr="00321A85">
        <w:rPr>
          <w:rFonts w:ascii="Times New Roman CYR" w:hAnsi="Times New Roman CYR" w:cs="Times New Roman CYR"/>
          <w:sz w:val="28"/>
          <w:szCs w:val="28"/>
        </w:rPr>
        <w:t>2,6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человек (</w:t>
      </w:r>
      <w:r w:rsidR="00E108E6" w:rsidRPr="00321A85">
        <w:rPr>
          <w:rFonts w:ascii="Times New Roman CYR" w:hAnsi="Times New Roman CYR" w:cs="Times New Roman CYR"/>
          <w:sz w:val="28"/>
          <w:szCs w:val="28"/>
        </w:rPr>
        <w:t>112,3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 года</w:t>
      </w:r>
      <w:r w:rsidRPr="00321A85">
        <w:rPr>
          <w:rFonts w:ascii="Times New Roman CYR" w:hAnsi="Times New Roman CYR" w:cs="Times New Roman CYR"/>
          <w:sz w:val="28"/>
          <w:szCs w:val="28"/>
        </w:rPr>
        <w:t>). Рост обусловлен восстановлением автобусного сообщения, включая пригородные маршруты.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Грузооборот автомобильного транспорта за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январь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а составил </w:t>
      </w:r>
      <w:r w:rsidR="00187499" w:rsidRPr="00321A85">
        <w:rPr>
          <w:rFonts w:ascii="Times New Roman CYR" w:hAnsi="Times New Roman CYR" w:cs="Times New Roman CYR"/>
          <w:sz w:val="28"/>
          <w:szCs w:val="28"/>
        </w:rPr>
        <w:t>1,2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 млн </w:t>
      </w:r>
      <w:r w:rsidRPr="00321A85">
        <w:rPr>
          <w:rFonts w:ascii="Times New Roman CYR" w:hAnsi="Times New Roman CYR" w:cs="Times New Roman CYR"/>
          <w:sz w:val="28"/>
          <w:szCs w:val="28"/>
        </w:rPr>
        <w:t>т-км (</w:t>
      </w:r>
      <w:r w:rsidR="00187499" w:rsidRPr="00321A85">
        <w:rPr>
          <w:rFonts w:ascii="Times New Roman CYR" w:hAnsi="Times New Roman CYR" w:cs="Times New Roman CYR"/>
          <w:sz w:val="28"/>
          <w:szCs w:val="28"/>
        </w:rPr>
        <w:t>105,2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Объем перевезенного груза на морском транспорте составил </w:t>
      </w:r>
      <w:r w:rsidR="008E6FAC" w:rsidRPr="00321A85">
        <w:rPr>
          <w:rFonts w:ascii="Times New Roman CYR" w:hAnsi="Times New Roman CYR" w:cs="Times New Roman CYR"/>
          <w:sz w:val="28"/>
          <w:szCs w:val="28"/>
        </w:rPr>
        <w:t>84</w:t>
      </w:r>
      <w:r w:rsidRPr="00321A85">
        <w:rPr>
          <w:rFonts w:ascii="Times New Roman CYR" w:hAnsi="Times New Roman CYR" w:cs="Times New Roman CYR"/>
          <w:sz w:val="28"/>
          <w:szCs w:val="28"/>
        </w:rPr>
        <w:t>,7 тыс. тонн (</w:t>
      </w:r>
      <w:r w:rsidR="008E6FAC" w:rsidRPr="00321A85">
        <w:rPr>
          <w:rFonts w:ascii="Times New Roman CYR" w:hAnsi="Times New Roman CYR" w:cs="Times New Roman CYR"/>
          <w:sz w:val="28"/>
          <w:szCs w:val="28"/>
        </w:rPr>
        <w:t>79,3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Грузооборот морского транспорта </w:t>
      </w:r>
      <w:r w:rsidR="009C6A0E" w:rsidRPr="00321A85">
        <w:rPr>
          <w:rFonts w:ascii="Times New Roman CYR" w:hAnsi="Times New Roman CYR" w:cs="Times New Roman CYR"/>
          <w:sz w:val="28"/>
          <w:szCs w:val="28"/>
        </w:rPr>
        <w:t>снижен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9C6A0E" w:rsidRPr="00321A85">
        <w:rPr>
          <w:rFonts w:ascii="Times New Roman CYR" w:hAnsi="Times New Roman CYR" w:cs="Times New Roman CYR"/>
          <w:sz w:val="28"/>
          <w:szCs w:val="28"/>
        </w:rPr>
        <w:t>24,9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9C6A0E" w:rsidRPr="00321A85">
        <w:rPr>
          <w:rFonts w:ascii="Times New Roman CYR" w:hAnsi="Times New Roman CYR" w:cs="Times New Roman CYR"/>
          <w:sz w:val="28"/>
          <w:szCs w:val="28"/>
        </w:rPr>
        <w:t>236</w:t>
      </w:r>
      <w:r w:rsidRPr="00321A85">
        <w:rPr>
          <w:rFonts w:ascii="Times New Roman CYR" w:hAnsi="Times New Roman CYR" w:cs="Times New Roman CYR"/>
          <w:sz w:val="28"/>
          <w:szCs w:val="28"/>
        </w:rPr>
        <w:t>,1 млн т</w:t>
      </w:r>
      <w:r w:rsidRPr="00321A85">
        <w:rPr>
          <w:rFonts w:ascii="Times New Roman CYR" w:hAnsi="Times New Roman CYR" w:cs="Times New Roman CYR"/>
          <w:sz w:val="28"/>
          <w:szCs w:val="28"/>
        </w:rPr>
        <w:noBreakHyphen/>
        <w:t xml:space="preserve">км. В каботажном плавании рост составил </w:t>
      </w:r>
      <w:r w:rsidR="009C6A0E" w:rsidRPr="00321A85">
        <w:rPr>
          <w:rFonts w:ascii="Times New Roman CYR" w:hAnsi="Times New Roman CYR" w:cs="Times New Roman CYR"/>
          <w:sz w:val="28"/>
          <w:szCs w:val="28"/>
        </w:rPr>
        <w:t>7,5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%, в заграничном плавании произошло снижение на </w:t>
      </w:r>
      <w:r w:rsidR="009C6A0E" w:rsidRPr="00321A85">
        <w:rPr>
          <w:rFonts w:ascii="Times New Roman CYR" w:hAnsi="Times New Roman CYR" w:cs="Times New Roman CYR"/>
          <w:sz w:val="28"/>
          <w:szCs w:val="28"/>
        </w:rPr>
        <w:t>79,4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к январю 2021 года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Среднегодовой показатель индекса потребительских цен в 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 xml:space="preserve">январе </w:t>
      </w:r>
      <w:r w:rsidRPr="00321A85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а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 10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6</w:t>
      </w:r>
      <w:r w:rsidRPr="00321A85">
        <w:rPr>
          <w:rFonts w:ascii="Times New Roman CYR" w:hAnsi="Times New Roman CYR" w:cs="Times New Roman CYR"/>
          <w:sz w:val="28"/>
          <w:szCs w:val="28"/>
        </w:rPr>
        <w:t> % (10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% к декабрю 202</w:t>
      </w:r>
      <w:r w:rsidR="005834AA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года), в том числе 1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11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3</w:t>
      </w:r>
      <w:r w:rsidRPr="00321A85">
        <w:rPr>
          <w:rFonts w:ascii="Times New Roman CYR" w:hAnsi="Times New Roman CYR" w:cs="Times New Roman CYR"/>
          <w:sz w:val="28"/>
          <w:szCs w:val="28"/>
        </w:rPr>
        <w:t> % на продовольственные товары, 10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6</w:t>
      </w:r>
      <w:r w:rsidRPr="00321A85">
        <w:rPr>
          <w:rFonts w:ascii="Times New Roman CYR" w:hAnsi="Times New Roman CYR" w:cs="Times New Roman CYR"/>
          <w:sz w:val="28"/>
          <w:szCs w:val="28"/>
        </w:rPr>
        <w:t> % на непродовольственные товары и 10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FE0B5A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> % на услуги.</w:t>
      </w:r>
    </w:p>
    <w:p w:rsidR="00E96DD7" w:rsidRPr="00AE7D8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одного работника 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в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2021 год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у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составила 9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3 092,7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рублей (110,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0</w:t>
      </w:r>
      <w:r w:rsidRPr="00321A85">
        <w:rPr>
          <w:rFonts w:ascii="Times New Roman CYR" w:hAnsi="Times New Roman CYR" w:cs="Times New Roman CYR"/>
          <w:sz w:val="28"/>
          <w:szCs w:val="28"/>
        </w:rPr>
        <w:t> % к 2020 год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у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). Отмечен рост реальной заработной платы на 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4,6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BC0E58" w:rsidRPr="00321A85">
        <w:rPr>
          <w:rFonts w:ascii="Times New Roman CYR" w:hAnsi="Times New Roman CYR" w:cs="Times New Roman CYR"/>
          <w:sz w:val="28"/>
          <w:szCs w:val="28"/>
        </w:rPr>
        <w:t>2020 году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  <w:r w:rsidRPr="00AE7D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3B4CE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CE9">
        <w:rPr>
          <w:rFonts w:ascii="Times New Roman CYR" w:hAnsi="Times New Roman CYR" w:cs="Times New Roman CYR"/>
          <w:sz w:val="28"/>
          <w:szCs w:val="28"/>
        </w:rPr>
        <w:t>Реальные денежные доходы в январе-сентябре 2021 года сложились на уровне 103,5 % к январю-сентябрю 2020 года. Реальные располагаемые денежные доходы составили 103,0 %.</w:t>
      </w:r>
    </w:p>
    <w:p w:rsidR="00E96DD7" w:rsidRPr="003B4CE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CE9">
        <w:rPr>
          <w:rFonts w:ascii="Times New Roman CYR" w:hAnsi="Times New Roman CYR" w:cs="Times New Roman CYR"/>
          <w:sz w:val="28"/>
          <w:szCs w:val="28"/>
        </w:rPr>
        <w:lastRenderedPageBreak/>
        <w:t>Размер среднедушевого дохода в январе-сентябре 2021 года составил 54 763,5 руб. Соотношение среднедушевого денежного дохода с величиной прожиточного минимума – 251,2 %.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CE9">
        <w:rPr>
          <w:rFonts w:ascii="Times New Roman CYR" w:hAnsi="Times New Roman CYR" w:cs="Times New Roman CYR"/>
          <w:sz w:val="28"/>
          <w:szCs w:val="28"/>
        </w:rPr>
        <w:t>Потребительские расходы сложились в размере 39 157,0 рублей в среднем на душу населения и увеличились на 17,6 % относительно января-сентября 2020 года. На цели потребления населением направлено 71,5 % среднедушевого дохода.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На 01.0</w:t>
      </w:r>
      <w:r w:rsidR="00B478D0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.2022 просроченная задолженность по заработной плате составила </w:t>
      </w:r>
      <w:r w:rsidR="00B478D0" w:rsidRPr="00321A85">
        <w:rPr>
          <w:rFonts w:ascii="Times New Roman CYR" w:hAnsi="Times New Roman CYR" w:cs="Times New Roman CYR"/>
          <w:sz w:val="28"/>
          <w:szCs w:val="28"/>
        </w:rPr>
        <w:t>4,2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млн рублей и за месяц увеличилась на </w:t>
      </w:r>
      <w:r w:rsidR="00B40B77" w:rsidRPr="00321A85">
        <w:rPr>
          <w:rFonts w:ascii="Times New Roman CYR" w:hAnsi="Times New Roman CYR" w:cs="Times New Roman CYR"/>
          <w:sz w:val="28"/>
          <w:szCs w:val="28"/>
        </w:rPr>
        <w:t>6,</w:t>
      </w:r>
      <w:r w:rsidR="000749A5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%, в том числе: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1) МУП «Автодор» - 3,</w:t>
      </w:r>
      <w:r w:rsidR="00AC25EE" w:rsidRPr="00321A85">
        <w:rPr>
          <w:rFonts w:ascii="Times New Roman CYR" w:hAnsi="Times New Roman CYR" w:cs="Times New Roman CYR"/>
          <w:sz w:val="28"/>
          <w:szCs w:val="28"/>
        </w:rPr>
        <w:t>5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2) МУП Карагинского района «Портпункт «Оссора» - 0,7 млн рублей.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01.0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>.2022 составила 2,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3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тыс. человек. Уровень регистрируемой безработицы – 1,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3</w:t>
      </w:r>
      <w:r w:rsidRPr="00321A85">
        <w:rPr>
          <w:rFonts w:ascii="Times New Roman CYR" w:hAnsi="Times New Roman CYR" w:cs="Times New Roman CYR"/>
          <w:sz w:val="28"/>
          <w:szCs w:val="28"/>
        </w:rPr>
        <w:t> % (на 01.0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>.2021 – 2,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> %). Напряженность на рынке труда составила 0,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6</w:t>
      </w:r>
      <w:r w:rsidRPr="00321A85">
        <w:rPr>
          <w:rFonts w:ascii="Times New Roman CYR" w:hAnsi="Times New Roman CYR" w:cs="Times New Roman CYR"/>
          <w:sz w:val="28"/>
          <w:szCs w:val="28"/>
        </w:rPr>
        <w:t> человека на 1 заявленную работодателями вакансию (01.0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>.2021 г. – 0,</w:t>
      </w:r>
      <w:r w:rsidR="008F122E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 w:rsidR="00266A16" w:rsidRPr="00321A85">
        <w:rPr>
          <w:rFonts w:ascii="Times New Roman CYR" w:hAnsi="Times New Roman CYR" w:cs="Times New Roman CYR"/>
          <w:sz w:val="28"/>
          <w:szCs w:val="28"/>
        </w:rPr>
        <w:t>января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266A16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года численность населения составила 312,</w:t>
      </w:r>
      <w:r w:rsidR="00266A16" w:rsidRPr="00321A85">
        <w:rPr>
          <w:rFonts w:ascii="Times New Roman CYR" w:hAnsi="Times New Roman CYR" w:cs="Times New Roman CYR"/>
          <w:sz w:val="28"/>
          <w:szCs w:val="28"/>
        </w:rPr>
        <w:t>7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тыс. человек, увеличившись по сравнению с 1 января 2021 года на </w:t>
      </w:r>
      <w:r w:rsidR="00266A16" w:rsidRPr="00321A85">
        <w:rPr>
          <w:rFonts w:ascii="Times New Roman CYR" w:hAnsi="Times New Roman CYR" w:cs="Times New Roman CYR"/>
          <w:sz w:val="28"/>
          <w:szCs w:val="28"/>
        </w:rPr>
        <w:t>1040</w:t>
      </w:r>
      <w:r w:rsidRPr="00321A85">
        <w:rPr>
          <w:rFonts w:ascii="Times New Roman CYR" w:hAnsi="Times New Roman CYR" w:cs="Times New Roman CYR"/>
          <w:sz w:val="28"/>
          <w:szCs w:val="28"/>
        </w:rPr>
        <w:t> человек за счет миграционного прироста населения (+</w:t>
      </w:r>
      <w:r w:rsidR="00B43BFF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="00B43BFF" w:rsidRPr="00321A85">
        <w:rPr>
          <w:rFonts w:ascii="Times New Roman CYR" w:hAnsi="Times New Roman CYR" w:cs="Times New Roman CYR"/>
          <w:sz w:val="28"/>
          <w:szCs w:val="28"/>
        </w:rPr>
        <w:t>449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человека). Естественная убыль населения составила 1 </w:t>
      </w:r>
      <w:r w:rsidR="00B43BFF" w:rsidRPr="00321A85">
        <w:rPr>
          <w:rFonts w:ascii="Times New Roman CYR" w:hAnsi="Times New Roman CYR" w:cs="Times New Roman CYR"/>
          <w:sz w:val="28"/>
          <w:szCs w:val="28"/>
        </w:rPr>
        <w:t>409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2021 год сложился с прибылью в объеме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7</w:t>
      </w:r>
      <w:r w:rsidR="00900BBE" w:rsidRPr="00321A85">
        <w:rPr>
          <w:rFonts w:ascii="Times New Roman CYR" w:hAnsi="Times New Roman CYR" w:cs="Times New Roman CYR"/>
          <w:sz w:val="28"/>
          <w:szCs w:val="28"/>
        </w:rPr>
        <w:t>4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 199,2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рублей, темп роста к аналогичному периоду прошлого года составил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154,5</w:t>
      </w:r>
      <w:r w:rsidRPr="00321A85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Положительный сальдированный результат получен в целом по основным видам деятельности: «сельское, лесное хозяйство, охота, рыболовство и рыбоводство» –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50 575,8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рублей; «добыча полезных ископаемых»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8 649,3</w:t>
      </w:r>
      <w:r w:rsidR="00E738DC" w:rsidRPr="00321A85">
        <w:rPr>
          <w:rFonts w:ascii="Times New Roman CYR" w:hAnsi="Times New Roman CYR" w:cs="Times New Roman CYR"/>
          <w:sz w:val="28"/>
          <w:szCs w:val="28"/>
        </w:rPr>
        <w:t xml:space="preserve"> млн 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рублей; «обрабатывающие производства»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7 760,8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рублей; «обеспечение электрической энергией, газом и паром»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2 901,6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рублей; «транспортировка и хранение»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 645,</w:t>
      </w:r>
      <w:r w:rsidR="00ED3A8F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рублей; «водоснабжение; водоотведение, организация сбора и утилизации отходов»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–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154,1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Отрицательный сальдиро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ванный результат получен по видам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деятельности 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 xml:space="preserve">«строительство» (-62,7 млн рублей) </w:t>
      </w:r>
      <w:r w:rsidR="00ED3A8F" w:rsidRPr="00321A85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321A85">
        <w:rPr>
          <w:rFonts w:ascii="Times New Roman CYR" w:hAnsi="Times New Roman CYR" w:cs="Times New Roman CYR"/>
          <w:sz w:val="28"/>
          <w:szCs w:val="28"/>
        </w:rPr>
        <w:t>«деятельность профессиона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льная, научная и техническая» (-</w:t>
      </w:r>
      <w:r w:rsidR="00E738DC" w:rsidRPr="00321A85">
        <w:rPr>
          <w:rFonts w:ascii="Times New Roman CYR" w:hAnsi="Times New Roman CYR" w:cs="Times New Roman CYR"/>
          <w:sz w:val="28"/>
          <w:szCs w:val="28"/>
        </w:rPr>
        <w:t>104,1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</w:t>
      </w:r>
      <w:r w:rsidR="00F96420" w:rsidRPr="00321A85">
        <w:rPr>
          <w:rFonts w:ascii="Times New Roman CYR" w:hAnsi="Times New Roman CYR" w:cs="Times New Roman CYR"/>
          <w:sz w:val="28"/>
          <w:szCs w:val="28"/>
        </w:rPr>
        <w:t>)</w:t>
      </w:r>
      <w:r w:rsidRPr="00321A85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17BF0" w:rsidRPr="00321A85">
        <w:rPr>
          <w:rFonts w:ascii="Times New Roman CYR" w:hAnsi="Times New Roman CYR" w:cs="Times New Roman CYR"/>
          <w:sz w:val="28"/>
          <w:szCs w:val="28"/>
        </w:rPr>
        <w:t>21,5</w:t>
      </w:r>
      <w:r w:rsidRPr="00321A85">
        <w:rPr>
          <w:rFonts w:ascii="Times New Roman CYR" w:hAnsi="Times New Roman CYR" w:cs="Times New Roman CYR"/>
          <w:sz w:val="28"/>
          <w:szCs w:val="28"/>
        </w:rPr>
        <w:t> % от их общего числа.</w:t>
      </w:r>
    </w:p>
    <w:p w:rsidR="00E96DD7" w:rsidRPr="00321A85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Дебиторская задолженность по состоянию на 01.</w:t>
      </w:r>
      <w:r w:rsidR="00F17BF0" w:rsidRPr="00321A85">
        <w:rPr>
          <w:rFonts w:ascii="Times New Roman CYR" w:hAnsi="Times New Roman CYR" w:cs="Times New Roman CYR"/>
          <w:sz w:val="28"/>
          <w:szCs w:val="28"/>
        </w:rPr>
        <w:t>01</w:t>
      </w:r>
      <w:r w:rsidRPr="00321A85">
        <w:rPr>
          <w:rFonts w:ascii="Times New Roman CYR" w:hAnsi="Times New Roman CYR" w:cs="Times New Roman CYR"/>
          <w:sz w:val="28"/>
          <w:szCs w:val="28"/>
        </w:rPr>
        <w:t>.202</w:t>
      </w:r>
      <w:r w:rsidR="00F17BF0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Pr="00321A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7BF0" w:rsidRPr="00321A85">
        <w:rPr>
          <w:rFonts w:ascii="Times New Roman" w:eastAsia="Times New Roman" w:hAnsi="Times New Roman" w:cs="Times New Roman"/>
          <w:sz w:val="28"/>
          <w:szCs w:val="28"/>
          <w:lang w:eastAsia="ru-RU"/>
        </w:rPr>
        <w:t>3 840,6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млн рублей, что на 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25,0</w:t>
      </w:r>
      <w:r w:rsidRPr="00321A85">
        <w:rPr>
          <w:rFonts w:ascii="Times New Roman CYR" w:hAnsi="Times New Roman CYR" w:cs="Times New Roman CYR"/>
          <w:sz w:val="28"/>
          <w:szCs w:val="28"/>
        </w:rPr>
        <w:t> % выше, чем на 01.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01</w:t>
      </w:r>
      <w:r w:rsidRPr="00321A85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1</w:t>
      </w:r>
      <w:r w:rsidRPr="00321A85">
        <w:rPr>
          <w:rFonts w:ascii="Times New Roman CYR" w:hAnsi="Times New Roman CYR" w:cs="Times New Roman CYR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01</w:t>
      </w:r>
      <w:r w:rsidRPr="00321A85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 8,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0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</w:t>
      </w:r>
      <w:r w:rsidRPr="00321A85"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задолженности по сравнению с аналогичным периодом прошлого года снизился на 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2,4</w:t>
      </w:r>
      <w:r w:rsidRPr="00321A85">
        <w:rPr>
          <w:rFonts w:ascii="Times New Roman CYR" w:hAnsi="Times New Roman CYR" w:cs="Times New Roman CYR"/>
          <w:sz w:val="28"/>
          <w:szCs w:val="28"/>
        </w:rPr>
        <w:t> % и составил 8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 298,8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млн рублей. </w:t>
      </w:r>
    </w:p>
    <w:p w:rsidR="00E96DD7" w:rsidRPr="005417C7" w:rsidRDefault="00E96DD7" w:rsidP="00E96D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85">
        <w:rPr>
          <w:rFonts w:ascii="Times New Roman CYR" w:hAnsi="Times New Roman CYR" w:cs="Times New Roman CYR"/>
          <w:sz w:val="28"/>
          <w:szCs w:val="28"/>
        </w:rPr>
        <w:t>Кредиторская задолженность по состоянию на 01.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01</w:t>
      </w:r>
      <w:r w:rsidRPr="00321A85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2</w:t>
      </w:r>
      <w:r w:rsidRPr="00321A85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7A39C7" w:rsidRPr="00321A85">
        <w:rPr>
          <w:rFonts w:ascii="Times New Roman" w:eastAsia="Times New Roman" w:hAnsi="Times New Roman" w:cs="Times New Roman"/>
          <w:sz w:val="28"/>
          <w:szCs w:val="28"/>
          <w:lang w:eastAsia="ru-RU"/>
        </w:rPr>
        <w:t>92 492,1</w:t>
      </w:r>
      <w:r w:rsidRPr="00321A85">
        <w:rPr>
          <w:rFonts w:ascii="Times New Roman CYR" w:hAnsi="Times New Roman CYR" w:cs="Times New Roman CYR"/>
          <w:sz w:val="28"/>
          <w:szCs w:val="28"/>
        </w:rPr>
        <w:t> млн рублей, по сравнению с аналогичным периодом прошлого года увеличилась на 2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6</w:t>
      </w:r>
      <w:r w:rsidRPr="00321A85">
        <w:rPr>
          <w:rFonts w:ascii="Times New Roman CYR" w:hAnsi="Times New Roman CYR" w:cs="Times New Roman CYR"/>
          <w:sz w:val="28"/>
          <w:szCs w:val="28"/>
        </w:rPr>
        <w:t>,5 %.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01.01.2022 год составил 2</w:t>
      </w:r>
      <w:r w:rsidR="003166C6" w:rsidRPr="00321A85">
        <w:rPr>
          <w:rFonts w:ascii="Times New Roman CYR" w:hAnsi="Times New Roman CYR" w:cs="Times New Roman CYR"/>
          <w:sz w:val="28"/>
          <w:szCs w:val="28"/>
        </w:rPr>
        <w:t>,</w:t>
      </w:r>
      <w:r w:rsidR="007A39C7" w:rsidRPr="00321A85">
        <w:rPr>
          <w:rFonts w:ascii="Times New Roman CYR" w:hAnsi="Times New Roman CYR" w:cs="Times New Roman CYR"/>
          <w:sz w:val="28"/>
          <w:szCs w:val="28"/>
        </w:rPr>
        <w:t>5 %. Суммарный объем просроченной дебиторской задолженности по сравнению с аналогичным периодом прошлого года снизился на 7,9 % и составил 2 312,3 млн</w:t>
      </w:r>
      <w:r w:rsidR="007A39C7"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br w:type="page"/>
      </w: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695B69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E96DD7" w:rsidRPr="00257D8D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695B6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96DD7" w:rsidRPr="008973C9" w:rsidRDefault="00647B16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8973C9" w:rsidRDefault="00647B16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январю 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 г.</w:t>
            </w:r>
            <w:r w:rsidR="00E96DD7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(в сопоставимых условиях)</w:t>
            </w:r>
          </w:p>
        </w:tc>
      </w:tr>
      <w:tr w:rsidR="00E96DD7" w:rsidRPr="00257D8D" w:rsidTr="00FB73CF">
        <w:trPr>
          <w:trHeight w:val="540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2303E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2303E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E96DD7" w:rsidRPr="00257D8D" w:rsidTr="00FB73CF">
        <w:trPr>
          <w:trHeight w:val="56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2303E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2303E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E96DD7" w:rsidRPr="00257D8D" w:rsidTr="00FB73CF">
        <w:trPr>
          <w:trHeight w:val="41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2303E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E96DD7" w:rsidRPr="00257D8D" w:rsidTr="00FB73CF">
        <w:trPr>
          <w:trHeight w:val="405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DD7" w:rsidRPr="00257D8D" w:rsidTr="00FB73CF">
        <w:trPr>
          <w:trHeight w:val="36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96DD7" w:rsidRPr="00257D8D" w:rsidTr="00FB73CF">
        <w:trPr>
          <w:trHeight w:val="44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E96DD7" w:rsidRPr="00257D8D" w:rsidTr="00FB73CF">
        <w:trPr>
          <w:trHeight w:val="413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257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141FD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141FD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</w:tr>
      <w:tr w:rsidR="00E96DD7" w:rsidRPr="00257D8D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AF00B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E96DD7" w:rsidRPr="00257D8D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AF00B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AF00B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E96DD7" w:rsidRPr="00257D8D" w:rsidTr="00FB73CF">
        <w:trPr>
          <w:trHeight w:val="427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AF00B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AF00B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E96DD7" w:rsidRPr="00257D8D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F4625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F4625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E96DD7" w:rsidRPr="00257D8D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E77BB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E77BB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96DD7" w:rsidRPr="00257D8D" w:rsidTr="00FB73CF">
        <w:trPr>
          <w:trHeight w:val="553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E77BB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E77BB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E96DD7" w:rsidRPr="00257D8D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8973C9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08207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08207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E96DD7" w:rsidRPr="00257D8D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08207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08207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E96DD7" w:rsidRPr="00257D8D" w:rsidTr="00FB73CF">
        <w:trPr>
          <w:trHeight w:val="415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F60D3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F60D3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E96DD7" w:rsidRPr="00695B69" w:rsidTr="00FB73CF">
        <w:trPr>
          <w:trHeight w:val="321"/>
        </w:trPr>
        <w:tc>
          <w:tcPr>
            <w:tcW w:w="4219" w:type="dxa"/>
            <w:vAlign w:val="center"/>
          </w:tcPr>
          <w:p w:rsidR="00E96DD7" w:rsidRPr="00257D8D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8973C9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8973C9" w:rsidRDefault="00F60D3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8973C9" w:rsidRDefault="00F60D3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</w:tbl>
    <w:p w:rsidR="0031799B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624BF4" w:rsidRPr="00CF082C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8973C9" w:rsidRDefault="007B58B4" w:rsidP="007B58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7B58B4" w:rsidP="007B58B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январю 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 сопоставимых</w:t>
            </w:r>
            <w:r w:rsidR="00624BF4" w:rsidRPr="008973C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8973C9" w:rsidRDefault="00801880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290" w:type="dxa"/>
            <w:shd w:val="clear" w:color="auto" w:fill="auto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991,6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776,1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624BF4" w:rsidRPr="00CF082C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7 764,0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471E3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7 334,6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C1521C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8973C9" w:rsidRDefault="00E866B4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FF5D50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BB335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4C6A4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624BF4" w:rsidRPr="00CF082C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CF082C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2 453,8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24BF4" w:rsidP="0040216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0216B" w:rsidRPr="00897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BF4" w:rsidRPr="00CF082C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40216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CF082C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жилья, тыс. м2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4165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B7002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F54208" w:rsidP="00333F7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7C" w:rsidRPr="00897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F7C" w:rsidRPr="008973C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7C" w:rsidRPr="00897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658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54208" w:rsidP="00FB73CF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  <w:r w:rsidR="00641658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2F3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продукции животноводства </w:t>
            </w:r>
            <w:r w:rsidR="002F3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растениеводства</w:t>
            </w: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D57695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D57695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D57695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624BF4" w:rsidP="00D5769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695" w:rsidRPr="00897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3F051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31 551,1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60FE5" w:rsidP="00660FE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2 764,7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60FE5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624BF4" w:rsidRPr="00CF082C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F4566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F4566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5576F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6 473,3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5576F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8973C9" w:rsidRDefault="005576F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8973C9" w:rsidRDefault="005576F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24BF4" w:rsidP="00440C1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C1B" w:rsidRPr="008973C9">
              <w:rPr>
                <w:rFonts w:ascii="Times New Roman" w:hAnsi="Times New Roman" w:cs="Times New Roman"/>
                <w:sz w:val="24"/>
                <w:szCs w:val="24"/>
              </w:rPr>
              <w:t>3 092</w:t>
            </w: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C1B" w:rsidRPr="00897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5B0E4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C749AF" w:rsidP="005B0E43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B0E43" w:rsidRPr="0089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DD4384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8973C9" w:rsidRDefault="00C749AF" w:rsidP="005B0E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B0E43" w:rsidRPr="0089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8973C9" w:rsidRDefault="00DD438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73C9" w:rsidRDefault="00C749AF" w:rsidP="005B0E43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B0E43" w:rsidRPr="0089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8973C9" w:rsidRDefault="00047085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624BF4" w:rsidRPr="00CF082C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AE44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AE44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1C566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1C566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230C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D94E8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D94E8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-62,7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-62,7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C330D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0D5" w:rsidRPr="008973C9">
              <w:rPr>
                <w:rFonts w:ascii="Times New Roman" w:hAnsi="Times New Roman" w:cs="Times New Roman"/>
                <w:sz w:val="24"/>
                <w:szCs w:val="24"/>
              </w:rPr>
              <w:t> 645,3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D5ED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D5ED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24BF4" w:rsidRPr="00CF082C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D5ED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D5ED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3B0C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C03" w:rsidRPr="008973C9">
              <w:rPr>
                <w:rFonts w:ascii="Times New Roman" w:hAnsi="Times New Roman" w:cs="Times New Roman"/>
                <w:sz w:val="24"/>
                <w:szCs w:val="24"/>
              </w:rPr>
              <w:t> 298,8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3B0C0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92492,1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3B0C0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92492,1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3B0C0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  <w:r w:rsidR="00624BF4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186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186EF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4B2A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4B2A8C" w:rsidRPr="0089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4B2A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B2A8C" w:rsidRPr="0089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B862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7A0A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A0AFC" w:rsidRPr="0089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  <w:r w:rsidR="007A0AFC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C749AF" w:rsidP="007A0A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 xml:space="preserve">рост убыли в </w:t>
            </w:r>
            <w:r w:rsidR="007A0AFC" w:rsidRPr="008973C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0AFC" w:rsidRPr="0089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A0AFC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B8627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2 449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7A0AF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  <w:r w:rsidR="002E6CE7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  <w:r w:rsidR="002E6CE7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89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2E6CE7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89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="002E6CE7" w:rsidRPr="00897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A227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2271D" w:rsidRPr="0089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A2271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624BF4" w:rsidRPr="00695B69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8973C9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973C9" w:rsidRDefault="00624BF4" w:rsidP="00A227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271D" w:rsidRPr="0089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973C9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063F3B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1 - январь-сентябрь 2021 года;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2- январь-сентябрь 2021 года к январю-сентябрю 2020 года;</w:t>
      </w:r>
    </w:p>
    <w:p w:rsidR="00527E34" w:rsidRPr="00A02ED1" w:rsidRDefault="00624BF4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 </w:t>
      </w:r>
      <w:r w:rsidR="008A5873"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год</w:t>
      </w:r>
      <w:r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063F3B" w:rsidRDefault="008A5873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>4- 2021 год</w:t>
      </w:r>
      <w:r w:rsidR="00624BF4"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202</w:t>
      </w:r>
      <w:r w:rsidR="00D76F1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624BF4"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="00624BF4" w:rsidRPr="00A02ED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sectPr w:rsidR="00624BF4" w:rsidRPr="00063F3B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26" w:rsidRDefault="00236226" w:rsidP="0031799B">
      <w:pPr>
        <w:spacing w:after="0" w:line="240" w:lineRule="auto"/>
      </w:pPr>
      <w:r>
        <w:separator/>
      </w:r>
    </w:p>
  </w:endnote>
  <w:endnote w:type="continuationSeparator" w:id="0">
    <w:p w:rsidR="00236226" w:rsidRDefault="0023622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26" w:rsidRDefault="00236226" w:rsidP="0031799B">
      <w:pPr>
        <w:spacing w:after="0" w:line="240" w:lineRule="auto"/>
      </w:pPr>
      <w:r>
        <w:separator/>
      </w:r>
    </w:p>
  </w:footnote>
  <w:footnote w:type="continuationSeparator" w:id="0">
    <w:p w:rsidR="00236226" w:rsidRDefault="0023622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F96420" w:rsidRDefault="00F96420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6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0382"/>
    <w:rsid w:val="00031A3C"/>
    <w:rsid w:val="000411C9"/>
    <w:rsid w:val="00045304"/>
    <w:rsid w:val="00047085"/>
    <w:rsid w:val="000509F7"/>
    <w:rsid w:val="00053869"/>
    <w:rsid w:val="00063F3B"/>
    <w:rsid w:val="000749A5"/>
    <w:rsid w:val="00076132"/>
    <w:rsid w:val="00077162"/>
    <w:rsid w:val="00082073"/>
    <w:rsid w:val="00082619"/>
    <w:rsid w:val="000922B8"/>
    <w:rsid w:val="00095795"/>
    <w:rsid w:val="000A176D"/>
    <w:rsid w:val="000A6CE4"/>
    <w:rsid w:val="000B1239"/>
    <w:rsid w:val="000B576C"/>
    <w:rsid w:val="000C46E4"/>
    <w:rsid w:val="000C7139"/>
    <w:rsid w:val="000E53EF"/>
    <w:rsid w:val="00106B2C"/>
    <w:rsid w:val="00111422"/>
    <w:rsid w:val="00112C1A"/>
    <w:rsid w:val="001208DD"/>
    <w:rsid w:val="001232BE"/>
    <w:rsid w:val="001374BD"/>
    <w:rsid w:val="00140E22"/>
    <w:rsid w:val="00141FDD"/>
    <w:rsid w:val="0015547F"/>
    <w:rsid w:val="00166902"/>
    <w:rsid w:val="00170BA1"/>
    <w:rsid w:val="00180140"/>
    <w:rsid w:val="00181702"/>
    <w:rsid w:val="00186EF0"/>
    <w:rsid w:val="00187499"/>
    <w:rsid w:val="001A3723"/>
    <w:rsid w:val="001B0625"/>
    <w:rsid w:val="001B331C"/>
    <w:rsid w:val="001C15D6"/>
    <w:rsid w:val="001C5661"/>
    <w:rsid w:val="001D00F5"/>
    <w:rsid w:val="001D4724"/>
    <w:rsid w:val="00224C8A"/>
    <w:rsid w:val="002303ED"/>
    <w:rsid w:val="00230CED"/>
    <w:rsid w:val="00233FCB"/>
    <w:rsid w:val="00235036"/>
    <w:rsid w:val="00236226"/>
    <w:rsid w:val="0024385A"/>
    <w:rsid w:val="00257670"/>
    <w:rsid w:val="00257D8D"/>
    <w:rsid w:val="002627D9"/>
    <w:rsid w:val="00263AEF"/>
    <w:rsid w:val="00266A16"/>
    <w:rsid w:val="00266F45"/>
    <w:rsid w:val="00295AC8"/>
    <w:rsid w:val="002A4438"/>
    <w:rsid w:val="002C348C"/>
    <w:rsid w:val="002C5DEA"/>
    <w:rsid w:val="002D5D0F"/>
    <w:rsid w:val="002D7AE9"/>
    <w:rsid w:val="002E235E"/>
    <w:rsid w:val="002E4E87"/>
    <w:rsid w:val="002E6CE7"/>
    <w:rsid w:val="002F3844"/>
    <w:rsid w:val="002F3F5F"/>
    <w:rsid w:val="002F6A4F"/>
    <w:rsid w:val="0030022E"/>
    <w:rsid w:val="00313CF4"/>
    <w:rsid w:val="003166C6"/>
    <w:rsid w:val="0031799B"/>
    <w:rsid w:val="00321A85"/>
    <w:rsid w:val="00327B6F"/>
    <w:rsid w:val="00332C71"/>
    <w:rsid w:val="00333F7C"/>
    <w:rsid w:val="00346DDF"/>
    <w:rsid w:val="00347A3D"/>
    <w:rsid w:val="003537A3"/>
    <w:rsid w:val="00356C8B"/>
    <w:rsid w:val="003708DC"/>
    <w:rsid w:val="00374C3C"/>
    <w:rsid w:val="0038403D"/>
    <w:rsid w:val="0039281B"/>
    <w:rsid w:val="003B0C03"/>
    <w:rsid w:val="003B4CE9"/>
    <w:rsid w:val="003B52E1"/>
    <w:rsid w:val="003C30E0"/>
    <w:rsid w:val="003F051E"/>
    <w:rsid w:val="0040216B"/>
    <w:rsid w:val="0043251D"/>
    <w:rsid w:val="00432E3A"/>
    <w:rsid w:val="0043505F"/>
    <w:rsid w:val="004351FE"/>
    <w:rsid w:val="00440C1B"/>
    <w:rsid w:val="004415AF"/>
    <w:rsid w:val="00441FDE"/>
    <w:rsid w:val="004440D5"/>
    <w:rsid w:val="00452336"/>
    <w:rsid w:val="00466B97"/>
    <w:rsid w:val="00471E3D"/>
    <w:rsid w:val="00477A41"/>
    <w:rsid w:val="004B221A"/>
    <w:rsid w:val="004B2A8C"/>
    <w:rsid w:val="004B61D2"/>
    <w:rsid w:val="004C020A"/>
    <w:rsid w:val="004C0DF6"/>
    <w:rsid w:val="004C6A4F"/>
    <w:rsid w:val="004D20CC"/>
    <w:rsid w:val="004E554E"/>
    <w:rsid w:val="004E6A87"/>
    <w:rsid w:val="00502850"/>
    <w:rsid w:val="00503FC3"/>
    <w:rsid w:val="005271B3"/>
    <w:rsid w:val="00527E34"/>
    <w:rsid w:val="005326A7"/>
    <w:rsid w:val="005417C7"/>
    <w:rsid w:val="00545BFE"/>
    <w:rsid w:val="005576FE"/>
    <w:rsid w:val="005578C9"/>
    <w:rsid w:val="00563B33"/>
    <w:rsid w:val="005834AA"/>
    <w:rsid w:val="005874B2"/>
    <w:rsid w:val="0059089D"/>
    <w:rsid w:val="00595ED7"/>
    <w:rsid w:val="005B0E43"/>
    <w:rsid w:val="005C2DB0"/>
    <w:rsid w:val="005D209D"/>
    <w:rsid w:val="005D2494"/>
    <w:rsid w:val="005F11A7"/>
    <w:rsid w:val="005F1F7D"/>
    <w:rsid w:val="00601360"/>
    <w:rsid w:val="0060705C"/>
    <w:rsid w:val="00624BF4"/>
    <w:rsid w:val="006271E6"/>
    <w:rsid w:val="00633491"/>
    <w:rsid w:val="00641658"/>
    <w:rsid w:val="00647B16"/>
    <w:rsid w:val="00660FE5"/>
    <w:rsid w:val="0066426B"/>
    <w:rsid w:val="00667D9B"/>
    <w:rsid w:val="00681BFE"/>
    <w:rsid w:val="0069601C"/>
    <w:rsid w:val="00697D55"/>
    <w:rsid w:val="006A1734"/>
    <w:rsid w:val="006A541B"/>
    <w:rsid w:val="006B115E"/>
    <w:rsid w:val="006D01A7"/>
    <w:rsid w:val="006D5EDA"/>
    <w:rsid w:val="006F5D44"/>
    <w:rsid w:val="00702C6D"/>
    <w:rsid w:val="00725A0F"/>
    <w:rsid w:val="0074156B"/>
    <w:rsid w:val="00760C73"/>
    <w:rsid w:val="0078640E"/>
    <w:rsid w:val="0079143A"/>
    <w:rsid w:val="0079553D"/>
    <w:rsid w:val="007A0AFC"/>
    <w:rsid w:val="007A39C7"/>
    <w:rsid w:val="007B58B4"/>
    <w:rsid w:val="007C1B74"/>
    <w:rsid w:val="007D746A"/>
    <w:rsid w:val="007E1024"/>
    <w:rsid w:val="007E3F13"/>
    <w:rsid w:val="007E7ADA"/>
    <w:rsid w:val="007F0FBB"/>
    <w:rsid w:val="007F3D5B"/>
    <w:rsid w:val="00801880"/>
    <w:rsid w:val="00804047"/>
    <w:rsid w:val="00812B9A"/>
    <w:rsid w:val="00820CAE"/>
    <w:rsid w:val="00824387"/>
    <w:rsid w:val="00853926"/>
    <w:rsid w:val="00853C66"/>
    <w:rsid w:val="0085578D"/>
    <w:rsid w:val="00860C71"/>
    <w:rsid w:val="00875DF4"/>
    <w:rsid w:val="00876E2C"/>
    <w:rsid w:val="0089042F"/>
    <w:rsid w:val="00894735"/>
    <w:rsid w:val="008973C9"/>
    <w:rsid w:val="008A5873"/>
    <w:rsid w:val="008B1995"/>
    <w:rsid w:val="008B668F"/>
    <w:rsid w:val="008C0054"/>
    <w:rsid w:val="008D6646"/>
    <w:rsid w:val="008E6FAC"/>
    <w:rsid w:val="008F122E"/>
    <w:rsid w:val="008F2635"/>
    <w:rsid w:val="00900BBE"/>
    <w:rsid w:val="0091585A"/>
    <w:rsid w:val="00920452"/>
    <w:rsid w:val="00925E4D"/>
    <w:rsid w:val="009271FC"/>
    <w:rsid w:val="009277F0"/>
    <w:rsid w:val="0094073A"/>
    <w:rsid w:val="00951B82"/>
    <w:rsid w:val="0095344D"/>
    <w:rsid w:val="00955D42"/>
    <w:rsid w:val="0095725E"/>
    <w:rsid w:val="0096554C"/>
    <w:rsid w:val="00983506"/>
    <w:rsid w:val="00993C91"/>
    <w:rsid w:val="00997969"/>
    <w:rsid w:val="009A471F"/>
    <w:rsid w:val="009A79D3"/>
    <w:rsid w:val="009B5E24"/>
    <w:rsid w:val="009B6A67"/>
    <w:rsid w:val="009C1181"/>
    <w:rsid w:val="009C5041"/>
    <w:rsid w:val="009C6A0E"/>
    <w:rsid w:val="009D5D27"/>
    <w:rsid w:val="009E4FC6"/>
    <w:rsid w:val="009F00C3"/>
    <w:rsid w:val="009F320C"/>
    <w:rsid w:val="009F7E48"/>
    <w:rsid w:val="00A02ED1"/>
    <w:rsid w:val="00A2271D"/>
    <w:rsid w:val="00A40F9E"/>
    <w:rsid w:val="00A43195"/>
    <w:rsid w:val="00A46D03"/>
    <w:rsid w:val="00A52850"/>
    <w:rsid w:val="00A61DA8"/>
    <w:rsid w:val="00A8227F"/>
    <w:rsid w:val="00A834AC"/>
    <w:rsid w:val="00A922E5"/>
    <w:rsid w:val="00AB3ECC"/>
    <w:rsid w:val="00AC25EE"/>
    <w:rsid w:val="00AD1236"/>
    <w:rsid w:val="00AE217B"/>
    <w:rsid w:val="00AE4474"/>
    <w:rsid w:val="00AE7AE1"/>
    <w:rsid w:val="00AF00B4"/>
    <w:rsid w:val="00AF1202"/>
    <w:rsid w:val="00AF548E"/>
    <w:rsid w:val="00B05BDC"/>
    <w:rsid w:val="00B11806"/>
    <w:rsid w:val="00B12F65"/>
    <w:rsid w:val="00B149B5"/>
    <w:rsid w:val="00B17A8B"/>
    <w:rsid w:val="00B40B77"/>
    <w:rsid w:val="00B43BFF"/>
    <w:rsid w:val="00B478D0"/>
    <w:rsid w:val="00B51961"/>
    <w:rsid w:val="00B62BBD"/>
    <w:rsid w:val="00B7002E"/>
    <w:rsid w:val="00B759EC"/>
    <w:rsid w:val="00B75E4C"/>
    <w:rsid w:val="00B831E8"/>
    <w:rsid w:val="00B833C0"/>
    <w:rsid w:val="00B86274"/>
    <w:rsid w:val="00BA6DC7"/>
    <w:rsid w:val="00BB3358"/>
    <w:rsid w:val="00BB478D"/>
    <w:rsid w:val="00BB5E2A"/>
    <w:rsid w:val="00BC0E58"/>
    <w:rsid w:val="00BD13FF"/>
    <w:rsid w:val="00BD1730"/>
    <w:rsid w:val="00BD265F"/>
    <w:rsid w:val="00BD7131"/>
    <w:rsid w:val="00BD7CA1"/>
    <w:rsid w:val="00BF3269"/>
    <w:rsid w:val="00C0654D"/>
    <w:rsid w:val="00C1521C"/>
    <w:rsid w:val="00C24537"/>
    <w:rsid w:val="00C276E2"/>
    <w:rsid w:val="00C330D5"/>
    <w:rsid w:val="00C34D6E"/>
    <w:rsid w:val="00C366DA"/>
    <w:rsid w:val="00C37B1E"/>
    <w:rsid w:val="00C442AB"/>
    <w:rsid w:val="00C502D0"/>
    <w:rsid w:val="00C5596B"/>
    <w:rsid w:val="00C73DCC"/>
    <w:rsid w:val="00C749AF"/>
    <w:rsid w:val="00C9187C"/>
    <w:rsid w:val="00CB2787"/>
    <w:rsid w:val="00CC09C5"/>
    <w:rsid w:val="00CD3B4B"/>
    <w:rsid w:val="00CE52B2"/>
    <w:rsid w:val="00CF082C"/>
    <w:rsid w:val="00D00630"/>
    <w:rsid w:val="00D07274"/>
    <w:rsid w:val="00D2007D"/>
    <w:rsid w:val="00D206A1"/>
    <w:rsid w:val="00D31705"/>
    <w:rsid w:val="00D330ED"/>
    <w:rsid w:val="00D50172"/>
    <w:rsid w:val="00D57695"/>
    <w:rsid w:val="00D57C08"/>
    <w:rsid w:val="00D750C2"/>
    <w:rsid w:val="00D76C03"/>
    <w:rsid w:val="00D76F1D"/>
    <w:rsid w:val="00D94E80"/>
    <w:rsid w:val="00DA527D"/>
    <w:rsid w:val="00DB5CAE"/>
    <w:rsid w:val="00DB6218"/>
    <w:rsid w:val="00DB6D6F"/>
    <w:rsid w:val="00DC2F61"/>
    <w:rsid w:val="00DD3A94"/>
    <w:rsid w:val="00DD4384"/>
    <w:rsid w:val="00DF3901"/>
    <w:rsid w:val="00DF3A35"/>
    <w:rsid w:val="00E032F4"/>
    <w:rsid w:val="00E108E6"/>
    <w:rsid w:val="00E118A2"/>
    <w:rsid w:val="00E11D6D"/>
    <w:rsid w:val="00E159EE"/>
    <w:rsid w:val="00E21060"/>
    <w:rsid w:val="00E43CC4"/>
    <w:rsid w:val="00E521E5"/>
    <w:rsid w:val="00E579FC"/>
    <w:rsid w:val="00E61A8D"/>
    <w:rsid w:val="00E72DA7"/>
    <w:rsid w:val="00E738DC"/>
    <w:rsid w:val="00E77BB1"/>
    <w:rsid w:val="00E866B4"/>
    <w:rsid w:val="00E939E3"/>
    <w:rsid w:val="00E95F2A"/>
    <w:rsid w:val="00E96DD7"/>
    <w:rsid w:val="00ED3A8F"/>
    <w:rsid w:val="00ED4CAA"/>
    <w:rsid w:val="00EE3393"/>
    <w:rsid w:val="00EE7EB1"/>
    <w:rsid w:val="00EF3534"/>
    <w:rsid w:val="00EF524F"/>
    <w:rsid w:val="00EF6703"/>
    <w:rsid w:val="00F148B5"/>
    <w:rsid w:val="00F172DC"/>
    <w:rsid w:val="00F17BF0"/>
    <w:rsid w:val="00F40530"/>
    <w:rsid w:val="00F45669"/>
    <w:rsid w:val="00F4625A"/>
    <w:rsid w:val="00F52709"/>
    <w:rsid w:val="00F54208"/>
    <w:rsid w:val="00F60D34"/>
    <w:rsid w:val="00F73E0B"/>
    <w:rsid w:val="00F81A81"/>
    <w:rsid w:val="00F87116"/>
    <w:rsid w:val="00F92AB1"/>
    <w:rsid w:val="00F94988"/>
    <w:rsid w:val="00F9529A"/>
    <w:rsid w:val="00F96420"/>
    <w:rsid w:val="00FB47AC"/>
    <w:rsid w:val="00FB73CF"/>
    <w:rsid w:val="00FE0846"/>
    <w:rsid w:val="00FE0B5A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79DA-3ECD-4636-9A56-2BFBAD25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9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216</cp:revision>
  <cp:lastPrinted>2022-02-08T00:17:00Z</cp:lastPrinted>
  <dcterms:created xsi:type="dcterms:W3CDTF">2022-02-04T02:57:00Z</dcterms:created>
  <dcterms:modified xsi:type="dcterms:W3CDTF">2022-03-05T04:13:00Z</dcterms:modified>
</cp:coreProperties>
</file>