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08509E" w:rsidP="00EE0DFD">
            <w:pPr>
              <w:jc w:val="both"/>
            </w:pPr>
            <w:r>
              <w:rPr>
                <w:szCs w:val="28"/>
              </w:rPr>
              <w:t>Об утверждении Положения</w:t>
            </w:r>
            <w:bookmarkStart w:id="0" w:name="_GoBack"/>
            <w:bookmarkEnd w:id="0"/>
            <w:r>
              <w:rPr>
                <w:szCs w:val="28"/>
              </w:rPr>
              <w:t xml:space="preserve"> об Управлении по национальным проектам и стратегической деятельности Аппарата Губернатора и Правительства Камчатского края</w:t>
            </w:r>
            <w:r w:rsidRPr="008D13CF">
              <w:t xml:space="preserve"> 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2B4431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>
        <w:rPr>
          <w:szCs w:val="28"/>
        </w:rPr>
        <w:t xml:space="preserve">В соответствии с </w:t>
      </w:r>
      <w:r w:rsidR="00D253F0">
        <w:rPr>
          <w:szCs w:val="28"/>
        </w:rPr>
        <w:t>распоряжением Губернатора Камчатского края от 1</w:t>
      </w:r>
      <w:r w:rsidR="00BC2E2F">
        <w:rPr>
          <w:szCs w:val="28"/>
        </w:rPr>
        <w:t>0</w:t>
      </w:r>
      <w:r w:rsidR="00D253F0">
        <w:rPr>
          <w:szCs w:val="28"/>
        </w:rPr>
        <w:t xml:space="preserve">.06.2020 № </w:t>
      </w:r>
      <w:r w:rsidR="00BC2E2F">
        <w:rPr>
          <w:szCs w:val="28"/>
        </w:rPr>
        <w:t>5612</w:t>
      </w:r>
      <w:r w:rsidR="00D253F0">
        <w:rPr>
          <w:szCs w:val="28"/>
        </w:rPr>
        <w:t>-Р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AB66B8" w:rsidRDefault="002B4431" w:rsidP="00A110F9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1. Утвердить Положение об Управлении по национальным проектам и стратегической деятельности</w:t>
      </w:r>
      <w:r w:rsidR="00D253F0">
        <w:rPr>
          <w:szCs w:val="28"/>
        </w:rPr>
        <w:t xml:space="preserve"> </w:t>
      </w:r>
      <w:r w:rsidR="00BC2E2F">
        <w:rPr>
          <w:szCs w:val="28"/>
        </w:rPr>
        <w:t>Аппарата Губернатора и Правительства Камчатского края</w:t>
      </w:r>
      <w:r>
        <w:rPr>
          <w:szCs w:val="28"/>
        </w:rPr>
        <w:t xml:space="preserve"> согласно приложению.</w:t>
      </w:r>
    </w:p>
    <w:p w:rsidR="00007FAC" w:rsidRDefault="00FC3667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его официального опубликования и распространяется на правоотношения, возникшие с 1</w:t>
      </w:r>
      <w:r w:rsidR="00BC2E2F">
        <w:rPr>
          <w:szCs w:val="28"/>
        </w:rPr>
        <w:t>0</w:t>
      </w:r>
      <w:r>
        <w:rPr>
          <w:szCs w:val="28"/>
        </w:rPr>
        <w:t xml:space="preserve"> июня 2020 года.</w:t>
      </w:r>
    </w:p>
    <w:p w:rsidR="00FC3667" w:rsidRDefault="00FC3667" w:rsidP="00DD3F53">
      <w:pPr>
        <w:adjustRightInd w:val="0"/>
        <w:ind w:firstLine="720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EC513E" w:rsidRDefault="00EC513E" w:rsidP="00DD3F53">
      <w:pPr>
        <w:adjustRightInd w:val="0"/>
        <w:jc w:val="both"/>
        <w:rPr>
          <w:szCs w:val="28"/>
        </w:rPr>
      </w:pPr>
    </w:p>
    <w:p w:rsidR="00EC513E" w:rsidRDefault="00EC513E" w:rsidP="00DD3F53">
      <w:pPr>
        <w:adjustRightInd w:val="0"/>
        <w:jc w:val="both"/>
        <w:rPr>
          <w:szCs w:val="28"/>
        </w:rPr>
      </w:pPr>
    </w:p>
    <w:p w:rsidR="00EC513E" w:rsidRDefault="00EC513E" w:rsidP="00DD3F53">
      <w:pPr>
        <w:adjustRightInd w:val="0"/>
        <w:jc w:val="both"/>
        <w:rPr>
          <w:szCs w:val="28"/>
        </w:rPr>
      </w:pPr>
    </w:p>
    <w:p w:rsidR="00EC513E" w:rsidRDefault="00EC513E" w:rsidP="00DD3F53">
      <w:pPr>
        <w:adjustRightInd w:val="0"/>
        <w:jc w:val="both"/>
        <w:rPr>
          <w:szCs w:val="28"/>
        </w:rPr>
      </w:pPr>
    </w:p>
    <w:p w:rsidR="00EC513E" w:rsidRDefault="00EC513E" w:rsidP="00DD3F53">
      <w:pPr>
        <w:adjustRightInd w:val="0"/>
        <w:jc w:val="both"/>
        <w:rPr>
          <w:szCs w:val="28"/>
        </w:rPr>
      </w:pPr>
    </w:p>
    <w:p w:rsidR="00C93BFC" w:rsidRDefault="00C93BFC" w:rsidP="00C93BF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C93BFC" w:rsidRDefault="00C93BFC" w:rsidP="00C93BF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 проекту постановления Губернатора Камчатского края «Об утверждении Положения об Управлении по национальным проектам и стратегической деятельности</w:t>
      </w:r>
      <w:r w:rsidR="003207FB">
        <w:rPr>
          <w:szCs w:val="28"/>
        </w:rPr>
        <w:t xml:space="preserve"> Аппарата Губернатора и Правительства Камчатского края</w:t>
      </w:r>
      <w:r>
        <w:rPr>
          <w:szCs w:val="28"/>
        </w:rPr>
        <w:t>»</w:t>
      </w:r>
    </w:p>
    <w:p w:rsidR="00C93BFC" w:rsidRDefault="00C93BFC" w:rsidP="00C93B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93BFC" w:rsidRDefault="00C93BFC" w:rsidP="00C93B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93BFC" w:rsidRPr="00F3190F" w:rsidRDefault="00C93BFC" w:rsidP="00F3190F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2F3F06">
        <w:rPr>
          <w:szCs w:val="28"/>
        </w:rPr>
        <w:t>Настоящ</w:t>
      </w:r>
      <w:r>
        <w:rPr>
          <w:szCs w:val="28"/>
        </w:rPr>
        <w:t>ий проект</w:t>
      </w:r>
      <w:r w:rsidRPr="002F3F06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2F3F06">
        <w:rPr>
          <w:szCs w:val="28"/>
        </w:rPr>
        <w:t xml:space="preserve"> </w:t>
      </w:r>
      <w:r>
        <w:rPr>
          <w:szCs w:val="28"/>
        </w:rPr>
        <w:t>Губернатора</w:t>
      </w:r>
      <w:r w:rsidRPr="002F3F06">
        <w:rPr>
          <w:szCs w:val="28"/>
        </w:rPr>
        <w:t xml:space="preserve"> Камчатского края</w:t>
      </w:r>
      <w:r>
        <w:rPr>
          <w:szCs w:val="28"/>
        </w:rPr>
        <w:t xml:space="preserve"> разработан в </w:t>
      </w:r>
      <w:r w:rsidR="00F3190F">
        <w:rPr>
          <w:szCs w:val="28"/>
        </w:rPr>
        <w:t>соответствии с распоряжением Губернатора Камчатс</w:t>
      </w:r>
      <w:r w:rsidR="00D253F0">
        <w:rPr>
          <w:szCs w:val="28"/>
        </w:rPr>
        <w:t>кого края от 1</w:t>
      </w:r>
      <w:r w:rsidR="00921E06">
        <w:rPr>
          <w:szCs w:val="28"/>
        </w:rPr>
        <w:t>0</w:t>
      </w:r>
      <w:r w:rsidR="00D253F0">
        <w:rPr>
          <w:szCs w:val="28"/>
        </w:rPr>
        <w:t>.06.2020 № 5</w:t>
      </w:r>
      <w:r w:rsidR="00921E06">
        <w:rPr>
          <w:szCs w:val="28"/>
        </w:rPr>
        <w:t>62</w:t>
      </w:r>
      <w:r w:rsidR="00D253F0">
        <w:rPr>
          <w:szCs w:val="28"/>
        </w:rPr>
        <w:t>-Р, постановлением Правитель</w:t>
      </w:r>
      <w:r w:rsidR="00921E06">
        <w:rPr>
          <w:szCs w:val="28"/>
        </w:rPr>
        <w:t>ства Камчатского края от 03.02.</w:t>
      </w:r>
      <w:r w:rsidR="00D253F0">
        <w:rPr>
          <w:szCs w:val="28"/>
        </w:rPr>
        <w:t xml:space="preserve">2009 № 24 «Об утверждении </w:t>
      </w:r>
      <w:r w:rsidR="00883E2A">
        <w:rPr>
          <w:szCs w:val="28"/>
        </w:rPr>
        <w:t>Положения об Аппарате Губернатора и правительства Камчатского края»</w:t>
      </w:r>
      <w:r w:rsidR="00D253F0">
        <w:rPr>
          <w:szCs w:val="28"/>
        </w:rPr>
        <w:t xml:space="preserve"> </w:t>
      </w:r>
      <w:r w:rsidR="00F3190F">
        <w:rPr>
          <w:szCs w:val="28"/>
        </w:rPr>
        <w:t>в целях</w:t>
      </w:r>
      <w:r w:rsidR="00EA5B36">
        <w:rPr>
          <w:szCs w:val="28"/>
        </w:rPr>
        <w:t xml:space="preserve"> содействия внедрению и развитию</w:t>
      </w:r>
      <w:r w:rsidR="00F3190F">
        <w:rPr>
          <w:szCs w:val="28"/>
        </w:rPr>
        <w:t xml:space="preserve"> </w:t>
      </w:r>
      <w:r w:rsidR="00EA5B36">
        <w:rPr>
          <w:szCs w:val="28"/>
        </w:rPr>
        <w:t>проектной деятельности на территории Камчатского края</w:t>
      </w:r>
      <w:r>
        <w:rPr>
          <w:szCs w:val="28"/>
        </w:rPr>
        <w:t>.</w:t>
      </w:r>
    </w:p>
    <w:p w:rsidR="00C93BFC" w:rsidRDefault="00C93BFC" w:rsidP="00C93BFC">
      <w:pPr>
        <w:jc w:val="both"/>
        <w:rPr>
          <w:szCs w:val="28"/>
        </w:rPr>
      </w:pPr>
      <w:r>
        <w:tab/>
      </w:r>
      <w:r w:rsidRPr="00512C6C">
        <w:rPr>
          <w:szCs w:val="28"/>
        </w:rPr>
        <w:t>Принятие настоящего проекта постановления Губернатора Камчатского края не потребует дополнительного финансирования из краевого бюджета.</w:t>
      </w:r>
    </w:p>
    <w:p w:rsidR="00C93BFC" w:rsidRDefault="00C93BFC" w:rsidP="00C93BFC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79">
        <w:rPr>
          <w:rFonts w:ascii="Times New Roman" w:hAnsi="Times New Roman" w:cs="Times New Roman"/>
          <w:kern w:val="28"/>
          <w:sz w:val="28"/>
          <w:szCs w:val="28"/>
        </w:rPr>
        <w:t>Настоящий проект</w:t>
      </w:r>
      <w:r w:rsidRPr="00076450">
        <w:rPr>
          <w:rFonts w:ascii="Times New Roman" w:hAnsi="Times New Roman" w:cs="Times New Roman"/>
          <w:kern w:val="28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Губернатора </w:t>
      </w:r>
      <w:r w:rsidRPr="00076450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83967">
        <w:rPr>
          <w:rFonts w:ascii="Times New Roman" w:hAnsi="Times New Roman" w:cs="Times New Roman"/>
          <w:b/>
          <w:sz w:val="28"/>
          <w:szCs w:val="28"/>
        </w:rPr>
        <w:t xml:space="preserve">размещен </w:t>
      </w:r>
      <w:r w:rsidR="00B95DB4">
        <w:rPr>
          <w:rFonts w:ascii="Times New Roman" w:hAnsi="Times New Roman" w:cs="Times New Roman"/>
          <w:b/>
          <w:sz w:val="28"/>
          <w:szCs w:val="28"/>
        </w:rPr>
        <w:t>0</w:t>
      </w:r>
      <w:r w:rsidR="00EF1C1C">
        <w:rPr>
          <w:rFonts w:ascii="Times New Roman" w:hAnsi="Times New Roman" w:cs="Times New Roman"/>
          <w:b/>
          <w:sz w:val="28"/>
          <w:szCs w:val="28"/>
        </w:rPr>
        <w:t>7</w:t>
      </w:r>
      <w:r w:rsidRPr="00383967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383967" w:rsidRPr="00383967">
        <w:rPr>
          <w:rFonts w:ascii="Times New Roman" w:hAnsi="Times New Roman" w:cs="Times New Roman"/>
          <w:b/>
          <w:sz w:val="28"/>
          <w:szCs w:val="28"/>
        </w:rPr>
        <w:t>ля</w:t>
      </w:r>
      <w:r w:rsidRPr="00383967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D79">
        <w:rPr>
          <w:rFonts w:ascii="Times New Roman" w:hAnsi="Times New Roman" w:cs="Times New Roman"/>
          <w:sz w:val="28"/>
          <w:szCs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</w:t>
      </w:r>
      <w:r w:rsidRPr="00383967">
        <w:rPr>
          <w:rFonts w:ascii="Times New Roman" w:hAnsi="Times New Roman" w:cs="Times New Roman"/>
          <w:b/>
          <w:sz w:val="28"/>
          <w:szCs w:val="28"/>
        </w:rPr>
        <w:t xml:space="preserve">в срок по </w:t>
      </w:r>
      <w:r w:rsidR="00B95DB4">
        <w:rPr>
          <w:rFonts w:ascii="Times New Roman" w:hAnsi="Times New Roman" w:cs="Times New Roman"/>
          <w:b/>
          <w:sz w:val="28"/>
          <w:szCs w:val="28"/>
        </w:rPr>
        <w:t>1</w:t>
      </w:r>
      <w:r w:rsidR="00EF1C1C">
        <w:rPr>
          <w:rFonts w:ascii="Times New Roman" w:hAnsi="Times New Roman" w:cs="Times New Roman"/>
          <w:b/>
          <w:sz w:val="28"/>
          <w:szCs w:val="28"/>
        </w:rPr>
        <w:t>7</w:t>
      </w:r>
      <w:r w:rsidRPr="00383967">
        <w:rPr>
          <w:rFonts w:ascii="Times New Roman" w:hAnsi="Times New Roman" w:cs="Times New Roman"/>
          <w:b/>
          <w:sz w:val="28"/>
          <w:szCs w:val="28"/>
        </w:rPr>
        <w:t xml:space="preserve">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D79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BFC" w:rsidRPr="00F60E7C" w:rsidRDefault="00C93BFC" w:rsidP="00C93BFC">
      <w:pPr>
        <w:pStyle w:val="ConsPlusNormal"/>
        <w:tabs>
          <w:tab w:val="left" w:pos="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Губернатора Камчатского края оценке регулирующего воздействия не подлежит.</w:t>
      </w:r>
    </w:p>
    <w:p w:rsidR="00C93BFC" w:rsidRPr="00512C6C" w:rsidRDefault="00C93BFC" w:rsidP="00C93BFC">
      <w:pPr>
        <w:jc w:val="both"/>
        <w:rPr>
          <w:szCs w:val="28"/>
        </w:rPr>
      </w:pPr>
    </w:p>
    <w:p w:rsidR="00EC513E" w:rsidRDefault="00EC513E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9716C8" w:rsidRDefault="009716C8" w:rsidP="00DD3F53">
      <w:pPr>
        <w:adjustRightInd w:val="0"/>
        <w:jc w:val="both"/>
        <w:rPr>
          <w:szCs w:val="28"/>
        </w:rPr>
      </w:pPr>
    </w:p>
    <w:p w:rsidR="00B95DB4" w:rsidRDefault="00B95DB4" w:rsidP="00B95DB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10F9" w:rsidRDefault="00A110F9" w:rsidP="00B95DB4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522640">
        <w:rPr>
          <w:rFonts w:ascii="Times New Roman" w:hAnsi="Times New Roman" w:cs="Times New Roman"/>
          <w:b w:val="0"/>
          <w:sz w:val="28"/>
        </w:rPr>
        <w:t>Приложение</w:t>
      </w:r>
      <w:r>
        <w:rPr>
          <w:rFonts w:ascii="Times New Roman" w:hAnsi="Times New Roman" w:cs="Times New Roman"/>
          <w:b w:val="0"/>
          <w:sz w:val="28"/>
        </w:rPr>
        <w:t xml:space="preserve"> к </w:t>
      </w:r>
      <w:r w:rsidRPr="00522640">
        <w:rPr>
          <w:rFonts w:ascii="Times New Roman" w:hAnsi="Times New Roman" w:cs="Times New Roman"/>
          <w:b w:val="0"/>
          <w:sz w:val="28"/>
        </w:rPr>
        <w:t>постановлени</w:t>
      </w:r>
      <w:r>
        <w:rPr>
          <w:rFonts w:ascii="Times New Roman" w:hAnsi="Times New Roman" w:cs="Times New Roman"/>
          <w:b w:val="0"/>
          <w:sz w:val="28"/>
        </w:rPr>
        <w:t>ю</w:t>
      </w:r>
      <w:r w:rsidRPr="00522640">
        <w:rPr>
          <w:rFonts w:ascii="Times New Roman" w:hAnsi="Times New Roman" w:cs="Times New Roman"/>
          <w:b w:val="0"/>
          <w:sz w:val="28"/>
        </w:rPr>
        <w:t xml:space="preserve"> </w:t>
      </w:r>
      <w:r w:rsidR="00B95DB4">
        <w:rPr>
          <w:rFonts w:ascii="Times New Roman" w:hAnsi="Times New Roman" w:cs="Times New Roman"/>
          <w:b w:val="0"/>
          <w:sz w:val="28"/>
        </w:rPr>
        <w:t xml:space="preserve"> </w:t>
      </w:r>
    </w:p>
    <w:p w:rsidR="00A110F9" w:rsidRDefault="00A110F9" w:rsidP="00A110F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522640">
        <w:rPr>
          <w:rFonts w:ascii="Times New Roman" w:hAnsi="Times New Roman" w:cs="Times New Roman"/>
          <w:b w:val="0"/>
          <w:sz w:val="28"/>
        </w:rPr>
        <w:t>Губернатора Камчатского края</w:t>
      </w:r>
    </w:p>
    <w:p w:rsidR="00A110F9" w:rsidRPr="00522640" w:rsidRDefault="00A110F9" w:rsidP="00A110F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</w:rPr>
        <w:t>от  _____</w:t>
      </w:r>
      <w:r w:rsidR="00B95DB4">
        <w:rPr>
          <w:rFonts w:ascii="Times New Roman" w:hAnsi="Times New Roman" w:cs="Times New Roman"/>
          <w:b w:val="0"/>
          <w:sz w:val="28"/>
        </w:rPr>
        <w:t>__</w:t>
      </w:r>
      <w:r>
        <w:rPr>
          <w:rFonts w:ascii="Times New Roman" w:hAnsi="Times New Roman" w:cs="Times New Roman"/>
          <w:b w:val="0"/>
          <w:sz w:val="28"/>
        </w:rPr>
        <w:t>_</w:t>
      </w:r>
      <w:r w:rsidR="00955D86">
        <w:rPr>
          <w:rFonts w:ascii="Times New Roman" w:hAnsi="Times New Roman" w:cs="Times New Roman"/>
          <w:b w:val="0"/>
          <w:sz w:val="28"/>
        </w:rPr>
        <w:t>_</w:t>
      </w:r>
      <w:r>
        <w:rPr>
          <w:rFonts w:ascii="Times New Roman" w:hAnsi="Times New Roman" w:cs="Times New Roman"/>
          <w:b w:val="0"/>
          <w:sz w:val="28"/>
        </w:rPr>
        <w:t xml:space="preserve"> 2020 года №____</w:t>
      </w:r>
    </w:p>
    <w:p w:rsidR="00A110F9" w:rsidRDefault="00A110F9" w:rsidP="00A110F9">
      <w:pPr>
        <w:pStyle w:val="ConsPlusTitle"/>
        <w:jc w:val="center"/>
      </w:pPr>
    </w:p>
    <w:p w:rsidR="00A110F9" w:rsidRDefault="00A110F9" w:rsidP="00A110F9">
      <w:pPr>
        <w:pStyle w:val="ConsPlusTitle"/>
        <w:jc w:val="center"/>
      </w:pPr>
    </w:p>
    <w:p w:rsidR="00A110F9" w:rsidRPr="00522640" w:rsidRDefault="00A110F9" w:rsidP="00A110F9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2264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110F9" w:rsidRPr="00522640" w:rsidRDefault="00A110F9" w:rsidP="00A110F9">
      <w:pPr>
        <w:widowControl w:val="0"/>
        <w:autoSpaceDE w:val="0"/>
        <w:autoSpaceDN w:val="0"/>
        <w:jc w:val="center"/>
        <w:rPr>
          <w:szCs w:val="28"/>
        </w:rPr>
      </w:pPr>
      <w:r w:rsidRPr="00522640">
        <w:rPr>
          <w:szCs w:val="28"/>
        </w:rPr>
        <w:t>о</w:t>
      </w:r>
      <w:r>
        <w:rPr>
          <w:szCs w:val="28"/>
        </w:rPr>
        <w:t>б</w:t>
      </w:r>
      <w:r w:rsidRPr="00522640">
        <w:rPr>
          <w:szCs w:val="28"/>
        </w:rPr>
        <w:t xml:space="preserve"> </w:t>
      </w:r>
      <w:r>
        <w:rPr>
          <w:szCs w:val="28"/>
        </w:rPr>
        <w:t>Управлении по национальным проектам и стратегической деятельности</w:t>
      </w:r>
      <w:r w:rsidRPr="00522640">
        <w:rPr>
          <w:szCs w:val="28"/>
        </w:rPr>
        <w:t xml:space="preserve"> </w:t>
      </w:r>
      <w:r w:rsidR="00B95DB4">
        <w:rPr>
          <w:szCs w:val="28"/>
        </w:rPr>
        <w:t>Аппарата Губернатора и Правительства Камчатского края</w:t>
      </w:r>
      <w:r w:rsidRPr="00522640">
        <w:rPr>
          <w:szCs w:val="28"/>
        </w:rPr>
        <w:br/>
      </w:r>
    </w:p>
    <w:p w:rsidR="00A110F9" w:rsidRPr="00522640" w:rsidRDefault="00A110F9" w:rsidP="00A110F9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A110F9" w:rsidRPr="00B95DB4" w:rsidRDefault="00A110F9" w:rsidP="00B95DB4">
      <w:pPr>
        <w:pStyle w:val="ac"/>
        <w:widowControl w:val="0"/>
        <w:numPr>
          <w:ilvl w:val="0"/>
          <w:numId w:val="1"/>
        </w:numPr>
        <w:autoSpaceDE w:val="0"/>
        <w:autoSpaceDN w:val="0"/>
        <w:jc w:val="center"/>
        <w:outlineLvl w:val="1"/>
        <w:rPr>
          <w:szCs w:val="28"/>
        </w:rPr>
      </w:pPr>
      <w:r w:rsidRPr="00B95DB4">
        <w:rPr>
          <w:szCs w:val="28"/>
        </w:rPr>
        <w:t>Общие положения</w:t>
      </w:r>
    </w:p>
    <w:p w:rsidR="00B95DB4" w:rsidRPr="00B95DB4" w:rsidRDefault="00B95DB4" w:rsidP="00B95DB4">
      <w:pPr>
        <w:pStyle w:val="ac"/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A110F9" w:rsidRDefault="00D253F0" w:rsidP="001418DA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1.1. Управлении по национальным проектам и стратегической деятельности </w:t>
      </w:r>
      <w:r w:rsidR="00B95DB4">
        <w:rPr>
          <w:szCs w:val="28"/>
        </w:rPr>
        <w:t xml:space="preserve">Аппарата Губернатора и Правительства Камчатского края </w:t>
      </w:r>
      <w:r w:rsidR="00883E2A">
        <w:rPr>
          <w:szCs w:val="28"/>
        </w:rPr>
        <w:t xml:space="preserve">(далее – Управление) </w:t>
      </w:r>
      <w:r>
        <w:rPr>
          <w:szCs w:val="28"/>
        </w:rPr>
        <w:t xml:space="preserve">является </w:t>
      </w:r>
      <w:r w:rsidR="00883E2A">
        <w:rPr>
          <w:szCs w:val="28"/>
        </w:rPr>
        <w:t>структурным подразделением Аппарата Губернатора и Правительства Камчатского края</w:t>
      </w:r>
      <w:r w:rsidR="001418DA">
        <w:rPr>
          <w:szCs w:val="28"/>
        </w:rPr>
        <w:t xml:space="preserve"> (далее – Аппарат)</w:t>
      </w:r>
      <w:r w:rsidR="00883E2A">
        <w:rPr>
          <w:szCs w:val="28"/>
        </w:rPr>
        <w:t>, обеспечива</w:t>
      </w:r>
      <w:r w:rsidR="001418DA">
        <w:rPr>
          <w:szCs w:val="28"/>
        </w:rPr>
        <w:t>ющим</w:t>
      </w:r>
      <w:r w:rsidR="00883E2A">
        <w:rPr>
          <w:szCs w:val="28"/>
        </w:rPr>
        <w:t xml:space="preserve"> </w:t>
      </w:r>
      <w:r w:rsidR="00A222CE">
        <w:rPr>
          <w:szCs w:val="28"/>
        </w:rPr>
        <w:t>развитие проектной деятельности</w:t>
      </w:r>
      <w:r w:rsidR="0064185B">
        <w:rPr>
          <w:szCs w:val="28"/>
        </w:rPr>
        <w:t xml:space="preserve"> в исполнительных органах государственной власти Камчатского края и органах местного самоуправления муниципальных образований в Камчатском крае</w:t>
      </w:r>
      <w:r w:rsidR="00A222CE">
        <w:rPr>
          <w:szCs w:val="28"/>
        </w:rPr>
        <w:t xml:space="preserve">, общей координации и мониторингу реализации национальных проектов (программ) </w:t>
      </w:r>
      <w:r w:rsidR="00883E2A" w:rsidRPr="00D538FF">
        <w:rPr>
          <w:szCs w:val="28"/>
        </w:rPr>
        <w:t>и взаимодействи</w:t>
      </w:r>
      <w:r w:rsidR="00883E2A">
        <w:rPr>
          <w:szCs w:val="28"/>
        </w:rPr>
        <w:t>е</w:t>
      </w:r>
      <w:r w:rsidR="00883E2A" w:rsidRPr="00D538FF">
        <w:rPr>
          <w:szCs w:val="28"/>
        </w:rPr>
        <w:t xml:space="preserve"> с проектным офисом Правительства Российской Федерации</w:t>
      </w:r>
      <w:r w:rsidR="00883E2A">
        <w:rPr>
          <w:szCs w:val="28"/>
        </w:rPr>
        <w:t>.</w:t>
      </w:r>
    </w:p>
    <w:p w:rsidR="00883E2A" w:rsidRDefault="00883E2A" w:rsidP="001418DA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1.2. Деятельность Управления непосредственно координирует и контролирует Губернатор Камчатского края.</w:t>
      </w:r>
    </w:p>
    <w:p w:rsidR="00955D86" w:rsidRDefault="00883E2A" w:rsidP="001418DA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955D86">
        <w:rPr>
          <w:szCs w:val="28"/>
        </w:rPr>
        <w:t>Структура Управления и его штатное расписание утверждается распоряжением Губернатора Камчатского края.</w:t>
      </w:r>
    </w:p>
    <w:p w:rsidR="00883E2A" w:rsidRDefault="00955D86" w:rsidP="001418DA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883E2A">
        <w:rPr>
          <w:szCs w:val="28"/>
        </w:rPr>
        <w:t>Положение об Управлении утверждается постановлением Губернатора Камчатского края.</w:t>
      </w:r>
    </w:p>
    <w:p w:rsidR="00883E2A" w:rsidRDefault="00883E2A" w:rsidP="001418DA">
      <w:pPr>
        <w:shd w:val="clear" w:color="auto" w:fill="FFFFFF"/>
        <w:ind w:firstLine="567"/>
        <w:jc w:val="both"/>
        <w:rPr>
          <w:color w:val="252525"/>
          <w:szCs w:val="28"/>
        </w:rPr>
      </w:pPr>
      <w:r>
        <w:rPr>
          <w:szCs w:val="28"/>
        </w:rPr>
        <w:t>1.</w:t>
      </w:r>
      <w:r w:rsidR="00F41DF7">
        <w:rPr>
          <w:szCs w:val="28"/>
        </w:rPr>
        <w:t>5</w:t>
      </w:r>
      <w:r>
        <w:rPr>
          <w:szCs w:val="28"/>
        </w:rPr>
        <w:t xml:space="preserve">. Управление в своей деятельности руководствуется </w:t>
      </w:r>
      <w:r w:rsidRPr="008F6782">
        <w:rPr>
          <w:color w:val="252525"/>
          <w:szCs w:val="28"/>
        </w:rPr>
        <w:t>Конституци</w:t>
      </w:r>
      <w:r>
        <w:rPr>
          <w:color w:val="252525"/>
          <w:szCs w:val="28"/>
        </w:rPr>
        <w:t>е</w:t>
      </w:r>
      <w:r w:rsidRPr="008F6782">
        <w:rPr>
          <w:color w:val="252525"/>
          <w:szCs w:val="28"/>
        </w:rPr>
        <w:t xml:space="preserve">й Российской Федерации, </w:t>
      </w:r>
      <w:r>
        <w:rPr>
          <w:color w:val="252525"/>
          <w:szCs w:val="28"/>
        </w:rPr>
        <w:t xml:space="preserve">федеральными конституционными законами, </w:t>
      </w:r>
      <w:r w:rsidRPr="008F6782">
        <w:rPr>
          <w:color w:val="252525"/>
          <w:szCs w:val="28"/>
        </w:rPr>
        <w:t>федеральными законами</w:t>
      </w:r>
      <w:r>
        <w:rPr>
          <w:color w:val="252525"/>
          <w:szCs w:val="28"/>
        </w:rPr>
        <w:t xml:space="preserve"> и иными нормативными правовыми актами Российской Федерации</w:t>
      </w:r>
      <w:r w:rsidRPr="008F6782">
        <w:rPr>
          <w:color w:val="252525"/>
          <w:szCs w:val="28"/>
        </w:rPr>
        <w:t>, Уставом Камчатского кра</w:t>
      </w:r>
      <w:r>
        <w:rPr>
          <w:color w:val="252525"/>
          <w:szCs w:val="28"/>
        </w:rPr>
        <w:t xml:space="preserve">я, законами и иными нормативными правовыми актами </w:t>
      </w:r>
      <w:r w:rsidRPr="008F6782">
        <w:rPr>
          <w:color w:val="252525"/>
          <w:szCs w:val="28"/>
        </w:rPr>
        <w:t>Камчатского края</w:t>
      </w:r>
      <w:r>
        <w:rPr>
          <w:color w:val="252525"/>
          <w:szCs w:val="28"/>
        </w:rPr>
        <w:t xml:space="preserve">, </w:t>
      </w:r>
      <w:r w:rsidRPr="008F6782">
        <w:rPr>
          <w:color w:val="252525"/>
          <w:szCs w:val="28"/>
        </w:rPr>
        <w:t>а также настоящим Положением.</w:t>
      </w:r>
    </w:p>
    <w:p w:rsidR="001418DA" w:rsidRDefault="001418DA" w:rsidP="001418DA">
      <w:pPr>
        <w:shd w:val="clear" w:color="auto" w:fill="FFFFFF"/>
        <w:ind w:firstLine="567"/>
        <w:jc w:val="both"/>
        <w:rPr>
          <w:color w:val="252525"/>
          <w:szCs w:val="28"/>
        </w:rPr>
      </w:pPr>
      <w:r>
        <w:rPr>
          <w:color w:val="252525"/>
          <w:szCs w:val="28"/>
        </w:rPr>
        <w:t>1.</w:t>
      </w:r>
      <w:r w:rsidR="00F41DF7">
        <w:rPr>
          <w:color w:val="252525"/>
          <w:szCs w:val="28"/>
        </w:rPr>
        <w:t>6</w:t>
      </w:r>
      <w:r>
        <w:rPr>
          <w:color w:val="252525"/>
          <w:szCs w:val="28"/>
        </w:rPr>
        <w:t>. Управление осуществляет свою деятельность во взаимодействии с органами государственной власти Российской Федерации, органами государственной власти Камчатского края, исполнительными органами государственной власти Камчатского края, структурными подразделениями Аппарата, территориальными органами федеральных органов исполнительной власти, органами местного самоуправления муниципальных образований в Камчатском края, общественными и иными организациями в пределах своих полномочий и компетенции.</w:t>
      </w:r>
    </w:p>
    <w:p w:rsidR="001418DA" w:rsidRDefault="001418DA" w:rsidP="001418DA">
      <w:pPr>
        <w:shd w:val="clear" w:color="auto" w:fill="FFFFFF"/>
        <w:ind w:firstLine="567"/>
        <w:jc w:val="both"/>
        <w:rPr>
          <w:color w:val="252525"/>
          <w:szCs w:val="28"/>
        </w:rPr>
      </w:pPr>
      <w:r>
        <w:rPr>
          <w:color w:val="252525"/>
          <w:szCs w:val="28"/>
        </w:rPr>
        <w:lastRenderedPageBreak/>
        <w:t>1.</w:t>
      </w:r>
      <w:r w:rsidR="00F41DF7">
        <w:rPr>
          <w:color w:val="252525"/>
          <w:szCs w:val="28"/>
        </w:rPr>
        <w:t>7</w:t>
      </w:r>
      <w:r>
        <w:rPr>
          <w:color w:val="252525"/>
          <w:szCs w:val="28"/>
        </w:rPr>
        <w:t>. Управление имеет бланки со своим наименованием и изображением герба Камчатского края.</w:t>
      </w:r>
    </w:p>
    <w:p w:rsidR="001418DA" w:rsidRDefault="001418DA" w:rsidP="001418DA">
      <w:pPr>
        <w:shd w:val="clear" w:color="auto" w:fill="FFFFFF"/>
        <w:ind w:firstLine="567"/>
        <w:jc w:val="both"/>
        <w:rPr>
          <w:color w:val="252525"/>
          <w:szCs w:val="28"/>
        </w:rPr>
      </w:pPr>
      <w:r>
        <w:rPr>
          <w:color w:val="252525"/>
          <w:szCs w:val="28"/>
        </w:rPr>
        <w:t>1.</w:t>
      </w:r>
      <w:r w:rsidR="00F41DF7">
        <w:rPr>
          <w:color w:val="252525"/>
          <w:szCs w:val="28"/>
        </w:rPr>
        <w:t>8</w:t>
      </w:r>
      <w:r>
        <w:rPr>
          <w:color w:val="252525"/>
          <w:szCs w:val="28"/>
        </w:rPr>
        <w:t>. Финансирование деятельности Управления осуществляется за счет средств краевого бюджета, предусмотренных на содержание Аппарата.</w:t>
      </w:r>
    </w:p>
    <w:p w:rsidR="00731C64" w:rsidRDefault="00731C64" w:rsidP="00731C64">
      <w:pPr>
        <w:shd w:val="clear" w:color="auto" w:fill="FFFFFF"/>
        <w:ind w:firstLine="567"/>
        <w:jc w:val="center"/>
        <w:rPr>
          <w:color w:val="252525"/>
          <w:szCs w:val="28"/>
        </w:rPr>
      </w:pPr>
    </w:p>
    <w:p w:rsidR="00731C64" w:rsidRDefault="00731C64" w:rsidP="00731C64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522640">
        <w:rPr>
          <w:szCs w:val="28"/>
        </w:rPr>
        <w:t xml:space="preserve">2. Основные задачи </w:t>
      </w:r>
      <w:r w:rsidR="00CA4F0A">
        <w:rPr>
          <w:szCs w:val="28"/>
        </w:rPr>
        <w:t>Управления</w:t>
      </w:r>
    </w:p>
    <w:p w:rsidR="00731C64" w:rsidRDefault="00731C64" w:rsidP="00731C64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731C64" w:rsidRPr="00522640" w:rsidRDefault="00731C64" w:rsidP="00731C64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22640">
        <w:rPr>
          <w:szCs w:val="28"/>
        </w:rPr>
        <w:t xml:space="preserve">2.1. Основными задачами </w:t>
      </w:r>
      <w:r>
        <w:rPr>
          <w:szCs w:val="28"/>
        </w:rPr>
        <w:t>Управления</w:t>
      </w:r>
      <w:r w:rsidRPr="00522640">
        <w:rPr>
          <w:szCs w:val="28"/>
        </w:rPr>
        <w:t xml:space="preserve"> являются:</w:t>
      </w:r>
    </w:p>
    <w:p w:rsidR="00EF5F31" w:rsidRDefault="00731C64" w:rsidP="00EF5F3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22640">
        <w:rPr>
          <w:szCs w:val="28"/>
        </w:rPr>
        <w:t xml:space="preserve">2.1.1. </w:t>
      </w:r>
      <w:r w:rsidR="00184A0A">
        <w:rPr>
          <w:szCs w:val="28"/>
        </w:rPr>
        <w:t>содействие внедрению и развитию проектной деятельности</w:t>
      </w:r>
      <w:r w:rsidR="00827C0D">
        <w:rPr>
          <w:szCs w:val="28"/>
        </w:rPr>
        <w:t xml:space="preserve"> на территории Камчатского края</w:t>
      </w:r>
      <w:r w:rsidR="00184A0A">
        <w:rPr>
          <w:szCs w:val="28"/>
        </w:rPr>
        <w:t>;</w:t>
      </w:r>
    </w:p>
    <w:p w:rsidR="00950AE8" w:rsidRDefault="00950AE8" w:rsidP="00EF5F31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2.1.2. обеспечение реализации проектов для достижения целей и целевых показателей, установленных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950AE8" w:rsidRPr="00950AE8" w:rsidRDefault="00950AE8" w:rsidP="00EF5F31">
      <w:pPr>
        <w:widowControl w:val="0"/>
        <w:autoSpaceDE w:val="0"/>
        <w:autoSpaceDN w:val="0"/>
        <w:ind w:firstLine="540"/>
        <w:jc w:val="both"/>
        <w:rPr>
          <w:vanish/>
          <w:szCs w:val="28"/>
        </w:rPr>
      </w:pPr>
    </w:p>
    <w:p w:rsidR="00EF5F31" w:rsidRDefault="00950AE8" w:rsidP="00EF5F31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2.1.3</w:t>
      </w:r>
      <w:r w:rsidR="00827C0D">
        <w:rPr>
          <w:szCs w:val="28"/>
        </w:rPr>
        <w:t>. содействие эффективному взаимодействию Губернатора Камчатского края</w:t>
      </w:r>
      <w:r w:rsidR="00787FC9">
        <w:rPr>
          <w:szCs w:val="28"/>
        </w:rPr>
        <w:t xml:space="preserve"> и Правительства</w:t>
      </w:r>
      <w:r>
        <w:rPr>
          <w:szCs w:val="28"/>
        </w:rPr>
        <w:t xml:space="preserve"> Камчатского края</w:t>
      </w:r>
      <w:r w:rsidR="00827C0D">
        <w:rPr>
          <w:szCs w:val="28"/>
        </w:rPr>
        <w:t xml:space="preserve">, руководителей исполнительных органов государственной власти Камчатского края </w:t>
      </w:r>
      <w:r w:rsidR="00EF5F31">
        <w:rPr>
          <w:szCs w:val="28"/>
        </w:rPr>
        <w:t>с экспертным сообществом в процессе подготовки и принятия управленческих решений по</w:t>
      </w:r>
      <w:r>
        <w:rPr>
          <w:szCs w:val="28"/>
        </w:rPr>
        <w:t xml:space="preserve"> вопросам проектного управления;</w:t>
      </w:r>
    </w:p>
    <w:p w:rsidR="00184A0A" w:rsidRDefault="00184A0A" w:rsidP="00731C64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2.1.</w:t>
      </w:r>
      <w:r w:rsidR="00950AE8">
        <w:rPr>
          <w:szCs w:val="28"/>
        </w:rPr>
        <w:t>4</w:t>
      </w:r>
      <w:r>
        <w:rPr>
          <w:szCs w:val="28"/>
        </w:rPr>
        <w:t>. обеспечение проведения единой государственной политики и нормативно-правового регулирования в сфере проектного планирования и управления</w:t>
      </w:r>
      <w:r w:rsidR="00787FC9">
        <w:rPr>
          <w:szCs w:val="28"/>
        </w:rPr>
        <w:t xml:space="preserve"> на территории Камчатского края</w:t>
      </w:r>
      <w:r>
        <w:rPr>
          <w:szCs w:val="28"/>
        </w:rPr>
        <w:t>;</w:t>
      </w:r>
    </w:p>
    <w:p w:rsidR="00CA4F0A" w:rsidRDefault="00184A0A" w:rsidP="00CA4F0A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2.1.</w:t>
      </w:r>
      <w:r w:rsidR="00950AE8">
        <w:rPr>
          <w:szCs w:val="28"/>
        </w:rPr>
        <w:t>5</w:t>
      </w:r>
      <w:r>
        <w:rPr>
          <w:szCs w:val="28"/>
        </w:rPr>
        <w:t>. информационное, аналитическое, методологическое и методическое обеспечение проектной деятельности</w:t>
      </w:r>
      <w:r w:rsidR="00CA4F0A">
        <w:rPr>
          <w:szCs w:val="28"/>
        </w:rPr>
        <w:t>.</w:t>
      </w:r>
    </w:p>
    <w:p w:rsidR="00EF5F31" w:rsidRDefault="00EF5F31" w:rsidP="00CA4F0A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EF5F31" w:rsidRDefault="00EF5F31" w:rsidP="00EF5F31">
      <w:pPr>
        <w:widowControl w:val="0"/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3.</w:t>
      </w:r>
      <w:r w:rsidRPr="00522640">
        <w:rPr>
          <w:szCs w:val="28"/>
        </w:rPr>
        <w:t xml:space="preserve"> Основные </w:t>
      </w:r>
      <w:r>
        <w:rPr>
          <w:szCs w:val="28"/>
        </w:rPr>
        <w:t>функции</w:t>
      </w:r>
      <w:r w:rsidRPr="00522640">
        <w:rPr>
          <w:szCs w:val="28"/>
        </w:rPr>
        <w:t xml:space="preserve"> </w:t>
      </w:r>
      <w:r>
        <w:rPr>
          <w:szCs w:val="28"/>
        </w:rPr>
        <w:t>Управления</w:t>
      </w:r>
    </w:p>
    <w:p w:rsidR="00EF5F31" w:rsidRDefault="00EF5F31" w:rsidP="00EF5F31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EF5F31" w:rsidRDefault="00EF5F31" w:rsidP="00EF5F3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 Основными функциями Управления являются:</w:t>
      </w:r>
    </w:p>
    <w:p w:rsidR="00EF5F31" w:rsidRDefault="00FD5C62" w:rsidP="00FD5C62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3.1.1.</w:t>
      </w:r>
      <w:r w:rsidR="00EF5F31">
        <w:rPr>
          <w:szCs w:val="28"/>
        </w:rPr>
        <w:t xml:space="preserve"> осуществл</w:t>
      </w:r>
      <w:r>
        <w:rPr>
          <w:szCs w:val="28"/>
        </w:rPr>
        <w:t>ение</w:t>
      </w:r>
      <w:r w:rsidR="00EF5F31">
        <w:rPr>
          <w:szCs w:val="28"/>
        </w:rPr>
        <w:t xml:space="preserve"> общ</w:t>
      </w:r>
      <w:r>
        <w:rPr>
          <w:szCs w:val="28"/>
        </w:rPr>
        <w:t>ей</w:t>
      </w:r>
      <w:r w:rsidR="00EF5F31">
        <w:rPr>
          <w:szCs w:val="28"/>
        </w:rPr>
        <w:t xml:space="preserve"> координаци</w:t>
      </w:r>
      <w:r>
        <w:rPr>
          <w:szCs w:val="28"/>
        </w:rPr>
        <w:t>и</w:t>
      </w:r>
      <w:r w:rsidR="00EF5F31">
        <w:rPr>
          <w:szCs w:val="28"/>
        </w:rPr>
        <w:t xml:space="preserve"> организации проектной деятельности и реализации региональных проектов, взаимодействие с </w:t>
      </w:r>
      <w:r w:rsidR="0064185B">
        <w:rPr>
          <w:szCs w:val="28"/>
        </w:rPr>
        <w:t>проектным офисом Правительства Российской Федерации</w:t>
      </w:r>
      <w:r w:rsidR="00EF5F31">
        <w:rPr>
          <w:szCs w:val="28"/>
        </w:rPr>
        <w:t>;</w:t>
      </w:r>
    </w:p>
    <w:p w:rsidR="0064185B" w:rsidRDefault="0064185B" w:rsidP="00FD5C62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3.1.2. экспертно-методическое сопровождение региональных проектов;</w:t>
      </w:r>
    </w:p>
    <w:p w:rsidR="00860FFF" w:rsidRDefault="00FD5C62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3.1.3. </w:t>
      </w:r>
      <w:r w:rsidR="00EF5F31">
        <w:rPr>
          <w:szCs w:val="28"/>
        </w:rPr>
        <w:t>согласов</w:t>
      </w:r>
      <w:r>
        <w:rPr>
          <w:szCs w:val="28"/>
        </w:rPr>
        <w:t>ание</w:t>
      </w:r>
      <w:r w:rsidR="00EF5F31">
        <w:rPr>
          <w:szCs w:val="28"/>
        </w:rPr>
        <w:t xml:space="preserve"> проектны</w:t>
      </w:r>
      <w:r>
        <w:rPr>
          <w:szCs w:val="28"/>
        </w:rPr>
        <w:t>х</w:t>
      </w:r>
      <w:r w:rsidR="00EF5F31">
        <w:rPr>
          <w:szCs w:val="28"/>
        </w:rPr>
        <w:t xml:space="preserve"> предложени</w:t>
      </w:r>
      <w:r>
        <w:rPr>
          <w:szCs w:val="28"/>
        </w:rPr>
        <w:t>й</w:t>
      </w:r>
      <w:r w:rsidR="00EF5F31">
        <w:rPr>
          <w:szCs w:val="28"/>
        </w:rPr>
        <w:t>, паспорт</w:t>
      </w:r>
      <w:r>
        <w:rPr>
          <w:szCs w:val="28"/>
        </w:rPr>
        <w:t>ов</w:t>
      </w:r>
      <w:r w:rsidR="00EF5F31">
        <w:rPr>
          <w:szCs w:val="28"/>
        </w:rPr>
        <w:t xml:space="preserve"> и план</w:t>
      </w:r>
      <w:r>
        <w:rPr>
          <w:szCs w:val="28"/>
        </w:rPr>
        <w:t>ов</w:t>
      </w:r>
      <w:r w:rsidR="00EF5F31">
        <w:rPr>
          <w:szCs w:val="28"/>
        </w:rPr>
        <w:t xml:space="preserve"> </w:t>
      </w:r>
      <w:r w:rsidR="0064185B">
        <w:rPr>
          <w:szCs w:val="28"/>
        </w:rPr>
        <w:t xml:space="preserve">мероприятий </w:t>
      </w:r>
      <w:r w:rsidR="00EF5F31">
        <w:rPr>
          <w:szCs w:val="28"/>
        </w:rPr>
        <w:t>региональных проектов, итогов</w:t>
      </w:r>
      <w:r>
        <w:rPr>
          <w:szCs w:val="28"/>
        </w:rPr>
        <w:t>ых</w:t>
      </w:r>
      <w:r w:rsidR="00EF5F31">
        <w:rPr>
          <w:szCs w:val="28"/>
        </w:rPr>
        <w:t xml:space="preserve"> отчет</w:t>
      </w:r>
      <w:r>
        <w:rPr>
          <w:szCs w:val="28"/>
        </w:rPr>
        <w:t>ов</w:t>
      </w:r>
      <w:r w:rsidR="00EF5F31">
        <w:rPr>
          <w:szCs w:val="28"/>
        </w:rPr>
        <w:t xml:space="preserve"> </w:t>
      </w:r>
      <w:r w:rsidR="00860FFF">
        <w:rPr>
          <w:szCs w:val="28"/>
        </w:rPr>
        <w:t>о ходе реализации региональных проектов,</w:t>
      </w:r>
      <w:r w:rsidR="00EF5F31">
        <w:rPr>
          <w:szCs w:val="28"/>
        </w:rPr>
        <w:t xml:space="preserve"> </w:t>
      </w:r>
      <w:r w:rsidR="00860FFF">
        <w:rPr>
          <w:szCs w:val="28"/>
        </w:rPr>
        <w:t xml:space="preserve">анализ информации, содержащейся </w:t>
      </w:r>
      <w:r w:rsidR="002F24B8">
        <w:rPr>
          <w:szCs w:val="28"/>
        </w:rPr>
        <w:t>документах о реализации региональных проектов</w:t>
      </w:r>
      <w:r w:rsidR="00860FFF">
        <w:rPr>
          <w:szCs w:val="28"/>
        </w:rPr>
        <w:t xml:space="preserve">, на предмет ее достоверности, актуальности и полноты; </w:t>
      </w:r>
    </w:p>
    <w:p w:rsidR="00C241B1" w:rsidRDefault="00C241B1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</w:t>
      </w:r>
      <w:r w:rsidR="00824144">
        <w:rPr>
          <w:szCs w:val="28"/>
        </w:rPr>
        <w:t>4</w:t>
      </w:r>
      <w:r>
        <w:rPr>
          <w:szCs w:val="28"/>
        </w:rPr>
        <w:t xml:space="preserve">. </w:t>
      </w:r>
      <w:r w:rsidR="00824144">
        <w:rPr>
          <w:szCs w:val="28"/>
        </w:rPr>
        <w:t>осуществление контрольных мероприятий по оценке фактических параметров проектов, определению их отклонений от плановых параметров, анализу отклонений и выявлению причин их возникновения, участие в контрольных мероприятиях организованных проектным офисом Правительства Российской Федерации</w:t>
      </w:r>
      <w:r w:rsidR="00EF5F31">
        <w:rPr>
          <w:szCs w:val="28"/>
        </w:rPr>
        <w:t>;</w:t>
      </w:r>
    </w:p>
    <w:p w:rsidR="00824144" w:rsidRDefault="00C241B1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</w:t>
      </w:r>
      <w:r w:rsidR="00824144">
        <w:rPr>
          <w:szCs w:val="28"/>
        </w:rPr>
        <w:t>5</w:t>
      </w:r>
      <w:r>
        <w:rPr>
          <w:szCs w:val="28"/>
        </w:rPr>
        <w:t xml:space="preserve">. </w:t>
      </w:r>
      <w:r w:rsidR="00824144">
        <w:rPr>
          <w:szCs w:val="28"/>
        </w:rPr>
        <w:t xml:space="preserve">развитие персонала и команд региональных проектов, представление предложений по оценке ключевых показателей эффективности деятельности </w:t>
      </w:r>
      <w:r w:rsidR="00824144">
        <w:rPr>
          <w:szCs w:val="28"/>
        </w:rPr>
        <w:lastRenderedPageBreak/>
        <w:t>участников региональных проектов, свод и проверка данных по итогам оценки;</w:t>
      </w:r>
    </w:p>
    <w:p w:rsidR="00824144" w:rsidRDefault="00824144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3.1.6. координация работы по накоплению опыта и развитию профессиональной компетенции государственных гражданских служащих в сфере проектной деятельности;</w:t>
      </w:r>
    </w:p>
    <w:p w:rsidR="00824144" w:rsidRDefault="00824144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3.1.7. методологическое сопровождение проектной деятельности, подготовка проектов актов и методических рекомендаций в сфере проектной деятельности, утверждение соответствующих методических рекомендаций и консультационно-методическая поддержка по их применению;</w:t>
      </w:r>
    </w:p>
    <w:p w:rsidR="00824144" w:rsidRDefault="00824144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3.1.8. согласование проектов актов исполнительных органов государственной власти Камчатского края в сфере проектной деятельности</w:t>
      </w:r>
    </w:p>
    <w:p w:rsidR="00EF5F31" w:rsidRDefault="00C241B1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</w:t>
      </w:r>
      <w:r w:rsidR="00824144">
        <w:rPr>
          <w:szCs w:val="28"/>
        </w:rPr>
        <w:t>9</w:t>
      </w:r>
      <w:r>
        <w:rPr>
          <w:szCs w:val="28"/>
        </w:rPr>
        <w:t xml:space="preserve">. </w:t>
      </w:r>
      <w:r w:rsidR="00EF5F31">
        <w:rPr>
          <w:szCs w:val="28"/>
        </w:rPr>
        <w:t>обеспеч</w:t>
      </w:r>
      <w:r>
        <w:rPr>
          <w:szCs w:val="28"/>
        </w:rPr>
        <w:t>ение</w:t>
      </w:r>
      <w:r w:rsidR="00EF5F31">
        <w:rPr>
          <w:szCs w:val="28"/>
        </w:rPr>
        <w:t xml:space="preserve"> деятельност</w:t>
      </w:r>
      <w:r>
        <w:rPr>
          <w:szCs w:val="28"/>
        </w:rPr>
        <w:t>и</w:t>
      </w:r>
      <w:r w:rsidR="00EF5F31">
        <w:rPr>
          <w:szCs w:val="28"/>
        </w:rPr>
        <w:t xml:space="preserve"> Совета</w:t>
      </w:r>
      <w:r w:rsidR="00824144">
        <w:rPr>
          <w:szCs w:val="28"/>
        </w:rPr>
        <w:t xml:space="preserve"> при Губернаторе Камчатского края по стратегическому развитию и национальным проектам</w:t>
      </w:r>
      <w:r w:rsidR="00515645">
        <w:rPr>
          <w:szCs w:val="28"/>
        </w:rPr>
        <w:t xml:space="preserve"> (далее – Совет)</w:t>
      </w:r>
      <w:r w:rsidR="00824144">
        <w:rPr>
          <w:szCs w:val="28"/>
        </w:rPr>
        <w:t>,</w:t>
      </w:r>
      <w:r>
        <w:rPr>
          <w:szCs w:val="28"/>
        </w:rPr>
        <w:t xml:space="preserve"> </w:t>
      </w:r>
      <w:r w:rsidR="00EF5F31">
        <w:rPr>
          <w:szCs w:val="28"/>
        </w:rPr>
        <w:t>контрол</w:t>
      </w:r>
      <w:r w:rsidR="00824144">
        <w:rPr>
          <w:szCs w:val="28"/>
        </w:rPr>
        <w:t>я</w:t>
      </w:r>
      <w:r w:rsidR="00EF5F31">
        <w:rPr>
          <w:szCs w:val="28"/>
        </w:rPr>
        <w:t xml:space="preserve"> исполнения принятых им решений;</w:t>
      </w:r>
    </w:p>
    <w:p w:rsidR="00767036" w:rsidRDefault="00767036" w:rsidP="00C241B1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3.1.10. осуществление мониторинга законодательства Российской Федерации в сфере проектного управления;</w:t>
      </w:r>
    </w:p>
    <w:p w:rsidR="00824144" w:rsidRDefault="00767036" w:rsidP="00824144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3.1.11. подготовка, с учетом результатов мониторинга состояния действующего законодательства в сфере проектного управления, предложений по его совершенствова</w:t>
      </w:r>
      <w:r w:rsidR="00C23635">
        <w:rPr>
          <w:szCs w:val="28"/>
        </w:rPr>
        <w:t>н</w:t>
      </w:r>
      <w:r>
        <w:rPr>
          <w:szCs w:val="28"/>
        </w:rPr>
        <w:t>ию</w:t>
      </w:r>
      <w:r w:rsidR="00824144">
        <w:rPr>
          <w:szCs w:val="28"/>
        </w:rPr>
        <w:t>;</w:t>
      </w:r>
    </w:p>
    <w:p w:rsidR="00EF5F31" w:rsidRDefault="00C241B1" w:rsidP="00824144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3.1.1</w:t>
      </w:r>
      <w:r w:rsidR="00C23635">
        <w:rPr>
          <w:szCs w:val="28"/>
        </w:rPr>
        <w:t>2</w:t>
      </w:r>
      <w:r>
        <w:rPr>
          <w:szCs w:val="28"/>
        </w:rPr>
        <w:t>.</w:t>
      </w:r>
      <w:r w:rsidR="00EF5F31">
        <w:rPr>
          <w:szCs w:val="28"/>
        </w:rPr>
        <w:t xml:space="preserve"> </w:t>
      </w:r>
      <w:r>
        <w:rPr>
          <w:szCs w:val="28"/>
        </w:rPr>
        <w:t>осуществление</w:t>
      </w:r>
      <w:r w:rsidR="00EF5F31">
        <w:rPr>
          <w:szCs w:val="28"/>
        </w:rPr>
        <w:t xml:space="preserve"> ины</w:t>
      </w:r>
      <w:r>
        <w:rPr>
          <w:szCs w:val="28"/>
        </w:rPr>
        <w:t>х</w:t>
      </w:r>
      <w:r w:rsidR="00EF5F31">
        <w:rPr>
          <w:szCs w:val="28"/>
        </w:rPr>
        <w:t xml:space="preserve"> функци</w:t>
      </w:r>
      <w:r>
        <w:rPr>
          <w:szCs w:val="28"/>
        </w:rPr>
        <w:t>й, возложенных на Управление</w:t>
      </w:r>
      <w:r w:rsidR="00EF5F31">
        <w:rPr>
          <w:szCs w:val="28"/>
        </w:rPr>
        <w:t xml:space="preserve"> в соответствии с законодательством</w:t>
      </w:r>
      <w:r w:rsidR="00515645">
        <w:rPr>
          <w:szCs w:val="28"/>
        </w:rPr>
        <w:t xml:space="preserve"> Российской Федерации, правовыми актами Камчатского края</w:t>
      </w:r>
      <w:r w:rsidR="00EF5F31">
        <w:rPr>
          <w:szCs w:val="28"/>
        </w:rPr>
        <w:t>, решениями Совета.</w:t>
      </w:r>
    </w:p>
    <w:p w:rsidR="00CA4F0A" w:rsidRDefault="00CA4F0A" w:rsidP="00CA4F0A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DE637B" w:rsidRPr="00DE637B" w:rsidRDefault="005A13E6" w:rsidP="005A13E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E637B">
        <w:rPr>
          <w:szCs w:val="28"/>
        </w:rPr>
        <w:t xml:space="preserve">3.2. Управление в целях осуществления своих функций </w:t>
      </w:r>
      <w:r w:rsidR="00DE637B" w:rsidRPr="00DE637B">
        <w:rPr>
          <w:szCs w:val="28"/>
        </w:rPr>
        <w:t xml:space="preserve">имеет право: </w:t>
      </w:r>
    </w:p>
    <w:p w:rsidR="005A13E6" w:rsidRPr="00DE637B" w:rsidRDefault="005A13E6" w:rsidP="005A13E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E637B">
        <w:rPr>
          <w:szCs w:val="28"/>
        </w:rPr>
        <w:t>3.2.1. запрашивать необходимые материалы и информацию от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</w:t>
      </w:r>
      <w:r w:rsidR="00DE637B">
        <w:rPr>
          <w:szCs w:val="28"/>
        </w:rPr>
        <w:t xml:space="preserve">, иных </w:t>
      </w:r>
      <w:r w:rsidRPr="00DE637B">
        <w:rPr>
          <w:szCs w:val="28"/>
        </w:rPr>
        <w:t>организаций по вопросам проектного управления</w:t>
      </w:r>
      <w:r w:rsidR="00DE637B">
        <w:rPr>
          <w:szCs w:val="28"/>
        </w:rPr>
        <w:t>, реализации региональных проектов и национальных проектов (программ) в Камчатском крае</w:t>
      </w:r>
      <w:r w:rsidRPr="00DE637B">
        <w:rPr>
          <w:szCs w:val="28"/>
        </w:rPr>
        <w:t>;</w:t>
      </w:r>
    </w:p>
    <w:p w:rsidR="005A13E6" w:rsidRPr="00DE637B" w:rsidRDefault="005A13E6" w:rsidP="005A13E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E637B">
        <w:rPr>
          <w:szCs w:val="28"/>
        </w:rPr>
        <w:t>3.2.2. привлекать в необходимых случаях должностных лиц, специалистов исполнительных органов государственной власти Камчатского края и органов местного самоуправления муниципальных образований в Камчатском крае, а также специалистов (экспертов) иных органов и организаций для реализации функций Управления, по согласованию с этими органами и организациями;</w:t>
      </w:r>
    </w:p>
    <w:p w:rsidR="005A13E6" w:rsidRPr="00DE637B" w:rsidRDefault="005A13E6" w:rsidP="005A13E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E637B">
        <w:rPr>
          <w:szCs w:val="28"/>
        </w:rPr>
        <w:t>3.2.3. давать разъяснения по вопросам проектного управления</w:t>
      </w:r>
      <w:r w:rsidR="00DE637B">
        <w:rPr>
          <w:szCs w:val="28"/>
        </w:rPr>
        <w:t>, реализации региональных проектов и национальных проектов (программ) в Камчатском крае</w:t>
      </w:r>
      <w:r w:rsidRPr="00DE637B">
        <w:rPr>
          <w:szCs w:val="28"/>
        </w:rPr>
        <w:t>;</w:t>
      </w:r>
    </w:p>
    <w:p w:rsidR="00DE637B" w:rsidRPr="00DE637B" w:rsidRDefault="005A13E6" w:rsidP="00DE637B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E637B">
        <w:rPr>
          <w:szCs w:val="28"/>
        </w:rPr>
        <w:t>3.2.4. участвовать в совещаниях и иных мероприятиях, на которых рассматриваются вопросы проектного управления</w:t>
      </w:r>
      <w:r w:rsidR="00DE637B">
        <w:rPr>
          <w:szCs w:val="28"/>
        </w:rPr>
        <w:t>, реализации региональных проектов и национальных проектов (программ) в Камчатском крае</w:t>
      </w:r>
      <w:r w:rsidR="00DE637B" w:rsidRPr="00DE637B">
        <w:rPr>
          <w:szCs w:val="28"/>
        </w:rPr>
        <w:t>;</w:t>
      </w:r>
    </w:p>
    <w:p w:rsidR="005A13E6" w:rsidRDefault="005A13E6" w:rsidP="005A13E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E637B">
        <w:rPr>
          <w:szCs w:val="28"/>
        </w:rPr>
        <w:t xml:space="preserve">3.2.5. иные права в соответствии с законодательством </w:t>
      </w:r>
      <w:r w:rsidR="00DE637B">
        <w:rPr>
          <w:szCs w:val="28"/>
        </w:rPr>
        <w:t xml:space="preserve">Российской Федерации, правовыми актами </w:t>
      </w:r>
      <w:r w:rsidRPr="00DE637B">
        <w:rPr>
          <w:szCs w:val="28"/>
        </w:rPr>
        <w:t>Камчатского края</w:t>
      </w:r>
      <w:r w:rsidR="00DE637B">
        <w:rPr>
          <w:szCs w:val="28"/>
        </w:rPr>
        <w:t>, решениями Совета.</w:t>
      </w:r>
    </w:p>
    <w:p w:rsidR="005A13E6" w:rsidRPr="00522640" w:rsidRDefault="005A13E6" w:rsidP="005A13E6">
      <w:pPr>
        <w:widowControl w:val="0"/>
        <w:autoSpaceDE w:val="0"/>
        <w:autoSpaceDN w:val="0"/>
        <w:ind w:firstLine="540"/>
        <w:jc w:val="center"/>
        <w:rPr>
          <w:szCs w:val="28"/>
        </w:rPr>
      </w:pPr>
    </w:p>
    <w:p w:rsidR="005A13E6" w:rsidRPr="00DE637B" w:rsidRDefault="005A13E6" w:rsidP="005A13E6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B50C75">
        <w:rPr>
          <w:szCs w:val="28"/>
        </w:rPr>
        <w:t>4</w:t>
      </w:r>
      <w:r w:rsidRPr="00DE637B">
        <w:rPr>
          <w:szCs w:val="28"/>
        </w:rPr>
        <w:t>. Организация деятельности Управления</w:t>
      </w:r>
    </w:p>
    <w:p w:rsidR="005A13E6" w:rsidRPr="00DE637B" w:rsidRDefault="005A13E6" w:rsidP="005A13E6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4.1. Управление возглавляет начальник Управления, который назначается на должность и освобождается от должности Губернатором Камчатского края.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4.2. Начальник Управлен</w:t>
      </w:r>
      <w:r w:rsidR="00F41DF7">
        <w:rPr>
          <w:szCs w:val="28"/>
        </w:rPr>
        <w:t>ия имеет заместителя – заместитель начальника Управления – начальник отдела сопровождения проектов,</w:t>
      </w:r>
      <w:r w:rsidR="00B50C75">
        <w:rPr>
          <w:szCs w:val="28"/>
        </w:rPr>
        <w:t xml:space="preserve"> </w:t>
      </w:r>
      <w:r w:rsidR="00F41DF7">
        <w:rPr>
          <w:szCs w:val="28"/>
        </w:rPr>
        <w:t xml:space="preserve">который </w:t>
      </w:r>
      <w:r w:rsidR="00B50C75">
        <w:rPr>
          <w:szCs w:val="28"/>
        </w:rPr>
        <w:t>назначае</w:t>
      </w:r>
      <w:r w:rsidR="00F41DF7">
        <w:rPr>
          <w:szCs w:val="28"/>
        </w:rPr>
        <w:t>тся</w:t>
      </w:r>
      <w:r w:rsidR="00B50C75">
        <w:rPr>
          <w:szCs w:val="28"/>
        </w:rPr>
        <w:t xml:space="preserve"> и освобождае</w:t>
      </w:r>
      <w:r w:rsidR="00F41DF7">
        <w:rPr>
          <w:szCs w:val="28"/>
        </w:rPr>
        <w:t>тся</w:t>
      </w:r>
      <w:r w:rsidRPr="00DE637B">
        <w:rPr>
          <w:szCs w:val="28"/>
        </w:rPr>
        <w:t xml:space="preserve"> от должности Губернатором Камчатского края.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4.3. Работники Управления, за исключением работников, указанных в части 4.1. и 4.2. настоящего раздела, назначаются на должность и освобождаются от должности Вице-губернатором Камчатского края - руководителем Аппарата</w:t>
      </w:r>
      <w:r w:rsidR="00B50C75">
        <w:rPr>
          <w:szCs w:val="28"/>
        </w:rPr>
        <w:t xml:space="preserve"> Губернатора и Правительства Камчатского края</w:t>
      </w:r>
      <w:r w:rsidRPr="00DE637B">
        <w:rPr>
          <w:szCs w:val="28"/>
        </w:rPr>
        <w:t>.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 Начальник Управления: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4.4.1. организует работу Управления и несет персональную ответственность за выполнение функций, возложенных на Управление;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4.4.2. планирует работу Управления;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4.4.3. определяет функции специалистов Управления, согласовывает их должностные регламенты;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4.4.4. принимает решения и подписывает служебную документацию в пределах полномочий Управления;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4.4.5. издает в пределах своей компетенции приказы, содержащие поручения работникам Управления по организации их деятельности, а также деятельности Управления;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4.4.6. утверждает положения о структурных подразделениях Управления;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4.4.7. вносит в установленном порядке предложения о поощрении и применении дисциплинарных взысканий в отношении заместителя</w:t>
      </w:r>
      <w:r w:rsidR="00036346">
        <w:rPr>
          <w:szCs w:val="28"/>
        </w:rPr>
        <w:t xml:space="preserve"> начальника Управления – начальника отдела сопровождения проектов</w:t>
      </w:r>
      <w:r w:rsidRPr="00DE637B">
        <w:rPr>
          <w:szCs w:val="28"/>
        </w:rPr>
        <w:t xml:space="preserve"> – Губернатору Камчатского края, в отношении остальных работников Управления – Вице-губернатору Камчатского края - руководителю Аппарата</w:t>
      </w:r>
      <w:r w:rsidR="00036346">
        <w:rPr>
          <w:szCs w:val="28"/>
        </w:rPr>
        <w:t xml:space="preserve"> Губернатора и Правительства Камчатского края</w:t>
      </w:r>
      <w:r w:rsidRPr="00DE637B">
        <w:rPr>
          <w:szCs w:val="28"/>
        </w:rPr>
        <w:t>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4.4.8. вносит предложения Губернатору Камчатского края о структуре и штатной численности Управления;</w:t>
      </w:r>
    </w:p>
    <w:p w:rsidR="005A13E6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4.4.9. дает поручения работникам Управления, обязательные для исполнения;</w:t>
      </w:r>
    </w:p>
    <w:p w:rsidR="00A76143" w:rsidRPr="00DE637B" w:rsidRDefault="00A76143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4.4.10. организовывает эффективное взаимодействие Управления со всеми участниками реализации региональных проектов;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4.4.1</w:t>
      </w:r>
      <w:r w:rsidR="00A76143">
        <w:rPr>
          <w:szCs w:val="28"/>
        </w:rPr>
        <w:t>1</w:t>
      </w:r>
      <w:r w:rsidRPr="00DE637B">
        <w:rPr>
          <w:szCs w:val="28"/>
        </w:rPr>
        <w:t>. осуществляет в соответствии с законодательством иные функции в пределах установленной компетенции.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4.5. Информационное, документационное и материально-техническое обеспечение деятельности Управления осуществляет Аппарат</w:t>
      </w:r>
      <w:r w:rsidR="00036346">
        <w:rPr>
          <w:szCs w:val="28"/>
        </w:rPr>
        <w:t xml:space="preserve"> Губернатора и Правительства Камчатского края</w:t>
      </w:r>
      <w:r w:rsidRPr="00DE637B">
        <w:rPr>
          <w:szCs w:val="28"/>
        </w:rPr>
        <w:t>.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4.6.  В структуру Управления входит: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4.6.1 отдел сопровождения проектов;</w:t>
      </w:r>
    </w:p>
    <w:p w:rsidR="005A13E6" w:rsidRPr="00DE637B" w:rsidRDefault="005A13E6" w:rsidP="005A13E6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  <w:r w:rsidRPr="00DE637B">
        <w:rPr>
          <w:szCs w:val="28"/>
        </w:rPr>
        <w:t>4.6.2. отдел аналитики и проектного управления</w:t>
      </w:r>
    </w:p>
    <w:p w:rsidR="00CA4F0A" w:rsidRPr="00522640" w:rsidRDefault="00CA4F0A" w:rsidP="00731C64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31C64" w:rsidRPr="00522640" w:rsidRDefault="00731C64" w:rsidP="00731C64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731C64" w:rsidRPr="001418DA" w:rsidRDefault="00731C64" w:rsidP="00731C64">
      <w:pPr>
        <w:shd w:val="clear" w:color="auto" w:fill="FFFFFF"/>
        <w:ind w:firstLine="567"/>
        <w:jc w:val="center"/>
        <w:rPr>
          <w:color w:val="252525"/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EC" w:rsidRDefault="00BB76EC" w:rsidP="00342D13">
      <w:r>
        <w:separator/>
      </w:r>
    </w:p>
  </w:endnote>
  <w:endnote w:type="continuationSeparator" w:id="0">
    <w:p w:rsidR="00BB76EC" w:rsidRDefault="00BB76E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EC" w:rsidRDefault="00BB76EC" w:rsidP="00342D13">
      <w:r>
        <w:separator/>
      </w:r>
    </w:p>
  </w:footnote>
  <w:footnote w:type="continuationSeparator" w:id="0">
    <w:p w:rsidR="00BB76EC" w:rsidRDefault="00BB76E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E0DE4"/>
    <w:multiLevelType w:val="hybridMultilevel"/>
    <w:tmpl w:val="5412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07FAC"/>
    <w:rsid w:val="00013733"/>
    <w:rsid w:val="0003329F"/>
    <w:rsid w:val="00035C9A"/>
    <w:rsid w:val="00036346"/>
    <w:rsid w:val="00044126"/>
    <w:rsid w:val="000545B3"/>
    <w:rsid w:val="0008509E"/>
    <w:rsid w:val="000C1841"/>
    <w:rsid w:val="001418DA"/>
    <w:rsid w:val="001723D0"/>
    <w:rsid w:val="00184A0A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B4431"/>
    <w:rsid w:val="002D43BE"/>
    <w:rsid w:val="002F24B8"/>
    <w:rsid w:val="003207FB"/>
    <w:rsid w:val="00321E7D"/>
    <w:rsid w:val="00342D13"/>
    <w:rsid w:val="00362299"/>
    <w:rsid w:val="003832CF"/>
    <w:rsid w:val="00383967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15645"/>
    <w:rsid w:val="005709CE"/>
    <w:rsid w:val="005A13E6"/>
    <w:rsid w:val="005E22DD"/>
    <w:rsid w:val="005F0B57"/>
    <w:rsid w:val="005F2BC6"/>
    <w:rsid w:val="005F3D77"/>
    <w:rsid w:val="006317BF"/>
    <w:rsid w:val="0064185B"/>
    <w:rsid w:val="006604E4"/>
    <w:rsid w:val="006650EC"/>
    <w:rsid w:val="006979FB"/>
    <w:rsid w:val="006A5AB2"/>
    <w:rsid w:val="006B5663"/>
    <w:rsid w:val="006D4BF2"/>
    <w:rsid w:val="006E4B23"/>
    <w:rsid w:val="00731C64"/>
    <w:rsid w:val="00733DC4"/>
    <w:rsid w:val="00747197"/>
    <w:rsid w:val="00760202"/>
    <w:rsid w:val="00767036"/>
    <w:rsid w:val="0078498F"/>
    <w:rsid w:val="00787FC9"/>
    <w:rsid w:val="007A764E"/>
    <w:rsid w:val="007C6DC9"/>
    <w:rsid w:val="007E17B7"/>
    <w:rsid w:val="007F49CA"/>
    <w:rsid w:val="00815D96"/>
    <w:rsid w:val="00824144"/>
    <w:rsid w:val="00827C0D"/>
    <w:rsid w:val="0083039A"/>
    <w:rsid w:val="00832E23"/>
    <w:rsid w:val="008434A6"/>
    <w:rsid w:val="00856C9C"/>
    <w:rsid w:val="00860FFF"/>
    <w:rsid w:val="00863EEF"/>
    <w:rsid w:val="00883E2A"/>
    <w:rsid w:val="008B7954"/>
    <w:rsid w:val="008D13CF"/>
    <w:rsid w:val="008F114E"/>
    <w:rsid w:val="008F586A"/>
    <w:rsid w:val="00905B59"/>
    <w:rsid w:val="00921E06"/>
    <w:rsid w:val="009244DB"/>
    <w:rsid w:val="00925FEC"/>
    <w:rsid w:val="00941FB5"/>
    <w:rsid w:val="00950AE8"/>
    <w:rsid w:val="00955D86"/>
    <w:rsid w:val="00970B2B"/>
    <w:rsid w:val="009716C8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10F9"/>
    <w:rsid w:val="00A16406"/>
    <w:rsid w:val="00A222CE"/>
    <w:rsid w:val="00A52C9A"/>
    <w:rsid w:val="00A540B6"/>
    <w:rsid w:val="00A5593D"/>
    <w:rsid w:val="00A62100"/>
    <w:rsid w:val="00A63668"/>
    <w:rsid w:val="00A76143"/>
    <w:rsid w:val="00A96A62"/>
    <w:rsid w:val="00AA3CED"/>
    <w:rsid w:val="00AB08DC"/>
    <w:rsid w:val="00AB3503"/>
    <w:rsid w:val="00AB66B8"/>
    <w:rsid w:val="00AC284F"/>
    <w:rsid w:val="00AC6BC7"/>
    <w:rsid w:val="00AD3CA9"/>
    <w:rsid w:val="00AE6285"/>
    <w:rsid w:val="00AE7CE5"/>
    <w:rsid w:val="00B0143F"/>
    <w:rsid w:val="00B047CC"/>
    <w:rsid w:val="00B05805"/>
    <w:rsid w:val="00B16CA1"/>
    <w:rsid w:val="00B50C75"/>
    <w:rsid w:val="00B524A1"/>
    <w:rsid w:val="00B539F9"/>
    <w:rsid w:val="00B540BB"/>
    <w:rsid w:val="00B60245"/>
    <w:rsid w:val="00B74965"/>
    <w:rsid w:val="00B95DB4"/>
    <w:rsid w:val="00BA2CFB"/>
    <w:rsid w:val="00BA2D9F"/>
    <w:rsid w:val="00BB76EC"/>
    <w:rsid w:val="00BC2E2F"/>
    <w:rsid w:val="00BD3083"/>
    <w:rsid w:val="00BF3927"/>
    <w:rsid w:val="00BF5293"/>
    <w:rsid w:val="00C00871"/>
    <w:rsid w:val="00C23635"/>
    <w:rsid w:val="00C241B1"/>
    <w:rsid w:val="00C34620"/>
    <w:rsid w:val="00C80B31"/>
    <w:rsid w:val="00C87DDD"/>
    <w:rsid w:val="00C93614"/>
    <w:rsid w:val="00C93BFC"/>
    <w:rsid w:val="00C966C3"/>
    <w:rsid w:val="00CA2E6F"/>
    <w:rsid w:val="00CA4F0A"/>
    <w:rsid w:val="00CB67A4"/>
    <w:rsid w:val="00CD4A09"/>
    <w:rsid w:val="00CE5360"/>
    <w:rsid w:val="00D04C82"/>
    <w:rsid w:val="00D23436"/>
    <w:rsid w:val="00D253F0"/>
    <w:rsid w:val="00D259C9"/>
    <w:rsid w:val="00D605CF"/>
    <w:rsid w:val="00DA3A2D"/>
    <w:rsid w:val="00DC34F7"/>
    <w:rsid w:val="00DD3F53"/>
    <w:rsid w:val="00DE637B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A5B36"/>
    <w:rsid w:val="00EC513E"/>
    <w:rsid w:val="00EE0DFD"/>
    <w:rsid w:val="00EE60C2"/>
    <w:rsid w:val="00EE6F1E"/>
    <w:rsid w:val="00EF1C1C"/>
    <w:rsid w:val="00EF5F31"/>
    <w:rsid w:val="00F10B4F"/>
    <w:rsid w:val="00F3190F"/>
    <w:rsid w:val="00F35D89"/>
    <w:rsid w:val="00F41DF7"/>
    <w:rsid w:val="00F73B10"/>
    <w:rsid w:val="00F74A59"/>
    <w:rsid w:val="00FA11B3"/>
    <w:rsid w:val="00FB6E5E"/>
    <w:rsid w:val="00FC3667"/>
    <w:rsid w:val="00FD5C62"/>
    <w:rsid w:val="00FD68ED"/>
    <w:rsid w:val="00FE56A0"/>
    <w:rsid w:val="00FE7897"/>
    <w:rsid w:val="00FF517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B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4B6B-2581-4A7C-8C05-8BC0286F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11194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Деречина Светлана Александровна</cp:lastModifiedBy>
  <cp:revision>29</cp:revision>
  <cp:lastPrinted>2020-05-08T01:33:00Z</cp:lastPrinted>
  <dcterms:created xsi:type="dcterms:W3CDTF">2020-06-30T00:52:00Z</dcterms:created>
  <dcterms:modified xsi:type="dcterms:W3CDTF">2020-07-07T05:32:00Z</dcterms:modified>
</cp:coreProperties>
</file>