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1F" w:rsidRPr="0033127A" w:rsidRDefault="00A7141F" w:rsidP="003312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7A">
        <w:rPr>
          <w:rFonts w:ascii="Times New Roman" w:hAnsi="Times New Roman" w:cs="Times New Roman"/>
          <w:b/>
          <w:sz w:val="28"/>
          <w:szCs w:val="28"/>
        </w:rPr>
        <w:t>Итоги независимой оценки качества</w:t>
      </w:r>
    </w:p>
    <w:p w:rsidR="0033127A" w:rsidRPr="00290F01" w:rsidRDefault="0033127A" w:rsidP="0033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127A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2015-2017 годы независимая оценка качества оказания услуг проведена в отношении всех учреждений культуры в регионе, подлежащих такой оценке</w:t>
      </w:r>
      <w:r w:rsidR="00914851">
        <w:rPr>
          <w:rFonts w:ascii="Times New Roman" w:hAnsi="Times New Roman" w:cs="Times New Roman"/>
          <w:sz w:val="28"/>
          <w:szCs w:val="28"/>
        </w:rPr>
        <w:t xml:space="preserve"> (</w:t>
      </w:r>
      <w:r w:rsidR="00251FF7">
        <w:rPr>
          <w:rFonts w:ascii="Times New Roman" w:hAnsi="Times New Roman" w:cs="Times New Roman"/>
          <w:sz w:val="28"/>
          <w:szCs w:val="28"/>
        </w:rPr>
        <w:t>96 учреждений</w:t>
      </w:r>
      <w:bookmarkStart w:id="0" w:name="_GoBack"/>
      <w:bookmarkEnd w:id="0"/>
      <w:r w:rsidR="009148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85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Оценка проводится Общественным Советом при Министерстве культуры Камчатского края, созданного Приказом Министерства культуры Камчатского края от 20.12.2013 № 331 и наделенного полномочиями по проведению независимой оценки Приказом Министерства культуры Камчатского края от 08.12.2014 № 302.</w:t>
      </w:r>
    </w:p>
    <w:p w:rsidR="00914851" w:rsidRDefault="00914851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размещенными результатами оценки можно ознакомиться на официальном сайте для размещения информации государственными и муниципальными учреждениями по ссылкам:</w:t>
      </w:r>
    </w:p>
    <w:p w:rsidR="00914851" w:rsidRDefault="00914851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– </w:t>
      </w:r>
      <w:hyperlink r:id="rId5" w:history="1">
        <w:r w:rsidRPr="00F03812">
          <w:rPr>
            <w:rStyle w:val="a3"/>
            <w:rFonts w:ascii="Times New Roman" w:hAnsi="Times New Roman" w:cs="Times New Roman"/>
            <w:sz w:val="28"/>
            <w:szCs w:val="28"/>
          </w:rPr>
          <w:t>http://bus.gov.ru/pub/independentRating/detailsNew/2015/1/1542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851" w:rsidRDefault="00914851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– </w:t>
      </w:r>
      <w:hyperlink r:id="rId6" w:history="1">
        <w:r w:rsidRPr="00F03812">
          <w:rPr>
            <w:rStyle w:val="a3"/>
            <w:rFonts w:ascii="Times New Roman" w:hAnsi="Times New Roman" w:cs="Times New Roman"/>
            <w:sz w:val="28"/>
            <w:szCs w:val="28"/>
          </w:rPr>
          <w:t>http://bus.gov.ru/pub/independentRating/detailsNew/2016/1/1542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851" w:rsidRDefault="00914851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– </w:t>
      </w:r>
      <w:hyperlink r:id="rId7" w:history="1">
        <w:r w:rsidRPr="00F03812">
          <w:rPr>
            <w:rStyle w:val="a3"/>
            <w:rFonts w:ascii="Times New Roman" w:hAnsi="Times New Roman" w:cs="Times New Roman"/>
            <w:sz w:val="28"/>
            <w:szCs w:val="28"/>
          </w:rPr>
          <w:t>http://bus.gov.ru/pub/independentRating/detailsNew/2017/1/1542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851" w:rsidRDefault="00914851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27A" w:rsidRPr="00914851" w:rsidRDefault="00914851" w:rsidP="00914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51">
        <w:rPr>
          <w:rFonts w:ascii="Times New Roman" w:hAnsi="Times New Roman" w:cs="Times New Roman"/>
          <w:b/>
          <w:sz w:val="28"/>
          <w:szCs w:val="28"/>
        </w:rPr>
        <w:t>Анализ результатов независимой оценки качества оказания услуг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27A" w:rsidRPr="00290F01" w:rsidRDefault="0033127A" w:rsidP="003312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01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В 2015 году НОК оказания услуг организациями культуры была проведена в отношении предоставления музейных услуг населению Камчатского края. Оценка проводилась в отношении 13 музеев Камчатского края (3 краевых, 9 муниципальных и 1 музея, являющегося филиалом МБУК «Олюторский Центр культуры и досуга» с. Тиличики). Доля охвата сферы мероприятиями независимой системы оценки качества составил 13,68 % от общего количества учреждений культуры в регионе.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В качестве организации-оператора работ по сбору, обобщению и анализу информации о качестве услуг, предоставляемых учреждениями культуры, Советом было рекомендовано ООО «Инфоника», с которым был заключен государственный контракт на оказание услуг в порядке, предусмотренном пунктом 4 части 1 статьи 93 Федерального закона от 05.04.2013 № 44-ФЗ «О контрактной системе в сфере закупок, товаров, работ, услуг для обеспечения государственных и муниципальных нужд».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Оценка проводилась по критериям, представленным в методических рекомендациях Министерства культуры Российской Федерации по проведению независимой оценки качества оказания услуг организациями культуры от 07 августа 2015 года № 2168. В соответствии с указанными рекомендациями учреждения оценивались по 130-бальной шкале, включавшей три направления оценки:</w:t>
      </w:r>
    </w:p>
    <w:p w:rsidR="0033127A" w:rsidRPr="00290F01" w:rsidRDefault="0033127A" w:rsidP="0033127A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290F01">
        <w:rPr>
          <w:szCs w:val="28"/>
        </w:rPr>
        <w:t>оценка, полученная в ходе проведения опроса среди получателей услуг организации (90 баллов);</w:t>
      </w:r>
    </w:p>
    <w:p w:rsidR="0033127A" w:rsidRPr="00290F01" w:rsidRDefault="0033127A" w:rsidP="0033127A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290F01">
        <w:rPr>
          <w:szCs w:val="28"/>
        </w:rPr>
        <w:t xml:space="preserve">мониторинг наличия информации на сайте </w:t>
      </w:r>
      <w:hyperlink r:id="rId8" w:history="1">
        <w:r w:rsidRPr="00290F01">
          <w:rPr>
            <w:szCs w:val="28"/>
            <w:u w:val="single"/>
          </w:rPr>
          <w:t>www.bus.gov.ru</w:t>
        </w:r>
      </w:hyperlink>
      <w:r w:rsidRPr="00290F01">
        <w:rPr>
          <w:szCs w:val="28"/>
        </w:rPr>
        <w:t xml:space="preserve"> (7 баллов);</w:t>
      </w:r>
    </w:p>
    <w:p w:rsidR="0033127A" w:rsidRPr="00290F01" w:rsidRDefault="0033127A" w:rsidP="0033127A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290F01">
        <w:rPr>
          <w:szCs w:val="28"/>
        </w:rPr>
        <w:lastRenderedPageBreak/>
        <w:t xml:space="preserve">мониторинг полноты и качества размещения информации на официальном сайте учреждении культуры или при его отсутствии на сайте учредителя учреждении культуры (33 балла).   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Объём выборки составил 580 человек.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Данные, выявленные в ходе оценки представлены ниже:</w:t>
      </w:r>
    </w:p>
    <w:p w:rsidR="0033127A" w:rsidRPr="00290F01" w:rsidRDefault="0033127A" w:rsidP="00331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B915C" wp14:editId="18C45F8D">
            <wp:extent cx="5940425" cy="446214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27A" w:rsidRPr="00290F01" w:rsidRDefault="0033127A" w:rsidP="0033127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33127A" w:rsidRPr="00290F01" w:rsidRDefault="0033127A" w:rsidP="003312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Самый высокий показатель при оценке уровня комфортности пребывания в музее, принадлежит: </w:t>
      </w:r>
    </w:p>
    <w:p w:rsidR="0033127A" w:rsidRPr="00290F01" w:rsidRDefault="0033127A" w:rsidP="003312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КГБУ «Корякский окружной краеведческий музей»; </w:t>
      </w:r>
    </w:p>
    <w:p w:rsidR="0033127A" w:rsidRPr="00290F01" w:rsidRDefault="0033127A" w:rsidP="003312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МУК «Краеведческий музей» г. Вилючинск </w:t>
      </w:r>
    </w:p>
    <w:p w:rsidR="0033127A" w:rsidRPr="00290F01" w:rsidRDefault="0033127A" w:rsidP="003312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МУК Соболевский районный историко-краеведческий музей. </w:t>
      </w:r>
    </w:p>
    <w:p w:rsidR="0033127A" w:rsidRPr="00290F01" w:rsidRDefault="0033127A" w:rsidP="003312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Самый высокий показатель уровень удовлетворенности качеством оказания услуг музея в целом: </w:t>
      </w:r>
    </w:p>
    <w:p w:rsidR="0033127A" w:rsidRPr="00290F01" w:rsidRDefault="0033127A" w:rsidP="003312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МУК «Алеутский краеведческий музей»; </w:t>
      </w:r>
    </w:p>
    <w:p w:rsidR="0033127A" w:rsidRPr="00290F01" w:rsidRDefault="0033127A" w:rsidP="003312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КГБУ «Корякский окружной краеведческий музей»; </w:t>
      </w:r>
    </w:p>
    <w:p w:rsidR="0033127A" w:rsidRPr="00290F01" w:rsidRDefault="0033127A" w:rsidP="003312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МУК «</w:t>
      </w:r>
      <w:proofErr w:type="spellStart"/>
      <w:r w:rsidRPr="00290F01">
        <w:rPr>
          <w:rFonts w:ascii="Times New Roman" w:hAnsi="Times New Roman" w:cs="Times New Roman"/>
          <w:sz w:val="28"/>
          <w:szCs w:val="28"/>
        </w:rPr>
        <w:t>Пенжинский</w:t>
      </w:r>
      <w:proofErr w:type="spellEnd"/>
      <w:r w:rsidRPr="00290F01"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музей». </w:t>
      </w:r>
    </w:p>
    <w:p w:rsidR="0033127A" w:rsidRPr="00290F01" w:rsidRDefault="0033127A" w:rsidP="003312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Камчатского края №69-РП от 25.02.2013, плановое значение целевого показателя критерия «Повышение уровня удовлетворенности граждан качеством предоставления государственных (муниципальных) услуг в сфере культуры» в 2015 году составляет 78 %, а среднее фактическое значения данного показателя, установленное в ходе проведения оценки, составило 87 %, превысив тем самым плановое значение даже очередного периода.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lastRenderedPageBreak/>
        <w:t xml:space="preserve">Как видно по оценке по уровню открытости и доступности информации на официальном сайте учреждении культуры (Таблица 2) по всем учреждениям культуры, лидируют: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МУК «Тигильский районный краеведческий музей»;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КГБУ «Камчатский краевой художественный музей»;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МУК «Елизовский районный краеведческий музей»; </w:t>
      </w:r>
    </w:p>
    <w:p w:rsidR="0033127A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КГБУ «Камчатский краевой объединенный музей».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27A" w:rsidRPr="00290F01" w:rsidRDefault="0033127A" w:rsidP="00331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01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В 2016 году независимая оценка предоставления услуг населению Камчатского края организациями культуры была проведена в отношении 12-ти учреждений культуры (10-ти – краевых и 2-х – муниципальных), что составляет 12,5 % от общего количества учреждений культуры в регионе. Суммарных охват сферы культуры мероприятиями НОК за 2015-2016 годы составил 26,04 %.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 Оператором проведения работ в рамках государственного контракта от 02.09.2016 года выступило ООО «Инфоника», время проведения «полевого» этапа работ (интернет анкетирование, телефонные опросы, анализ размещения информации на официальных сайтах в сети «Интернет») – с 19 сентября по 02 октября 2016 года.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Результаты НОК были рассмотрены на заседании Общественного Совета при Министерстве культуры Камчатского края от 18.10.2016, решением Совета оформлены рекомендации учреждениям по улучшению качества предоставления услуг и устранению выявленных в ходе проведения НОК несоответствий требованиям законодательства.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 Оценка проводилась по критериям, представленным в методических рекомендациях Министерства культуры Российской Федерации по проведению независимой оценки качества оказания услуг организациями культуры от 20 ноября 2015 года № 2830. В соответствии с указанными рекомендациями учреждения оценивались по 114-бальной шкале, включавшей три направления оценки:</w:t>
      </w:r>
    </w:p>
    <w:p w:rsidR="0033127A" w:rsidRPr="00290F01" w:rsidRDefault="0033127A" w:rsidP="0033127A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290F01">
        <w:rPr>
          <w:szCs w:val="28"/>
        </w:rPr>
        <w:t>оценка, полученная в ходе проведения опроса среди получателей услуг организации (67 баллов);</w:t>
      </w:r>
    </w:p>
    <w:p w:rsidR="0033127A" w:rsidRPr="00290F01" w:rsidRDefault="0033127A" w:rsidP="0033127A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290F01">
        <w:rPr>
          <w:szCs w:val="28"/>
        </w:rPr>
        <w:t xml:space="preserve">мониторинг наличия информации на сайте </w:t>
      </w:r>
      <w:hyperlink r:id="rId10" w:history="1">
        <w:r w:rsidRPr="00290F01">
          <w:rPr>
            <w:szCs w:val="28"/>
            <w:u w:val="single"/>
          </w:rPr>
          <w:t>www.bus.gov.ru</w:t>
        </w:r>
      </w:hyperlink>
      <w:r w:rsidRPr="00290F01">
        <w:rPr>
          <w:szCs w:val="28"/>
        </w:rPr>
        <w:t xml:space="preserve"> (7 баллов);</w:t>
      </w:r>
    </w:p>
    <w:p w:rsidR="0033127A" w:rsidRPr="00290F01" w:rsidRDefault="0033127A" w:rsidP="0033127A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290F01">
        <w:rPr>
          <w:szCs w:val="28"/>
        </w:rPr>
        <w:t xml:space="preserve">мониторинг полноты и качества размещения информации на официальном сайте учреждении культуры или при его отсутствии на сайте учредителя учреждении культуры (40 баллов).   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Объём выборки составил 376 человек.</w:t>
      </w:r>
    </w:p>
    <w:p w:rsidR="0033127A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Данные, выявленные в ходе оценки, представлены ниже: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417"/>
        <w:gridCol w:w="1417"/>
        <w:gridCol w:w="1135"/>
        <w:gridCol w:w="1276"/>
      </w:tblGrid>
      <w:tr w:rsidR="0033127A" w:rsidRPr="00290F01" w:rsidTr="008575AA">
        <w:trPr>
          <w:cantSplit/>
          <w:trHeight w:val="2885"/>
        </w:trPr>
        <w:tc>
          <w:tcPr>
            <w:tcW w:w="4395" w:type="dxa"/>
          </w:tcPr>
          <w:p w:rsidR="0033127A" w:rsidRPr="00290F01" w:rsidRDefault="0033127A" w:rsidP="00857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Учреждение</w:t>
            </w:r>
          </w:p>
        </w:tc>
        <w:tc>
          <w:tcPr>
            <w:tcW w:w="1134" w:type="dxa"/>
            <w:textDirection w:val="btLr"/>
          </w:tcPr>
          <w:p w:rsidR="0033127A" w:rsidRPr="00290F01" w:rsidRDefault="0033127A" w:rsidP="0085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удовлетворенности потребителей</w:t>
            </w:r>
          </w:p>
        </w:tc>
        <w:tc>
          <w:tcPr>
            <w:tcW w:w="1417" w:type="dxa"/>
            <w:textDirection w:val="btLr"/>
          </w:tcPr>
          <w:p w:rsidR="0033127A" w:rsidRPr="00290F01" w:rsidRDefault="0033127A" w:rsidP="008575A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культуры на сайте www.bus.gov.ru </w:t>
            </w:r>
          </w:p>
          <w:p w:rsidR="0033127A" w:rsidRPr="00290F01" w:rsidRDefault="0033127A" w:rsidP="0085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33127A" w:rsidRPr="00290F01" w:rsidRDefault="0033127A" w:rsidP="008575A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на официальном сайте организации </w:t>
            </w:r>
          </w:p>
          <w:p w:rsidR="0033127A" w:rsidRPr="00290F01" w:rsidRDefault="0033127A" w:rsidP="0085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33127A" w:rsidRPr="00290F01" w:rsidRDefault="0033127A" w:rsidP="008575A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оценка </w:t>
            </w:r>
          </w:p>
          <w:p w:rsidR="0033127A" w:rsidRPr="00290F01" w:rsidRDefault="0033127A" w:rsidP="0085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t>в абсолютных значениях (баллы)</w:t>
            </w:r>
          </w:p>
        </w:tc>
        <w:tc>
          <w:tcPr>
            <w:tcW w:w="1276" w:type="dxa"/>
            <w:textDirection w:val="btLr"/>
          </w:tcPr>
          <w:p w:rsidR="0033127A" w:rsidRPr="00290F01" w:rsidRDefault="0033127A" w:rsidP="008575AA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оценка </w:t>
            </w:r>
          </w:p>
          <w:p w:rsidR="0033127A" w:rsidRPr="00290F01" w:rsidRDefault="0033127A" w:rsidP="00857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t>в относительном выражении (%)</w:t>
            </w:r>
          </w:p>
        </w:tc>
      </w:tr>
      <w:tr w:rsidR="0033127A" w:rsidRPr="00290F01" w:rsidTr="008575AA">
        <w:tc>
          <w:tcPr>
            <w:tcW w:w="4395" w:type="dxa"/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 «Камчатская краевая научная библиотека им. С.П. Крашенинникова»</w:t>
            </w:r>
          </w:p>
        </w:tc>
        <w:tc>
          <w:tcPr>
            <w:tcW w:w="1134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5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94,70</w:t>
            </w:r>
          </w:p>
        </w:tc>
        <w:tc>
          <w:tcPr>
            <w:tcW w:w="1276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83,07</w:t>
            </w:r>
          </w:p>
        </w:tc>
      </w:tr>
      <w:tr w:rsidR="0033127A" w:rsidRPr="00290F01" w:rsidTr="008575AA">
        <w:tc>
          <w:tcPr>
            <w:tcW w:w="4395" w:type="dxa"/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 «Камчатское концертно-филармоническое объединение»</w:t>
            </w:r>
          </w:p>
        </w:tc>
        <w:tc>
          <w:tcPr>
            <w:tcW w:w="1134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1135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87,70</w:t>
            </w:r>
          </w:p>
        </w:tc>
        <w:tc>
          <w:tcPr>
            <w:tcW w:w="1276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76,93</w:t>
            </w:r>
          </w:p>
        </w:tc>
      </w:tr>
      <w:tr w:rsidR="0033127A" w:rsidRPr="00290F01" w:rsidTr="008575AA">
        <w:tc>
          <w:tcPr>
            <w:tcW w:w="4395" w:type="dxa"/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КГАУ «Камчатский театр кукол»</w:t>
            </w:r>
          </w:p>
        </w:tc>
        <w:tc>
          <w:tcPr>
            <w:tcW w:w="1134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5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87,60</w:t>
            </w:r>
          </w:p>
        </w:tc>
        <w:tc>
          <w:tcPr>
            <w:tcW w:w="1276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76,84</w:t>
            </w:r>
          </w:p>
        </w:tc>
      </w:tr>
      <w:tr w:rsidR="0033127A" w:rsidRPr="00290F01" w:rsidTr="008575AA">
        <w:tc>
          <w:tcPr>
            <w:tcW w:w="4395" w:type="dxa"/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«Тигильская центральная межпоселенческая библиотека»</w:t>
            </w:r>
          </w:p>
        </w:tc>
        <w:tc>
          <w:tcPr>
            <w:tcW w:w="1134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62,42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5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86,42</w:t>
            </w:r>
          </w:p>
        </w:tc>
        <w:tc>
          <w:tcPr>
            <w:tcW w:w="1276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75,81</w:t>
            </w:r>
          </w:p>
        </w:tc>
      </w:tr>
      <w:tr w:rsidR="0033127A" w:rsidRPr="00290F01" w:rsidTr="008575AA">
        <w:tc>
          <w:tcPr>
            <w:tcW w:w="4395" w:type="dxa"/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КГАУ «Камчатский театр драмы и комедии»</w:t>
            </w:r>
          </w:p>
        </w:tc>
        <w:tc>
          <w:tcPr>
            <w:tcW w:w="1134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5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81,90</w:t>
            </w:r>
          </w:p>
        </w:tc>
        <w:tc>
          <w:tcPr>
            <w:tcW w:w="1276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71,84</w:t>
            </w:r>
          </w:p>
        </w:tc>
      </w:tr>
      <w:tr w:rsidR="0033127A" w:rsidRPr="00290F01" w:rsidTr="008575AA">
        <w:tc>
          <w:tcPr>
            <w:tcW w:w="4395" w:type="dxa"/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 «Центр культуры и досуга «Сероглазка»</w:t>
            </w:r>
          </w:p>
        </w:tc>
        <w:tc>
          <w:tcPr>
            <w:tcW w:w="1134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5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80,50</w:t>
            </w:r>
          </w:p>
        </w:tc>
        <w:tc>
          <w:tcPr>
            <w:tcW w:w="1276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70,61</w:t>
            </w:r>
          </w:p>
        </w:tc>
      </w:tr>
      <w:tr w:rsidR="0033127A" w:rsidRPr="00290F01" w:rsidTr="008575AA">
        <w:tc>
          <w:tcPr>
            <w:tcW w:w="4395" w:type="dxa"/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 «Камчатский центр народного творчества»</w:t>
            </w:r>
          </w:p>
        </w:tc>
        <w:tc>
          <w:tcPr>
            <w:tcW w:w="1134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135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80,50</w:t>
            </w:r>
          </w:p>
        </w:tc>
        <w:tc>
          <w:tcPr>
            <w:tcW w:w="1276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70,61</w:t>
            </w:r>
          </w:p>
        </w:tc>
      </w:tr>
      <w:tr w:rsidR="0033127A" w:rsidRPr="00290F01" w:rsidTr="008575AA">
        <w:tc>
          <w:tcPr>
            <w:tcW w:w="4395" w:type="dxa"/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 «Корякский фольклорный ансамбль танца «Ангт»</w:t>
            </w:r>
          </w:p>
        </w:tc>
        <w:tc>
          <w:tcPr>
            <w:tcW w:w="1134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5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  <w:tc>
          <w:tcPr>
            <w:tcW w:w="1276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65,79</w:t>
            </w:r>
          </w:p>
        </w:tc>
      </w:tr>
      <w:tr w:rsidR="0033127A" w:rsidRPr="00290F01" w:rsidTr="008575AA">
        <w:tc>
          <w:tcPr>
            <w:tcW w:w="4395" w:type="dxa"/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 «Корякский центр народного творчества»</w:t>
            </w:r>
          </w:p>
        </w:tc>
        <w:tc>
          <w:tcPr>
            <w:tcW w:w="1134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5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74,30</w:t>
            </w:r>
          </w:p>
        </w:tc>
        <w:tc>
          <w:tcPr>
            <w:tcW w:w="1276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65,18</w:t>
            </w:r>
          </w:p>
        </w:tc>
      </w:tr>
      <w:tr w:rsidR="0033127A" w:rsidRPr="00290F01" w:rsidTr="008575AA">
        <w:tc>
          <w:tcPr>
            <w:tcW w:w="4395" w:type="dxa"/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КМУК «Тигильский районный центр досуга»</w:t>
            </w:r>
          </w:p>
        </w:tc>
        <w:tc>
          <w:tcPr>
            <w:tcW w:w="1134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52,07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5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65,07</w:t>
            </w:r>
          </w:p>
        </w:tc>
        <w:tc>
          <w:tcPr>
            <w:tcW w:w="1276" w:type="dxa"/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57,08</w:t>
            </w:r>
          </w:p>
        </w:tc>
      </w:tr>
      <w:tr w:rsidR="0033127A" w:rsidRPr="00290F01" w:rsidTr="008575AA"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 «Камчатская краевая детская библиотека имени В. Кручины»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55,61</w:t>
            </w:r>
          </w:p>
        </w:tc>
      </w:tr>
      <w:tr w:rsidR="0033127A" w:rsidRPr="00290F01" w:rsidTr="008575A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7A" w:rsidRPr="00290F01" w:rsidRDefault="0033127A" w:rsidP="008575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КГБУ «Корякская централизованная библиотечная система Кеккетына»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7A" w:rsidRPr="00290F01" w:rsidRDefault="0033127A" w:rsidP="008575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41,23</w:t>
            </w:r>
          </w:p>
        </w:tc>
      </w:tr>
    </w:tbl>
    <w:p w:rsidR="0033127A" w:rsidRPr="00290F01" w:rsidRDefault="0033127A" w:rsidP="003312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 xml:space="preserve">Самая высокая осведомленность о работе учреждения культуры и порядке предоставления услуг у КГБУ «Корякская централизованная библиотечная система Кеккетына», а самая низкая осведомленность о работе учреждения культуры и порядке предоставления услуг у КГБУ «Камчатская краевая детская библиотека имени В. Кручины». </w:t>
      </w:r>
    </w:p>
    <w:p w:rsidR="0033127A" w:rsidRPr="00290F01" w:rsidRDefault="0033127A" w:rsidP="003312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 xml:space="preserve">Самая высокий уровень комфортности пребывания в организации культуры (места для сидения, гардероб, чистота помещений): </w:t>
      </w:r>
    </w:p>
    <w:p w:rsidR="0033127A" w:rsidRPr="00290F01" w:rsidRDefault="0033127A" w:rsidP="003312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>МКУК «Тигильская центральная межпоселенческая библиотека»;</w:t>
      </w:r>
    </w:p>
    <w:p w:rsidR="0033127A" w:rsidRPr="00290F01" w:rsidRDefault="0033127A" w:rsidP="003312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 xml:space="preserve">КГБУ «Камчатская краевая научная библиотека им. С.П. Крашенинникова»; </w:t>
      </w:r>
    </w:p>
    <w:p w:rsidR="0033127A" w:rsidRPr="00290F01" w:rsidRDefault="0033127A" w:rsidP="003312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КГАУ «Камчатский театр драмы и комедии». </w:t>
      </w:r>
    </w:p>
    <w:p w:rsidR="0033127A" w:rsidRPr="00290F01" w:rsidRDefault="0033127A" w:rsidP="003312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 xml:space="preserve">Самый высокий показатель при оценке уровня транспортной и пешей доступности организации культуры, принадлежит: </w:t>
      </w:r>
    </w:p>
    <w:p w:rsidR="0033127A" w:rsidRPr="00290F01" w:rsidRDefault="0033127A" w:rsidP="003312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 xml:space="preserve">КГАУ «Камчатский театр драмы и комедии»; </w:t>
      </w:r>
    </w:p>
    <w:p w:rsidR="0033127A" w:rsidRPr="00290F01" w:rsidRDefault="0033127A" w:rsidP="003312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 xml:space="preserve">КГАУ «Камчатский театр кукол»; </w:t>
      </w:r>
    </w:p>
    <w:p w:rsidR="0033127A" w:rsidRPr="00290F01" w:rsidRDefault="0033127A" w:rsidP="003312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 xml:space="preserve">КГБУ «Камчатский центр народного творчества». </w:t>
      </w:r>
    </w:p>
    <w:p w:rsidR="0033127A" w:rsidRPr="00290F01" w:rsidRDefault="0033127A" w:rsidP="003312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 xml:space="preserve">Самый высокий показатель уровня удовлетворенности качеством оказания услуг организации культуры в целом, за исключением театров: </w:t>
      </w:r>
    </w:p>
    <w:p w:rsidR="0033127A" w:rsidRPr="00290F01" w:rsidRDefault="0033127A" w:rsidP="003312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>МКУК «Тигильская центральная межпоселенческая библиотека»;</w:t>
      </w:r>
    </w:p>
    <w:p w:rsidR="0033127A" w:rsidRPr="00290F01" w:rsidRDefault="0033127A" w:rsidP="003312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 xml:space="preserve">КГБУ «Корякский фольклорный ансамбль танца «Ангт»; </w:t>
      </w:r>
    </w:p>
    <w:p w:rsidR="0033127A" w:rsidRPr="00290F01" w:rsidRDefault="0033127A" w:rsidP="003312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 xml:space="preserve">КГБУ «Камчатская краевая научная библиотека им. С.П. Крашенинникова». </w:t>
      </w:r>
    </w:p>
    <w:p w:rsidR="0033127A" w:rsidRPr="00290F01" w:rsidRDefault="0033127A" w:rsidP="003312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Правительства Камчатского края №69-РП от 25.02.2013, плановое значение целевого показателя критерия «Повышение уровня удовлетворенности граждан качеством предоставления государственных (муниципальных) услуг в сфере культуры» в 2016 году составляет 83 %, а среднее фактическое значения данного показателя, установленное в ходе проведения оценки, составило 78,5 %, едва превысив тем самым плановое значение прошлого периода. </w:t>
      </w:r>
    </w:p>
    <w:p w:rsidR="0033127A" w:rsidRDefault="0033127A" w:rsidP="003312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>В связи с тем, что в разные периоды оценка проводилась в отношении разных учреждений, целесообразно рассматривать её результаты в динамике. Таким образом среднее значение указанного выше показателя за период 2015-2016 годы составляет 82,75 %.</w:t>
      </w:r>
    </w:p>
    <w:p w:rsidR="0033127A" w:rsidRPr="00290F01" w:rsidRDefault="0033127A" w:rsidP="003312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127A" w:rsidRPr="00290F01" w:rsidRDefault="0033127A" w:rsidP="003312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01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В 2017 году независимая оценка предоставления услуг населению Камчатского края организациями культуры была проведена в отношении 71-го муниципального учреждения культуры, что составляет 74,74 % от общего количества учреждений культуры в регионе. Решение о централизованном проведении независимой оценки в отношении муниципальных учреждений культуры в Камчатском крае Общественным Советом при Министерстве культуры Камчатского края было принято во исполнение указа Президента Российской Федерации от 28.01.2017 Пр-161 для обеспечения 100-процентного охвата к 01.01.2018 года учреждений культуры региона мероприятиями независимой оценки. Данное решение было принято в связи с отказом органов исполнительной власти местного самоуправления от реализации своего права на самостоятельное проведение НОК в отношении подведомственных учреждений культуры, так как организационные условия для этого ранее муниципалитетами не были созданы.  Суммарных охват сферы культуры мероприятиями НОК за 2015-2017 годы составил 100,78 % (в перечень учреждений, подлежащих НОК, был включен МКУК </w:t>
      </w:r>
      <w:proofErr w:type="spellStart"/>
      <w:r w:rsidRPr="00290F01">
        <w:rPr>
          <w:rFonts w:ascii="Times New Roman" w:hAnsi="Times New Roman" w:cs="Times New Roman"/>
          <w:sz w:val="28"/>
          <w:szCs w:val="28"/>
        </w:rPr>
        <w:t>Олюторского</w:t>
      </w:r>
      <w:proofErr w:type="spellEnd"/>
      <w:r w:rsidRPr="00290F01">
        <w:rPr>
          <w:rFonts w:ascii="Times New Roman" w:hAnsi="Times New Roman" w:cs="Times New Roman"/>
          <w:sz w:val="28"/>
          <w:szCs w:val="28"/>
        </w:rPr>
        <w:t xml:space="preserve"> муниципального района "Центр культуры и досуга", в отношении которого проверка проводилась в 2015 году, оценивался филиал учреждения – Олюторский музей).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 Оператором проведения работ в рамках государственного контракта от 03.05.2017 года выступило ООО «Инфоника», время проведения «полевого» </w:t>
      </w:r>
      <w:r w:rsidRPr="00290F01">
        <w:rPr>
          <w:rFonts w:ascii="Times New Roman" w:hAnsi="Times New Roman" w:cs="Times New Roman"/>
          <w:sz w:val="28"/>
          <w:szCs w:val="28"/>
        </w:rPr>
        <w:lastRenderedPageBreak/>
        <w:t>этапа работ (интернет анкетирование, телефонные опросы, анализ размещения информации на официальных сайтах в сети «Интернет») – с 15 мая по 28 июня 2017 года. География оценки охватила все муниципальные образования Камчатского края. В общей сложности собрано 11 609 анкет.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Результаты НОК были рассмотрены и утверждены на заседании Общественного Совета при Министерстве культуры Камчатского края от 12.09.2017 года.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 Оценка проводилась в соответствии методическими рекомендациями Министерства культуры Российской Федерации по проведению независимой оценки качества оказания услуг организациями культуры, утвержденных приказом Министерства культуры Российской Федерации от 07.03.2017 № 261. В соответствии с указанными рекомендациями учреждения оценивались по 160-бальной шкале, включавшей три направления оценки:</w:t>
      </w:r>
    </w:p>
    <w:p w:rsidR="0033127A" w:rsidRPr="00290F01" w:rsidRDefault="0033127A" w:rsidP="0033127A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290F01">
        <w:rPr>
          <w:szCs w:val="28"/>
        </w:rPr>
        <w:t>оценка, полученная в ходе проведения опроса среди получателей услуг организации (140 баллов);</w:t>
      </w:r>
    </w:p>
    <w:p w:rsidR="0033127A" w:rsidRPr="00290F01" w:rsidRDefault="0033127A" w:rsidP="0033127A">
      <w:pPr>
        <w:pStyle w:val="a4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290F01">
        <w:rPr>
          <w:szCs w:val="28"/>
        </w:rPr>
        <w:t xml:space="preserve">мониторинг полноты и качества размещения информации на официальном сайте учреждении культуры или при его отсутствии на сайте учредителя учреждении культуры (20 баллов).   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Впервые в критерии оценки были включены вопросы, касающиеся доступности предоставления услуг для лиц с ограниченными возможностями здоровья.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Активность респондентов по отдельным муниципалитетам выражена следующим образом: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0"/>
        <w:gridCol w:w="2180"/>
      </w:tblGrid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 (городской округ)</w:t>
            </w:r>
          </w:p>
        </w:tc>
        <w:tc>
          <w:tcPr>
            <w:tcW w:w="2180" w:type="dxa"/>
            <w:shd w:val="clear" w:color="auto" w:fill="auto"/>
            <w:noWrap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анкет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 городской округ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Вилючинский городской округ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Елизовский муниципальный район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3259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290F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Алеутский муниципальный район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Мильковский муниципальный район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Олюторский муниципальный район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290F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Соболевский муниципальный район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 xml:space="preserve">Карагинский муниципальный район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 xml:space="preserve">Усть-Большерецкий муниципальный район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1258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 xml:space="preserve">Усть-Камчатский муниципальный район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 xml:space="preserve">Тигильский муниципальный район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</w:tr>
      <w:tr w:rsidR="0033127A" w:rsidRPr="00290F01" w:rsidTr="008575AA">
        <w:trPr>
          <w:trHeight w:val="255"/>
        </w:trPr>
        <w:tc>
          <w:tcPr>
            <w:tcW w:w="7360" w:type="dxa"/>
            <w:shd w:val="clear" w:color="auto" w:fill="auto"/>
            <w:noWrap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 «поселок Палана» 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</w:tr>
    </w:tbl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 Из общего числа опрошенных 5738 анкет (49,43 %) содержали ответы на вопросы, включенные в анкету в соответствии с показателем 2.5 приказа Минкультуры России от 22.11.2016 № 2542 «Доступность услуг для лиц с ограниченными возможностями здоровья». Активность респондентов по данному вопросу распределяется следующим образом: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Муниципальный район (городской округ)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анкет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b/>
                <w:sz w:val="28"/>
                <w:szCs w:val="28"/>
              </w:rPr>
              <w:t>Доля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Петропавловск-Камчатский городской округ (A1)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6,73%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Вилючинский городской округ (A2)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4,84%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Елизовский муниципальный район (A3)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30,50%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Быстринский</w:t>
            </w:r>
            <w:proofErr w:type="spellEnd"/>
            <w:r w:rsidRPr="00290F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(A4)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9,17%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Алеутский муниципальный район (A5)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3,10%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Мильковский муниципальный район (A6)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3,35%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Олюторский муниципальный район (A7)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3,89%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Пенжинский</w:t>
            </w:r>
            <w:proofErr w:type="spellEnd"/>
            <w:r w:rsidRPr="00290F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(A8)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3,10%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Соболевский муниципальный район (A9)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6,62%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Карагинский муниципальный район (A10)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10,72%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Усть-Большерецкий муниципальный район (A11)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6,74%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Усть-Камчатский муниципальный район (A12)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6,92%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Тигильский муниципальный район (A13)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3,73%</w:t>
            </w:r>
          </w:p>
        </w:tc>
      </w:tr>
      <w:tr w:rsidR="0033127A" w:rsidRPr="00290F01" w:rsidTr="008575AA">
        <w:trPr>
          <w:trHeight w:val="2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Городской округ «поселок Палана» (A14)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0,59%</w:t>
            </w:r>
          </w:p>
        </w:tc>
      </w:tr>
    </w:tbl>
    <w:p w:rsidR="0091485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F01">
        <w:rPr>
          <w:rFonts w:ascii="Times New Roman" w:hAnsi="Times New Roman" w:cs="Times New Roman"/>
          <w:color w:val="000000"/>
          <w:sz w:val="28"/>
          <w:szCs w:val="28"/>
        </w:rPr>
        <w:t>В соответствии с распоряжением Правительства Камчатского края №69-РП от 25.02.2013, плановое значение целевого показателя критерия «Повышение уровня удовлетворенности граждан качеством предоставления государственных (муниципальных) услуг в сфере культуры» в 2017 году составляет 88 %, а среднее фактическое значения данного показателя, установленное в ходе проведения оценки, составило 82,97 %, не достигнув тем самым планового значения даже прошлого периода. С плановым показателем справились 24 из 71 учреждения.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Среднее значение оценки в целом составляет 123,36 баллов (79 %). 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Обобщив опыт проведения мероприятий независимой системы оценки качества предоставления услуг в сфере культуры за три года, за которые учреждения культуры были охвачены оценкой в полном объеме, результаты представлены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127A" w:rsidRPr="00290F01" w:rsidTr="008575AA">
        <w:tc>
          <w:tcPr>
            <w:tcW w:w="4672" w:type="dxa"/>
          </w:tcPr>
          <w:p w:rsidR="0033127A" w:rsidRPr="00290F01" w:rsidRDefault="0033127A" w:rsidP="0085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Соответствие баллов оценкам</w:t>
            </w:r>
          </w:p>
        </w:tc>
        <w:tc>
          <w:tcPr>
            <w:tcW w:w="4673" w:type="dxa"/>
          </w:tcPr>
          <w:p w:rsidR="0033127A" w:rsidRPr="00290F01" w:rsidRDefault="0033127A" w:rsidP="0085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</w:t>
            </w:r>
          </w:p>
        </w:tc>
      </w:tr>
      <w:tr w:rsidR="0033127A" w:rsidRPr="00290F01" w:rsidTr="008575AA">
        <w:tc>
          <w:tcPr>
            <w:tcW w:w="4672" w:type="dxa"/>
          </w:tcPr>
          <w:p w:rsidR="0033127A" w:rsidRPr="00290F01" w:rsidRDefault="0033127A" w:rsidP="0085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Отлично (80-100 % в относительном выражении)</w:t>
            </w:r>
          </w:p>
        </w:tc>
        <w:tc>
          <w:tcPr>
            <w:tcW w:w="4673" w:type="dxa"/>
          </w:tcPr>
          <w:p w:rsidR="0033127A" w:rsidRPr="00290F01" w:rsidRDefault="0033127A" w:rsidP="0085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3127A" w:rsidRPr="00290F01" w:rsidTr="008575AA">
        <w:tc>
          <w:tcPr>
            <w:tcW w:w="4672" w:type="dxa"/>
          </w:tcPr>
          <w:p w:rsidR="0033127A" w:rsidRPr="00290F01" w:rsidRDefault="0033127A" w:rsidP="0085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Хорошо 60-79 % в относительном выражении)</w:t>
            </w:r>
          </w:p>
        </w:tc>
        <w:tc>
          <w:tcPr>
            <w:tcW w:w="4673" w:type="dxa"/>
          </w:tcPr>
          <w:p w:rsidR="0033127A" w:rsidRPr="00290F01" w:rsidRDefault="0033127A" w:rsidP="0085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33127A" w:rsidRPr="00290F01" w:rsidTr="008575AA">
        <w:tc>
          <w:tcPr>
            <w:tcW w:w="4672" w:type="dxa"/>
          </w:tcPr>
          <w:p w:rsidR="0033127A" w:rsidRPr="00290F01" w:rsidRDefault="0033127A" w:rsidP="0085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Удовлетворительно (40-59 % в относительном выражении)</w:t>
            </w:r>
          </w:p>
        </w:tc>
        <w:tc>
          <w:tcPr>
            <w:tcW w:w="4673" w:type="dxa"/>
          </w:tcPr>
          <w:p w:rsidR="0033127A" w:rsidRPr="00290F01" w:rsidRDefault="0033127A" w:rsidP="0085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127A" w:rsidRPr="00290F01" w:rsidTr="008575AA">
        <w:tc>
          <w:tcPr>
            <w:tcW w:w="4672" w:type="dxa"/>
          </w:tcPr>
          <w:p w:rsidR="0033127A" w:rsidRPr="00290F01" w:rsidRDefault="0033127A" w:rsidP="0085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 (ниже 40 % в относительном выражении)</w:t>
            </w:r>
          </w:p>
        </w:tc>
        <w:tc>
          <w:tcPr>
            <w:tcW w:w="4673" w:type="dxa"/>
          </w:tcPr>
          <w:p w:rsidR="0033127A" w:rsidRPr="00290F01" w:rsidRDefault="0033127A" w:rsidP="008575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4851" w:rsidRDefault="00914851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Составлены рейтинги учреждений по подведомственности: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5665"/>
        <w:gridCol w:w="2268"/>
        <w:gridCol w:w="1702"/>
      </w:tblGrid>
      <w:tr w:rsidR="0033127A" w:rsidRPr="00290F01" w:rsidTr="008575AA">
        <w:trPr>
          <w:trHeight w:val="6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Муниципальный район </w:t>
            </w:r>
          </w:p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(городской округ)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Средний бал по результатам НОК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в рейтинге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Вилючинский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84,70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Елизовский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Усть-Камчатский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Усть-Большерецкий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Мильковский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Петропавловск-Камчатский городской округ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Алеутский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76,34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Соболевский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74,93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Олюторский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Тигильский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округ «поселок Палана»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33127A" w:rsidRPr="00290F01" w:rsidTr="008575AA">
        <w:trPr>
          <w:trHeight w:val="6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Краевые государственные учреждения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Быстринский</w:t>
            </w:r>
            <w:proofErr w:type="spellEnd"/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Карагинский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33127A" w:rsidRPr="00290F01" w:rsidTr="008575AA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Пенжинский</w:t>
            </w:r>
            <w:proofErr w:type="spellEnd"/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64,69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27A" w:rsidRPr="00290F01" w:rsidRDefault="0033127A" w:rsidP="00857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0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914851" w:rsidRDefault="00914851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По итогам рассмотрения результатов оценки Общественным Советом в адрес руководителей муниципальных районов и городских округов направлено предложение поощрить учреждения в 2017 году превысившие плановый порог по уровню удовлетворенности граждан качеством оказания услуг в сфере культуры (24 организации получили оценку населения выше 88 %).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Независимая оценка качества предоставляемых услуг государственными и муниципальными учреждениями культуры в Камчатском крае за период 2015-2017 годы выявила следующие системные недостатки отрасли: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1. Низкий уровень информатизации сферы культуры, который затрагивает не только муниципальный, но и краевой уровень;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2. Неудовлетворённость потребителей услуг в целом материально-технической базой учреждений культуры, которая характеризуется высокой степенью износа;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>3. Недостаточность и бессистемность осуществления учреждениями культуры маркетинговой политики (не развита система информирования населения о работе учреждений, низкое качество маркетинговой продукции);</w:t>
      </w:r>
    </w:p>
    <w:p w:rsidR="0033127A" w:rsidRPr="00290F01" w:rsidRDefault="0033127A" w:rsidP="00331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01">
        <w:rPr>
          <w:rFonts w:ascii="Times New Roman" w:hAnsi="Times New Roman" w:cs="Times New Roman"/>
          <w:sz w:val="28"/>
          <w:szCs w:val="28"/>
        </w:rPr>
        <w:t xml:space="preserve">4. Низкий уровень доступности услуг учреждения для лиц с ограниченными возможностями здоровья. </w:t>
      </w:r>
    </w:p>
    <w:p w:rsidR="00A7141F" w:rsidRPr="00A7141F" w:rsidRDefault="00A7141F" w:rsidP="0033127A"/>
    <w:sectPr w:rsidR="00A7141F" w:rsidRPr="00A7141F" w:rsidSect="009148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B5226"/>
    <w:multiLevelType w:val="hybridMultilevel"/>
    <w:tmpl w:val="66CC2B0C"/>
    <w:lvl w:ilvl="0" w:tplc="A70ABA6A">
      <w:start w:val="1"/>
      <w:numFmt w:val="bullet"/>
      <w:lvlText w:val="–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E4D157F"/>
    <w:multiLevelType w:val="hybridMultilevel"/>
    <w:tmpl w:val="CF7E899A"/>
    <w:lvl w:ilvl="0" w:tplc="A70ABA6A">
      <w:start w:val="1"/>
      <w:numFmt w:val="bullet"/>
      <w:lvlText w:val="–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0C3490"/>
    <w:multiLevelType w:val="hybridMultilevel"/>
    <w:tmpl w:val="7DBE7DAA"/>
    <w:lvl w:ilvl="0" w:tplc="A70ABA6A">
      <w:start w:val="1"/>
      <w:numFmt w:val="bullet"/>
      <w:lvlText w:val="–"/>
      <w:lvlJc w:val="left"/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5584082"/>
    <w:multiLevelType w:val="hybridMultilevel"/>
    <w:tmpl w:val="0928B560"/>
    <w:lvl w:ilvl="0" w:tplc="A70ABA6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1F"/>
    <w:rsid w:val="00054064"/>
    <w:rsid w:val="000F1DCB"/>
    <w:rsid w:val="00251FF7"/>
    <w:rsid w:val="0033127A"/>
    <w:rsid w:val="004E4991"/>
    <w:rsid w:val="004F0DE6"/>
    <w:rsid w:val="00914851"/>
    <w:rsid w:val="00A7141F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E6295-29BF-4070-A9A0-FEA50E99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2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12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312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39"/>
    <w:rsid w:val="0033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/pub/independentRating/detailsNew/2017/1/15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.gov.ru/pub/independentRating/detailsNew/2016/1/15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us.gov.ru/pub/independentRating/detailsNew/2015/1/1542" TargetMode="Externa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Хорунжая Екатерина Александровна</cp:lastModifiedBy>
  <cp:revision>3</cp:revision>
  <dcterms:created xsi:type="dcterms:W3CDTF">2017-11-23T14:02:00Z</dcterms:created>
  <dcterms:modified xsi:type="dcterms:W3CDTF">2017-11-26T23:04:00Z</dcterms:modified>
</cp:coreProperties>
</file>