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49" w:rsidRPr="00A0463E" w:rsidRDefault="00A27A49" w:rsidP="00A27A49">
      <w:pPr>
        <w:widowControl w:val="0"/>
        <w:spacing w:after="0"/>
        <w:ind w:left="4956"/>
        <w:jc w:val="center"/>
        <w:rPr>
          <w:b/>
          <w:sz w:val="24"/>
          <w:szCs w:val="24"/>
          <w:lang w:val="ru-RU"/>
        </w:rPr>
      </w:pPr>
      <w:r w:rsidRPr="00A0463E">
        <w:rPr>
          <w:b/>
          <w:sz w:val="24"/>
          <w:szCs w:val="24"/>
          <w:lang w:val="ru-RU"/>
        </w:rPr>
        <w:t>Приложение 1</w:t>
      </w:r>
    </w:p>
    <w:p w:rsidR="00A27A49" w:rsidRDefault="00A27A49" w:rsidP="00A27A49">
      <w:pPr>
        <w:widowControl w:val="0"/>
        <w:spacing w:after="0"/>
        <w:ind w:left="4956"/>
        <w:jc w:val="center"/>
        <w:rPr>
          <w:b/>
          <w:sz w:val="28"/>
          <w:szCs w:val="28"/>
          <w:lang w:val="ru-RU"/>
        </w:rPr>
      </w:pPr>
      <w:r w:rsidRPr="00A0463E">
        <w:rPr>
          <w:b/>
          <w:sz w:val="24"/>
          <w:szCs w:val="24"/>
          <w:lang w:val="ru-RU"/>
        </w:rPr>
        <w:t>к протоколу №1</w:t>
      </w:r>
      <w:r w:rsidRPr="00A0463E">
        <w:rPr>
          <w:sz w:val="24"/>
          <w:szCs w:val="24"/>
          <w:lang w:val="ru-RU"/>
        </w:rPr>
        <w:t xml:space="preserve"> </w:t>
      </w:r>
      <w:r w:rsidRPr="00A0463E">
        <w:rPr>
          <w:b/>
          <w:sz w:val="24"/>
          <w:szCs w:val="24"/>
          <w:lang w:val="ru-RU"/>
        </w:rPr>
        <w:t>от 04.02.2014</w:t>
      </w:r>
    </w:p>
    <w:p w:rsidR="00A27A49" w:rsidRDefault="00A27A49" w:rsidP="00A27A49">
      <w:pPr>
        <w:widowControl w:val="0"/>
        <w:spacing w:after="0"/>
        <w:ind w:left="4956"/>
        <w:jc w:val="center"/>
        <w:rPr>
          <w:sz w:val="28"/>
          <w:szCs w:val="28"/>
          <w:lang w:val="ru-RU"/>
        </w:rPr>
      </w:pPr>
    </w:p>
    <w:p w:rsidR="00A27A49" w:rsidRDefault="00A27A49" w:rsidP="00A27A49">
      <w:pPr>
        <w:widowControl w:val="0"/>
        <w:spacing w:after="0"/>
        <w:ind w:left="5664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Утвержден</w:t>
      </w:r>
      <w:proofErr w:type="gramEnd"/>
      <w:r>
        <w:rPr>
          <w:sz w:val="28"/>
          <w:szCs w:val="28"/>
          <w:lang w:val="ru-RU"/>
        </w:rPr>
        <w:t xml:space="preserve"> Общественным Советом при Министерстве культуры Камчатского края </w:t>
      </w:r>
      <w:r w:rsidRPr="00856863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04.02.2014</w:t>
      </w:r>
    </w:p>
    <w:p w:rsidR="00A27A49" w:rsidRPr="00856863" w:rsidRDefault="00A27A49" w:rsidP="00A27A49">
      <w:pPr>
        <w:widowControl w:val="0"/>
        <w:spacing w:after="0"/>
        <w:ind w:left="6120" w:hanging="900"/>
        <w:jc w:val="center"/>
        <w:rPr>
          <w:sz w:val="28"/>
          <w:szCs w:val="28"/>
          <w:lang w:val="ru-RU"/>
        </w:rPr>
      </w:pPr>
    </w:p>
    <w:p w:rsidR="00A27A49" w:rsidRPr="004C7C08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  <w:r w:rsidRPr="004C7C08">
        <w:rPr>
          <w:b/>
          <w:sz w:val="28"/>
          <w:szCs w:val="28"/>
          <w:lang w:val="ru-RU"/>
        </w:rPr>
        <w:t>ПОРЯД</w:t>
      </w:r>
      <w:r>
        <w:rPr>
          <w:b/>
          <w:sz w:val="28"/>
          <w:szCs w:val="28"/>
          <w:lang w:val="ru-RU"/>
        </w:rPr>
        <w:t>ОК</w:t>
      </w:r>
    </w:p>
    <w:p w:rsidR="00A27A49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ПРОВЕДЕНИЯ </w:t>
      </w:r>
      <w:r w:rsidRPr="004C7C08">
        <w:rPr>
          <w:b/>
          <w:sz w:val="28"/>
          <w:szCs w:val="28"/>
          <w:lang w:val="ru-RU"/>
        </w:rPr>
        <w:t>НЕЗАВИСИМОЙ ОЦЕНКИ</w:t>
      </w:r>
    </w:p>
    <w:p w:rsidR="00A27A49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КАЧЕСТВА РАБОТЫ</w:t>
      </w:r>
    </w:p>
    <w:p w:rsidR="00A27A49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УЧРЕЖДЕНИЙ КУЛЬТУРЫ</w:t>
      </w:r>
    </w:p>
    <w:p w:rsidR="00A27A49" w:rsidRPr="00856863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  <w:r w:rsidRPr="00856863">
        <w:rPr>
          <w:b/>
          <w:sz w:val="28"/>
          <w:szCs w:val="28"/>
          <w:lang w:val="ru-RU"/>
        </w:rPr>
        <w:t>I. Общие положения</w:t>
      </w:r>
    </w:p>
    <w:p w:rsidR="00A27A49" w:rsidRPr="00DE3AFC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856863"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</w:t>
      </w:r>
      <w:r w:rsidRPr="00856863">
        <w:rPr>
          <w:sz w:val="28"/>
          <w:szCs w:val="28"/>
          <w:lang w:val="ru-RU"/>
        </w:rPr>
        <w:t xml:space="preserve">орядок </w:t>
      </w:r>
      <w:r>
        <w:rPr>
          <w:sz w:val="28"/>
          <w:szCs w:val="28"/>
          <w:lang w:val="ru-RU"/>
        </w:rPr>
        <w:t xml:space="preserve">проведения </w:t>
      </w:r>
      <w:r w:rsidRPr="00856863">
        <w:rPr>
          <w:sz w:val="28"/>
          <w:szCs w:val="28"/>
          <w:lang w:val="ru-RU"/>
        </w:rPr>
        <w:t xml:space="preserve">независимой оценки качества работы </w:t>
      </w:r>
      <w:r>
        <w:rPr>
          <w:sz w:val="28"/>
          <w:szCs w:val="28"/>
          <w:lang w:val="ru-RU"/>
        </w:rPr>
        <w:t xml:space="preserve">учреждений культуры (далее – учреждений), определяет </w:t>
      </w:r>
      <w:r w:rsidRPr="00856863">
        <w:rPr>
          <w:sz w:val="28"/>
          <w:szCs w:val="28"/>
          <w:lang w:val="ru-RU"/>
        </w:rPr>
        <w:t>критери</w:t>
      </w:r>
      <w:r>
        <w:rPr>
          <w:sz w:val="28"/>
          <w:szCs w:val="28"/>
          <w:lang w:val="ru-RU"/>
        </w:rPr>
        <w:t>и</w:t>
      </w:r>
      <w:r w:rsidRPr="00856863">
        <w:rPr>
          <w:sz w:val="28"/>
          <w:szCs w:val="28"/>
          <w:lang w:val="ru-RU"/>
        </w:rPr>
        <w:t xml:space="preserve"> эффективности </w:t>
      </w:r>
      <w:r>
        <w:rPr>
          <w:sz w:val="28"/>
          <w:szCs w:val="28"/>
          <w:lang w:val="ru-RU"/>
        </w:rPr>
        <w:t xml:space="preserve">и показатели независимой </w:t>
      </w:r>
      <w:r w:rsidRPr="004446B6">
        <w:rPr>
          <w:sz w:val="28"/>
          <w:szCs w:val="28"/>
          <w:lang w:val="ru-RU"/>
        </w:rPr>
        <w:t xml:space="preserve">оценки качества работы </w:t>
      </w:r>
      <w:r>
        <w:rPr>
          <w:sz w:val="28"/>
          <w:szCs w:val="28"/>
          <w:lang w:val="ru-RU"/>
        </w:rPr>
        <w:t xml:space="preserve">учреждений, этапы </w:t>
      </w:r>
      <w:r w:rsidRPr="004446B6">
        <w:rPr>
          <w:sz w:val="28"/>
          <w:szCs w:val="28"/>
          <w:lang w:val="ru-RU"/>
        </w:rPr>
        <w:t xml:space="preserve">организации проведения </w:t>
      </w:r>
      <w:r>
        <w:rPr>
          <w:sz w:val="28"/>
          <w:szCs w:val="28"/>
          <w:lang w:val="ru-RU"/>
        </w:rPr>
        <w:t xml:space="preserve">независимой </w:t>
      </w:r>
      <w:r w:rsidRPr="004446B6">
        <w:rPr>
          <w:sz w:val="28"/>
          <w:szCs w:val="28"/>
          <w:lang w:val="ru-RU"/>
        </w:rPr>
        <w:t>оценки качества работы учреждений</w:t>
      </w:r>
      <w:r>
        <w:rPr>
          <w:sz w:val="28"/>
          <w:szCs w:val="28"/>
          <w:lang w:val="ru-RU"/>
        </w:rPr>
        <w:t>,</w:t>
      </w:r>
      <w:r w:rsidRPr="008568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порядок формирования</w:t>
      </w:r>
      <w:r w:rsidRPr="00856863">
        <w:rPr>
          <w:sz w:val="28"/>
          <w:szCs w:val="28"/>
          <w:lang w:val="ru-RU"/>
        </w:rPr>
        <w:t xml:space="preserve"> публичных рейтингов их деятельности</w:t>
      </w:r>
      <w:r>
        <w:rPr>
          <w:sz w:val="28"/>
          <w:szCs w:val="28"/>
          <w:lang w:val="ru-RU"/>
        </w:rPr>
        <w:t>,</w:t>
      </w:r>
      <w:r w:rsidRPr="00856863">
        <w:rPr>
          <w:sz w:val="28"/>
          <w:szCs w:val="28"/>
          <w:lang w:val="ru-RU"/>
        </w:rPr>
        <w:t xml:space="preserve"> устанавливает </w:t>
      </w:r>
      <w:r>
        <w:rPr>
          <w:sz w:val="28"/>
          <w:szCs w:val="28"/>
          <w:lang w:val="ru-RU"/>
        </w:rPr>
        <w:t xml:space="preserve">типы и перечень учреждений, участвующих в мероприятиях по </w:t>
      </w:r>
      <w:r w:rsidRPr="004446B6">
        <w:rPr>
          <w:sz w:val="28"/>
          <w:szCs w:val="28"/>
          <w:lang w:val="ru-RU"/>
        </w:rPr>
        <w:t xml:space="preserve">проведению независимой оценки качества работы государственных (муниципальных) учреждений в сфере </w:t>
      </w:r>
      <w:r>
        <w:rPr>
          <w:sz w:val="28"/>
          <w:szCs w:val="28"/>
          <w:lang w:val="ru-RU"/>
        </w:rPr>
        <w:t xml:space="preserve"> культуры </w:t>
      </w:r>
      <w:r w:rsidRPr="00856863">
        <w:rPr>
          <w:sz w:val="28"/>
          <w:szCs w:val="28"/>
          <w:lang w:val="ru-RU"/>
        </w:rPr>
        <w:t>(далее – Порядок)</w:t>
      </w:r>
      <w:r>
        <w:rPr>
          <w:sz w:val="28"/>
          <w:szCs w:val="28"/>
          <w:lang w:val="ru-RU"/>
        </w:rPr>
        <w:t>.</w:t>
      </w:r>
      <w:proofErr w:type="gramEnd"/>
    </w:p>
    <w:p w:rsidR="00A27A49" w:rsidRPr="004446B6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предусматривает проведение независимой оценки качества работы учреждений с</w:t>
      </w:r>
      <w:r w:rsidRPr="00DE3AFC">
        <w:rPr>
          <w:sz w:val="28"/>
          <w:szCs w:val="28"/>
          <w:lang w:val="ru-RU"/>
        </w:rPr>
        <w:t xml:space="preserve">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экспертов.</w:t>
      </w:r>
    </w:p>
    <w:p w:rsidR="00A27A49" w:rsidRPr="00856863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856863">
        <w:rPr>
          <w:sz w:val="28"/>
          <w:szCs w:val="28"/>
          <w:lang w:val="ru-RU"/>
        </w:rPr>
        <w:t xml:space="preserve">Порядок разработан в целях повышения </w:t>
      </w:r>
      <w:r>
        <w:rPr>
          <w:sz w:val="28"/>
          <w:szCs w:val="28"/>
          <w:lang w:val="ru-RU"/>
        </w:rPr>
        <w:t xml:space="preserve">качества и доступности социальных услуг для населения, улучшения </w:t>
      </w:r>
      <w:r w:rsidRPr="00856863">
        <w:rPr>
          <w:sz w:val="28"/>
          <w:szCs w:val="28"/>
          <w:lang w:val="ru-RU"/>
        </w:rPr>
        <w:t xml:space="preserve">информированности потребителей о качестве работы </w:t>
      </w:r>
      <w:r>
        <w:rPr>
          <w:sz w:val="28"/>
          <w:szCs w:val="28"/>
          <w:lang w:val="ru-RU"/>
        </w:rPr>
        <w:t>учреждений</w:t>
      </w:r>
      <w:r w:rsidRPr="00856863">
        <w:rPr>
          <w:sz w:val="28"/>
          <w:szCs w:val="28"/>
          <w:lang w:val="ru-RU"/>
        </w:rPr>
        <w:t xml:space="preserve">, и стимулирования повышения качества </w:t>
      </w:r>
      <w:r>
        <w:rPr>
          <w:sz w:val="28"/>
          <w:szCs w:val="28"/>
          <w:lang w:val="ru-RU"/>
        </w:rPr>
        <w:t xml:space="preserve">их </w:t>
      </w:r>
      <w:r w:rsidRPr="00856863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>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856863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При проведении </w:t>
      </w:r>
      <w:r w:rsidRPr="00856863">
        <w:rPr>
          <w:sz w:val="28"/>
          <w:szCs w:val="28"/>
          <w:lang w:val="ru-RU"/>
        </w:rPr>
        <w:t xml:space="preserve">независимой оценки качества работы </w:t>
      </w:r>
      <w:r>
        <w:rPr>
          <w:sz w:val="28"/>
          <w:szCs w:val="28"/>
          <w:lang w:val="ru-RU"/>
        </w:rPr>
        <w:t xml:space="preserve">учреждений культуры, применяются следующие подходы: </w:t>
      </w:r>
    </w:p>
    <w:p w:rsidR="00A27A49" w:rsidRPr="00856863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856863">
        <w:rPr>
          <w:sz w:val="28"/>
          <w:szCs w:val="28"/>
          <w:lang w:val="ru-RU"/>
        </w:rPr>
        <w:t xml:space="preserve">ведения об </w:t>
      </w:r>
      <w:r>
        <w:rPr>
          <w:sz w:val="28"/>
          <w:szCs w:val="28"/>
          <w:lang w:val="ru-RU"/>
        </w:rPr>
        <w:t>учреждениях</w:t>
      </w:r>
      <w:r w:rsidRPr="00856863">
        <w:rPr>
          <w:sz w:val="28"/>
          <w:szCs w:val="28"/>
          <w:lang w:val="ru-RU"/>
        </w:rPr>
        <w:t xml:space="preserve">, информация о методах оценки, публичные рейтинги, а также мнения потребителей </w:t>
      </w:r>
      <w:r>
        <w:rPr>
          <w:sz w:val="28"/>
          <w:szCs w:val="28"/>
          <w:lang w:val="ru-RU"/>
        </w:rPr>
        <w:t xml:space="preserve">социальных услуг </w:t>
      </w:r>
      <w:r w:rsidRPr="00856863">
        <w:rPr>
          <w:sz w:val="28"/>
          <w:szCs w:val="28"/>
          <w:lang w:val="ru-RU"/>
        </w:rPr>
        <w:t>о качестве</w:t>
      </w:r>
      <w:r>
        <w:rPr>
          <w:sz w:val="28"/>
          <w:szCs w:val="28"/>
          <w:lang w:val="ru-RU"/>
        </w:rPr>
        <w:t xml:space="preserve"> этих услуг </w:t>
      </w:r>
      <w:r w:rsidRPr="00856863">
        <w:rPr>
          <w:sz w:val="28"/>
          <w:szCs w:val="28"/>
          <w:lang w:val="ru-RU"/>
        </w:rPr>
        <w:t>размещаются в открытом доступе на едином информационном портале</w:t>
      </w:r>
      <w:r>
        <w:rPr>
          <w:sz w:val="28"/>
          <w:szCs w:val="28"/>
          <w:lang w:val="ru-RU"/>
        </w:rPr>
        <w:t xml:space="preserve"> </w:t>
      </w:r>
      <w:hyperlink r:id="rId4" w:history="1">
        <w:r w:rsidRPr="00A9744D">
          <w:rPr>
            <w:sz w:val="28"/>
            <w:szCs w:val="28"/>
            <w:lang w:val="ru-RU"/>
          </w:rPr>
          <w:t>www.bus.gov.ru</w:t>
        </w:r>
      </w:hyperlink>
      <w:r>
        <w:rPr>
          <w:sz w:val="28"/>
          <w:szCs w:val="28"/>
          <w:lang w:val="ru-RU"/>
        </w:rPr>
        <w:t xml:space="preserve"> и </w:t>
      </w:r>
      <w:r w:rsidRPr="005B2991">
        <w:rPr>
          <w:sz w:val="28"/>
          <w:szCs w:val="28"/>
          <w:lang w:val="ru-RU"/>
        </w:rPr>
        <w:t>http://minsocdem.samregion.ru</w:t>
      </w:r>
      <w:r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56863"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  <w:lang w:val="ru-RU"/>
        </w:rPr>
        <w:t xml:space="preserve">Министерстве культуры Камчатского края, уполномоченном на проведение оценки качества работы учреждений, создается общественный Совет (далее – Совет), </w:t>
      </w:r>
      <w:r w:rsidRPr="005D6C41">
        <w:rPr>
          <w:sz w:val="28"/>
          <w:szCs w:val="28"/>
          <w:lang w:val="ru-RU"/>
        </w:rPr>
        <w:t>в компетенцию которого входит формирование независимой системы оценки качества работы учреждений, и составление рейтинга деятельности учреждений</w:t>
      </w:r>
      <w:r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7D6BCD">
        <w:rPr>
          <w:sz w:val="28"/>
          <w:szCs w:val="28"/>
          <w:lang w:val="ru-RU"/>
        </w:rPr>
        <w:t xml:space="preserve">в разработке и совершенствовании методических документов по вопросам создания и функционирования независимой системы оценки качества, в обсуждении результатов оценки, в работе Совета и совета учреждений участвуют представители общественных организаций и </w:t>
      </w:r>
      <w:r w:rsidRPr="007D6BCD">
        <w:rPr>
          <w:sz w:val="28"/>
          <w:szCs w:val="28"/>
          <w:lang w:val="ru-RU"/>
        </w:rPr>
        <w:lastRenderedPageBreak/>
        <w:t>профессиональных сообществ;</w:t>
      </w:r>
    </w:p>
    <w:p w:rsidR="00A27A49" w:rsidRPr="007D6BCD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составлении рейтингов учреждений Совет использует материалы мониторингов качества услуг, в том числе осуществляемых в соответствии с целевыми и ведомственными областными программами, и формулирует предложения по их проведению, в том числе по перечню учреждений, категориям респондентов, и задаваемым вопросам в разрезе независимой оценки качества работы учреждений;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независимые специализированные организации проводят по собственной инициативе социологические исследования,</w:t>
      </w:r>
      <w:r w:rsidRPr="005962E5">
        <w:rPr>
          <w:sz w:val="28"/>
          <w:szCs w:val="28"/>
          <w:lang w:val="ru-RU"/>
        </w:rPr>
        <w:t xml:space="preserve"> </w:t>
      </w:r>
      <w:proofErr w:type="gramStart"/>
      <w:r w:rsidRPr="00921B55">
        <w:rPr>
          <w:sz w:val="28"/>
          <w:szCs w:val="28"/>
          <w:lang w:val="ru-RU"/>
        </w:rPr>
        <w:t>колл-опросы</w:t>
      </w:r>
      <w:proofErr w:type="gramEnd"/>
      <w:r>
        <w:rPr>
          <w:sz w:val="28"/>
          <w:szCs w:val="28"/>
          <w:lang w:val="ru-RU"/>
        </w:rPr>
        <w:t>, он-лайн опросы о качестве работы учреждений, в том числе опросы потребителей услуг, размещают информацию с результатами проведенных исследований и опросов в сети Интернет</w:t>
      </w:r>
      <w:r w:rsidRPr="005962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Pr="005B2991">
        <w:rPr>
          <w:sz w:val="28"/>
          <w:szCs w:val="28"/>
          <w:lang w:val="ru-RU"/>
        </w:rPr>
        <w:t>http://minsocdem.samregion.ru</w:t>
      </w:r>
      <w:r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856863">
        <w:rPr>
          <w:sz w:val="28"/>
          <w:szCs w:val="28"/>
          <w:lang w:val="ru-RU"/>
        </w:rPr>
        <w:t xml:space="preserve">3. Под </w:t>
      </w:r>
      <w:r>
        <w:rPr>
          <w:sz w:val="28"/>
          <w:szCs w:val="28"/>
          <w:lang w:val="ru-RU"/>
        </w:rPr>
        <w:t>учреждениями</w:t>
      </w:r>
      <w:r w:rsidRPr="00856863">
        <w:rPr>
          <w:sz w:val="28"/>
          <w:szCs w:val="28"/>
          <w:lang w:val="ru-RU"/>
        </w:rPr>
        <w:t>,</w:t>
      </w:r>
      <w:r w:rsidRPr="00982F7D">
        <w:rPr>
          <w:b/>
          <w:i/>
          <w:sz w:val="28"/>
          <w:szCs w:val="28"/>
          <w:lang w:val="ru-RU"/>
        </w:rPr>
        <w:t xml:space="preserve"> </w:t>
      </w:r>
      <w:r w:rsidRPr="003E0E51">
        <w:rPr>
          <w:sz w:val="28"/>
          <w:szCs w:val="28"/>
          <w:lang w:val="ru-RU"/>
        </w:rPr>
        <w:t>для целей</w:t>
      </w:r>
      <w:r w:rsidRPr="00982F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Порядка, понимаются учреждения государственной, муниципальной и иной формы собственности, созданные для оказания услуг в сферах социального обслуживания.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Оценкой качества работы учреждений, </w:t>
      </w:r>
      <w:r w:rsidRPr="003E0E51">
        <w:rPr>
          <w:sz w:val="28"/>
          <w:szCs w:val="28"/>
          <w:lang w:val="ru-RU"/>
        </w:rPr>
        <w:t xml:space="preserve">является </w:t>
      </w:r>
      <w:r>
        <w:rPr>
          <w:sz w:val="28"/>
          <w:szCs w:val="28"/>
          <w:lang w:val="ru-RU"/>
        </w:rPr>
        <w:t xml:space="preserve">выраженная в показателях характеристика качества оказания социальных услуг, а также их </w:t>
      </w:r>
      <w:r w:rsidRPr="003E0E51">
        <w:rPr>
          <w:sz w:val="28"/>
          <w:szCs w:val="28"/>
          <w:lang w:val="ru-RU"/>
        </w:rPr>
        <w:t>результативности</w:t>
      </w:r>
      <w:r>
        <w:rPr>
          <w:sz w:val="28"/>
          <w:szCs w:val="28"/>
          <w:lang w:val="ru-RU"/>
        </w:rPr>
        <w:t>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856863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В независимую систему оценки и формирования</w:t>
      </w:r>
      <w:r w:rsidRPr="00856863">
        <w:rPr>
          <w:sz w:val="28"/>
          <w:szCs w:val="28"/>
          <w:lang w:val="ru-RU"/>
        </w:rPr>
        <w:t xml:space="preserve"> публичных рейтингов </w:t>
      </w:r>
      <w:r>
        <w:rPr>
          <w:sz w:val="28"/>
          <w:szCs w:val="28"/>
          <w:lang w:val="ru-RU"/>
        </w:rPr>
        <w:t xml:space="preserve">включаются учреждения, финансирование деятельности которых осуществляется </w:t>
      </w:r>
      <w:r w:rsidRPr="00856863">
        <w:rPr>
          <w:sz w:val="28"/>
          <w:szCs w:val="28"/>
          <w:lang w:val="ru-RU"/>
        </w:rPr>
        <w:t xml:space="preserve">полностью или частично за счет средств бюджетов </w:t>
      </w:r>
      <w:r>
        <w:rPr>
          <w:sz w:val="28"/>
          <w:szCs w:val="28"/>
          <w:lang w:val="ru-RU"/>
        </w:rPr>
        <w:t>Камчатского края.</w:t>
      </w:r>
    </w:p>
    <w:p w:rsidR="00A27A49" w:rsidRPr="00856863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856863">
        <w:rPr>
          <w:sz w:val="28"/>
          <w:szCs w:val="28"/>
          <w:lang w:val="ru-RU"/>
        </w:rPr>
        <w:t xml:space="preserve">Организации, </w:t>
      </w:r>
      <w:r>
        <w:rPr>
          <w:sz w:val="28"/>
          <w:szCs w:val="28"/>
          <w:lang w:val="ru-RU"/>
        </w:rPr>
        <w:t xml:space="preserve">осуществляющие деятельность по </w:t>
      </w:r>
      <w:r w:rsidRPr="00856863">
        <w:rPr>
          <w:sz w:val="28"/>
          <w:szCs w:val="28"/>
          <w:lang w:val="ru-RU"/>
        </w:rPr>
        <w:t>предоставл</w:t>
      </w:r>
      <w:r>
        <w:rPr>
          <w:sz w:val="28"/>
          <w:szCs w:val="28"/>
          <w:lang w:val="ru-RU"/>
        </w:rPr>
        <w:t xml:space="preserve">ению социальных </w:t>
      </w:r>
      <w:r w:rsidRPr="00856863">
        <w:rPr>
          <w:sz w:val="28"/>
          <w:szCs w:val="28"/>
          <w:lang w:val="ru-RU"/>
        </w:rPr>
        <w:t>услуг</w:t>
      </w:r>
      <w:r>
        <w:rPr>
          <w:sz w:val="28"/>
          <w:szCs w:val="28"/>
          <w:lang w:val="ru-RU"/>
        </w:rPr>
        <w:t xml:space="preserve"> в сфере</w:t>
      </w:r>
      <w:r w:rsidRPr="008568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социального обслуживания </w:t>
      </w:r>
      <w:r w:rsidRPr="00856863">
        <w:rPr>
          <w:sz w:val="28"/>
          <w:szCs w:val="28"/>
          <w:lang w:val="ru-RU"/>
        </w:rPr>
        <w:t xml:space="preserve">за счет иных источников финансирования, вправе предоставить информацию о своей деятельности для </w:t>
      </w:r>
      <w:r>
        <w:rPr>
          <w:sz w:val="28"/>
          <w:szCs w:val="28"/>
          <w:lang w:val="ru-RU"/>
        </w:rPr>
        <w:t xml:space="preserve">их </w:t>
      </w:r>
      <w:r w:rsidRPr="00856863">
        <w:rPr>
          <w:sz w:val="28"/>
          <w:szCs w:val="28"/>
          <w:lang w:val="ru-RU"/>
        </w:rPr>
        <w:t xml:space="preserve">включения </w:t>
      </w:r>
      <w:r>
        <w:rPr>
          <w:sz w:val="28"/>
          <w:szCs w:val="28"/>
          <w:lang w:val="ru-RU"/>
        </w:rPr>
        <w:t>в систему оценки и формирования публичных</w:t>
      </w:r>
      <w:r w:rsidRPr="00856863">
        <w:rPr>
          <w:sz w:val="28"/>
          <w:szCs w:val="28"/>
          <w:lang w:val="ru-RU"/>
        </w:rPr>
        <w:t xml:space="preserve"> рейтинг</w:t>
      </w:r>
      <w:r>
        <w:rPr>
          <w:sz w:val="28"/>
          <w:szCs w:val="28"/>
          <w:lang w:val="ru-RU"/>
        </w:rPr>
        <w:t>ов</w:t>
      </w:r>
      <w:r w:rsidRPr="0085686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Рейтинги данных организаций </w:t>
      </w:r>
      <w:proofErr w:type="gramStart"/>
      <w:r>
        <w:rPr>
          <w:sz w:val="28"/>
          <w:szCs w:val="28"/>
          <w:lang w:val="ru-RU"/>
        </w:rPr>
        <w:t>рассматриваются и оцениваются</w:t>
      </w:r>
      <w:proofErr w:type="gramEnd"/>
      <w:r>
        <w:rPr>
          <w:sz w:val="28"/>
          <w:szCs w:val="28"/>
          <w:lang w:val="ru-RU"/>
        </w:rPr>
        <w:t xml:space="preserve"> Советом, размещаются на сайте дополнительным списком.</w:t>
      </w:r>
    </w:p>
    <w:p w:rsidR="00A27A49" w:rsidRPr="00856863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856863">
        <w:rPr>
          <w:sz w:val="28"/>
          <w:szCs w:val="28"/>
          <w:lang w:val="ru-RU"/>
        </w:rPr>
        <w:t xml:space="preserve">. Организация </w:t>
      </w:r>
      <w:r>
        <w:rPr>
          <w:sz w:val="28"/>
          <w:szCs w:val="28"/>
          <w:lang w:val="ru-RU"/>
        </w:rPr>
        <w:t xml:space="preserve">(подготовка методических материалов) </w:t>
      </w:r>
      <w:r w:rsidRPr="00856863">
        <w:rPr>
          <w:sz w:val="28"/>
          <w:szCs w:val="28"/>
          <w:lang w:val="ru-RU"/>
        </w:rPr>
        <w:t xml:space="preserve">проведения </w:t>
      </w:r>
      <w:r>
        <w:rPr>
          <w:sz w:val="28"/>
          <w:szCs w:val="28"/>
          <w:lang w:val="ru-RU"/>
        </w:rPr>
        <w:t xml:space="preserve">независимой </w:t>
      </w:r>
      <w:r w:rsidRPr="00856863">
        <w:rPr>
          <w:sz w:val="28"/>
          <w:szCs w:val="28"/>
          <w:lang w:val="ru-RU"/>
        </w:rPr>
        <w:t xml:space="preserve">оценки качества работы </w:t>
      </w:r>
      <w:r>
        <w:rPr>
          <w:sz w:val="28"/>
          <w:szCs w:val="28"/>
          <w:lang w:val="ru-RU"/>
        </w:rPr>
        <w:t>учреждений</w:t>
      </w:r>
      <w:r w:rsidRPr="00856863">
        <w:rPr>
          <w:sz w:val="28"/>
          <w:szCs w:val="28"/>
          <w:lang w:val="ru-RU"/>
        </w:rPr>
        <w:t xml:space="preserve"> осуществляется</w:t>
      </w:r>
      <w:r w:rsidRPr="00856863" w:rsidDel="002C6E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Министерством</w:t>
      </w:r>
      <w:r w:rsidRPr="00856863">
        <w:rPr>
          <w:sz w:val="28"/>
          <w:szCs w:val="28"/>
          <w:lang w:val="ru-RU"/>
        </w:rPr>
        <w:t>.</w:t>
      </w:r>
    </w:p>
    <w:p w:rsidR="00A27A49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</w:p>
    <w:p w:rsidR="00A27A49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  <w:r w:rsidRPr="00856863">
        <w:rPr>
          <w:b/>
          <w:sz w:val="28"/>
          <w:szCs w:val="28"/>
          <w:lang w:val="ru-RU"/>
        </w:rPr>
        <w:t xml:space="preserve">II. </w:t>
      </w:r>
      <w:r>
        <w:rPr>
          <w:b/>
          <w:sz w:val="28"/>
          <w:szCs w:val="28"/>
          <w:lang w:val="ru-RU"/>
        </w:rPr>
        <w:t xml:space="preserve">Организация </w:t>
      </w:r>
      <w:proofErr w:type="gramStart"/>
      <w:r>
        <w:rPr>
          <w:b/>
          <w:sz w:val="28"/>
          <w:szCs w:val="28"/>
          <w:lang w:val="ru-RU"/>
        </w:rPr>
        <w:t xml:space="preserve">проведения </w:t>
      </w:r>
      <w:r w:rsidRPr="00856863">
        <w:rPr>
          <w:b/>
          <w:sz w:val="28"/>
          <w:szCs w:val="28"/>
          <w:lang w:val="ru-RU"/>
        </w:rPr>
        <w:t xml:space="preserve">оценки качества работы </w:t>
      </w:r>
      <w:r>
        <w:rPr>
          <w:b/>
          <w:sz w:val="28"/>
          <w:szCs w:val="28"/>
          <w:lang w:val="ru-RU"/>
        </w:rPr>
        <w:t>учреждений</w:t>
      </w:r>
      <w:proofErr w:type="gramEnd"/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856863">
        <w:rPr>
          <w:sz w:val="28"/>
          <w:szCs w:val="28"/>
          <w:lang w:val="ru-RU"/>
        </w:rPr>
        <w:t xml:space="preserve">Проведение оценки качества работы </w:t>
      </w:r>
      <w:r>
        <w:rPr>
          <w:sz w:val="28"/>
          <w:szCs w:val="28"/>
          <w:lang w:val="ru-RU"/>
        </w:rPr>
        <w:t>учреждений</w:t>
      </w:r>
      <w:r w:rsidRPr="00856863">
        <w:rPr>
          <w:sz w:val="28"/>
          <w:szCs w:val="28"/>
          <w:lang w:val="ru-RU"/>
        </w:rPr>
        <w:t xml:space="preserve"> включает следующие этапы: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 w:rsidRPr="00CB3F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этап – организационный - формирование Совета, который при необходимости ежегодно утверждает:</w:t>
      </w:r>
    </w:p>
    <w:p w:rsidR="00A27A49" w:rsidRDefault="00A27A49" w:rsidP="00A27A49">
      <w:pPr>
        <w:widowControl w:val="0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 п</w:t>
      </w:r>
      <w:r w:rsidRPr="00856863">
        <w:rPr>
          <w:sz w:val="28"/>
          <w:szCs w:val="28"/>
          <w:lang w:val="ru-RU"/>
        </w:rPr>
        <w:t xml:space="preserve">орядок </w:t>
      </w:r>
      <w:proofErr w:type="gramStart"/>
      <w:r>
        <w:rPr>
          <w:sz w:val="28"/>
          <w:szCs w:val="28"/>
          <w:lang w:val="ru-RU"/>
        </w:rPr>
        <w:t xml:space="preserve">проведения </w:t>
      </w:r>
      <w:r w:rsidRPr="00856863">
        <w:rPr>
          <w:sz w:val="28"/>
          <w:szCs w:val="28"/>
          <w:lang w:val="ru-RU"/>
        </w:rPr>
        <w:t xml:space="preserve">независимой оценки качества работы </w:t>
      </w:r>
      <w:r>
        <w:rPr>
          <w:sz w:val="28"/>
          <w:szCs w:val="28"/>
          <w:lang w:val="ru-RU"/>
        </w:rPr>
        <w:t>учреждений культуры</w:t>
      </w:r>
      <w:proofErr w:type="gramEnd"/>
      <w:r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типы и перечень учреждений, участвующих в ежегодном мониторинге качества (приложение 1);</w:t>
      </w:r>
    </w:p>
    <w:p w:rsidR="00A27A49" w:rsidRDefault="00A27A49" w:rsidP="00A27A49">
      <w:pPr>
        <w:widowControl w:val="0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критерии и </w:t>
      </w:r>
      <w:r w:rsidRPr="00CB3F19">
        <w:rPr>
          <w:sz w:val="28"/>
          <w:szCs w:val="28"/>
          <w:lang w:val="ru-RU"/>
        </w:rPr>
        <w:t>показатели</w:t>
      </w:r>
      <w:r>
        <w:rPr>
          <w:sz w:val="28"/>
          <w:szCs w:val="28"/>
          <w:lang w:val="ru-RU"/>
        </w:rPr>
        <w:t xml:space="preserve"> оценки качества работы учреждений (приложение 2);</w:t>
      </w:r>
      <w:r w:rsidRPr="00CB3F19">
        <w:rPr>
          <w:sz w:val="28"/>
          <w:szCs w:val="28"/>
          <w:lang w:val="ru-RU"/>
        </w:rPr>
        <w:t xml:space="preserve"> 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проекты форм анкет для опросов (приложение 3);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программу </w:t>
      </w:r>
      <w:proofErr w:type="gramStart"/>
      <w:r>
        <w:rPr>
          <w:sz w:val="28"/>
          <w:szCs w:val="28"/>
          <w:lang w:val="ru-RU"/>
        </w:rPr>
        <w:t>мониторинга качества работы учреждений культуры</w:t>
      </w:r>
      <w:proofErr w:type="gramEnd"/>
      <w:r>
        <w:rPr>
          <w:sz w:val="28"/>
          <w:szCs w:val="28"/>
          <w:lang w:val="ru-RU"/>
        </w:rPr>
        <w:t>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lastRenderedPageBreak/>
        <w:t>II</w:t>
      </w:r>
      <w:r w:rsidRPr="00CB3F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этап – осуществление мониторинга качества оказания социальных услуг учреждениями культуры: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изучение показателей работы учреждения, рекомендованных Советом;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анкетирования в целях изучения мнения о качестве оказания социальных услуг;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CB3F19">
        <w:rPr>
          <w:sz w:val="28"/>
          <w:szCs w:val="28"/>
          <w:lang w:val="ru-RU"/>
        </w:rPr>
        <w:t>зуч</w:t>
      </w:r>
      <w:r>
        <w:rPr>
          <w:sz w:val="28"/>
          <w:szCs w:val="28"/>
          <w:lang w:val="ru-RU"/>
        </w:rPr>
        <w:t>ение</w:t>
      </w:r>
      <w:r w:rsidRPr="00CB3F19">
        <w:rPr>
          <w:sz w:val="28"/>
          <w:szCs w:val="28"/>
          <w:lang w:val="ru-RU"/>
        </w:rPr>
        <w:t xml:space="preserve"> рейтинг</w:t>
      </w:r>
      <w:r>
        <w:rPr>
          <w:sz w:val="28"/>
          <w:szCs w:val="28"/>
          <w:lang w:val="ru-RU"/>
        </w:rPr>
        <w:t>а</w:t>
      </w:r>
      <w:r w:rsidRPr="00CB3F19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Pr="00CB3F19">
        <w:rPr>
          <w:sz w:val="28"/>
          <w:szCs w:val="28"/>
          <w:lang w:val="ru-RU"/>
        </w:rPr>
        <w:t xml:space="preserve"> на федеральном сайте</w:t>
      </w:r>
      <w:r>
        <w:rPr>
          <w:sz w:val="28"/>
          <w:szCs w:val="28"/>
          <w:lang w:val="ru-RU"/>
        </w:rPr>
        <w:t xml:space="preserve"> </w:t>
      </w:r>
      <w:hyperlink r:id="rId5" w:history="1">
        <w:r w:rsidRPr="00A9744D">
          <w:rPr>
            <w:sz w:val="28"/>
            <w:szCs w:val="28"/>
            <w:lang w:val="ru-RU"/>
          </w:rPr>
          <w:t>www.bus.gov.ru</w:t>
        </w:r>
      </w:hyperlink>
      <w:r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рассмотрение различных источников информации о качестве работы учреждения;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расчет оценочного балла качества работы учреждения;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предложений по совершенствованию работы учреждения;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составление отчетов по независимой оценке качества работы учреждения;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предоставление информации об итогах независимой оценки качества в Совет;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размещение информации в сети «Интернет».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III</w:t>
      </w:r>
      <w:r w:rsidRPr="00CB3F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этап – составление Советом рейтинга учреждений: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C14B5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составление</w:t>
      </w:r>
      <w:r w:rsidRPr="00C14B5C">
        <w:rPr>
          <w:sz w:val="28"/>
          <w:szCs w:val="28"/>
          <w:lang w:val="ru-RU"/>
        </w:rPr>
        <w:t xml:space="preserve"> рейтинг</w:t>
      </w:r>
      <w:r>
        <w:rPr>
          <w:sz w:val="28"/>
          <w:szCs w:val="28"/>
          <w:lang w:val="ru-RU"/>
        </w:rPr>
        <w:t>а</w:t>
      </w:r>
      <w:r w:rsidRPr="00C14B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учреждений;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изучение результатов он-лайн опросов </w:t>
      </w:r>
      <w:r w:rsidRPr="00C14B5C">
        <w:rPr>
          <w:sz w:val="28"/>
          <w:szCs w:val="28"/>
          <w:lang w:val="ru-RU"/>
        </w:rPr>
        <w:t>клиентов о качестве оказываемых услуг в учреждениях</w:t>
      </w:r>
      <w:r>
        <w:rPr>
          <w:sz w:val="28"/>
          <w:szCs w:val="28"/>
          <w:lang w:val="ru-RU"/>
        </w:rPr>
        <w:t>;</w:t>
      </w:r>
    </w:p>
    <w:p w:rsidR="00A27A49" w:rsidRPr="00C14B5C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предложений по совершенствованию работы учреждений;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C14B5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 целях о</w:t>
      </w:r>
      <w:r w:rsidRPr="00856863">
        <w:rPr>
          <w:sz w:val="28"/>
          <w:szCs w:val="28"/>
          <w:lang w:val="ru-RU"/>
        </w:rPr>
        <w:t>бщественно</w:t>
      </w:r>
      <w:r>
        <w:rPr>
          <w:sz w:val="28"/>
          <w:szCs w:val="28"/>
          <w:lang w:val="ru-RU"/>
        </w:rPr>
        <w:t>го</w:t>
      </w:r>
      <w:r w:rsidRPr="00856863">
        <w:rPr>
          <w:sz w:val="28"/>
          <w:szCs w:val="28"/>
          <w:lang w:val="ru-RU"/>
        </w:rPr>
        <w:t xml:space="preserve"> </w:t>
      </w:r>
      <w:proofErr w:type="gramStart"/>
      <w:r w:rsidRPr="00856863">
        <w:rPr>
          <w:sz w:val="28"/>
          <w:szCs w:val="28"/>
          <w:lang w:val="ru-RU"/>
        </w:rPr>
        <w:t>обсуждени</w:t>
      </w:r>
      <w:r>
        <w:rPr>
          <w:sz w:val="28"/>
          <w:szCs w:val="28"/>
          <w:lang w:val="ru-RU"/>
        </w:rPr>
        <w:t>я</w:t>
      </w:r>
      <w:r w:rsidRPr="00856863">
        <w:rPr>
          <w:sz w:val="28"/>
          <w:szCs w:val="28"/>
          <w:lang w:val="ru-RU"/>
        </w:rPr>
        <w:t xml:space="preserve"> результатов оценки качества работы</w:t>
      </w:r>
      <w:proofErr w:type="gramEnd"/>
      <w:r w:rsidRPr="008568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учреждений,</w:t>
      </w:r>
      <w:r w:rsidRPr="00C14B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организация </w:t>
      </w:r>
      <w:r w:rsidRPr="00C14B5C">
        <w:rPr>
          <w:sz w:val="28"/>
          <w:szCs w:val="28"/>
          <w:lang w:val="ru-RU"/>
        </w:rPr>
        <w:t>размещ</w:t>
      </w:r>
      <w:r>
        <w:rPr>
          <w:sz w:val="28"/>
          <w:szCs w:val="28"/>
          <w:lang w:val="ru-RU"/>
        </w:rPr>
        <w:t xml:space="preserve">ения протоколов заседаний Совета и информацию о рейтингах на сайте </w:t>
      </w:r>
      <w:r>
        <w:rPr>
          <w:sz w:val="28"/>
          <w:szCs w:val="28"/>
          <w:lang w:val="en-US"/>
        </w:rPr>
        <w:t>www</w:t>
      </w:r>
      <w:r w:rsidRPr="0030783B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kamgov</w:t>
      </w:r>
      <w:r w:rsidRPr="0030783B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направление в министерство информации о результатах оценки качества работы учреждений и предложений об улучшении качества работы, а также организации доступа к информации, необходимой для лиц, обратившихся за предоставлением услуг.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 этап – корректировочный.</w:t>
      </w:r>
      <w:proofErr w:type="gramEnd"/>
    </w:p>
    <w:p w:rsidR="00A27A49" w:rsidRPr="0030783B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ежегодно рассматривает необходимость пересмотра: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3078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типов и перечня учреждений;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30783B">
        <w:rPr>
          <w:sz w:val="28"/>
          <w:szCs w:val="28"/>
          <w:lang w:val="ru-RU"/>
        </w:rPr>
        <w:t xml:space="preserve">- </w:t>
      </w:r>
      <w:r w:rsidRPr="00CB3F19">
        <w:rPr>
          <w:sz w:val="28"/>
          <w:szCs w:val="28"/>
          <w:lang w:val="ru-RU"/>
        </w:rPr>
        <w:t>показател</w:t>
      </w:r>
      <w:r>
        <w:rPr>
          <w:sz w:val="28"/>
          <w:szCs w:val="28"/>
          <w:lang w:val="ru-RU"/>
        </w:rPr>
        <w:t>ей оценки качества работы учреждений;</w:t>
      </w:r>
      <w:r w:rsidRPr="00CB3F19">
        <w:rPr>
          <w:sz w:val="28"/>
          <w:szCs w:val="28"/>
          <w:lang w:val="ru-RU"/>
        </w:rPr>
        <w:t xml:space="preserve"> 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3078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проекта формы анкет для опросов;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3078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порядка проведения независимой оценки качества;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56863">
        <w:rPr>
          <w:sz w:val="28"/>
          <w:szCs w:val="28"/>
          <w:lang w:val="ru-RU"/>
        </w:rPr>
        <w:t xml:space="preserve">. Для оценки </w:t>
      </w:r>
      <w:r>
        <w:rPr>
          <w:sz w:val="28"/>
          <w:szCs w:val="28"/>
          <w:lang w:val="ru-RU"/>
        </w:rPr>
        <w:t xml:space="preserve">эффективности </w:t>
      </w:r>
      <w:r w:rsidRPr="00856863">
        <w:rPr>
          <w:sz w:val="28"/>
          <w:szCs w:val="28"/>
          <w:lang w:val="ru-RU"/>
        </w:rPr>
        <w:t xml:space="preserve">работы </w:t>
      </w:r>
      <w:r>
        <w:rPr>
          <w:sz w:val="28"/>
          <w:szCs w:val="28"/>
          <w:lang w:val="ru-RU"/>
        </w:rPr>
        <w:t xml:space="preserve">учреждений </w:t>
      </w:r>
      <w:r w:rsidRPr="00856863">
        <w:rPr>
          <w:sz w:val="28"/>
          <w:szCs w:val="28"/>
          <w:lang w:val="ru-RU"/>
        </w:rPr>
        <w:t>устанавливаются следующие критерии: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5641F0">
        <w:rPr>
          <w:sz w:val="28"/>
          <w:szCs w:val="28"/>
          <w:lang w:val="ru-RU"/>
        </w:rPr>
        <w:t xml:space="preserve">- открытость и доступность информации об </w:t>
      </w:r>
      <w:r>
        <w:rPr>
          <w:sz w:val="28"/>
          <w:szCs w:val="28"/>
          <w:lang w:val="ru-RU"/>
        </w:rPr>
        <w:t>учреждении</w:t>
      </w:r>
      <w:r w:rsidRPr="005641F0">
        <w:rPr>
          <w:sz w:val="28"/>
          <w:szCs w:val="28"/>
          <w:lang w:val="ru-RU"/>
        </w:rPr>
        <w:t>;</w:t>
      </w:r>
    </w:p>
    <w:p w:rsidR="00A27A49" w:rsidRPr="005641F0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5641F0">
        <w:rPr>
          <w:sz w:val="28"/>
          <w:szCs w:val="28"/>
          <w:lang w:val="ru-RU"/>
        </w:rPr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A27A49" w:rsidRPr="005641F0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5641F0">
        <w:rPr>
          <w:sz w:val="28"/>
          <w:szCs w:val="28"/>
          <w:lang w:val="ru-RU"/>
        </w:rPr>
        <w:t>- время ожидания в очереди при получении услуги;</w:t>
      </w:r>
    </w:p>
    <w:p w:rsidR="00A27A49" w:rsidRPr="005641F0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641F0">
        <w:rPr>
          <w:sz w:val="28"/>
          <w:szCs w:val="28"/>
          <w:lang w:val="ru-RU"/>
        </w:rPr>
        <w:t xml:space="preserve">доброжелательность, вежливость и компетентность работников </w:t>
      </w:r>
      <w:r>
        <w:rPr>
          <w:sz w:val="28"/>
          <w:szCs w:val="28"/>
          <w:lang w:val="ru-RU"/>
        </w:rPr>
        <w:t>учреждения</w:t>
      </w:r>
      <w:r w:rsidRPr="005641F0"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5641F0"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 xml:space="preserve"> </w:t>
      </w:r>
      <w:r w:rsidRPr="005641F0">
        <w:rPr>
          <w:sz w:val="28"/>
          <w:szCs w:val="28"/>
          <w:lang w:val="ru-RU"/>
        </w:rPr>
        <w:t xml:space="preserve">доля получателей услуг, удовлетворенных качеством обслуживания в </w:t>
      </w:r>
      <w:r>
        <w:rPr>
          <w:sz w:val="28"/>
          <w:szCs w:val="28"/>
          <w:lang w:val="ru-RU"/>
        </w:rPr>
        <w:t>учреждении.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решению Совета </w:t>
      </w:r>
      <w:r w:rsidRPr="00856863">
        <w:rPr>
          <w:sz w:val="28"/>
          <w:szCs w:val="28"/>
          <w:lang w:val="ru-RU"/>
        </w:rPr>
        <w:t>критерии</w:t>
      </w:r>
      <w:r>
        <w:rPr>
          <w:sz w:val="28"/>
          <w:szCs w:val="28"/>
          <w:lang w:val="ru-RU"/>
        </w:rPr>
        <w:t xml:space="preserve"> эффективности работы учреждений могут быть расширены.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856863">
        <w:rPr>
          <w:sz w:val="28"/>
          <w:szCs w:val="28"/>
          <w:lang w:val="ru-RU"/>
        </w:rPr>
        <w:t xml:space="preserve">. Для измерения критериев эффективности применяются показатели, характеризующие качество работы </w:t>
      </w:r>
      <w:r>
        <w:rPr>
          <w:sz w:val="28"/>
          <w:szCs w:val="28"/>
          <w:lang w:val="ru-RU"/>
        </w:rPr>
        <w:t>учреждений</w:t>
      </w:r>
      <w:r w:rsidRPr="003E0E5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По решению Совета могут быть </w:t>
      </w:r>
      <w:proofErr w:type="gramStart"/>
      <w:r>
        <w:rPr>
          <w:sz w:val="28"/>
          <w:szCs w:val="28"/>
          <w:lang w:val="ru-RU"/>
        </w:rPr>
        <w:t>изменены</w:t>
      </w:r>
      <w:proofErr w:type="gramEnd"/>
      <w:r>
        <w:rPr>
          <w:sz w:val="28"/>
          <w:szCs w:val="28"/>
          <w:lang w:val="ru-RU"/>
        </w:rPr>
        <w:t>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Совет, при организации проведения оценки качества работы учреждений, может предусмотреть наряду с основными показателями дополнительные, а также включить дополнительные источники получения информации о качестве работы учреждений.</w:t>
      </w:r>
    </w:p>
    <w:p w:rsidR="00A27A49" w:rsidRPr="00856863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856863">
        <w:rPr>
          <w:sz w:val="28"/>
          <w:szCs w:val="28"/>
          <w:lang w:val="ru-RU"/>
        </w:rPr>
        <w:t xml:space="preserve">. Проведение оценки качества работы </w:t>
      </w:r>
      <w:r>
        <w:rPr>
          <w:sz w:val="28"/>
          <w:szCs w:val="28"/>
          <w:lang w:val="ru-RU"/>
        </w:rPr>
        <w:t>учреждений</w:t>
      </w:r>
      <w:r w:rsidRPr="00856863">
        <w:rPr>
          <w:sz w:val="28"/>
          <w:szCs w:val="28"/>
          <w:lang w:val="ru-RU"/>
        </w:rPr>
        <w:t xml:space="preserve"> осуществляется на основании данных государственной статистики, отчетности, сведений и документов, образуемых в ходе осуществления </w:t>
      </w:r>
      <w:r>
        <w:rPr>
          <w:sz w:val="28"/>
          <w:szCs w:val="28"/>
          <w:lang w:val="ru-RU"/>
        </w:rPr>
        <w:t>учреждениями</w:t>
      </w:r>
      <w:r w:rsidRPr="00856863">
        <w:rPr>
          <w:sz w:val="28"/>
          <w:szCs w:val="28"/>
          <w:lang w:val="ru-RU"/>
        </w:rPr>
        <w:t xml:space="preserve"> своей деятельности, а также данных, полученных по результатам опросов, анализа </w:t>
      </w:r>
      <w:r>
        <w:rPr>
          <w:sz w:val="28"/>
          <w:szCs w:val="28"/>
          <w:lang w:val="ru-RU"/>
        </w:rPr>
        <w:t>открытых источников информации</w:t>
      </w:r>
      <w:r w:rsidRPr="00856863">
        <w:rPr>
          <w:sz w:val="28"/>
          <w:szCs w:val="28"/>
          <w:lang w:val="ru-RU"/>
        </w:rPr>
        <w:t xml:space="preserve"> и иными способами </w:t>
      </w:r>
      <w:proofErr w:type="gramStart"/>
      <w:r w:rsidRPr="00856863">
        <w:rPr>
          <w:sz w:val="28"/>
          <w:szCs w:val="28"/>
          <w:lang w:val="ru-RU"/>
        </w:rPr>
        <w:t xml:space="preserve">проведения оценки качества работы </w:t>
      </w:r>
      <w:r>
        <w:rPr>
          <w:sz w:val="28"/>
          <w:szCs w:val="28"/>
          <w:lang w:val="ru-RU"/>
        </w:rPr>
        <w:t>учреждений</w:t>
      </w:r>
      <w:proofErr w:type="gramEnd"/>
      <w:r w:rsidRPr="00856863">
        <w:rPr>
          <w:sz w:val="28"/>
          <w:szCs w:val="28"/>
          <w:lang w:val="ru-RU"/>
        </w:rPr>
        <w:t>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85686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Размещение сведений о деятельности учреждений, оказывающих </w:t>
      </w:r>
      <w:r w:rsidRPr="00856863">
        <w:rPr>
          <w:sz w:val="28"/>
          <w:szCs w:val="28"/>
          <w:lang w:val="ru-RU"/>
        </w:rPr>
        <w:t>социальные услуги</w:t>
      </w:r>
      <w:r>
        <w:rPr>
          <w:sz w:val="28"/>
          <w:szCs w:val="28"/>
          <w:lang w:val="ru-RU"/>
        </w:rPr>
        <w:t xml:space="preserve">, за отчетный период (год) ежегодно в срок до </w:t>
      </w:r>
      <w:r w:rsidRPr="00DC50B9">
        <w:rPr>
          <w:sz w:val="28"/>
          <w:szCs w:val="28"/>
          <w:lang w:val="ru-RU"/>
        </w:rPr>
        <w:t>1 апреля</w:t>
      </w:r>
      <w:r>
        <w:rPr>
          <w:sz w:val="28"/>
          <w:szCs w:val="28"/>
          <w:lang w:val="ru-RU"/>
        </w:rPr>
        <w:t xml:space="preserve"> года, следующего за </w:t>
      </w:r>
      <w:proofErr w:type="gramStart"/>
      <w:r>
        <w:rPr>
          <w:sz w:val="28"/>
          <w:szCs w:val="28"/>
          <w:lang w:val="ru-RU"/>
        </w:rPr>
        <w:t>отчетным</w:t>
      </w:r>
      <w:proofErr w:type="gramEnd"/>
      <w:r>
        <w:rPr>
          <w:sz w:val="28"/>
          <w:szCs w:val="28"/>
          <w:lang w:val="ru-RU"/>
        </w:rPr>
        <w:t>.</w:t>
      </w:r>
    </w:p>
    <w:p w:rsidR="00A27A49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</w:p>
    <w:p w:rsidR="00A27A49" w:rsidRDefault="00A27A49" w:rsidP="00A27A49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  <w:r w:rsidRPr="00856863">
        <w:rPr>
          <w:b/>
          <w:sz w:val="28"/>
          <w:szCs w:val="28"/>
          <w:lang w:val="ru-RU"/>
        </w:rPr>
        <w:t xml:space="preserve">III. Формирование публичных рейтингов  деятельности </w:t>
      </w:r>
      <w:r>
        <w:rPr>
          <w:b/>
          <w:sz w:val="28"/>
          <w:szCs w:val="28"/>
          <w:lang w:val="ru-RU"/>
        </w:rPr>
        <w:t>учреждений.</w:t>
      </w:r>
    </w:p>
    <w:p w:rsidR="00A27A49" w:rsidRPr="00180297" w:rsidRDefault="00A27A49" w:rsidP="00A27A49">
      <w:pPr>
        <w:pStyle w:val="ConsPlusNormal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11.</w:t>
      </w:r>
      <w:r w:rsidRPr="00AB4C37">
        <w:rPr>
          <w:sz w:val="28"/>
          <w:szCs w:val="28"/>
        </w:rPr>
        <w:t>Рейтинг формируется путем упорядочивания присвоенных организациям социального обслуживания порядковых номеров.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AB4C37">
        <w:rPr>
          <w:sz w:val="28"/>
          <w:szCs w:val="28"/>
        </w:rPr>
        <w:t>Каждой организации социального обслуживания, вошедшей в Перечень, присваивается порядковый номер по мере уменьшения значения интегральной оценки качества работы. Организации социального обслуживания, получившей наивысшую интегральную оценку качества работы, присваивается 1-й номер.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AB4C37">
        <w:rPr>
          <w:sz w:val="28"/>
          <w:szCs w:val="28"/>
        </w:rPr>
        <w:t>Интегральная оценка качества работы организации социального обслуживания Ик рассчитывается по следующей формуле:</w:t>
      </w: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028700" cy="276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C26">
        <w:rPr>
          <w:rFonts w:ascii="Arial" w:hAnsi="Arial" w:cs="Arial"/>
          <w:sz w:val="24"/>
          <w:szCs w:val="24"/>
        </w:rPr>
        <w:t>, где:</w:t>
      </w: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3238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C26">
        <w:rPr>
          <w:rFonts w:ascii="Arial" w:hAnsi="Arial" w:cs="Arial"/>
          <w:sz w:val="24"/>
          <w:szCs w:val="24"/>
        </w:rPr>
        <w:t xml:space="preserve"> - </w:t>
      </w:r>
      <w:r w:rsidRPr="00AB4C37">
        <w:rPr>
          <w:sz w:val="28"/>
          <w:szCs w:val="28"/>
        </w:rPr>
        <w:t xml:space="preserve">значение показателя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по десятибалльной шкале (перечень рекомендуемых показателей оценки качества работы организации социального обслуживания приводится в </w:t>
      </w:r>
      <w:r>
        <w:rPr>
          <w:sz w:val="28"/>
          <w:szCs w:val="28"/>
          <w:lang w:val="ru-RU"/>
        </w:rPr>
        <w:t>Приложении № 3</w:t>
      </w:r>
      <w:r w:rsidRPr="00AB4C37">
        <w:rPr>
          <w:sz w:val="28"/>
          <w:szCs w:val="28"/>
          <w:lang w:val="ru-RU"/>
        </w:rPr>
        <w:t xml:space="preserve"> </w:t>
      </w:r>
      <w:r w:rsidRPr="00AB4C37">
        <w:rPr>
          <w:sz w:val="28"/>
          <w:szCs w:val="28"/>
        </w:rPr>
        <w:t xml:space="preserve">к </w:t>
      </w:r>
      <w:r w:rsidRPr="00AB4C37">
        <w:rPr>
          <w:sz w:val="28"/>
          <w:szCs w:val="28"/>
          <w:lang w:val="ru-RU"/>
        </w:rPr>
        <w:t>Порядку</w:t>
      </w:r>
      <w:r w:rsidRPr="00AB4C37">
        <w:rPr>
          <w:sz w:val="28"/>
          <w:szCs w:val="28"/>
        </w:rPr>
        <w:t>);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05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- значение весового коэффициента </w:t>
      </w:r>
      <w:proofErr w:type="gramStart"/>
      <w:r w:rsidRPr="00AB4C37">
        <w:rPr>
          <w:sz w:val="28"/>
          <w:szCs w:val="28"/>
        </w:rPr>
        <w:t xml:space="preserve">показателя </w:t>
      </w:r>
      <w:proofErr w:type="gramEnd"/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, при этом сумма всех весовых коэффициентов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19125" cy="2762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>.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AB4C37">
        <w:rPr>
          <w:sz w:val="28"/>
          <w:szCs w:val="28"/>
        </w:rPr>
        <w:t xml:space="preserve">Значения весовых коэффициентов показателей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устанавливаются общественным советом методом экспертных оценок с учетом рекомендуемой </w:t>
      </w:r>
      <w:r w:rsidRPr="00AB4C37">
        <w:rPr>
          <w:sz w:val="28"/>
          <w:szCs w:val="28"/>
        </w:rPr>
        <w:lastRenderedPageBreak/>
        <w:t xml:space="preserve">значимости показателей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по десятибалльной шкале в соответствии с к Методическим рекомендациям. При этом значения весовых коэффициентов рекомендуется устанавливать с учетом общей значимости набора показателей по общим критериям: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u-RU"/>
        </w:rPr>
      </w:pP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bookmarkStart w:id="0" w:name="sub_1033"/>
      <w:r>
        <w:rPr>
          <w:sz w:val="28"/>
          <w:szCs w:val="28"/>
          <w:lang w:val="ru-RU"/>
        </w:rPr>
        <w:t>12</w:t>
      </w:r>
      <w:r w:rsidRPr="00AB4C37">
        <w:rPr>
          <w:sz w:val="28"/>
          <w:szCs w:val="28"/>
        </w:rPr>
        <w:t>. Приведение показателей качества работы организации социального обслуживания к сопоставимым значениям по десятибалльной шкале рекомендуется производить следующими способами: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bookmarkStart w:id="1" w:name="sub_10331"/>
      <w:bookmarkEnd w:id="0"/>
      <w:r w:rsidRPr="00AB4C37">
        <w:rPr>
          <w:sz w:val="28"/>
          <w:szCs w:val="28"/>
        </w:rPr>
        <w:t xml:space="preserve">1) для показателей, увеличение значений которых характеризует повышение качества работы организации социального обслуживания, определяется максимальное (целевое) значение в исходной единице измерения, которому соответствует 10 баллов по десятибалльной шкале и минимальное (худшее) значение показателя в исходной единице измерения, которому соответствует 0 баллов по десятибалльной шкале. В этом случае значения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3850" cy="4000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по оцениваемым организациям рассчитываются по следующей формуле:</w:t>
      </w:r>
    </w:p>
    <w:bookmarkEnd w:id="1"/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733550" cy="866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C26">
        <w:rPr>
          <w:rFonts w:ascii="Arial" w:hAnsi="Arial" w:cs="Arial"/>
          <w:sz w:val="24"/>
          <w:szCs w:val="24"/>
        </w:rPr>
        <w:t>, где:</w:t>
      </w: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- значение показателя в исходной единице измерения;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66725" cy="4000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- максимальное (целевое) значение показателя в исходной единице измерения;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8150" cy="4000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- минимальное (худшее) значение показателя в исходной единице измерения.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AB4C37">
        <w:rPr>
          <w:sz w:val="28"/>
          <w:szCs w:val="28"/>
        </w:rPr>
        <w:t xml:space="preserve">Для показателей, увеличение значений которых характеризует снижение качества работы организации социального обслуживания населения, определяется минимальное (целевое) значение в исходной единице измерения, которому соответствует 10 баллов по десяти балльной шкале и максимальное (худшее) значение показателя в исходной единице измерения, которому соответствует 0 баллов по десяти балльной шкале. В этом случае значения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3850" cy="4000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по оцениваемым организациям рассчитываются по следующей формуле:</w:t>
      </w: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733550" cy="8667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C26">
        <w:rPr>
          <w:rFonts w:ascii="Arial" w:hAnsi="Arial" w:cs="Arial"/>
          <w:sz w:val="24"/>
          <w:szCs w:val="24"/>
        </w:rPr>
        <w:t>, где:</w:t>
      </w:r>
    </w:p>
    <w:p w:rsidR="00A27A49" w:rsidRPr="00DC6C26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- значение показателя в исходной единице измерения;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8150" cy="4000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- минимальное (целевое) значение показателя в исходной единице измерения;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66725" cy="4000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- максимальное (худшее) значение показателя в исходной единице измерения;</w:t>
      </w:r>
    </w:p>
    <w:p w:rsidR="00A27A49" w:rsidRPr="00AB4C37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bookmarkStart w:id="2" w:name="sub_10332"/>
      <w:r w:rsidRPr="00AB4C37">
        <w:rPr>
          <w:sz w:val="28"/>
          <w:szCs w:val="28"/>
        </w:rPr>
        <w:t xml:space="preserve">2) десятибалльная шкала в зависимости от значений показателей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37">
        <w:rPr>
          <w:sz w:val="28"/>
          <w:szCs w:val="28"/>
        </w:rPr>
        <w:t xml:space="preserve"> в исходной единице измерения устанавливается общественным советом методом экспертных оценок.</w:t>
      </w:r>
    </w:p>
    <w:bookmarkEnd w:id="2"/>
    <w:p w:rsidR="00A27A49" w:rsidRPr="00AB4C37" w:rsidRDefault="00A27A49" w:rsidP="00A27A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B4C37">
        <w:rPr>
          <w:sz w:val="28"/>
          <w:szCs w:val="28"/>
        </w:rPr>
        <w:t>. На основании рейтинга общественный совет направляет в Министерство:</w:t>
      </w:r>
    </w:p>
    <w:p w:rsidR="00A27A49" w:rsidRPr="00180297" w:rsidRDefault="00A27A49" w:rsidP="00A27A49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80297">
        <w:rPr>
          <w:sz w:val="28"/>
          <w:szCs w:val="28"/>
        </w:rPr>
        <w:t>информацию о результатах оценки качества работы учреждений;</w:t>
      </w:r>
    </w:p>
    <w:p w:rsidR="00A27A49" w:rsidRPr="00180297" w:rsidRDefault="00A27A49" w:rsidP="00A27A49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0297">
        <w:rPr>
          <w:sz w:val="28"/>
          <w:szCs w:val="28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bookmarkStart w:id="3" w:name="OLE_LINK1"/>
      <w:bookmarkStart w:id="4" w:name="OLE_LINK2"/>
      <w:r>
        <w:rPr>
          <w:sz w:val="28"/>
          <w:szCs w:val="28"/>
          <w:lang w:val="ru-RU"/>
        </w:rPr>
        <w:t xml:space="preserve">14. </w:t>
      </w:r>
      <w:r w:rsidRPr="009B0B4D">
        <w:rPr>
          <w:sz w:val="28"/>
          <w:szCs w:val="28"/>
          <w:lang w:val="ru-RU"/>
        </w:rPr>
        <w:t>В целях улучшения качества работы учреждений</w:t>
      </w:r>
      <w:r>
        <w:rPr>
          <w:sz w:val="28"/>
          <w:szCs w:val="28"/>
          <w:lang w:val="ru-RU"/>
        </w:rPr>
        <w:t>:</w:t>
      </w:r>
      <w:r w:rsidRPr="009B0B4D">
        <w:rPr>
          <w:sz w:val="28"/>
          <w:szCs w:val="28"/>
          <w:lang w:val="ru-RU"/>
        </w:rPr>
        <w:t xml:space="preserve"> 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9B0B4D">
        <w:rPr>
          <w:sz w:val="28"/>
          <w:szCs w:val="28"/>
          <w:lang w:val="ru-RU"/>
        </w:rPr>
        <w:t>Министерство</w:t>
      </w:r>
      <w:r>
        <w:rPr>
          <w:sz w:val="28"/>
          <w:szCs w:val="28"/>
          <w:lang w:val="ru-RU"/>
        </w:rPr>
        <w:t>:</w:t>
      </w:r>
    </w:p>
    <w:p w:rsidR="00A27A49" w:rsidRPr="009B0B4D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bookmarkStart w:id="5" w:name="Par56"/>
      <w:bookmarkEnd w:id="5"/>
      <w:r w:rsidRPr="009B0B4D">
        <w:rPr>
          <w:sz w:val="28"/>
          <w:szCs w:val="28"/>
          <w:lang w:val="ru-RU"/>
        </w:rPr>
        <w:t xml:space="preserve">направляет учреждениям предложения об улучшении качества их работы, подготовленные с учетом </w:t>
      </w:r>
      <w:proofErr w:type="gramStart"/>
      <w:r w:rsidRPr="009B0B4D">
        <w:rPr>
          <w:sz w:val="28"/>
          <w:szCs w:val="28"/>
          <w:lang w:val="ru-RU"/>
        </w:rPr>
        <w:t>изучения результатов оценки качества работы учреждений</w:t>
      </w:r>
      <w:proofErr w:type="gramEnd"/>
      <w:r w:rsidRPr="009B0B4D">
        <w:rPr>
          <w:sz w:val="28"/>
          <w:szCs w:val="28"/>
          <w:lang w:val="ru-RU"/>
        </w:rPr>
        <w:t xml:space="preserve"> и рейтингов их деятельности, </w:t>
      </w:r>
      <w:r>
        <w:rPr>
          <w:sz w:val="28"/>
          <w:szCs w:val="28"/>
          <w:lang w:val="ru-RU"/>
        </w:rPr>
        <w:t>а также предложений общественного Совета</w:t>
      </w:r>
      <w:r w:rsidRPr="009B0B4D">
        <w:rPr>
          <w:sz w:val="28"/>
          <w:szCs w:val="28"/>
          <w:lang w:val="ru-RU"/>
        </w:rPr>
        <w:t>;</w:t>
      </w:r>
    </w:p>
    <w:p w:rsidR="00A27A49" w:rsidRPr="009B0B4D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9B0B4D">
        <w:rPr>
          <w:sz w:val="28"/>
          <w:szCs w:val="28"/>
          <w:lang w:val="ru-RU"/>
        </w:rPr>
        <w:t>учитывает информацию о выполнении разработанных учреждениями планов мероприятий по улучшению качества работы учреждений при оценке эффективности работы их руководителей;</w:t>
      </w:r>
    </w:p>
    <w:p w:rsidR="00A27A49" w:rsidRPr="00091B51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091B51">
        <w:rPr>
          <w:sz w:val="28"/>
          <w:szCs w:val="28"/>
          <w:lang w:val="ru-RU"/>
        </w:rPr>
        <w:t>б) учреждения:</w:t>
      </w:r>
    </w:p>
    <w:p w:rsidR="00A27A49" w:rsidRPr="00091B51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091B51">
        <w:rPr>
          <w:sz w:val="28"/>
          <w:szCs w:val="28"/>
          <w:lang w:val="ru-RU"/>
        </w:rPr>
        <w:t xml:space="preserve">разрабатывают на основе предложений, указанных в </w:t>
      </w:r>
      <w:hyperlink w:anchor="Par56" w:tooltip="Ссылка на текущий документ" w:history="1">
        <w:r w:rsidRPr="00091B51">
          <w:rPr>
            <w:sz w:val="28"/>
            <w:szCs w:val="28"/>
            <w:lang w:val="ru-RU"/>
          </w:rPr>
          <w:t>абзаце втором подпункта "а"</w:t>
        </w:r>
      </w:hyperlink>
      <w:r w:rsidRPr="00091B51">
        <w:rPr>
          <w:sz w:val="28"/>
          <w:szCs w:val="28"/>
          <w:lang w:val="ru-RU"/>
        </w:rPr>
        <w:t xml:space="preserve"> настоящего пункта, план об улучшении качества работы </w:t>
      </w:r>
      <w:r>
        <w:rPr>
          <w:sz w:val="28"/>
          <w:szCs w:val="28"/>
          <w:lang w:val="ru-RU"/>
        </w:rPr>
        <w:t>учреждений</w:t>
      </w:r>
      <w:r w:rsidRPr="00091B51">
        <w:rPr>
          <w:sz w:val="28"/>
          <w:szCs w:val="28"/>
          <w:lang w:val="ru-RU"/>
        </w:rPr>
        <w:t xml:space="preserve"> и утверждают этот план по согласованию с </w:t>
      </w:r>
      <w:r>
        <w:rPr>
          <w:sz w:val="28"/>
          <w:szCs w:val="28"/>
          <w:lang w:val="ru-RU"/>
        </w:rPr>
        <w:t>министерством</w:t>
      </w:r>
      <w:r w:rsidRPr="00091B51">
        <w:rPr>
          <w:sz w:val="28"/>
          <w:szCs w:val="28"/>
          <w:lang w:val="ru-RU"/>
        </w:rPr>
        <w:t>;</w:t>
      </w:r>
    </w:p>
    <w:p w:rsidR="00A27A49" w:rsidRDefault="00A27A49" w:rsidP="00A27A49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091B51">
        <w:rPr>
          <w:sz w:val="28"/>
          <w:szCs w:val="28"/>
          <w:lang w:val="ru-RU"/>
        </w:rPr>
        <w:t xml:space="preserve">размещают планы мероприятий по улучшению качества работы </w:t>
      </w:r>
      <w:r>
        <w:rPr>
          <w:sz w:val="28"/>
          <w:szCs w:val="28"/>
          <w:lang w:val="ru-RU"/>
        </w:rPr>
        <w:t>учреждения</w:t>
      </w:r>
      <w:r w:rsidRPr="00091B51">
        <w:rPr>
          <w:sz w:val="28"/>
          <w:szCs w:val="28"/>
          <w:lang w:val="ru-RU"/>
        </w:rPr>
        <w:t xml:space="preserve"> на своих официальных сайтах в информационно-телекоммуникационной сети "Интернет" (при наличии сайтов)  обеспечивают их выполнение.</w:t>
      </w:r>
    </w:p>
    <w:p w:rsidR="00A27A49" w:rsidRDefault="00A27A49" w:rsidP="00A27A49">
      <w:pPr>
        <w:widowControl w:val="0"/>
        <w:spacing w:after="0"/>
        <w:ind w:firstLine="567"/>
        <w:jc w:val="right"/>
        <w:rPr>
          <w:sz w:val="28"/>
          <w:szCs w:val="28"/>
          <w:lang w:val="ru-RU"/>
        </w:rPr>
      </w:pPr>
    </w:p>
    <w:p w:rsidR="00A27A49" w:rsidRPr="003B1E13" w:rsidRDefault="00A27A49" w:rsidP="00A27A49">
      <w:pPr>
        <w:widowControl w:val="0"/>
        <w:spacing w:after="0"/>
        <w:ind w:firstLine="567"/>
        <w:jc w:val="right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br w:type="page"/>
      </w:r>
      <w:r w:rsidRPr="003B1E13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 xml:space="preserve">№ </w:t>
      </w:r>
      <w:r w:rsidRPr="003B1E13">
        <w:rPr>
          <w:sz w:val="24"/>
          <w:szCs w:val="24"/>
          <w:lang w:val="ru-RU"/>
        </w:rPr>
        <w:t>1</w:t>
      </w:r>
    </w:p>
    <w:p w:rsidR="00A27A49" w:rsidRDefault="00A27A49" w:rsidP="00A27A49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4A0646">
        <w:rPr>
          <w:sz w:val="28"/>
          <w:szCs w:val="28"/>
          <w:lang w:val="ru-RU"/>
        </w:rPr>
        <w:t xml:space="preserve">Перечень учреждений, участвующих в проведении независимой оценки качества работы учреждений, предоставляющих </w:t>
      </w:r>
    </w:p>
    <w:p w:rsidR="00A27A49" w:rsidRPr="004A0646" w:rsidRDefault="00A27A49" w:rsidP="00A27A49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4A0646">
        <w:rPr>
          <w:sz w:val="28"/>
          <w:szCs w:val="28"/>
          <w:lang w:val="ru-RU"/>
        </w:rPr>
        <w:t>социальные услуги  в сфере культуры</w:t>
      </w:r>
    </w:p>
    <w:tbl>
      <w:tblPr>
        <w:tblpPr w:leftFromText="180" w:rightFromText="180" w:vertAnchor="page" w:horzAnchor="margin" w:tblpY="2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2"/>
        <w:gridCol w:w="3575"/>
        <w:gridCol w:w="3934"/>
      </w:tblGrid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D57FA">
              <w:rPr>
                <w:color w:val="000000"/>
                <w:sz w:val="24"/>
                <w:szCs w:val="24"/>
              </w:rPr>
              <w:t>Всего библиотек в Камчатском крае</w:t>
            </w:r>
          </w:p>
        </w:tc>
        <w:tc>
          <w:tcPr>
            <w:tcW w:w="3575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центральные библиотеки</w:t>
            </w:r>
          </w:p>
          <w:p w:rsidR="00A27A49" w:rsidRPr="00BD5ACC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Камчатском крае</w:t>
            </w:r>
          </w:p>
        </w:tc>
        <w:tc>
          <w:tcPr>
            <w:tcW w:w="3934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библиоте</w:t>
            </w:r>
          </w:p>
          <w:p w:rsidR="00A27A49" w:rsidRPr="00BD5ACC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Камчатском крае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D57FA">
              <w:rPr>
                <w:color w:val="000000"/>
                <w:sz w:val="24"/>
                <w:szCs w:val="24"/>
              </w:rPr>
              <w:t>106 учреждений</w:t>
            </w:r>
          </w:p>
        </w:tc>
        <w:tc>
          <w:tcPr>
            <w:tcW w:w="3575" w:type="dxa"/>
          </w:tcPr>
          <w:p w:rsidR="00A27A49" w:rsidRPr="00B05EBD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КГУ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Камчатская краевая научная библиотека им.С.П.Крашенинникова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»</w:t>
            </w:r>
          </w:p>
        </w:tc>
        <w:tc>
          <w:tcPr>
            <w:tcW w:w="3934" w:type="dxa"/>
          </w:tcPr>
          <w:p w:rsidR="00A27A49" w:rsidRDefault="00A27A49" w:rsidP="00B031EC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BD5ACC">
              <w:rPr>
                <w:lang w:val="ru-RU"/>
              </w:rPr>
              <w:t xml:space="preserve">1.   </w:t>
            </w:r>
            <w:hyperlink r:id="rId25" w:tgtFrame="_blank" w:history="1"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М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val="ru-RU" w:eastAsia="ru-RU"/>
                </w:rPr>
                <w:t>Б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 xml:space="preserve">УК </w:t>
              </w:r>
              <w:r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val="ru-RU" w:eastAsia="ru-RU"/>
                </w:rPr>
                <w:t>«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Централизованная библиотечная система</w:t>
              </w:r>
              <w:r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  <w:r w:rsidRPr="00BD5A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7A49" w:rsidRPr="00BD5ACC" w:rsidRDefault="00A27A49" w:rsidP="00B031EC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D5A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684090, г. Вилючинск, ул.Приморская, 6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BD5ACC" w:rsidRDefault="00A27A49" w:rsidP="00B031E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КГУ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Камчатская краевая детская библиотека </w:t>
            </w:r>
            <w:bookmarkStart w:id="6" w:name="_GoBack"/>
            <w:bookmarkEnd w:id="6"/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имени В. Кручины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683006, г. Петропавловск-Камчатский, Бульвар Пийпа, 7</w:t>
            </w:r>
          </w:p>
        </w:tc>
        <w:tc>
          <w:tcPr>
            <w:tcW w:w="3934" w:type="dxa"/>
          </w:tcPr>
          <w:p w:rsidR="00A27A49" w:rsidRPr="00BD5ACC" w:rsidRDefault="00A27A49" w:rsidP="00B031EC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BD5ACC">
              <w:rPr>
                <w:lang w:val="ru-RU"/>
              </w:rPr>
              <w:t xml:space="preserve">2.   </w:t>
            </w:r>
            <w:hyperlink r:id="rId26" w:tgtFrame="_blank" w:history="1"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М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val="ru-RU" w:eastAsia="ru-RU"/>
                </w:rPr>
                <w:t>Б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 xml:space="preserve">УК </w:t>
              </w:r>
              <w:r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val="ru-RU" w:eastAsia="ru-RU"/>
                </w:rPr>
                <w:t>«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Межпоселенческая централизованная библиотечная система</w:t>
              </w:r>
              <w:r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val="ru-RU" w:eastAsia="ru-RU"/>
                </w:rPr>
                <w:t>»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Pr="00BD5ACC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br/>
                <w:t>Елизовского муниципального района</w:t>
              </w:r>
            </w:hyperlink>
            <w:r w:rsidRPr="00BD5A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A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684010, г. Елизово, ул. Рябикова, 40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BD5ACC" w:rsidRDefault="00A27A49" w:rsidP="00B031E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КГУ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Корякская централизованная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библи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отечная система имени Кеккетына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688000, Камчатский край, Тигильский район, п. Палана, ул. 50 лет комсомола Камчатки, 1</w:t>
            </w:r>
          </w:p>
        </w:tc>
        <w:tc>
          <w:tcPr>
            <w:tcW w:w="3934" w:type="dxa"/>
          </w:tcPr>
          <w:p w:rsidR="00A27A49" w:rsidRPr="00BD5ACC" w:rsidRDefault="00A27A49" w:rsidP="00B031E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3.  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Карагинская межпоселенческая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централизованная библиотечная система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688700, Камчатский край, Карагинский район, п. Оссора, ул. Советская, 72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B26A3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A27A49" w:rsidRPr="00BD5ACC" w:rsidRDefault="00A27A49" w:rsidP="00B031E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4. 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Мильковская библиотечная система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684300, с. Мильково, ул. Пушкина, 4-1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A27A49" w:rsidRPr="00B05EBD" w:rsidRDefault="00A27A49" w:rsidP="00B031E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5.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УК Олюторского муниципального района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Межпоселенческая централизованная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библиотечная система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6. 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Тигильская </w:t>
            </w:r>
            <w:r w:rsidRPr="004A0646">
              <w:rPr>
                <w:b/>
                <w:bCs/>
                <w:sz w:val="24"/>
                <w:szCs w:val="24"/>
              </w:rPr>
              <w:t xml:space="preserve"> межпоселенческая </w:t>
            </w:r>
            <w:r w:rsidRPr="004A0646">
              <w:rPr>
                <w:b/>
                <w:bCs/>
                <w:sz w:val="24"/>
                <w:szCs w:val="24"/>
              </w:rPr>
              <w:br/>
              <w:t>централизованная библиотечная система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688600, Камчатский край, Тигильский район, с. Тигиль, ул. Партизанская, 40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A27A49" w:rsidRPr="008224BC" w:rsidRDefault="00A27A49" w:rsidP="00B031E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7. 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Межпоселенческая централизованная библиотечная система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Усть-Большерецкого муниципального района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684100, Камчатский край, Усть-Большерецкий район, с. Усть-Большерецк, ул. Октябрьская, 10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A27A49" w:rsidRPr="008224BC" w:rsidRDefault="00A27A49" w:rsidP="00B031E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8. 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Библиотечная система Усть-Камчатского </w:t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D57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684415, Камчатский край, Усть-Камчатский район, п. Усть-Камчатск, ул. Советская, 1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A27A49" w:rsidRPr="008224BC" w:rsidRDefault="00A27A49" w:rsidP="00B031E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9.  </w:t>
            </w:r>
            <w:r w:rsidRPr="004A0646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  <w:lang w:val="ru-RU"/>
              </w:rPr>
              <w:t>К</w:t>
            </w:r>
            <w:r w:rsidRPr="004A0646">
              <w:rPr>
                <w:b/>
                <w:bCs/>
                <w:sz w:val="24"/>
                <w:szCs w:val="24"/>
              </w:rPr>
              <w:t xml:space="preserve">УК </w:t>
            </w:r>
            <w:r>
              <w:rPr>
                <w:b/>
                <w:bCs/>
                <w:sz w:val="24"/>
                <w:szCs w:val="24"/>
                <w:lang w:val="ru-RU"/>
              </w:rPr>
              <w:t>«</w:t>
            </w:r>
            <w:r w:rsidRPr="004A0646">
              <w:rPr>
                <w:b/>
                <w:bCs/>
                <w:sz w:val="24"/>
                <w:szCs w:val="24"/>
              </w:rPr>
              <w:t xml:space="preserve">Пенжинская межпоселенческая </w:t>
            </w:r>
            <w:r w:rsidRPr="004A0646">
              <w:rPr>
                <w:b/>
                <w:bCs/>
                <w:sz w:val="24"/>
                <w:szCs w:val="24"/>
              </w:rPr>
              <w:br/>
              <w:t>централизованная библиотечная система</w:t>
            </w:r>
            <w:r>
              <w:rPr>
                <w:b/>
                <w:bCs/>
                <w:sz w:val="24"/>
                <w:szCs w:val="24"/>
                <w:lang w:val="ru-RU"/>
              </w:rPr>
              <w:t>»</w:t>
            </w:r>
            <w:r w:rsidRPr="004A0646">
              <w:rPr>
                <w:sz w:val="24"/>
                <w:szCs w:val="24"/>
              </w:rPr>
              <w:t xml:space="preserve"> </w:t>
            </w:r>
            <w:r w:rsidRPr="004A0646">
              <w:rPr>
                <w:sz w:val="24"/>
                <w:szCs w:val="24"/>
              </w:rPr>
              <w:br/>
              <w:t>688850, Камчатский край, Пенжинский район, с. Каменское, ул. Ленина, 21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</w:tcPr>
          <w:p w:rsidR="00A27A49" w:rsidRPr="00DD57FA" w:rsidRDefault="00A27A49" w:rsidP="00B031E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A27A49" w:rsidRDefault="00A27A49" w:rsidP="00B031EC">
            <w:pPr>
              <w:spacing w:after="0"/>
              <w:rPr>
                <w:b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10.</w:t>
            </w:r>
            <w:r w:rsidRPr="00FA633C">
              <w:rPr>
                <w:b/>
              </w:rPr>
              <w:t xml:space="preserve"> </w:t>
            </w:r>
            <w:r w:rsidRPr="00BD5ACC">
              <w:rPr>
                <w:b/>
                <w:sz w:val="22"/>
                <w:szCs w:val="22"/>
              </w:rPr>
              <w:t>МБУ «Никольская районная библиотека имени Витуса Беринга»</w:t>
            </w:r>
          </w:p>
          <w:p w:rsidR="00A27A49" w:rsidRPr="00BD5ACC" w:rsidRDefault="00A27A49" w:rsidP="00B031EC">
            <w:pPr>
              <w:spacing w:after="0"/>
              <w:rPr>
                <w:b/>
              </w:rPr>
            </w:pPr>
            <w:r w:rsidRPr="000C6BF4">
              <w:rPr>
                <w:sz w:val="24"/>
                <w:szCs w:val="24"/>
              </w:rPr>
              <w:t>684500, Камчатский край, Алеутский район, с. Никольское, ул. 50 лет Октября, 12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Default="00A27A49" w:rsidP="00B031EC">
            <w:pPr>
              <w:spacing w:after="0"/>
            </w:pPr>
          </w:p>
        </w:tc>
        <w:tc>
          <w:tcPr>
            <w:tcW w:w="3575" w:type="dxa"/>
          </w:tcPr>
          <w:p w:rsidR="00A27A49" w:rsidRDefault="00A27A49" w:rsidP="00B031EC">
            <w:pPr>
              <w:spacing w:after="0"/>
            </w:pPr>
          </w:p>
        </w:tc>
        <w:tc>
          <w:tcPr>
            <w:tcW w:w="3934" w:type="dxa"/>
          </w:tcPr>
          <w:p w:rsidR="00A27A49" w:rsidRDefault="00A27A49" w:rsidP="00B031EC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11.МБУК «Центральная городская библиотека»</w:t>
            </w:r>
          </w:p>
          <w:p w:rsidR="00A27A49" w:rsidRPr="000C6BF4" w:rsidRDefault="00A27A49" w:rsidP="00B031EC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абережная, 20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DF598E" w:rsidRDefault="00A27A49" w:rsidP="00B031EC">
            <w:pPr>
              <w:spacing w:after="0"/>
              <w:rPr>
                <w:b/>
              </w:rPr>
            </w:pPr>
          </w:p>
        </w:tc>
        <w:tc>
          <w:tcPr>
            <w:tcW w:w="3575" w:type="dxa"/>
          </w:tcPr>
          <w:p w:rsidR="00A27A49" w:rsidRPr="00DF598E" w:rsidRDefault="00A27A49" w:rsidP="00B031EC">
            <w:pPr>
              <w:spacing w:after="0"/>
            </w:pPr>
          </w:p>
        </w:tc>
        <w:tc>
          <w:tcPr>
            <w:tcW w:w="3934" w:type="dxa"/>
          </w:tcPr>
          <w:p w:rsidR="00A27A49" w:rsidRDefault="00A27A49" w:rsidP="00B031EC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12. Быстринская «</w:t>
            </w:r>
            <w:r w:rsidRPr="009970B6">
              <w:rPr>
                <w:b/>
                <w:sz w:val="24"/>
                <w:szCs w:val="24"/>
              </w:rPr>
              <w:t>Межпосе</w:t>
            </w:r>
            <w:r>
              <w:rPr>
                <w:b/>
                <w:sz w:val="24"/>
                <w:szCs w:val="24"/>
              </w:rPr>
              <w:t>ленческая центральная библиоте</w:t>
            </w:r>
            <w:r>
              <w:rPr>
                <w:b/>
                <w:sz w:val="24"/>
                <w:szCs w:val="24"/>
                <w:lang w:val="ru-RU"/>
              </w:rPr>
              <w:t>чная система</w:t>
            </w:r>
            <w:r w:rsidRPr="009970B6">
              <w:rPr>
                <w:b/>
                <w:sz w:val="24"/>
                <w:szCs w:val="24"/>
              </w:rPr>
              <w:t xml:space="preserve"> им. К. С. Черканова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A27A49" w:rsidRPr="009970B6" w:rsidRDefault="00A27A49" w:rsidP="00B031E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970B6">
              <w:rPr>
                <w:sz w:val="24"/>
                <w:szCs w:val="24"/>
              </w:rPr>
              <w:t>684350, Камчатский край, Быстринский район, с Эссо, ул. 50 лет Октября, 11</w:t>
            </w:r>
          </w:p>
        </w:tc>
      </w:tr>
      <w:tr w:rsidR="00A27A49" w:rsidRPr="005950EA" w:rsidTr="00B031EC">
        <w:tc>
          <w:tcPr>
            <w:tcW w:w="2062" w:type="dxa"/>
          </w:tcPr>
          <w:p w:rsidR="00A27A49" w:rsidRPr="00AA010D" w:rsidRDefault="00A27A49" w:rsidP="00B031EC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575" w:type="dxa"/>
          </w:tcPr>
          <w:p w:rsidR="00A27A49" w:rsidRPr="00DF598E" w:rsidRDefault="00A27A49" w:rsidP="00B031EC">
            <w:pPr>
              <w:spacing w:after="0"/>
            </w:pPr>
          </w:p>
        </w:tc>
        <w:tc>
          <w:tcPr>
            <w:tcW w:w="3934" w:type="dxa"/>
          </w:tcPr>
          <w:p w:rsidR="00A27A49" w:rsidRDefault="00A27A49" w:rsidP="00B031EC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BD5ACC">
              <w:rPr>
                <w:b/>
                <w:sz w:val="24"/>
                <w:szCs w:val="24"/>
                <w:lang w:val="ru-RU"/>
              </w:rPr>
              <w:t>13. Соболевское библиотечное объединение</w:t>
            </w:r>
          </w:p>
          <w:p w:rsidR="00A27A49" w:rsidRPr="00BD5ACC" w:rsidRDefault="00A27A49" w:rsidP="00B031EC">
            <w:pPr>
              <w:spacing w:after="0"/>
              <w:rPr>
                <w:sz w:val="24"/>
                <w:szCs w:val="24"/>
                <w:lang w:val="ru-RU"/>
              </w:rPr>
            </w:pPr>
            <w:r w:rsidRPr="00BD5ACC">
              <w:rPr>
                <w:sz w:val="24"/>
                <w:szCs w:val="24"/>
              </w:rPr>
              <w:t>684200, Камчатский край, Соболевский район, с. Соболево, ул. Советская, 26</w:t>
            </w:r>
          </w:p>
        </w:tc>
      </w:tr>
      <w:bookmarkEnd w:id="3"/>
      <w:bookmarkEnd w:id="4"/>
    </w:tbl>
    <w:p w:rsidR="00A27A49" w:rsidRPr="0085595B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b/>
          <w:sz w:val="28"/>
          <w:szCs w:val="28"/>
          <w:lang w:val="ru-RU"/>
        </w:rPr>
      </w:pPr>
    </w:p>
    <w:p w:rsidR="00A27A49" w:rsidRPr="0085595B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Pr="0085595B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Pr="0085595B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Pr="0085595B" w:rsidRDefault="00A27A49" w:rsidP="00A27A49">
      <w:pPr>
        <w:autoSpaceDE w:val="0"/>
        <w:autoSpaceDN w:val="0"/>
        <w:adjustRightInd w:val="0"/>
        <w:spacing w:before="108" w:after="108"/>
        <w:ind w:right="-150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Pr="003B1E13" w:rsidRDefault="00A27A49" w:rsidP="00A27A49">
      <w:pPr>
        <w:tabs>
          <w:tab w:val="left" w:pos="8350"/>
        </w:tabs>
        <w:autoSpaceDE w:val="0"/>
        <w:autoSpaceDN w:val="0"/>
        <w:adjustRightInd w:val="0"/>
        <w:spacing w:before="108" w:after="108"/>
        <w:ind w:right="-150"/>
        <w:jc w:val="right"/>
        <w:outlineLvl w:val="0"/>
        <w:rPr>
          <w:sz w:val="24"/>
          <w:szCs w:val="24"/>
          <w:lang w:val="ru-RU"/>
        </w:rPr>
      </w:pPr>
      <w:r w:rsidRPr="003B1E13">
        <w:rPr>
          <w:sz w:val="24"/>
          <w:szCs w:val="24"/>
        </w:rPr>
        <w:lastRenderedPageBreak/>
        <w:t xml:space="preserve">Приложение № </w:t>
      </w:r>
      <w:r w:rsidRPr="003B1E13">
        <w:rPr>
          <w:sz w:val="24"/>
          <w:szCs w:val="24"/>
          <w:lang w:val="ru-RU"/>
        </w:rPr>
        <w:t>2</w:t>
      </w:r>
    </w:p>
    <w:p w:rsidR="00A27A49" w:rsidRPr="00EA3627" w:rsidRDefault="00A27A49" w:rsidP="00A27A49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u-RU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48756E">
        <w:rPr>
          <w:b/>
          <w:bCs/>
          <w:color w:val="26282F"/>
          <w:sz w:val="28"/>
          <w:szCs w:val="28"/>
        </w:rPr>
        <w:t>АНКЕТА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48756E">
        <w:rPr>
          <w:b/>
          <w:bCs/>
          <w:color w:val="26282F"/>
          <w:sz w:val="28"/>
          <w:szCs w:val="28"/>
        </w:rPr>
        <w:t>по анализу удовлетворенности качеством оказания социальных услуг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48756E">
        <w:rPr>
          <w:b/>
          <w:bCs/>
          <w:color w:val="26282F"/>
          <w:sz w:val="28"/>
          <w:szCs w:val="28"/>
        </w:rPr>
        <w:t>в организациях социального обслуживания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48756E">
        <w:rPr>
          <w:b/>
          <w:bCs/>
          <w:color w:val="26282F"/>
          <w:sz w:val="28"/>
          <w:szCs w:val="28"/>
        </w:rPr>
        <w:t>(в зависимости от типа организации социального обслуживания)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Мы хотим узнать, как  Вы  оцениваете  качество  работы  </w:t>
      </w:r>
      <w:r>
        <w:rPr>
          <w:sz w:val="28"/>
          <w:szCs w:val="28"/>
        </w:rPr>
        <w:t>библиотеки</w:t>
      </w:r>
      <w:r w:rsidRPr="0048756E">
        <w:rPr>
          <w:sz w:val="28"/>
          <w:szCs w:val="28"/>
        </w:rPr>
        <w:t>, в к</w:t>
      </w:r>
      <w:r>
        <w:rPr>
          <w:sz w:val="28"/>
          <w:szCs w:val="28"/>
        </w:rPr>
        <w:t>оторой Вам оказывают с</w:t>
      </w:r>
      <w:r w:rsidRPr="0048756E">
        <w:rPr>
          <w:sz w:val="28"/>
          <w:szCs w:val="28"/>
        </w:rPr>
        <w:t>услуги.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Просим Вас с пониманием отнестись  к  анкетированию  и  внимательно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ответить на задаваемые вопросы. Выберите один  из  вариантов  на  каждый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вопрос.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При этом не нужно указывать свое имя, Ваши личные данные  нигде  не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прозвучат.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Ваше мнение нам очень важно и будет учтено в дальнейшей работе.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7" w:name="sub_2001"/>
      <w:r w:rsidRPr="0048756E">
        <w:rPr>
          <w:sz w:val="28"/>
          <w:szCs w:val="28"/>
        </w:rPr>
        <w:t xml:space="preserve">      1.  В  который  раз  Вы  обратились   в   организацию   </w:t>
      </w:r>
    </w:p>
    <w:bookmarkEnd w:id="7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обслуживания за получением социальных услуг: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впервые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повторно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8" w:name="sub_2002"/>
      <w:r w:rsidRPr="0048756E">
        <w:rPr>
          <w:sz w:val="28"/>
          <w:szCs w:val="28"/>
        </w:rPr>
        <w:t xml:space="preserve">      2. Как Вы оцениваете свою информированность о работе организации  и</w:t>
      </w:r>
    </w:p>
    <w:bookmarkEnd w:id="8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порядке предоставления услуг: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хорошо информирован (а)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слабо информирован (а)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не информирован(а)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9" w:name="sub_2003"/>
      <w:r w:rsidRPr="0048756E">
        <w:rPr>
          <w:sz w:val="28"/>
          <w:szCs w:val="28"/>
        </w:rPr>
        <w:t xml:space="preserve">      3. Удовлетворяют ли Вас условия (помещение, имеющееся оборудование,</w:t>
      </w:r>
    </w:p>
    <w:bookmarkEnd w:id="9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мебель, мягкий инвентарь и пр.)  предоставления услуг?  Вам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здесь комфортно: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полностью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  <w:r w:rsidRPr="0048756E">
        <w:rPr>
          <w:sz w:val="28"/>
          <w:szCs w:val="28"/>
        </w:rPr>
        <w:t xml:space="preserve">      </w:t>
      </w:r>
    </w:p>
    <w:p w:rsidR="00A27A49" w:rsidRPr="006B738F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Pr="0048756E">
        <w:rPr>
          <w:sz w:val="28"/>
          <w:szCs w:val="28"/>
        </w:rPr>
        <w:t>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частично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условия   не   удовлетворяют   (указать,       что    именно не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удовлетворяет)___________________________________________________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10" w:name="sub_2004"/>
      <w:r w:rsidRPr="0048756E">
        <w:rPr>
          <w:sz w:val="28"/>
          <w:szCs w:val="28"/>
        </w:rPr>
        <w:t xml:space="preserve">      4. Вы  удовлетворены  компетентностью  персонала  (профессиональной</w:t>
      </w:r>
    </w:p>
    <w:bookmarkEnd w:id="10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грамотностью) при предоставлении  Вам  услуг?  Довольны  ли  Вы  работой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работников организации: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да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нет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11" w:name="sub_2005"/>
      <w:r w:rsidRPr="0048756E">
        <w:rPr>
          <w:sz w:val="28"/>
          <w:szCs w:val="28"/>
        </w:rPr>
        <w:t xml:space="preserve">      5.  Считаете  ли  Вы,  что  работники  организации     вежливы и</w:t>
      </w:r>
    </w:p>
    <w:bookmarkEnd w:id="11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доброжелательны: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да, всегда и в любой ситуации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скорее, нет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абсолютно нет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12" w:name="sub_2006"/>
      <w:r w:rsidRPr="0048756E">
        <w:rPr>
          <w:sz w:val="28"/>
          <w:szCs w:val="28"/>
        </w:rPr>
        <w:t xml:space="preserve">      6. Как Вы оцениваете период ожидания получения услуг:</w:t>
      </w:r>
    </w:p>
    <w:bookmarkEnd w:id="12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очередь на получение услуг отсутствует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незначительный период пребывал (а) в очереди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период ожидания в очереди длительный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  <w:lang w:val="ru-RU"/>
        </w:rPr>
      </w:pPr>
    </w:p>
    <w:p w:rsidR="00A27A49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  <w:lang w:val="ru-RU"/>
        </w:rPr>
      </w:pPr>
    </w:p>
    <w:p w:rsidR="00A27A49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  <w:lang w:val="ru-RU"/>
        </w:rPr>
      </w:pPr>
    </w:p>
    <w:p w:rsidR="00A27A49" w:rsidRPr="00D42668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  <w:lang w:val="ru-RU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13" w:name="sub_2008"/>
      <w:r>
        <w:rPr>
          <w:sz w:val="28"/>
          <w:szCs w:val="28"/>
        </w:rPr>
        <w:lastRenderedPageBreak/>
        <w:t xml:space="preserve">      7</w:t>
      </w:r>
      <w:r w:rsidRPr="0048756E">
        <w:rPr>
          <w:sz w:val="28"/>
          <w:szCs w:val="28"/>
        </w:rPr>
        <w:t>. Удовлетворяют ли Вас качество уборки  помещений,  в   которых вы</w:t>
      </w:r>
    </w:p>
    <w:bookmarkEnd w:id="13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находитесь, оформление и освещение комнат, температурный режим: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полностью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частично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не     удовлетворяют     (указать,     что     именно        не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удовлетворяет)____________________________________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14" w:name="sub_2009"/>
      <w:r>
        <w:rPr>
          <w:sz w:val="28"/>
          <w:szCs w:val="28"/>
        </w:rPr>
        <w:t xml:space="preserve">      8</w:t>
      </w:r>
      <w:r w:rsidRPr="0048756E">
        <w:rPr>
          <w:sz w:val="28"/>
          <w:szCs w:val="28"/>
        </w:rPr>
        <w:t>. Удовлетворяет ли Вас, как хранятся Ваши личные вещи:</w:t>
      </w:r>
    </w:p>
    <w:bookmarkEnd w:id="14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полностью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частично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не удовлетворяет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15" w:name="sub_2010"/>
      <w:r>
        <w:rPr>
          <w:sz w:val="28"/>
          <w:szCs w:val="28"/>
        </w:rPr>
        <w:t xml:space="preserve">      9</w:t>
      </w:r>
      <w:r w:rsidRPr="0048756E">
        <w:rPr>
          <w:sz w:val="28"/>
          <w:szCs w:val="28"/>
        </w:rPr>
        <w:t>. Удовлетворяет ли Вас качество проводимых  мероприятий,  имеющий</w:t>
      </w:r>
    </w:p>
    <w:bookmarkEnd w:id="15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групповой характер (оздоровительных, досуговых, профилактических и пр.):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полностью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частично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не удовлетворяет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bookmarkStart w:id="16" w:name="sub_2011"/>
      <w:r>
        <w:rPr>
          <w:sz w:val="28"/>
          <w:szCs w:val="28"/>
        </w:rPr>
        <w:t xml:space="preserve">      10</w:t>
      </w:r>
      <w:r w:rsidRPr="0048756E">
        <w:rPr>
          <w:sz w:val="28"/>
          <w:szCs w:val="28"/>
        </w:rPr>
        <w:t>. Посоветуете ли Вы своим родственникам и знакомым  обратиться  в</w:t>
      </w:r>
    </w:p>
    <w:bookmarkEnd w:id="16"/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данную организацию за получением социальных услуг: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да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нет</w:t>
      </w:r>
    </w:p>
    <w:p w:rsidR="00A27A49" w:rsidRPr="00A27A49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A27A49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lastRenderedPageBreak/>
        <w:t xml:space="preserve">      ┌─┐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│ │ пока не знаю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└─┘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     Ваши предложения, пожелания по улучшению  качества  предоставляемых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социальных услуг: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__________________________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__</w:t>
      </w:r>
      <w:r w:rsidRPr="0048756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8756E">
        <w:rPr>
          <w:sz w:val="28"/>
          <w:szCs w:val="28"/>
        </w:rPr>
        <w:t xml:space="preserve"> __________________________________________________________________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A27A49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  <w:r w:rsidRPr="0048756E">
        <w:rPr>
          <w:sz w:val="28"/>
          <w:szCs w:val="28"/>
        </w:rPr>
        <w:t xml:space="preserve">      Дата заполнения </w:t>
      </w:r>
      <w:r>
        <w:rPr>
          <w:sz w:val="28"/>
          <w:szCs w:val="28"/>
          <w:lang w:val="ru-RU"/>
        </w:rPr>
        <w:t>«</w:t>
      </w:r>
      <w:r w:rsidRPr="0048756E"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»</w:t>
      </w:r>
      <w:r w:rsidRPr="0048756E">
        <w:rPr>
          <w:sz w:val="28"/>
          <w:szCs w:val="28"/>
        </w:rPr>
        <w:t xml:space="preserve"> _____________ 20___ г.</w:t>
      </w:r>
    </w:p>
    <w:p w:rsidR="00A27A49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</w:p>
    <w:p w:rsidR="00A27A49" w:rsidRPr="001C1DBF" w:rsidRDefault="00A27A49" w:rsidP="00A27A49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</w:p>
    <w:p w:rsidR="00A27A49" w:rsidRPr="0048756E" w:rsidRDefault="00A27A49" w:rsidP="00A27A49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48756E">
        <w:rPr>
          <w:sz w:val="28"/>
          <w:szCs w:val="28"/>
        </w:rPr>
        <w:t>БЛАГОДАРИМ ВАС ЗА УЧАСТИЕ</w:t>
      </w:r>
    </w:p>
    <w:p w:rsidR="00A27A49" w:rsidRPr="0048756E" w:rsidRDefault="00A27A49" w:rsidP="00A27A49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48756E">
        <w:rPr>
          <w:sz w:val="28"/>
          <w:szCs w:val="28"/>
        </w:rPr>
        <w:t>В НАШЕМ ОПРОСЕ!</w:t>
      </w:r>
    </w:p>
    <w:p w:rsidR="00A27A49" w:rsidRPr="0048756E" w:rsidRDefault="00A27A49" w:rsidP="00A27A49">
      <w:pPr>
        <w:rPr>
          <w:sz w:val="28"/>
          <w:szCs w:val="28"/>
        </w:rPr>
      </w:pPr>
    </w:p>
    <w:p w:rsidR="00A27A49" w:rsidRPr="00EA3627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rFonts w:eastAsia="Times New Roman"/>
          <w:sz w:val="28"/>
          <w:szCs w:val="28"/>
          <w:lang w:val="ru-RU" w:eastAsia="ar-SA"/>
        </w:rPr>
      </w:pPr>
    </w:p>
    <w:p w:rsidR="00A27A4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right"/>
        <w:outlineLvl w:val="0"/>
        <w:rPr>
          <w:rFonts w:eastAsia="Times New Roman"/>
          <w:sz w:val="28"/>
          <w:szCs w:val="28"/>
          <w:lang w:val="ru-RU" w:eastAsia="ar-SA"/>
        </w:rPr>
        <w:sectPr w:rsidR="00A27A49" w:rsidSect="00AB4C37">
          <w:footerReference w:type="even" r:id="rId27"/>
          <w:foot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7A49" w:rsidRPr="005F3C3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right"/>
        <w:outlineLvl w:val="0"/>
        <w:rPr>
          <w:rFonts w:eastAsia="Times New Roman"/>
          <w:sz w:val="24"/>
          <w:szCs w:val="24"/>
          <w:lang w:val="ru-RU" w:eastAsia="ar-SA"/>
        </w:rPr>
      </w:pPr>
      <w:r w:rsidRPr="005F3C39">
        <w:rPr>
          <w:rFonts w:eastAsia="Times New Roman"/>
          <w:sz w:val="24"/>
          <w:szCs w:val="24"/>
          <w:lang w:val="ru-RU" w:eastAsia="ar-SA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val="ru-RU" w:eastAsia="ar-SA"/>
        </w:rPr>
        <w:t xml:space="preserve"> № </w:t>
      </w:r>
      <w:r w:rsidRPr="005F3C39">
        <w:rPr>
          <w:rFonts w:eastAsia="Times New Roman"/>
          <w:sz w:val="24"/>
          <w:szCs w:val="24"/>
          <w:lang w:val="ru-RU" w:eastAsia="ar-SA"/>
        </w:rPr>
        <w:t>3.</w:t>
      </w:r>
    </w:p>
    <w:p w:rsidR="00A27A49" w:rsidRPr="005F3C39" w:rsidRDefault="00A27A49" w:rsidP="00A27A49">
      <w:pPr>
        <w:autoSpaceDE w:val="0"/>
        <w:autoSpaceDN w:val="0"/>
        <w:adjustRightInd w:val="0"/>
        <w:spacing w:before="108" w:after="108"/>
        <w:ind w:left="-426" w:right="-150" w:firstLine="426"/>
        <w:jc w:val="center"/>
        <w:outlineLvl w:val="0"/>
        <w:rPr>
          <w:b/>
          <w:bCs/>
          <w:color w:val="26282F"/>
          <w:sz w:val="24"/>
          <w:szCs w:val="24"/>
          <w:lang w:val="ru-RU"/>
        </w:rPr>
      </w:pPr>
      <w:r w:rsidRPr="005F3C39">
        <w:rPr>
          <w:b/>
          <w:bCs/>
          <w:color w:val="26282F"/>
          <w:sz w:val="24"/>
          <w:szCs w:val="24"/>
        </w:rPr>
        <w:t xml:space="preserve">Перечень показателей оценки качества работы </w:t>
      </w:r>
      <w:r w:rsidRPr="005F3C39">
        <w:rPr>
          <w:b/>
          <w:bCs/>
          <w:color w:val="26282F"/>
          <w:sz w:val="24"/>
          <w:szCs w:val="24"/>
          <w:lang w:val="ru-RU"/>
        </w:rPr>
        <w:t>учреждений культуры</w:t>
      </w:r>
    </w:p>
    <w:p w:rsidR="00A27A49" w:rsidRPr="005F3C39" w:rsidRDefault="00A27A49" w:rsidP="00A27A49">
      <w:pPr>
        <w:autoSpaceDE w:val="0"/>
        <w:autoSpaceDN w:val="0"/>
        <w:adjustRightInd w:val="0"/>
        <w:spacing w:after="0"/>
        <w:ind w:left="-426" w:right="-150" w:firstLine="426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49"/>
        <w:gridCol w:w="2677"/>
        <w:gridCol w:w="2391"/>
      </w:tblGrid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26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Значимость показателя, баллы (макс=10)</w:t>
            </w:r>
          </w:p>
        </w:tc>
      </w:tr>
      <w:tr w:rsidR="00A27A49" w:rsidRPr="005F3C39" w:rsidTr="00B031EC">
        <w:tc>
          <w:tcPr>
            <w:tcW w:w="15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17" w:name="sub_3001"/>
            <w:r w:rsidRPr="005F3C39">
              <w:rPr>
                <w:sz w:val="24"/>
                <w:szCs w:val="24"/>
              </w:rPr>
              <w:t>1. Открытость и доступность информации об организации:</w:t>
            </w:r>
            <w:bookmarkEnd w:id="17"/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-150"/>
              <w:jc w:val="both"/>
              <w:rPr>
                <w:sz w:val="24"/>
                <w:szCs w:val="24"/>
              </w:rPr>
            </w:pPr>
            <w:bookmarkStart w:id="18" w:name="sub_3011"/>
            <w:r w:rsidRPr="005F3C39">
              <w:rPr>
                <w:sz w:val="24"/>
                <w:szCs w:val="24"/>
              </w:rPr>
              <w:t xml:space="preserve">1) уровень рейтинга на </w:t>
            </w:r>
            <w:r w:rsidRPr="007312B8">
              <w:rPr>
                <w:sz w:val="24"/>
                <w:szCs w:val="24"/>
              </w:rPr>
              <w:t xml:space="preserve">сайте </w:t>
            </w:r>
            <w:hyperlink r:id="rId29" w:history="1">
              <w:r w:rsidRPr="007312B8">
                <w:rPr>
                  <w:sz w:val="24"/>
                  <w:szCs w:val="24"/>
                </w:rPr>
                <w:t>www.bus.gov.ru</w:t>
              </w:r>
            </w:hyperlink>
            <w:r w:rsidRPr="005F3C39">
              <w:rPr>
                <w:sz w:val="24"/>
                <w:szCs w:val="24"/>
              </w:rPr>
              <w:t xml:space="preserve"> </w:t>
            </w:r>
            <w:bookmarkEnd w:id="18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7312B8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hyperlink r:id="rId30" w:history="1">
              <w:r w:rsidRPr="007312B8">
                <w:rPr>
                  <w:sz w:val="24"/>
                  <w:szCs w:val="24"/>
                </w:rPr>
                <w:t>www.bus.gov.ru</w:t>
              </w:r>
            </w:hyperlink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sz w:val="24"/>
                <w:szCs w:val="24"/>
              </w:rPr>
            </w:pPr>
            <w:bookmarkStart w:id="19" w:name="sub_3014"/>
            <w:r w:rsidRPr="005F3C39">
              <w:rPr>
                <w:sz w:val="24"/>
                <w:szCs w:val="24"/>
              </w:rPr>
              <w:t>4) доля лиц, считающих информирование о работе организации социального обслуживания и порядке предоставления социальных услуг достаточным (от числа опрошенных, %)</w:t>
            </w:r>
            <w:bookmarkEnd w:id="19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5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20" w:name="sub_3002"/>
            <w:r w:rsidRPr="005F3C39">
              <w:rPr>
                <w:sz w:val="24"/>
                <w:szCs w:val="24"/>
              </w:rPr>
              <w:t>2. Комфортность условий и доступность получения услуг, в том числе для граждан с ограниченными возможностями здоровья:</w:t>
            </w:r>
            <w:bookmarkEnd w:id="20"/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68"/>
              <w:jc w:val="both"/>
              <w:rPr>
                <w:sz w:val="24"/>
                <w:szCs w:val="24"/>
              </w:rPr>
            </w:pPr>
            <w:bookmarkStart w:id="21" w:name="sub_3022"/>
            <w:r w:rsidRPr="005F3C39">
              <w:rPr>
                <w:sz w:val="24"/>
                <w:szCs w:val="24"/>
              </w:rPr>
              <w:t xml:space="preserve">2) соответствие площадей жилых помещений установленным санитарно - гигиеническим и санитарно-эпидемиологическим нормам и нормативам в расчете на одного обслуживаемого </w:t>
            </w:r>
            <w:bookmarkEnd w:id="21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Статистика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68"/>
              <w:jc w:val="both"/>
              <w:rPr>
                <w:sz w:val="24"/>
                <w:szCs w:val="24"/>
              </w:rPr>
            </w:pPr>
            <w:bookmarkStart w:id="22" w:name="sub_3023"/>
            <w:r w:rsidRPr="005F3C39">
              <w:rPr>
                <w:sz w:val="24"/>
                <w:szCs w:val="24"/>
              </w:rPr>
              <w:t>3) удовлетворенность условиями (помещение, имеющееся оборудование, мебель, мягкий инвентарь, хранение личных вещей и проч.) предоставления социальных услуг (%)</w:t>
            </w:r>
            <w:bookmarkEnd w:id="22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5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23" w:name="sub_3003"/>
            <w:r w:rsidRPr="005F3C39">
              <w:rPr>
                <w:sz w:val="24"/>
                <w:szCs w:val="24"/>
              </w:rPr>
              <w:t>3. Время ожидания в очереди при получении социальных услуг:</w:t>
            </w:r>
            <w:bookmarkEnd w:id="23"/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24" w:name="sub_3031"/>
            <w:r w:rsidRPr="005F3C39">
              <w:rPr>
                <w:sz w:val="24"/>
                <w:szCs w:val="24"/>
              </w:rPr>
              <w:t>1) среднее время ожидания получения услуг в организации социального обслуживания</w:t>
            </w:r>
            <w:bookmarkEnd w:id="24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25" w:name="sub_3032"/>
            <w:r w:rsidRPr="005F3C39">
              <w:rPr>
                <w:sz w:val="24"/>
                <w:szCs w:val="24"/>
              </w:rPr>
              <w:t>2) доля получателей услуг, оценивающих время ожидания получения социальных услуг как незначительное, от числа опрошенных (%)</w:t>
            </w:r>
            <w:bookmarkEnd w:id="25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5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26" w:name="sub_3004"/>
            <w:r w:rsidRPr="005F3C39">
              <w:rPr>
                <w:sz w:val="24"/>
                <w:szCs w:val="24"/>
              </w:rPr>
              <w:t>4. Доброжелательность, вежливость и компетентность работников организации:</w:t>
            </w:r>
            <w:bookmarkEnd w:id="26"/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68"/>
              <w:jc w:val="both"/>
              <w:rPr>
                <w:sz w:val="24"/>
                <w:szCs w:val="24"/>
              </w:rPr>
            </w:pPr>
            <w:bookmarkStart w:id="27" w:name="sub_3041"/>
            <w:r w:rsidRPr="005F3C39">
              <w:rPr>
                <w:sz w:val="24"/>
                <w:szCs w:val="24"/>
              </w:rPr>
              <w:t>1) доля получателей услуг, которые высоко оценивают доброжелательность, вежливость и внимательность социальных и иных категорий работников организации социального обслуживания (%)</w:t>
            </w:r>
            <w:bookmarkEnd w:id="27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68"/>
              <w:jc w:val="both"/>
              <w:rPr>
                <w:sz w:val="24"/>
                <w:szCs w:val="24"/>
              </w:rPr>
            </w:pPr>
            <w:bookmarkStart w:id="28" w:name="sub_3042"/>
            <w:r w:rsidRPr="005F3C39">
              <w:rPr>
                <w:sz w:val="24"/>
                <w:szCs w:val="24"/>
              </w:rPr>
              <w:t>2) доля получателей услуг, которые высоко оценивают компетентность социальных и иных категорий работников организации социального обслуживания (%)</w:t>
            </w:r>
            <w:bookmarkEnd w:id="28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граждан-получателей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5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29" w:name="sub_3005"/>
            <w:r w:rsidRPr="005F3C39">
              <w:rPr>
                <w:sz w:val="24"/>
                <w:szCs w:val="24"/>
              </w:rPr>
              <w:t>5. Удовлетворенность качеством обслуживания в организации:</w:t>
            </w:r>
            <w:bookmarkEnd w:id="29"/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sz w:val="24"/>
                <w:szCs w:val="24"/>
              </w:rPr>
            </w:pPr>
            <w:bookmarkStart w:id="30" w:name="sub_3051"/>
            <w:r w:rsidRPr="005F3C39">
              <w:rPr>
                <w:sz w:val="24"/>
                <w:szCs w:val="24"/>
              </w:rPr>
              <w:t>1) доля получателей услуг, удовлетворенных качеством обслуживания в организации социального обслуживания (%)</w:t>
            </w:r>
            <w:bookmarkEnd w:id="30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граждан-получателей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sz w:val="24"/>
                <w:szCs w:val="24"/>
              </w:rPr>
            </w:pPr>
            <w:bookmarkStart w:id="31" w:name="sub_3052"/>
            <w:r w:rsidRPr="005F3C39">
              <w:rPr>
                <w:sz w:val="24"/>
                <w:szCs w:val="24"/>
              </w:rPr>
              <w:t>2) доля получателей услуг, удовлетворенных условиями проживания в одно-, двух-, трех- или четырехместных жилых комнатах стационарных организаций социального обслуживания (%)</w:t>
            </w:r>
            <w:bookmarkEnd w:id="31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 xml:space="preserve">Опрос граждан-получателей социальных </w:t>
            </w:r>
            <w:r w:rsidRPr="005F3C39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210"/>
              <w:jc w:val="both"/>
              <w:rPr>
                <w:sz w:val="24"/>
                <w:szCs w:val="24"/>
              </w:rPr>
            </w:pPr>
            <w:bookmarkStart w:id="32" w:name="sub_3053"/>
            <w:r w:rsidRPr="005F3C39">
              <w:rPr>
                <w:sz w:val="24"/>
                <w:szCs w:val="24"/>
              </w:rPr>
              <w:lastRenderedPageBreak/>
              <w:t>3) доля получателей услуг, которые готовы рекомендовать организацию социального обслуживания друзьям, родственникам, знакомым (%)</w:t>
            </w:r>
            <w:bookmarkEnd w:id="32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граждан-получателей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right="-150"/>
              <w:rPr>
                <w:sz w:val="24"/>
                <w:szCs w:val="24"/>
              </w:rPr>
            </w:pPr>
            <w:bookmarkStart w:id="33" w:name="sub_3055"/>
            <w:r w:rsidRPr="005F3C39">
              <w:rPr>
                <w:sz w:val="24"/>
                <w:szCs w:val="24"/>
              </w:rPr>
              <w:t>5) число обоснованных жалоб получателей услуг на качество услуг, предоставленных организацией социального обслуживания (жалоб на 100 получателей услуг)</w:t>
            </w:r>
            <w:bookmarkEnd w:id="33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Официальная статистика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  <w:bookmarkStart w:id="34" w:name="sub_3057"/>
            <w:r w:rsidRPr="005F3C39">
              <w:rPr>
                <w:sz w:val="24"/>
                <w:szCs w:val="24"/>
              </w:rPr>
              <w:t xml:space="preserve">7) удовлетворенность качеством проводимых мероприятий, имеющих групповой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3C39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 xml:space="preserve">       </w:t>
            </w:r>
            <w:r w:rsidRPr="005F3C39">
              <w:rPr>
                <w:sz w:val="24"/>
                <w:szCs w:val="24"/>
              </w:rPr>
              <w:t>(оздоровительных, досуговых, профилактических и пр.) (%)</w:t>
            </w:r>
            <w:bookmarkEnd w:id="34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143" w:right="-15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Опрос граждан-получателей социальных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ind w:left="-426" w:right="-150" w:firstLine="426"/>
              <w:rPr>
                <w:sz w:val="24"/>
                <w:szCs w:val="24"/>
              </w:rPr>
            </w:pPr>
          </w:p>
        </w:tc>
      </w:tr>
    </w:tbl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rPr>
          <w:rFonts w:eastAsia="Times New Roman"/>
          <w:b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ab/>
      </w: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Default="00A27A49" w:rsidP="00A27A49">
      <w:pPr>
        <w:widowControl w:val="0"/>
        <w:tabs>
          <w:tab w:val="left" w:pos="12990"/>
          <w:tab w:val="right" w:pos="14570"/>
        </w:tabs>
        <w:spacing w:after="0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tabs>
          <w:tab w:val="left" w:pos="12990"/>
          <w:tab w:val="right" w:pos="14570"/>
        </w:tabs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  <w:r w:rsidRPr="005F3C39">
        <w:rPr>
          <w:rFonts w:eastAsia="Times New Roman"/>
          <w:sz w:val="24"/>
          <w:szCs w:val="24"/>
          <w:lang w:val="ru-RU" w:eastAsia="ar-SA"/>
        </w:rPr>
        <w:t xml:space="preserve">Приложение </w:t>
      </w:r>
      <w:r>
        <w:rPr>
          <w:rFonts w:eastAsia="Times New Roman"/>
          <w:sz w:val="24"/>
          <w:szCs w:val="24"/>
          <w:lang w:val="ru-RU" w:eastAsia="ar-SA"/>
        </w:rPr>
        <w:t xml:space="preserve"> № </w:t>
      </w:r>
      <w:r w:rsidRPr="005F3C39">
        <w:rPr>
          <w:rFonts w:eastAsia="Times New Roman"/>
          <w:sz w:val="24"/>
          <w:szCs w:val="24"/>
          <w:lang w:val="ru-RU" w:eastAsia="ar-SA"/>
        </w:rPr>
        <w:t>4</w:t>
      </w: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autoSpaceDE w:val="0"/>
        <w:autoSpaceDN w:val="0"/>
        <w:adjustRightInd w:val="0"/>
        <w:spacing w:after="0"/>
        <w:jc w:val="center"/>
        <w:rPr>
          <w:sz w:val="24"/>
          <w:szCs w:val="24"/>
          <w:lang w:val="ru-RU"/>
        </w:rPr>
      </w:pPr>
      <w:r w:rsidRPr="005F3C39">
        <w:rPr>
          <w:bCs/>
          <w:color w:val="26282F"/>
          <w:sz w:val="24"/>
          <w:szCs w:val="24"/>
        </w:rPr>
        <w:t xml:space="preserve">План мероприятий по улучшению качества работы </w:t>
      </w:r>
      <w:r w:rsidRPr="005F3C39">
        <w:rPr>
          <w:bCs/>
          <w:color w:val="26282F"/>
          <w:sz w:val="24"/>
          <w:szCs w:val="24"/>
          <w:lang w:val="ru-RU"/>
        </w:rPr>
        <w:t>учреждения культуры</w:t>
      </w:r>
    </w:p>
    <w:p w:rsidR="00A27A49" w:rsidRPr="005F3C39" w:rsidRDefault="00A27A49" w:rsidP="00A27A49">
      <w:pPr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A27A49" w:rsidRPr="005F3C39" w:rsidRDefault="00A27A49" w:rsidP="00A27A49">
      <w:pPr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5F3C39">
        <w:rPr>
          <w:sz w:val="24"/>
          <w:szCs w:val="24"/>
        </w:rPr>
        <w:t xml:space="preserve">Наименование </w:t>
      </w:r>
      <w:r w:rsidRPr="005F3C39">
        <w:rPr>
          <w:sz w:val="24"/>
          <w:szCs w:val="24"/>
          <w:lang w:val="ru-RU"/>
        </w:rPr>
        <w:t>учреждения культуры:</w:t>
      </w:r>
      <w:r w:rsidRPr="005F3C39">
        <w:rPr>
          <w:sz w:val="24"/>
          <w:szCs w:val="24"/>
        </w:rPr>
        <w:t>____________________________________________________________________________________</w:t>
      </w:r>
    </w:p>
    <w:p w:rsidR="00A27A49" w:rsidRPr="005F3C39" w:rsidRDefault="00A27A49" w:rsidP="00A27A49">
      <w:pPr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2835"/>
        <w:gridCol w:w="2126"/>
        <w:gridCol w:w="2410"/>
        <w:gridCol w:w="12"/>
        <w:gridCol w:w="2681"/>
        <w:gridCol w:w="2268"/>
      </w:tblGrid>
      <w:tr w:rsidR="00A27A49" w:rsidRPr="005F3C39" w:rsidTr="00B031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r w:rsidRPr="005F3C39">
              <w:rPr>
                <w:sz w:val="24"/>
                <w:szCs w:val="24"/>
              </w:rPr>
              <w:t xml:space="preserve"> </w:t>
            </w:r>
            <w:proofErr w:type="gramStart"/>
            <w:r w:rsidRPr="005F3C39">
              <w:rPr>
                <w:sz w:val="24"/>
                <w:szCs w:val="24"/>
              </w:rPr>
              <w:t>п</w:t>
            </w:r>
            <w:proofErr w:type="gramEnd"/>
            <w:r w:rsidRPr="005F3C39">
              <w:rPr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3C39">
              <w:rPr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A27A49" w:rsidRPr="005F3C39" w:rsidTr="00B031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27A49" w:rsidRPr="005F3C39" w:rsidTr="00B031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49" w:rsidRPr="005F3C39" w:rsidRDefault="00A27A49" w:rsidP="00B031E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27A49" w:rsidRPr="005F3C39" w:rsidRDefault="00A27A49" w:rsidP="00A27A49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</w:p>
    <w:p w:rsidR="00A27A49" w:rsidRPr="005F3C39" w:rsidRDefault="00A27A49" w:rsidP="00A27A49">
      <w:pPr>
        <w:rPr>
          <w:sz w:val="24"/>
          <w:szCs w:val="24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A27A49" w:rsidRPr="005F3C39" w:rsidRDefault="00A27A49" w:rsidP="00A27A49">
      <w:pPr>
        <w:rPr>
          <w:sz w:val="24"/>
          <w:szCs w:val="24"/>
          <w:lang w:val="ru-RU"/>
        </w:rPr>
      </w:pPr>
    </w:p>
    <w:p w:rsidR="00653BB7" w:rsidRPr="00A27A49" w:rsidRDefault="00653BB7">
      <w:pPr>
        <w:rPr>
          <w:lang w:val="ru-RU"/>
        </w:rPr>
      </w:pPr>
    </w:p>
    <w:sectPr w:rsidR="00653BB7" w:rsidRPr="00A27A49" w:rsidSect="001C1DB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C7" w:rsidRDefault="00A27A49" w:rsidP="00F550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6C7" w:rsidRDefault="00A27A49" w:rsidP="00A174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C7" w:rsidRDefault="00A27A49" w:rsidP="00A1747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7A49"/>
    <w:rsid w:val="00243302"/>
    <w:rsid w:val="0037710E"/>
    <w:rsid w:val="003F4E73"/>
    <w:rsid w:val="00653BB7"/>
    <w:rsid w:val="00A05689"/>
    <w:rsid w:val="00A27A49"/>
    <w:rsid w:val="00FA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49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7A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7A49"/>
    <w:rPr>
      <w:rFonts w:ascii="Times New Roman" w:eastAsia="Calibri" w:hAnsi="Times New Roman" w:cs="Times New Roman"/>
      <w:sz w:val="20"/>
      <w:szCs w:val="20"/>
      <w:lang w:val="de-DE"/>
    </w:rPr>
  </w:style>
  <w:style w:type="character" w:styleId="a5">
    <w:name w:val="page number"/>
    <w:basedOn w:val="a0"/>
    <w:rsid w:val="00A27A49"/>
  </w:style>
  <w:style w:type="paragraph" w:customStyle="1" w:styleId="ConsPlusNormal">
    <w:name w:val="ConsPlusNormal"/>
    <w:rsid w:val="00A27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27A4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27A4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A49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yperlink" Target="http://www.elizovolib.kamchatka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hyperlink" Target="http://villib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hyperlink" Target="garantF1://890941.133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hyperlink" Target="http://www.bus.gov.ru" TargetMode="Externa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hyperlink" Target="http://www.bus.gov.ru" TargetMode="Externa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oter" Target="footer1.xml"/><Relationship Id="rId30" Type="http://schemas.openxmlformats.org/officeDocument/2006/relationships/hyperlink" Target="garantF1://890941.13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3215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VasilevaKV</dc:creator>
  <cp:lastModifiedBy>VasilevaKV</cp:lastModifiedBy>
  <cp:revision>1</cp:revision>
  <dcterms:created xsi:type="dcterms:W3CDTF">2015-06-16T04:40:00Z</dcterms:created>
  <dcterms:modified xsi:type="dcterms:W3CDTF">2015-06-16T04:41:00Z</dcterms:modified>
</cp:coreProperties>
</file>