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КУЛЬТУРЫ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</w:t>
            </w:r>
            <w:r>
              <w:rPr>
                <w:rFonts w:ascii="Times New Roman" w:hAnsi="Times New Roman"/>
                <w:b w:val="1"/>
                <w:sz w:val="28"/>
              </w:rPr>
              <w:t>культуры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от 27.05.2022 № 22.01-01/66 «О Порядке создания и согласования проектов правовых актов Министерства культуры Камчатского края»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приведения приказа Министерства культуры Камчатского края </w:t>
      </w:r>
      <w:r>
        <w:rPr>
          <w:rFonts w:ascii="Times New Roman" w:hAnsi="Times New Roman"/>
          <w:sz w:val="28"/>
        </w:rPr>
        <w:t>от 27.05.2022 № 22.01-01/66 «О Порядке создания и согласования проектов правовых актов Министерства культуры Камчатского края»</w:t>
      </w:r>
      <w:r>
        <w:rPr>
          <w:rFonts w:ascii="Times New Roman" w:hAnsi="Times New Roman"/>
          <w:sz w:val="28"/>
        </w:rPr>
        <w:t xml:space="preserve"> в соответствие с п</w:t>
      </w:r>
      <w:r>
        <w:rPr>
          <w:rFonts w:ascii="Times New Roman" w:hAnsi="Times New Roman"/>
          <w:sz w:val="28"/>
        </w:rPr>
        <w:t xml:space="preserve">остановлением Губернатора Камчатского края от 13.04.2022 № 42                              «Об утверждении порядка подготовки проектов правовых актов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убернатора Камчатского края, Правительства Камчатского края и иных исполнительных органов Камчатского края»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6000000">
      <w:pPr>
        <w:widowControl w:val="1"/>
        <w:tabs>
          <w:tab w:leader="none" w:pos="6235" w:val="left"/>
        </w:tabs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Внести в приказ </w:t>
      </w:r>
      <w:r>
        <w:rPr>
          <w:rFonts w:ascii="Times New Roman" w:hAnsi="Times New Roman"/>
          <w:sz w:val="28"/>
        </w:rPr>
        <w:t xml:space="preserve">Министерства культуры Камчатского края </w:t>
      </w:r>
      <w:r>
        <w:rPr>
          <w:rFonts w:ascii="Times New Roman" w:hAnsi="Times New Roman"/>
          <w:sz w:val="28"/>
        </w:rPr>
        <w:t>от 27.05.2022 № 22.01-01/66 «О Порядке создания и согласования проектов правовых актов Министерства культуры Камчатского края»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b w:val="0"/>
          <w:sz w:val="28"/>
        </w:rPr>
        <w:t>:</w:t>
      </w:r>
    </w:p>
    <w:p w14:paraId="18000000">
      <w:pPr>
        <w:numPr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наименование изложить в следующей редакции:</w:t>
      </w:r>
    </w:p>
    <w:p w14:paraId="19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sz w:val="28"/>
        </w:rPr>
        <w:t>О Порядке подготовки проектов приказов Министерства культуры Камчатского края</w:t>
      </w:r>
      <w:r>
        <w:rPr>
          <w:rFonts w:ascii="Times New Roman" w:hAnsi="Times New Roman"/>
          <w:sz w:val="28"/>
        </w:rPr>
        <w:t>»;</w:t>
      </w:r>
    </w:p>
    <w:p w14:paraId="1A000000">
      <w:pPr>
        <w:numPr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преамбулу изложить </w:t>
      </w:r>
      <w:r>
        <w:rPr>
          <w:rFonts w:ascii="Times New Roman" w:hAnsi="Times New Roman"/>
          <w:color w:val="000000"/>
          <w:sz w:val="28"/>
        </w:rPr>
        <w:t>в следующей редакции:</w:t>
      </w:r>
    </w:p>
    <w:p w14:paraId="1B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«В </w:t>
      </w:r>
      <w:r>
        <w:rPr>
          <w:rFonts w:ascii="Times New Roman" w:hAnsi="Times New Roman"/>
          <w:sz w:val="28"/>
        </w:rPr>
        <w:t xml:space="preserve"> соответствии с п</w:t>
      </w:r>
      <w:r>
        <w:rPr>
          <w:rFonts w:ascii="Times New Roman" w:hAnsi="Times New Roman"/>
          <w:sz w:val="28"/>
        </w:rPr>
        <w:t xml:space="preserve">остановлением Губернатора Камчатского края от 13.04.2022 № 42 «Об утверждении порядка подготовки проектов правовых актов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убернатора Камчатского края, Правительства Камчатского края и иных исполнительных органов Камчатского края»;</w:t>
      </w:r>
    </w:p>
    <w:p w14:paraId="1C000000">
      <w:pPr>
        <w:numPr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пункт 1 </w:t>
      </w: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1D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«1. Утвердить Порядок </w:t>
      </w:r>
      <w:r>
        <w:rPr>
          <w:rFonts w:ascii="Times New Roman" w:hAnsi="Times New Roman"/>
          <w:sz w:val="28"/>
        </w:rPr>
        <w:t>подготовки проектов приказов Министерства культуры Камчатского края согласно приложению к настоящему приказу.»;</w:t>
      </w:r>
    </w:p>
    <w:p w14:paraId="1E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1F000000">
      <w:pPr>
        <w:numPr>
          <w:numId w:val="1"/>
        </w:num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 изложить в редакции согласно приложению к настоящему приказу.</w:t>
      </w:r>
    </w:p>
    <w:p w14:paraId="20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260"/>
        <w:gridCol w:w="3542"/>
        <w:gridCol w:w="2834"/>
      </w:tblGrid>
      <w:tr>
        <w:trPr>
          <w:trHeight w:hRule="atLeast" w:val="1861"/>
          <w:hidden w:val="0"/>
        </w:trPr>
        <w:tc>
          <w:tcPr>
            <w:tcW w:type="dxa" w:w="3260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542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О.И. Прокопенко</w:t>
            </w:r>
          </w:p>
        </w:tc>
      </w:tr>
    </w:tbl>
    <w:p w14:paraId="27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8000000">
      <w:r>
        <w:br w:type="page"/>
      </w: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A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B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C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D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F000000">
      <w:pPr>
        <w:ind/>
        <w:jc w:val="center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 w:hanging="142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>
        <w:rPr>
          <w:rFonts w:ascii="Times New Roman" w:hAnsi="Times New Roman"/>
          <w:sz w:val="28"/>
        </w:rPr>
        <w:t xml:space="preserve">к приказу Министерства  культуры Камчатского края </w:t>
      </w:r>
    </w:p>
    <w:p w14:paraId="31000000">
      <w:pPr>
        <w:spacing w:after="0" w:line="240" w:lineRule="auto"/>
        <w:ind w:firstLine="0" w:left="510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27.05.2022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22.01-01/66</w:t>
      </w:r>
    </w:p>
    <w:p w14:paraId="32000000">
      <w:pPr>
        <w:spacing w:after="0" w:line="240" w:lineRule="auto"/>
        <w:ind w:firstLine="0" w:left="5529"/>
        <w:rPr>
          <w:rFonts w:ascii="Times New Roman" w:hAnsi="Times New Roman"/>
          <w:sz w:val="20"/>
        </w:rPr>
      </w:pPr>
    </w:p>
    <w:p w14:paraId="33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4000000">
      <w:pPr>
        <w:spacing w:after="0" w:line="240" w:lineRule="auto"/>
        <w:ind/>
        <w:jc w:val="center"/>
        <w:outlineLvl w:val="0"/>
        <w:rPr>
          <w:rFonts w:ascii="Arial" w:hAnsi="Arial"/>
          <w:sz w:val="20"/>
        </w:rPr>
      </w:pPr>
      <w:r>
        <w:rPr>
          <w:rFonts w:ascii="Times New Roman" w:hAnsi="Times New Roman"/>
          <w:sz w:val="28"/>
        </w:rPr>
        <w:t>подготовки проектов приказов Министерства культуры Камчатского края</w:t>
      </w:r>
    </w:p>
    <w:p w14:paraId="35000000">
      <w:pPr>
        <w:spacing w:after="0" w:line="240" w:lineRule="auto"/>
        <w:ind/>
        <w:jc w:val="center"/>
        <w:outlineLvl w:val="0"/>
        <w:rPr>
          <w:rFonts w:ascii="Arial" w:hAnsi="Arial"/>
          <w:sz w:val="20"/>
        </w:rPr>
      </w:pPr>
    </w:p>
    <w:p w14:paraId="36000000">
      <w:pPr>
        <w:spacing w:after="0" w:line="240" w:lineRule="auto"/>
        <w:ind/>
        <w:jc w:val="center"/>
        <w:outlineLvl w:val="0"/>
        <w:rPr>
          <w:rFonts w:ascii="Arial" w:hAnsi="Arial"/>
          <w:sz w:val="20"/>
        </w:rPr>
      </w:pPr>
    </w:p>
    <w:p w14:paraId="37000000">
      <w:pPr>
        <w:numPr>
          <w:ilvl w:val="0"/>
          <w:numId w:val="2"/>
        </w:numPr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38000000">
      <w:pPr>
        <w:spacing w:after="0" w:line="240" w:lineRule="auto"/>
        <w:ind w:firstLine="709" w:left="0"/>
        <w:contextualSpacing w:val="1"/>
        <w:outlineLvl w:val="0"/>
        <w:rPr>
          <w:rFonts w:ascii="Arial" w:hAnsi="Arial"/>
          <w:sz w:val="20"/>
        </w:rPr>
      </w:pPr>
    </w:p>
    <w:p w14:paraId="39000000">
      <w:pPr>
        <w:numPr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разработан в целях организации правотворческой деятельности Минис</w:t>
      </w:r>
      <w:r>
        <w:rPr>
          <w:rFonts w:ascii="Times New Roman" w:hAnsi="Times New Roman"/>
          <w:sz w:val="28"/>
        </w:rPr>
        <w:t>терства культуры Камчатского края и определяет процедуру подготовки проектов</w:t>
      </w:r>
      <w:r>
        <w:rPr>
          <w:rFonts w:ascii="Times New Roman" w:hAnsi="Times New Roman"/>
          <w:sz w:val="28"/>
        </w:rPr>
        <w:t xml:space="preserve"> приказов </w:t>
      </w:r>
      <w:r>
        <w:rPr>
          <w:rFonts w:ascii="Times New Roman" w:hAnsi="Times New Roman"/>
          <w:sz w:val="28"/>
        </w:rPr>
        <w:t>Министерства культуры Камчатского края (далее – проекты приказов).</w:t>
      </w:r>
    </w:p>
    <w:p w14:paraId="3A000000">
      <w:pPr>
        <w:numPr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 Министерства культуры Камчатского края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функционально-отраслевой правовой акт по общим и специальным вопросам установленной сферы деятельности Министерства культуры Камчатского края</w:t>
      </w:r>
      <w:r>
        <w:rPr>
          <w:rFonts w:ascii="Times New Roman" w:hAnsi="Times New Roman"/>
          <w:sz w:val="28"/>
        </w:rPr>
        <w:t xml:space="preserve"> (далее –  Министерство)</w:t>
      </w:r>
      <w:r>
        <w:rPr>
          <w:rFonts w:ascii="Times New Roman" w:hAnsi="Times New Roman"/>
          <w:sz w:val="28"/>
        </w:rPr>
        <w:t xml:space="preserve">, содержащий предписания нормативного или ненормативного характера. </w:t>
      </w:r>
    </w:p>
    <w:p w14:paraId="3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подписываются Министром культуры Камчатского края</w:t>
      </w:r>
      <w:r>
        <w:rPr>
          <w:rFonts w:ascii="Times New Roman" w:hAnsi="Times New Roman"/>
          <w:sz w:val="28"/>
        </w:rPr>
        <w:t xml:space="preserve"> (далее – Министр) и издаются Министерством.</w:t>
      </w:r>
    </w:p>
    <w:p w14:paraId="3C000000">
      <w:pPr>
        <w:numPr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приказов разрабатываются структурными подраздел</w:t>
      </w:r>
      <w:r>
        <w:rPr>
          <w:rFonts w:ascii="Times New Roman" w:hAnsi="Times New Roman"/>
          <w:sz w:val="28"/>
        </w:rPr>
        <w:t>ениями Министерства</w:t>
      </w:r>
      <w:r>
        <w:rPr>
          <w:rFonts w:ascii="Times New Roman" w:hAnsi="Times New Roman"/>
          <w:sz w:val="28"/>
        </w:rPr>
        <w:t xml:space="preserve"> в пределах компетенции.</w:t>
      </w:r>
    </w:p>
    <w:p w14:paraId="3D000000">
      <w:pPr>
        <w:numPr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роекты</w:t>
      </w:r>
      <w:r>
        <w:rPr>
          <w:rFonts w:ascii="Times New Roman" w:hAnsi="Times New Roman"/>
          <w:sz w:val="28"/>
        </w:rPr>
        <w:t xml:space="preserve"> приказов</w:t>
      </w:r>
      <w:r>
        <w:rPr>
          <w:rFonts w:ascii="Times New Roman" w:hAnsi="Times New Roman"/>
          <w:sz w:val="28"/>
        </w:rPr>
        <w:t xml:space="preserve"> создаются в форме электронных документов с использованием государственной информационной системы Камчатского края «Единая система электронного документооборота Камчатского края» (далее – ГИС ЕСЭД). </w:t>
      </w:r>
    </w:p>
    <w:p w14:paraId="3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исключительных случаях, обусловленных невозможностью создания проектов </w:t>
      </w:r>
      <w:r>
        <w:rPr>
          <w:rFonts w:ascii="Times New Roman" w:hAnsi="Times New Roman"/>
          <w:sz w:val="28"/>
        </w:rPr>
        <w:t>приказов</w:t>
      </w:r>
      <w:r>
        <w:rPr>
          <w:rFonts w:ascii="Times New Roman" w:hAnsi="Times New Roman"/>
          <w:sz w:val="28"/>
        </w:rPr>
        <w:t xml:space="preserve"> в форме электронных документов, проекты</w:t>
      </w:r>
      <w:r>
        <w:rPr>
          <w:rFonts w:ascii="Times New Roman" w:hAnsi="Times New Roman"/>
          <w:sz w:val="28"/>
        </w:rPr>
        <w:t xml:space="preserve"> приказов</w:t>
      </w:r>
      <w:r>
        <w:rPr>
          <w:rFonts w:ascii="Times New Roman" w:hAnsi="Times New Roman"/>
          <w:sz w:val="28"/>
        </w:rPr>
        <w:t xml:space="preserve"> создаются на бумажном носителе.</w:t>
      </w:r>
    </w:p>
    <w:p w14:paraId="3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Исключительно на бумажных носителях создаются следующие проекты</w:t>
      </w:r>
      <w:r>
        <w:rPr>
          <w:rFonts w:ascii="Times New Roman" w:hAnsi="Times New Roman"/>
          <w:strike w:val="0"/>
          <w:sz w:val="28"/>
        </w:rPr>
        <w:t xml:space="preserve"> п</w:t>
      </w:r>
      <w:r>
        <w:rPr>
          <w:rFonts w:ascii="Times New Roman" w:hAnsi="Times New Roman"/>
          <w:sz w:val="28"/>
        </w:rPr>
        <w:t>риказов</w:t>
      </w:r>
      <w:r>
        <w:rPr>
          <w:rFonts w:ascii="Times New Roman" w:hAnsi="Times New Roman"/>
          <w:sz w:val="28"/>
        </w:rPr>
        <w:t>:</w:t>
      </w:r>
    </w:p>
    <w:p w14:paraId="4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содержащие сведения, составляющие государственную тайну;</w:t>
      </w:r>
    </w:p>
    <w:p w14:paraId="4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 кадровым вопросам, содержащим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14:paraId="4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 вопросам осуществления проверок в сфере профилактики коррупционных и иных правонарушений, содержащим (в том числе в прилагаемых документах) персональные данные, размещение которых в общедоступных источниках персональных данных не осуществлялось;</w:t>
      </w:r>
    </w:p>
    <w:p w14:paraId="4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разработанные в соответствии с федеральным законодательством и (или) законодательством Камчатского края, в соответствии с которым предусмотрена необходимость составления документов на бумажном носителе.</w:t>
      </w:r>
    </w:p>
    <w:p w14:paraId="4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 При подготовке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внесении изменений в ранее </w:t>
      </w:r>
      <w:r>
        <w:rPr>
          <w:rFonts w:ascii="Times New Roman" w:hAnsi="Times New Roman"/>
          <w:sz w:val="28"/>
        </w:rPr>
        <w:t xml:space="preserve">принятый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такой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должен быть проверен на предмет </w:t>
      </w:r>
      <w:r>
        <w:rPr>
          <w:rFonts w:ascii="Times New Roman" w:hAnsi="Times New Roman"/>
          <w:sz w:val="28"/>
        </w:rPr>
        <w:t xml:space="preserve">соответствия его федеральному законодательству, законодательству Камчатского края, Правилам юридической техники, утвержденным Распоряжением губернатора Камчатского края от 27.08.2021 </w:t>
      </w:r>
      <w:r>
        <w:rPr>
          <w:rFonts w:ascii="Times New Roman" w:hAnsi="Times New Roman"/>
          <w:sz w:val="28"/>
        </w:rPr>
        <w:t xml:space="preserve">№ 548-Р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Правила юридической техники). В случае выявления положений, не соответствующих законодательству и (или) Правилам юридической техники,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обязательном порядке должен содержать положения, устраняющие указанные недостатки.</w:t>
      </w: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Проекты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ов нормативного характера </w:t>
      </w:r>
      <w:r>
        <w:rPr>
          <w:rFonts w:ascii="Times New Roman" w:hAnsi="Times New Roman"/>
          <w:sz w:val="28"/>
        </w:rPr>
        <w:t xml:space="preserve">размещаются разработчиками проектов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ов </w:t>
      </w:r>
      <w:r>
        <w:rPr>
          <w:rFonts w:ascii="Times New Roman" w:hAnsi="Times New Roman"/>
          <w:sz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</w:t>
      </w:r>
      <w:r>
        <w:rPr>
          <w:rFonts w:ascii="Times New Roman" w:hAnsi="Times New Roman"/>
          <w:color w:val="000000"/>
          <w:sz w:val="28"/>
          <w:u w:val="none"/>
        </w:rPr>
        <w:t xml:space="preserve">о края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"https://npaproject.kamgov.ru"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https://npaproject.kamgov.ru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(далее – Единый портал) в установленном порядке.</w:t>
      </w:r>
    </w:p>
    <w:p w14:paraId="46000000">
      <w:pPr>
        <w:widowControl w:val="0"/>
        <w:spacing w:after="0" w:line="240" w:lineRule="auto"/>
        <w:ind w:firstLine="709" w:left="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Проекты приказов </w:t>
      </w:r>
      <w:r>
        <w:rPr>
          <w:rFonts w:ascii="Times New Roman" w:hAnsi="Times New Roman"/>
          <w:color w:val="000000"/>
          <w:sz w:val="28"/>
        </w:rPr>
        <w:t xml:space="preserve">нормативного характера </w:t>
      </w:r>
      <w:r>
        <w:rPr>
          <w:rFonts w:ascii="Times New Roman" w:hAnsi="Times New Roman"/>
          <w:color w:val="000000"/>
          <w:sz w:val="28"/>
        </w:rPr>
        <w:t>в целях проведения правовой экспертизы</w:t>
      </w:r>
      <w:r>
        <w:rPr>
          <w:rFonts w:ascii="Times New Roman" w:hAnsi="Times New Roman"/>
          <w:color w:val="000000"/>
          <w:sz w:val="28"/>
        </w:rPr>
        <w:t xml:space="preserve"> в соответствии с соглашением между прокуратурой Камчатского края и Камчатским краем о взаимодействии в сфере нормотворческой деятельности</w:t>
      </w:r>
      <w:r>
        <w:rPr>
          <w:rFonts w:ascii="Times New Roman" w:hAnsi="Times New Roman"/>
          <w:color w:val="000000"/>
          <w:sz w:val="28"/>
        </w:rPr>
        <w:t xml:space="preserve"> направляются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разработчиками проектов приказов</w:t>
      </w:r>
      <w:r>
        <w:rPr>
          <w:rFonts w:ascii="Times New Roman" w:hAnsi="Times New Roman"/>
          <w:color w:val="000000"/>
          <w:sz w:val="28"/>
        </w:rPr>
        <w:t xml:space="preserve"> в прокуратуру Камчатского края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день размещения проекта приказа на Едином портале.</w:t>
      </w:r>
    </w:p>
    <w:p w14:paraId="47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Проекты приказов нормативного характера в сфере социально-трудовых отношений направляются </w:t>
      </w:r>
      <w:r>
        <w:rPr>
          <w:rFonts w:ascii="Times New Roman" w:hAnsi="Times New Roman"/>
          <w:color w:val="000000"/>
          <w:sz w:val="28"/>
        </w:rPr>
        <w:t xml:space="preserve">разработчиками проектов приказов </w:t>
      </w:r>
      <w:r>
        <w:rPr>
          <w:rFonts w:ascii="Times New Roman" w:hAnsi="Times New Roman"/>
          <w:color w:val="000000"/>
          <w:sz w:val="28"/>
        </w:rPr>
        <w:t>в краевую трехстороннюю Комиссию по регулированию социально-трудовых отношений в Камчатском крае в соответствии с Законом Камчатского края от 11.03.2008 № 17 «О краевой трехсторонней Комиссии по регулированию социально-трудовых отношений в Камчатском крае».</w:t>
      </w:r>
    </w:p>
    <w:p w14:paraId="48000000">
      <w:pPr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49000000">
      <w:pPr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Оформление проектов приказов</w:t>
      </w:r>
    </w:p>
    <w:p w14:paraId="4A000000">
      <w:pPr>
        <w:ind w:firstLine="709" w:left="0"/>
        <w:contextualSpacing w:val="1"/>
        <w:jc w:val="center"/>
        <w:rPr>
          <w:rFonts w:ascii="Times New Roman" w:hAnsi="Times New Roman"/>
          <w:sz w:val="28"/>
          <w:shd w:fill="4BF357" w:val="clear"/>
        </w:rPr>
      </w:pPr>
    </w:p>
    <w:p w14:paraId="4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 xml:space="preserve"> Оформление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 xml:space="preserve"> осуществляется разработчиком </w:t>
      </w:r>
      <w:r>
        <w:rPr>
          <w:rFonts w:ascii="Times New Roman" w:hAnsi="Times New Roman"/>
          <w:sz w:val="28"/>
        </w:rPr>
        <w:t>на бланке установленного образца в соответствии с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Порядком подготовки проектов правовых актов Губернатора Камчатского края, Правительства Камчатского края и иных исполнительных органов Камчатского края, утвержденным постановлением Губернатора Камчатского края от 13.04.2022 № 42 (далее – Порядок подготовки проектов правовых актов), </w:t>
      </w:r>
      <w:r>
        <w:rPr>
          <w:rFonts w:ascii="Times New Roman" w:hAnsi="Times New Roman"/>
          <w:sz w:val="28"/>
        </w:rPr>
        <w:t>Правилами юридической техники, и настоящим Порядком.</w:t>
      </w:r>
    </w:p>
    <w:p w14:paraId="4C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необходимости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может содержать положение об осуществлении контроля за исполнением приказа в целом или отдельных его структурных единиц с указанием должностного лица, на которое возложен контроль.</w:t>
      </w:r>
    </w:p>
    <w:p w14:paraId="4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К проекту </w:t>
      </w:r>
      <w:r>
        <w:rPr>
          <w:rFonts w:ascii="Times New Roman" w:hAnsi="Times New Roman"/>
          <w:strike w:val="0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прилагается пояснительная записка. </w:t>
      </w:r>
      <w:r>
        <w:rPr>
          <w:rFonts w:ascii="Times New Roman" w:hAnsi="Times New Roman"/>
          <w:sz w:val="28"/>
        </w:rPr>
        <w:t xml:space="preserve">Пояснительная записка должна содержать мотивированное обоснование необходимости разработки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, предмет регулирования и изложение концепции предлагаемого проекта. Пояснительная записка должна быть изложена кратко и ясно, определять создаваемые правовые возможности, у</w:t>
      </w:r>
      <w:r>
        <w:rPr>
          <w:rFonts w:ascii="Times New Roman" w:hAnsi="Times New Roman"/>
          <w:sz w:val="28"/>
        </w:rPr>
        <w:t>страняемые проблемы, вводимые и (или) отменяемые условия, требования, процедуры.</w:t>
      </w:r>
      <w:r>
        <w:rPr>
          <w:rFonts w:ascii="Times New Roman" w:hAnsi="Times New Roman"/>
          <w:sz w:val="28"/>
        </w:rPr>
        <w:t xml:space="preserve">  </w:t>
      </w:r>
    </w:p>
    <w:p w14:paraId="4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подготовки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обосновывается с указанием конкретных норм федеральных конституционных законов, федеральных законов, законов Камчатского края и иных нормативных правовых актов, решений и инициатив, послуживших правовой и иной основой для разработки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.</w:t>
      </w:r>
    </w:p>
    <w:p w14:paraId="4F000000">
      <w:pPr>
        <w:widowControl w:val="0"/>
        <w:spacing w:after="0" w:line="240" w:lineRule="auto"/>
        <w:ind w:firstLine="709" w:left="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еобходимость предоставления средств краевого бюджета на реализацию проекта приказа</w:t>
      </w:r>
      <w:r>
        <w:rPr>
          <w:rFonts w:ascii="Times New Roman" w:hAnsi="Times New Roman"/>
          <w:color w:val="000000"/>
          <w:sz w:val="28"/>
        </w:rPr>
        <w:t xml:space="preserve"> обосновывается, в том числе с приведением финансово-экономического анализа текущей ситуации, краткого описания экономического эффекта от реализации приказа, а также расчета в денежном выражении предполагаемых расходов.</w:t>
      </w:r>
    </w:p>
    <w:p w14:paraId="50000000">
      <w:pPr>
        <w:widowControl w:val="0"/>
        <w:spacing w:after="0" w:line="240" w:lineRule="auto"/>
        <w:ind w:firstLine="709" w:left="0" w:right="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пояснительной записке указываются дата размещения проекта приказа нормативного характера на Едином портале, дата окончания приема заключений по результатам независимой антикоррупционной экспертизы в установленном порядке.</w:t>
      </w:r>
    </w:p>
    <w:p w14:paraId="5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 проектам</w:t>
      </w:r>
      <w:r>
        <w:rPr>
          <w:rFonts w:ascii="Times New Roman" w:hAnsi="Times New Roman"/>
          <w:strike w:val="0"/>
          <w:sz w:val="28"/>
        </w:rPr>
        <w:t xml:space="preserve"> приказов</w:t>
      </w:r>
      <w:r>
        <w:rPr>
          <w:rFonts w:ascii="Times New Roman" w:hAnsi="Times New Roman"/>
          <w:sz w:val="28"/>
        </w:rPr>
        <w:t xml:space="preserve"> в случае внесения в них изменений (в том числе путем признания утратившими силу, исключения, дополнения отдельных структурных элементов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, дополнения приказа новыми структурными элементами) прилагается файл, содержащий действующую редакцию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.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 проектам</w:t>
      </w:r>
      <w:r>
        <w:rPr>
          <w:rFonts w:ascii="Times New Roman" w:hAnsi="Times New Roman"/>
          <w:sz w:val="28"/>
        </w:rPr>
        <w:t xml:space="preserve"> приказов</w:t>
      </w:r>
      <w:r>
        <w:rPr>
          <w:rFonts w:ascii="Times New Roman" w:hAnsi="Times New Roman"/>
          <w:sz w:val="28"/>
        </w:rPr>
        <w:t xml:space="preserve"> нормативного характера</w:t>
      </w:r>
      <w:r>
        <w:rPr>
          <w:rFonts w:ascii="Times New Roman" w:hAnsi="Times New Roman"/>
          <w:sz w:val="28"/>
        </w:rPr>
        <w:t xml:space="preserve"> прилагается протокол независимой антикоррупционной экспертизы и общественного обсуждения соответствующего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его наличии).</w:t>
      </w: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К </w:t>
      </w:r>
      <w:r>
        <w:rPr>
          <w:rFonts w:ascii="Times New Roman" w:hAnsi="Times New Roman"/>
          <w:sz w:val="28"/>
        </w:rPr>
        <w:t>проектам приказов нормативного характера в сфере социально-трудовых отношений прилагаются решения К</w:t>
      </w:r>
      <w:r>
        <w:rPr>
          <w:rFonts w:ascii="Times New Roman" w:hAnsi="Times New Roman"/>
          <w:color w:val="000000"/>
          <w:sz w:val="28"/>
        </w:rPr>
        <w:t>раевой трехсторонней Комиссии по регулированию социально-трудовых отношений в Камчатском крае и (или) мнения ее сторон по соответствующим проектам приказов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ind/>
        <w:contextualSpacing w:val="1"/>
        <w:jc w:val="center"/>
        <w:rPr>
          <w:rFonts w:ascii="Times New Roman" w:hAnsi="Times New Roman"/>
          <w:sz w:val="28"/>
        </w:rPr>
      </w:pPr>
    </w:p>
    <w:p w14:paraId="55000000">
      <w:pPr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Создание и согласование проектов </w:t>
      </w:r>
      <w:r>
        <w:rPr>
          <w:rFonts w:ascii="Times New Roman" w:hAnsi="Times New Roman"/>
          <w:sz w:val="28"/>
        </w:rPr>
        <w:t>приказов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форме электронных </w:t>
      </w:r>
      <w:r>
        <w:rPr>
          <w:rFonts w:ascii="Times New Roman" w:hAnsi="Times New Roman"/>
          <w:sz w:val="28"/>
        </w:rPr>
        <w:t>документов</w:t>
      </w:r>
    </w:p>
    <w:p w14:paraId="5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Создание и согласование проектов </w:t>
      </w:r>
      <w:r>
        <w:rPr>
          <w:rFonts w:ascii="Times New Roman" w:hAnsi="Times New Roman"/>
          <w:sz w:val="28"/>
        </w:rPr>
        <w:t>приказов</w:t>
      </w:r>
      <w:r>
        <w:rPr>
          <w:rFonts w:ascii="Times New Roman" w:hAnsi="Times New Roman"/>
          <w:sz w:val="28"/>
        </w:rPr>
        <w:t xml:space="preserve"> в форме электронных документов осуществляются с использованием ГИС ЕСЭД в соответствии с настоящим Порядком с учетом положений, установленных Порядком подготовки проектов правовых актов.</w:t>
      </w:r>
    </w:p>
    <w:p w14:paraId="5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Проекты</w:t>
      </w:r>
      <w:r>
        <w:rPr>
          <w:rFonts w:ascii="Times New Roman" w:hAnsi="Times New Roman"/>
          <w:sz w:val="28"/>
        </w:rPr>
        <w:t xml:space="preserve"> приказов</w:t>
      </w:r>
      <w:r>
        <w:rPr>
          <w:rFonts w:ascii="Times New Roman" w:hAnsi="Times New Roman"/>
          <w:sz w:val="28"/>
        </w:rPr>
        <w:t xml:space="preserve"> создаются </w:t>
      </w:r>
      <w:r>
        <w:rPr>
          <w:rFonts w:ascii="Times New Roman" w:hAnsi="Times New Roman"/>
          <w:sz w:val="28"/>
        </w:rPr>
        <w:t>путем создания регистрационной карточки проекта документа  (далее – РКПД) с учетом выбора одной из следующих групп документов:</w:t>
      </w:r>
    </w:p>
    <w:p w14:paraId="59000000">
      <w:pPr>
        <w:numPr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 по основной деятельности (22);</w:t>
      </w:r>
    </w:p>
    <w:p w14:paraId="5A000000">
      <w:pPr>
        <w:numPr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совместные приказы (22);</w:t>
      </w:r>
    </w:p>
    <w:p w14:paraId="5B000000">
      <w:pPr>
        <w:numPr>
          <w:numId w:val="4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нормативного характера (22).</w:t>
      </w: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В РКПД прикрепляются документы в виде отдельных файлов в </w:t>
      </w:r>
      <w:r>
        <w:rPr>
          <w:rFonts w:ascii="Times New Roman" w:hAnsi="Times New Roman"/>
          <w:sz w:val="28"/>
        </w:rPr>
        <w:t>следующей последовательности: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с приложениями к нему (при наличии приложений)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которые созданы с применением офисной программы Microsoft Office Word в едином файле (если не установлены иные офисные программы);</w:t>
      </w:r>
    </w:p>
    <w:p w14:paraId="5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пояснительная записка к проекту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;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файл, содержащий действующую редакцию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trike w:val="0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 xml:space="preserve">в случае внесения </w:t>
      </w:r>
      <w:r>
        <w:rPr>
          <w:rFonts w:ascii="Times New Roman" w:hAnsi="Times New Roman"/>
          <w:sz w:val="28"/>
        </w:rPr>
        <w:t>в него изменений (в том числе путем признания утратившими силу, исключения</w:t>
      </w:r>
      <w:r>
        <w:rPr>
          <w:rFonts w:ascii="Times New Roman" w:hAnsi="Times New Roman"/>
          <w:sz w:val="28"/>
        </w:rPr>
        <w:t xml:space="preserve">, дополнения отдельных структурных элементов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дополнения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новыми структурными элементами) или признания утратившим силу;</w:t>
      </w:r>
    </w:p>
    <w:p w14:paraId="6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протокол независимой антикоррупционной экспертизы и общественного обсуждения – для проектов </w:t>
      </w:r>
      <w:r>
        <w:rPr>
          <w:rFonts w:ascii="Times New Roman" w:hAnsi="Times New Roman"/>
          <w:sz w:val="28"/>
        </w:rPr>
        <w:t>приказов нормативного характера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наличии);</w:t>
      </w:r>
    </w:p>
    <w:p w14:paraId="6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иные документы (при необходимости).</w:t>
      </w:r>
    </w:p>
    <w:p w14:paraId="6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создании РКПД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добавляет в исполнители ведущего специалиста Министерства (далее – ведущий специалист по вопросам документационного обеспечения и архива).</w:t>
      </w:r>
    </w:p>
    <w:p w14:paraId="6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z w:val="28"/>
        </w:rPr>
        <w:t xml:space="preserve"> приказов</w:t>
      </w:r>
      <w:r>
        <w:rPr>
          <w:rFonts w:ascii="Times New Roman" w:hAnsi="Times New Roman"/>
          <w:sz w:val="28"/>
        </w:rPr>
        <w:t xml:space="preserve"> подлежат обязательному согласованию (визированию).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во вкладке «Визы и подписи» РКПД указывает перечень должностных лиц, согласовывающих проект приказа в соответствии с частью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Разработчик проекта приказа или должностное лицо, согласовывающее проект приказа, при необходимости, в том числе для обеспечения согласования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добавляют иных заинтересованных лиц, с которыми подлежит согласованию проект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 xml:space="preserve">, в пределах срока согласования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установленного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Порядка, для лица, которое добавило иных заинтересованных лиц.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Должностные лица, согласовывающие проект приказа</w:t>
      </w:r>
      <w:r>
        <w:rPr>
          <w:rFonts w:ascii="Times New Roman" w:hAnsi="Times New Roman"/>
          <w:sz w:val="28"/>
        </w:rPr>
        <w:t xml:space="preserve">, указываются в следующей последовательности и осуществляют согласование проекта приказа </w:t>
      </w:r>
      <w:r>
        <w:rPr>
          <w:rFonts w:ascii="Times New Roman" w:hAnsi="Times New Roman"/>
          <w:sz w:val="28"/>
        </w:rPr>
        <w:t>в следующие сроки: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течение 1 рабочего дня со дня поступления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согласование – руководитель структурного подразделения Министерства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разработчика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риказа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течение 2 рабочих дней со дня поступления проекта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>на согласование – консультант Министерства</w:t>
      </w:r>
      <w:r>
        <w:rPr>
          <w:rFonts w:ascii="Times New Roman" w:hAnsi="Times New Roman"/>
          <w:sz w:val="28"/>
        </w:rPr>
        <w:t>,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 xml:space="preserve">областью профессиональной служебной деятельности которого является регулирование государственной гражданской и муниципальной службы, в случае, если вопросы, регулируемые проектом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, относятся к его компетенции;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течение 2 рабочих дней со дня поступления проекта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>на согласование – консультант Министерства</w:t>
      </w:r>
      <w:r>
        <w:rPr>
          <w:rFonts w:ascii="Times New Roman" w:hAnsi="Times New Roman"/>
          <w:sz w:val="28"/>
        </w:rPr>
        <w:t>, областью профессиональной служебной деяте</w:t>
      </w:r>
      <w:r>
        <w:rPr>
          <w:rFonts w:ascii="Times New Roman" w:hAnsi="Times New Roman"/>
          <w:sz w:val="28"/>
        </w:rPr>
        <w:t xml:space="preserve">льности которого является </w:t>
      </w:r>
      <w:r>
        <w:rPr>
          <w:rFonts w:ascii="Times New Roman" w:hAnsi="Times New Roman"/>
          <w:sz w:val="28"/>
        </w:rPr>
        <w:t xml:space="preserve">обеспечение национальной безопасности и укрепление государственной границы, обеспечение внутренней </w:t>
      </w:r>
      <w:r>
        <w:rPr>
          <w:rFonts w:ascii="Times New Roman" w:hAnsi="Times New Roman"/>
          <w:sz w:val="28"/>
        </w:rPr>
        <w:t>безопасности и правоохранительная деятельность,</w:t>
      </w:r>
      <w:r>
        <w:rPr>
          <w:rFonts w:ascii="Times New Roman" w:hAnsi="Times New Roman"/>
          <w:sz w:val="28"/>
        </w:rPr>
        <w:t xml:space="preserve"> управление в сфере культуры и национальной политики, в случае, если вопросы, регулируемые проектом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, относятся к его компетенции;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течение 2 рабочих дней со дня поступления проекта</w:t>
      </w:r>
      <w:r>
        <w:rPr>
          <w:rFonts w:ascii="Times New Roman" w:hAnsi="Times New Roman"/>
          <w:sz w:val="28"/>
        </w:rPr>
        <w:t xml:space="preserve"> приказа </w:t>
      </w:r>
      <w:r>
        <w:rPr>
          <w:rFonts w:ascii="Times New Roman" w:hAnsi="Times New Roman"/>
          <w:sz w:val="28"/>
        </w:rPr>
        <w:t>на согласование – руководители структурных подразделений Министерства</w:t>
      </w:r>
      <w:r>
        <w:t xml:space="preserve"> </w:t>
      </w:r>
      <w:r>
        <w:rPr>
          <w:rFonts w:ascii="Times New Roman" w:hAnsi="Times New Roman"/>
          <w:sz w:val="28"/>
        </w:rPr>
        <w:t>к компетенции которых относятся вопросы, регулируемые пр</w:t>
      </w:r>
      <w:r>
        <w:rPr>
          <w:rFonts w:ascii="Times New Roman" w:hAnsi="Times New Roman"/>
          <w:sz w:val="28"/>
        </w:rPr>
        <w:t>оектом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, а также в случае, если проектом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предусматривается осуществление этими подразделениями определенных полномочий (функций);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т</w:t>
      </w:r>
      <w:r>
        <w:rPr>
          <w:rFonts w:ascii="Times New Roman" w:hAnsi="Times New Roman"/>
          <w:sz w:val="28"/>
        </w:rPr>
        <w:t>ечение 2 рабочих дней со дня поступления проекта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на согласование – заме</w:t>
      </w:r>
      <w:r>
        <w:rPr>
          <w:rFonts w:ascii="Times New Roman" w:hAnsi="Times New Roman"/>
          <w:color w:val="000000"/>
          <w:sz w:val="28"/>
        </w:rPr>
        <w:t>ститель Министра культуры Камчатского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случае, если вопросы, регулируемые проектом </w:t>
      </w:r>
      <w:r>
        <w:rPr>
          <w:rFonts w:ascii="Times New Roman" w:hAnsi="Times New Roman"/>
          <w:color w:val="000000"/>
          <w:sz w:val="28"/>
        </w:rPr>
        <w:t>приказа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относятся к его компете</w:t>
      </w:r>
      <w:r>
        <w:rPr>
          <w:rFonts w:ascii="Times New Roman" w:hAnsi="Times New Roman"/>
          <w:sz w:val="28"/>
        </w:rPr>
        <w:t>нции в соответствии с распределением обязанностей;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течен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бочих дней со дня поступления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согласование – консультант Министерства</w:t>
      </w:r>
      <w:r>
        <w:rPr>
          <w:rFonts w:ascii="Times New Roman" w:hAnsi="Times New Roman"/>
          <w:sz w:val="28"/>
        </w:rPr>
        <w:t xml:space="preserve">, областью профессиональной служебной деятельности которого является управление в сфере юстиции </w:t>
      </w:r>
      <w:r>
        <w:br/>
      </w:r>
      <w:r>
        <w:rPr>
          <w:rFonts w:ascii="Times New Roman" w:hAnsi="Times New Roman"/>
          <w:sz w:val="28"/>
        </w:rPr>
        <w:t>(далее – консультант в сфере юстиции).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необходимости согласования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должностными лицами иных исполнительных органов Камчатского края, </w:t>
      </w:r>
      <w:r>
        <w:rPr>
          <w:rFonts w:ascii="Times New Roman" w:hAnsi="Times New Roman"/>
          <w:sz w:val="28"/>
        </w:rPr>
        <w:t>структурных подразделений Администрации Губернатора Камчатского края</w:t>
      </w:r>
      <w:r>
        <w:rPr>
          <w:rFonts w:ascii="Times New Roman" w:hAnsi="Times New Roman"/>
          <w:sz w:val="28"/>
        </w:rPr>
        <w:t xml:space="preserve">,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направляет проект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 xml:space="preserve"> после согласования должностными лицами, указанными в</w:t>
      </w:r>
      <w:r>
        <w:rPr>
          <w:rFonts w:ascii="Times New Roman" w:hAnsi="Times New Roman"/>
          <w:sz w:val="28"/>
        </w:rPr>
        <w:t xml:space="preserve"> пунктах</w:t>
      </w:r>
      <w:r>
        <w:rPr>
          <w:rFonts w:ascii="Times New Roman" w:hAnsi="Times New Roman"/>
          <w:sz w:val="28"/>
        </w:rPr>
        <w:t xml:space="preserve"> 1 – 6</w:t>
      </w:r>
      <w:r>
        <w:rPr>
          <w:rFonts w:ascii="Times New Roman" w:hAnsi="Times New Roman"/>
          <w:sz w:val="28"/>
        </w:rPr>
        <w:t xml:space="preserve"> части 21</w:t>
      </w:r>
      <w:r>
        <w:rPr>
          <w:rFonts w:ascii="Times New Roman" w:hAnsi="Times New Roman"/>
          <w:sz w:val="28"/>
        </w:rPr>
        <w:t xml:space="preserve"> настоящего Порядка, на согласование должностным лицам иных исполнительных органов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структурных подразделений Администрации Губернатора Камчатского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в сроки в соответствии с частью 30 </w:t>
      </w:r>
      <w:r>
        <w:rPr>
          <w:rFonts w:ascii="Times New Roman" w:hAnsi="Times New Roman"/>
          <w:sz w:val="28"/>
        </w:rPr>
        <w:t>Порядка подготовки проектов правовых акто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   В период временного отсутствия должностных лиц, указанных в 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Порядка, и невозможности согласования ими проекта п</w:t>
      </w:r>
      <w:r>
        <w:rPr>
          <w:rFonts w:ascii="Times New Roman" w:hAnsi="Times New Roman"/>
          <w:sz w:val="28"/>
        </w:rPr>
        <w:t>риказа</w:t>
      </w:r>
      <w:r>
        <w:rPr>
          <w:rFonts w:ascii="Times New Roman" w:hAnsi="Times New Roman"/>
          <w:sz w:val="28"/>
        </w:rPr>
        <w:t xml:space="preserve">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согласование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осуществляют должностные лица, на которых </w:t>
      </w:r>
      <w:r>
        <w:rPr>
          <w:rFonts w:ascii="Times New Roman" w:hAnsi="Times New Roman"/>
          <w:sz w:val="28"/>
        </w:rPr>
        <w:t>в установленном порядке</w:t>
      </w:r>
      <w:r>
        <w:rPr>
          <w:rFonts w:ascii="Times New Roman" w:hAnsi="Times New Roman"/>
          <w:sz w:val="28"/>
        </w:rPr>
        <w:t xml:space="preserve"> возложено исполнение обязанностей должностных лиц, указанных в 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color w:val="FF0000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Согласование проектов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приказов</w:t>
      </w:r>
      <w:r>
        <w:rPr>
          <w:rFonts w:ascii="Times New Roman" w:hAnsi="Times New Roman"/>
          <w:sz w:val="28"/>
        </w:rPr>
        <w:t xml:space="preserve"> осуществляется путем проставления соответствующей визы («Согласен» либо «Не согласен») во вкладке «Визировать» РКПД в сроки, указанные в части</w:t>
      </w:r>
      <w:r>
        <w:rPr>
          <w:rFonts w:ascii="Times New Roman" w:hAnsi="Times New Roman"/>
          <w:sz w:val="28"/>
        </w:rPr>
        <w:t xml:space="preserve"> 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Порядка. 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направлении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согласование должностным лицам, указанным в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пунктах 2 – 6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Порядка, разработчик проекта приказа выбирает тип согласования «Всем сразу» и определяет для </w:t>
      </w:r>
      <w:r>
        <w:rPr>
          <w:rFonts w:ascii="Times New Roman" w:hAnsi="Times New Roman"/>
          <w:sz w:val="28"/>
        </w:rPr>
        <w:t xml:space="preserve">согласовывающих должностных лиц сроки в соответствии с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Консультант в сфере юстиции согласовывает проект приказа только после</w:t>
      </w:r>
      <w:r>
        <w:rPr>
          <w:rFonts w:ascii="Times New Roman" w:hAnsi="Times New Roman"/>
          <w:sz w:val="28"/>
        </w:rPr>
        <w:t xml:space="preserve"> того, как должностные лица, указанные в пунктах 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5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поставили </w:t>
      </w:r>
      <w:r>
        <w:rPr>
          <w:rFonts w:ascii="Times New Roman" w:hAnsi="Times New Roman"/>
          <w:sz w:val="28"/>
        </w:rPr>
        <w:t xml:space="preserve"> визу «Согласен» на вкладке «Визировать» РКПД, либо истек срок их визирования</w:t>
      </w:r>
      <w:r>
        <w:rPr>
          <w:rFonts w:ascii="Times New Roman" w:hAnsi="Times New Roman"/>
          <w:sz w:val="28"/>
        </w:rPr>
        <w:t>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Консультант в сфере юстиции проводит правовую экспертизу проектов п</w:t>
      </w:r>
      <w:r>
        <w:rPr>
          <w:rFonts w:ascii="Times New Roman" w:hAnsi="Times New Roman"/>
          <w:sz w:val="28"/>
        </w:rPr>
        <w:t>риказов</w:t>
      </w:r>
      <w:r>
        <w:rPr>
          <w:rFonts w:ascii="Times New Roman" w:hAnsi="Times New Roman"/>
          <w:sz w:val="28"/>
        </w:rPr>
        <w:t xml:space="preserve">, в рамках которой делается вывод о </w:t>
      </w:r>
      <w:r>
        <w:rPr>
          <w:rFonts w:ascii="Times New Roman" w:hAnsi="Times New Roman"/>
          <w:sz w:val="28"/>
        </w:rPr>
        <w:t xml:space="preserve">соответствии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федеральному законодательству, законодательству Камчатского края и правилам юридической техники,</w:t>
      </w:r>
      <w:r>
        <w:rPr>
          <w:rFonts w:ascii="Times New Roman" w:hAnsi="Times New Roman"/>
          <w:sz w:val="28"/>
        </w:rPr>
        <w:t xml:space="preserve"> а также антикоррупционную экспертизу проектов приказов нормативного характера.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антикоррупционной экспертизы проектов приказов нормативного характера</w:t>
      </w:r>
      <w:r>
        <w:rPr>
          <w:rFonts w:ascii="Times New Roman" w:hAnsi="Times New Roman"/>
          <w:sz w:val="28"/>
        </w:rPr>
        <w:t xml:space="preserve"> осуществляется в установленном порядке</w:t>
      </w:r>
      <w:r>
        <w:rPr>
          <w:rFonts w:ascii="Times New Roman" w:hAnsi="Times New Roman"/>
          <w:sz w:val="28"/>
        </w:rPr>
        <w:t>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Консультант в сфере юстиции вправе запросить у разработчика проекта приказа, а разработчик проекта приказа обязан предоставить документы, необходимые для проведения правовой экспертизы, в том числе приказы, которые отсутствуют в ГИС ЕСЭД. Непредставление разработчиком проекта приказа запрашиваемых документов является основанием для согласования проекта с визой «Не согласен».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внесения в проект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изменений юридико-технического, лингвистического характера, прикрепления документов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по инициативе консультанта в сфере юстиции добавляет консультанта в сфере юстиции в РКПД</w:t>
      </w:r>
      <w:r>
        <w:rPr>
          <w:rFonts w:ascii="Times New Roman" w:hAnsi="Times New Roman"/>
          <w:sz w:val="28"/>
        </w:rPr>
        <w:t xml:space="preserve"> 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вкладке</w:t>
      </w:r>
      <w:r>
        <w:rPr>
          <w:rFonts w:ascii="Arial" w:hAnsi="Arial"/>
          <w:sz w:val="20"/>
        </w:rPr>
        <w:t xml:space="preserve"> </w:t>
      </w:r>
      <w:r>
        <w:rPr>
          <w:rFonts w:ascii="Times New Roman" w:hAnsi="Times New Roman"/>
          <w:sz w:val="28"/>
        </w:rPr>
        <w:t>«Исполнители».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Должностное лицо, согласовывающее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рассматривает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и при отсутствии замечаний во вкладке «Визиро</w:t>
      </w:r>
      <w:r>
        <w:rPr>
          <w:rFonts w:ascii="Times New Roman" w:hAnsi="Times New Roman"/>
          <w:sz w:val="28"/>
        </w:rPr>
        <w:t>вать» РКПД ставит визу «Согласен».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 несогласии с проектом</w:t>
      </w:r>
      <w:r>
        <w:rPr>
          <w:rFonts w:ascii="Times New Roman" w:hAnsi="Times New Roman"/>
          <w:sz w:val="28"/>
        </w:rPr>
        <w:t xml:space="preserve"> приказа</w:t>
      </w:r>
      <w:r>
        <w:rPr>
          <w:rFonts w:ascii="Times New Roman" w:hAnsi="Times New Roman"/>
          <w:sz w:val="28"/>
        </w:rPr>
        <w:t xml:space="preserve"> должностное лицо, согласовывающее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вкладке «Визировать» РКПД ставит визу «Не согласен» и оформляет свое несогласие в поле «Примечание к визе» либо прикрепляет заключение, оформленное в виде отдельного файла, в поле «Добавить файл замечаний»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 xml:space="preserve"> вкладке «Визировать» РКПД.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несогласования должностным лицом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разработчик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доработке проекта приказа разработчик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 в РКПД очередную версию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которая подлежит </w:t>
      </w:r>
      <w:r>
        <w:rPr>
          <w:rFonts w:ascii="Times New Roman" w:hAnsi="Times New Roman"/>
          <w:sz w:val="28"/>
        </w:rPr>
        <w:t>повторному согласованию</w:t>
      </w:r>
      <w:r>
        <w:rPr>
          <w:rFonts w:ascii="Times New Roman" w:hAnsi="Times New Roman"/>
          <w:sz w:val="28"/>
        </w:rPr>
        <w:t xml:space="preserve"> руководителем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структурного подразделения Министерства 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разработчика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риказа</w:t>
      </w:r>
      <w:r>
        <w:rPr>
          <w:rFonts w:ascii="Times New Roman" w:hAnsi="Times New Roman"/>
          <w:sz w:val="28"/>
        </w:rPr>
        <w:t>.</w:t>
      </w:r>
    </w:p>
    <w:p w14:paraId="7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при доработке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концептуальных изменений </w:t>
      </w:r>
      <w:r>
        <w:rPr>
          <w:rFonts w:ascii="Times New Roman" w:hAnsi="Times New Roman"/>
          <w:sz w:val="28"/>
        </w:rPr>
        <w:t xml:space="preserve">(изменение норм по существу, введение новых норм, исключение норм), до направления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консультанту в сфере юстиции </w:t>
      </w:r>
      <w:r>
        <w:rPr>
          <w:rFonts w:ascii="Times New Roman" w:hAnsi="Times New Roman"/>
          <w:sz w:val="28"/>
        </w:rPr>
        <w:t xml:space="preserve">осуществляется согласование с соответствующими заинтересованными должностными лицами в сроки, указанные в 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</w:t>
      </w:r>
      <w:r>
        <w:rPr>
          <w:rFonts w:ascii="Times New Roman" w:hAnsi="Times New Roman"/>
          <w:sz w:val="28"/>
        </w:rPr>
        <w:t xml:space="preserve">    Доработка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его разработчиком, в том числе замена (изменение) файла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, после визы "Согласен" консультанта в сфере юстиции не допускается.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доработки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в том числе путем замены (изменения) файла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после визы "Согласен" консультанта в сфере юстиции разработчиком проекта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создается очередная его версия, которая направляется на согласование в порядке, предусмотренном частью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 проекта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согласованного всеми должностными лицами из числа лиц, указанных в </w:t>
      </w:r>
      <w:r>
        <w:rPr>
          <w:rFonts w:ascii="Times New Roman" w:hAnsi="Times New Roman"/>
          <w:sz w:val="28"/>
        </w:rPr>
        <w:t>пунк</w:t>
      </w:r>
      <w:r>
        <w:rPr>
          <w:rFonts w:ascii="Times New Roman" w:hAnsi="Times New Roman"/>
          <w:sz w:val="28"/>
        </w:rPr>
        <w:t>тах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6 ча</w:t>
      </w:r>
      <w:r>
        <w:rPr>
          <w:rFonts w:ascii="Times New Roman" w:hAnsi="Times New Roman"/>
          <w:sz w:val="28"/>
        </w:rPr>
        <w:t xml:space="preserve">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Порядка,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ведущим специалистом по вопросам документационного обеспечения и архива проводится проверка оформления РКПД, после чего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</w:t>
      </w:r>
      <w:r>
        <w:rPr>
          <w:rFonts w:ascii="Times New Roman" w:hAnsi="Times New Roman"/>
          <w:sz w:val="28"/>
        </w:rPr>
        <w:t>разработчиком проекта приказа</w:t>
      </w:r>
      <w:r>
        <w:rPr>
          <w:rFonts w:ascii="Times New Roman" w:hAnsi="Times New Roman"/>
          <w:sz w:val="28"/>
        </w:rPr>
        <w:t xml:space="preserve"> на подписание Министр</w:t>
      </w:r>
      <w:r>
        <w:rPr>
          <w:rFonts w:ascii="Times New Roman" w:hAnsi="Times New Roman"/>
          <w:sz w:val="28"/>
        </w:rPr>
        <w:t xml:space="preserve">у.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лучае не подписания (не утверждения) Министром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связи с наличием замечаний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устраняет указанные замечания и направляет его на согласование в соответствии с абзацами третьим и четвертым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28 настоящего Порядка.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возникновении неурегулированных разногласий по проекту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структурного подразделения Министерства 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разработчика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риказа</w:t>
      </w:r>
      <w:r>
        <w:rPr>
          <w:rFonts w:ascii="Times New Roman" w:hAnsi="Times New Roman"/>
          <w:sz w:val="28"/>
        </w:rPr>
        <w:t xml:space="preserve"> инициируется проведение согласительного совещания у Министра. В указанном случае порядок и сроки доработки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определяются в рамках согласительного совещания.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Наличие неурегулированных разногласий после проведенного согласительного совещания не является препятствием для подписания (утверждения)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Министром.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1000000">
      <w:pPr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Порядок согласования проектов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созданных на бумажном носителе</w:t>
      </w:r>
    </w:p>
    <w:p w14:paraId="8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84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Согласование проектов </w:t>
      </w:r>
      <w:r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созданных на бумажном носителе, осуществляется в соответствии с настоящим разделом Порядка, с учетом положений Порядка подготовки проектов правовых актов.</w:t>
      </w:r>
    </w:p>
    <w:p w14:paraId="85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Проекты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созданные на бумажном носителе, согласовываются (визируются) </w:t>
      </w:r>
      <w:r>
        <w:rPr>
          <w:rFonts w:ascii="Times New Roman" w:hAnsi="Times New Roman"/>
          <w:sz w:val="28"/>
        </w:rPr>
        <w:t xml:space="preserve">должностными лицами, указанными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настоящего Порядка,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оборотной стороне последнего листа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(без учета приложений к нему).</w:t>
      </w:r>
    </w:p>
    <w:p w14:paraId="86000000">
      <w:pPr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Должностные лица, согласовывающие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включаются в лист согласования в случае, если вопросы, регулируемые проектом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, относятся к их компетенции.</w:t>
      </w:r>
    </w:p>
    <w:p w14:paraId="87000000">
      <w:pPr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37.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Согласование проектов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осуществляется должностными лицами поочередно в последовательности и в сроки, указанные в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88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Представление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на согласование обеспечивается разработчиком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.</w:t>
      </w:r>
    </w:p>
    <w:p w14:paraId="89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Согласование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оформляется визами. Виза включает в себя наименование должности визирующего должностного лица, его личную подпись, расшифровку подписи и дату.</w:t>
      </w:r>
    </w:p>
    <w:p w14:paraId="8A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визировании проекта приказа консультантом в сфере юстиции осуществл</w:t>
      </w:r>
      <w:r>
        <w:rPr>
          <w:rFonts w:ascii="Times New Roman" w:hAnsi="Times New Roman"/>
          <w:sz w:val="28"/>
        </w:rPr>
        <w:t>яется также парафирование каждой страницы приказа, включая приложения к приказу.</w:t>
      </w:r>
    </w:p>
    <w:p w14:paraId="8B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наличии к проекту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замечаний должностное лицо, согласовывающее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в листе согласования ставит визу и делает отметку «С замечаниями» и оформляет замечания в виде листа разногласий к проекту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.</w:t>
      </w:r>
    </w:p>
    <w:p w14:paraId="8C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устранении замечаний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дорабатывает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и представляет на согласование должностному лицу, согласовавш</w:t>
      </w:r>
      <w:r>
        <w:rPr>
          <w:rFonts w:ascii="Times New Roman" w:hAnsi="Times New Roman"/>
          <w:sz w:val="28"/>
        </w:rPr>
        <w:t xml:space="preserve">ему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с замечаниями. Согласование осуществляется в течение 2 рабочих дней со дня поступления доработанного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.</w:t>
      </w:r>
    </w:p>
    <w:p w14:paraId="8D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 несогласии с проектом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по существу должностное лицо, согласовывающее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, в листе согласования ставит визу «Не согласен». Основания несогласия оформляется в виде заключения, которое приобщается к проекту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несогласования должностным лицом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14:paraId="8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доработке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дорабатывает проект и повторно согласовывает его со всеми должностными лицами, включенными в перечень должностных лиц, согласовывающих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, в сроки, указанные в части </w:t>
      </w:r>
      <w:r>
        <w:rPr>
          <w:rFonts w:ascii="Times New Roman" w:hAnsi="Times New Roman"/>
          <w:sz w:val="28"/>
        </w:rPr>
        <w:t xml:space="preserve">21 </w:t>
      </w:r>
      <w:r>
        <w:rPr>
          <w:rFonts w:ascii="Times New Roman" w:hAnsi="Times New Roman"/>
          <w:sz w:val="28"/>
        </w:rPr>
        <w:t>настоящего Порядка.</w:t>
      </w:r>
    </w:p>
    <w:p w14:paraId="9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Согласованный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представляется его разработчиком ведущему специалисту по вопросам документационного обеспечения и архива для представления на подписание Министру. </w:t>
      </w:r>
    </w:p>
    <w:p w14:paraId="91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не подписания (не утверждения) Министром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в связи с наличием замечаний разработчик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устраняет указанные замечания и представляет проект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для повторного согласования в соответствии с настоящим разделом.</w:t>
      </w:r>
    </w:p>
    <w:p w14:paraId="92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Неурегулированные разногласия разрешаются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"consultantplus://offline/ref=0096D14F6C165E186D8A9808A86A0CB9D721B6EFF2FA207FEC130B2B950612F779473D16C3B3C3CA87C43F6878CA8121F2BF5B3B2C69BBB091FEB370A2K1C"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</w:t>
      </w:r>
      <w:r>
        <w:rPr>
          <w:rFonts w:ascii="Times New Roman" w:hAnsi="Times New Roman"/>
          <w:sz w:val="28"/>
        </w:rPr>
        <w:t>ью 32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</w:t>
      </w:r>
      <w:r>
        <w:rPr>
          <w:rFonts w:ascii="Times New Roman" w:hAnsi="Times New Roman"/>
          <w:sz w:val="28"/>
        </w:rPr>
        <w:t>яще</w:t>
      </w:r>
      <w:r>
        <w:rPr>
          <w:rFonts w:ascii="Times New Roman" w:hAnsi="Times New Roman"/>
          <w:sz w:val="28"/>
        </w:rPr>
        <w:t>го Порядка.</w:t>
      </w:r>
    </w:p>
    <w:p w14:paraId="93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Наличие неурегулированных разногласий не является препятствием для подписания (утверждения) проекта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Министром.».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5_ch"/>
    <w:link w:val="Style_11"/>
    <w:rPr>
      <w:rFonts w:ascii="Times New Roman" w:hAnsi="Times New Roman"/>
      <w:sz w:val="2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4" w:type="paragraph">
    <w:name w:val="Hyperlink"/>
    <w:basedOn w:val="Style_16"/>
    <w:link w:val="Style_4_ch"/>
    <w:rPr>
      <w:color w:themeColor="hyperlink" w:val="0563C1"/>
      <w:u w:val="single"/>
    </w:rPr>
  </w:style>
  <w:style w:styleId="Style_4_ch" w:type="character">
    <w:name w:val="Hyperlink"/>
    <w:basedOn w:val="Style_16_ch"/>
    <w:link w:val="Style_4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Plain Text"/>
    <w:basedOn w:val="Style_5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5_ch"/>
    <w:link w:val="Style_23"/>
    <w:rPr>
      <w:rFonts w:ascii="Calibri" w:hAnsi="Calibri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8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2023-08-10T01:09:39Z</dcterms:modified>
</cp:coreProperties>
</file>