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D26" w:rsidRPr="00FD5F1A" w:rsidRDefault="00BF1D26" w:rsidP="00816438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FD5F1A">
        <w:rPr>
          <w:b/>
          <w:color w:val="000000"/>
          <w:sz w:val="24"/>
          <w:szCs w:val="24"/>
        </w:rPr>
        <w:t>РОССИЙСКАЯ ФЕДЕРАЦИЯ</w:t>
      </w:r>
    </w:p>
    <w:p w:rsidR="00BF1D26" w:rsidRPr="00FD5F1A" w:rsidRDefault="00BF1D26" w:rsidP="00816438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FD5F1A">
        <w:rPr>
          <w:b/>
          <w:color w:val="000000"/>
          <w:sz w:val="24"/>
          <w:szCs w:val="24"/>
        </w:rPr>
        <w:t>КАМЧАТСКИЙ  КРАЙ</w:t>
      </w:r>
    </w:p>
    <w:p w:rsidR="00BF1D26" w:rsidRPr="00FD5F1A" w:rsidRDefault="00BF1D26" w:rsidP="00816438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FD5F1A">
        <w:rPr>
          <w:b/>
          <w:color w:val="000000"/>
          <w:sz w:val="24"/>
          <w:szCs w:val="24"/>
        </w:rPr>
        <w:t xml:space="preserve">КАРАГИНСКИЙ РАЙОН </w:t>
      </w:r>
    </w:p>
    <w:p w:rsidR="00BF1D26" w:rsidRPr="00FD5F1A" w:rsidRDefault="00BF1D26" w:rsidP="00816438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FD5F1A">
        <w:rPr>
          <w:b/>
          <w:color w:val="000000"/>
          <w:sz w:val="24"/>
          <w:szCs w:val="24"/>
        </w:rPr>
        <w:t>МУНИЦИПАЛЬНОЕ КАЗЕННОЕ УЧРЕЖДЕНИЕ</w:t>
      </w:r>
    </w:p>
    <w:p w:rsidR="00BF1D26" w:rsidRPr="00FD5F1A" w:rsidRDefault="00BF1D26" w:rsidP="00816438">
      <w:pPr>
        <w:pBdr>
          <w:bottom w:val="single" w:sz="8" w:space="1" w:color="000000"/>
        </w:pBdr>
        <w:spacing w:line="276" w:lineRule="auto"/>
        <w:jc w:val="center"/>
        <w:rPr>
          <w:b/>
          <w:color w:val="000000"/>
          <w:sz w:val="24"/>
          <w:szCs w:val="24"/>
        </w:rPr>
      </w:pPr>
      <w:r w:rsidRPr="00FD5F1A">
        <w:rPr>
          <w:b/>
          <w:color w:val="000000"/>
          <w:sz w:val="24"/>
          <w:szCs w:val="24"/>
        </w:rPr>
        <w:t>АДМИНИСТРАЦИЯ МУНИЦИПАЛЬНОГО ОБРАЗОВАНИЯ</w:t>
      </w:r>
    </w:p>
    <w:p w:rsidR="00BF1D26" w:rsidRPr="00FD5F1A" w:rsidRDefault="00BF1D26" w:rsidP="00816438">
      <w:pPr>
        <w:pBdr>
          <w:bottom w:val="single" w:sz="8" w:space="1" w:color="000000"/>
        </w:pBdr>
        <w:spacing w:line="276" w:lineRule="auto"/>
        <w:jc w:val="center"/>
        <w:rPr>
          <w:b/>
          <w:color w:val="000000"/>
          <w:sz w:val="24"/>
          <w:szCs w:val="24"/>
        </w:rPr>
      </w:pPr>
      <w:r w:rsidRPr="00FD5F1A">
        <w:rPr>
          <w:b/>
          <w:color w:val="000000"/>
          <w:sz w:val="24"/>
          <w:szCs w:val="24"/>
        </w:rPr>
        <w:t>СЕЛЬСКОГО ПОСЕЛЕНИЯ  «СЕЛО КАРАГА»</w:t>
      </w:r>
    </w:p>
    <w:p w:rsidR="00BF1D26" w:rsidRPr="00FD5F1A" w:rsidRDefault="00BF1D26" w:rsidP="00816438">
      <w:pPr>
        <w:pBdr>
          <w:top w:val="single" w:sz="4" w:space="1" w:color="000000"/>
        </w:pBdr>
        <w:spacing w:line="276" w:lineRule="auto"/>
        <w:ind w:right="-284"/>
        <w:jc w:val="center"/>
        <w:rPr>
          <w:b/>
          <w:sz w:val="24"/>
          <w:szCs w:val="24"/>
        </w:rPr>
      </w:pPr>
      <w:proofErr w:type="spellStart"/>
      <w:r w:rsidRPr="00FD5F1A">
        <w:rPr>
          <w:b/>
          <w:sz w:val="24"/>
          <w:szCs w:val="24"/>
        </w:rPr>
        <w:t>с.Карага</w:t>
      </w:r>
      <w:proofErr w:type="spellEnd"/>
      <w:r w:rsidRPr="00FD5F1A">
        <w:rPr>
          <w:b/>
          <w:sz w:val="24"/>
          <w:szCs w:val="24"/>
        </w:rPr>
        <w:t>, ул. Лукашевского 14</w:t>
      </w:r>
      <w:r>
        <w:rPr>
          <w:b/>
          <w:sz w:val="24"/>
          <w:szCs w:val="24"/>
        </w:rPr>
        <w:t>,</w:t>
      </w:r>
      <w:r w:rsidRPr="00FD5F1A">
        <w:rPr>
          <w:b/>
          <w:sz w:val="24"/>
          <w:szCs w:val="24"/>
        </w:rPr>
        <w:t xml:space="preserve"> тел. 43-0-98</w:t>
      </w:r>
      <w:r>
        <w:rPr>
          <w:b/>
          <w:sz w:val="24"/>
          <w:szCs w:val="24"/>
        </w:rPr>
        <w:t>,</w:t>
      </w:r>
      <w:r w:rsidRPr="00FD5F1A">
        <w:rPr>
          <w:b/>
          <w:sz w:val="24"/>
          <w:szCs w:val="24"/>
        </w:rPr>
        <w:t xml:space="preserve"> тел.факс 43-0-21</w:t>
      </w:r>
      <w:r>
        <w:rPr>
          <w:b/>
          <w:sz w:val="24"/>
          <w:szCs w:val="24"/>
        </w:rPr>
        <w:t>,</w:t>
      </w:r>
      <w:r w:rsidRPr="00FD5F1A">
        <w:rPr>
          <w:b/>
          <w:sz w:val="24"/>
          <w:szCs w:val="24"/>
        </w:rPr>
        <w:t xml:space="preserve"> E-mail:</w:t>
      </w:r>
      <w:r>
        <w:rPr>
          <w:b/>
          <w:sz w:val="24"/>
          <w:szCs w:val="24"/>
        </w:rPr>
        <w:t xml:space="preserve"> </w:t>
      </w:r>
      <w:hyperlink r:id="rId6" w:history="1">
        <w:r w:rsidRPr="00FD5F1A">
          <w:rPr>
            <w:rStyle w:val="a8"/>
            <w:rFonts w:eastAsiaTheme="minorEastAsia"/>
            <w:sz w:val="24"/>
            <w:szCs w:val="24"/>
            <w:lang w:val="en-US"/>
          </w:rPr>
          <w:t>adm</w:t>
        </w:r>
        <w:r w:rsidRPr="00FD5F1A">
          <w:rPr>
            <w:rStyle w:val="a8"/>
            <w:rFonts w:eastAsiaTheme="minorEastAsia"/>
            <w:sz w:val="24"/>
            <w:szCs w:val="24"/>
          </w:rPr>
          <w:t>karaga@</w:t>
        </w:r>
        <w:r w:rsidRPr="00FD5F1A">
          <w:rPr>
            <w:rStyle w:val="a8"/>
            <w:rFonts w:eastAsiaTheme="minorEastAsia"/>
            <w:sz w:val="24"/>
            <w:szCs w:val="24"/>
            <w:lang w:val="en-US"/>
          </w:rPr>
          <w:t>mail</w:t>
        </w:r>
        <w:r w:rsidRPr="00FD5F1A">
          <w:rPr>
            <w:rStyle w:val="a8"/>
            <w:rFonts w:eastAsiaTheme="minorEastAsia"/>
            <w:sz w:val="24"/>
            <w:szCs w:val="24"/>
          </w:rPr>
          <w:t>.</w:t>
        </w:r>
        <w:r w:rsidRPr="00FD5F1A">
          <w:rPr>
            <w:rStyle w:val="a8"/>
            <w:rFonts w:eastAsiaTheme="minorEastAsia"/>
            <w:sz w:val="24"/>
            <w:szCs w:val="24"/>
            <w:lang w:val="en-US"/>
          </w:rPr>
          <w:t>ru</w:t>
        </w:r>
      </w:hyperlink>
    </w:p>
    <w:p w:rsidR="00BF1D26" w:rsidRPr="00FD5F1A" w:rsidRDefault="00BF1D26" w:rsidP="00816438">
      <w:pPr>
        <w:spacing w:line="276" w:lineRule="auto"/>
        <w:rPr>
          <w:sz w:val="28"/>
          <w:szCs w:val="28"/>
        </w:rPr>
      </w:pPr>
    </w:p>
    <w:p w:rsidR="00610C27" w:rsidRDefault="00610C27" w:rsidP="00816438">
      <w:pPr>
        <w:tabs>
          <w:tab w:val="left" w:pos="2880"/>
        </w:tabs>
        <w:spacing w:line="276" w:lineRule="auto"/>
        <w:jc w:val="center"/>
        <w:rPr>
          <w:b/>
          <w:sz w:val="28"/>
          <w:szCs w:val="28"/>
        </w:rPr>
      </w:pPr>
    </w:p>
    <w:p w:rsidR="00BF1D26" w:rsidRPr="00BA6461" w:rsidRDefault="00BF1D26" w:rsidP="00816438">
      <w:pPr>
        <w:tabs>
          <w:tab w:val="left" w:pos="2880"/>
        </w:tabs>
        <w:spacing w:line="276" w:lineRule="auto"/>
        <w:jc w:val="center"/>
        <w:rPr>
          <w:b/>
          <w:sz w:val="24"/>
          <w:szCs w:val="24"/>
        </w:rPr>
      </w:pPr>
      <w:r w:rsidRPr="00BA6461">
        <w:rPr>
          <w:b/>
          <w:sz w:val="24"/>
          <w:szCs w:val="24"/>
        </w:rPr>
        <w:t>ПОСТАНОВЛЕНИЕ</w:t>
      </w:r>
    </w:p>
    <w:p w:rsidR="00BF1D26" w:rsidRPr="00BA6461" w:rsidRDefault="00BF1D26" w:rsidP="00816438">
      <w:pPr>
        <w:tabs>
          <w:tab w:val="left" w:pos="2880"/>
        </w:tabs>
        <w:spacing w:line="276" w:lineRule="auto"/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"/>
        <w:gridCol w:w="2131"/>
        <w:gridCol w:w="1789"/>
        <w:gridCol w:w="4211"/>
        <w:gridCol w:w="1479"/>
      </w:tblGrid>
      <w:tr w:rsidR="00DF2B2B" w:rsidRPr="00BA6461" w:rsidTr="00DF2B2B">
        <w:tc>
          <w:tcPr>
            <w:tcW w:w="529" w:type="dxa"/>
          </w:tcPr>
          <w:p w:rsidR="00DF2B2B" w:rsidRPr="00BA6461" w:rsidRDefault="00DF2B2B" w:rsidP="00816438">
            <w:pPr>
              <w:tabs>
                <w:tab w:val="left" w:pos="2880"/>
              </w:tabs>
              <w:spacing w:line="276" w:lineRule="auto"/>
              <w:rPr>
                <w:b/>
                <w:sz w:val="24"/>
                <w:szCs w:val="24"/>
              </w:rPr>
            </w:pPr>
            <w:r w:rsidRPr="00BA6461">
              <w:rPr>
                <w:b/>
                <w:sz w:val="24"/>
                <w:szCs w:val="24"/>
              </w:rPr>
              <w:t>от</w:t>
            </w:r>
          </w:p>
        </w:tc>
        <w:tc>
          <w:tcPr>
            <w:tcW w:w="2131" w:type="dxa"/>
          </w:tcPr>
          <w:p w:rsidR="00DF2B2B" w:rsidRPr="00BA6461" w:rsidRDefault="00DF2B2B" w:rsidP="00D84753">
            <w:pPr>
              <w:tabs>
                <w:tab w:val="left" w:pos="2880"/>
              </w:tabs>
              <w:spacing w:line="276" w:lineRule="auto"/>
              <w:rPr>
                <w:b/>
                <w:sz w:val="24"/>
                <w:szCs w:val="24"/>
              </w:rPr>
            </w:pPr>
            <w:r w:rsidRPr="00BA6461">
              <w:rPr>
                <w:b/>
                <w:sz w:val="24"/>
                <w:szCs w:val="24"/>
              </w:rPr>
              <w:t>«</w:t>
            </w:r>
            <w:r w:rsidR="00D84753">
              <w:rPr>
                <w:b/>
                <w:sz w:val="24"/>
                <w:szCs w:val="24"/>
              </w:rPr>
              <w:t>26</w:t>
            </w:r>
            <w:r w:rsidRPr="00BA6461">
              <w:rPr>
                <w:b/>
                <w:sz w:val="24"/>
                <w:szCs w:val="24"/>
              </w:rPr>
              <w:t xml:space="preserve">» </w:t>
            </w:r>
            <w:r w:rsidR="00BA6461" w:rsidRPr="00BA6461"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1789" w:type="dxa"/>
          </w:tcPr>
          <w:p w:rsidR="00DF2B2B" w:rsidRPr="00BA6461" w:rsidRDefault="00DF2B2B" w:rsidP="00816438">
            <w:pPr>
              <w:tabs>
                <w:tab w:val="left" w:pos="2880"/>
              </w:tabs>
              <w:spacing w:line="276" w:lineRule="auto"/>
              <w:rPr>
                <w:b/>
                <w:sz w:val="24"/>
                <w:szCs w:val="24"/>
              </w:rPr>
            </w:pPr>
            <w:r w:rsidRPr="00BA6461">
              <w:rPr>
                <w:b/>
                <w:sz w:val="24"/>
                <w:szCs w:val="24"/>
              </w:rPr>
              <w:t>2018 г.</w:t>
            </w:r>
          </w:p>
        </w:tc>
        <w:tc>
          <w:tcPr>
            <w:tcW w:w="4211" w:type="dxa"/>
          </w:tcPr>
          <w:p w:rsidR="00DF2B2B" w:rsidRPr="00BA6461" w:rsidRDefault="00DF2B2B" w:rsidP="00816438">
            <w:pPr>
              <w:tabs>
                <w:tab w:val="left" w:pos="288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DF2B2B" w:rsidRPr="00BA6461" w:rsidRDefault="00DF2B2B" w:rsidP="00D84753">
            <w:pPr>
              <w:tabs>
                <w:tab w:val="left" w:pos="2880"/>
              </w:tabs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BA6461">
              <w:rPr>
                <w:b/>
                <w:sz w:val="24"/>
                <w:szCs w:val="24"/>
              </w:rPr>
              <w:t xml:space="preserve">№ </w:t>
            </w:r>
            <w:r w:rsidR="00D84753">
              <w:rPr>
                <w:b/>
                <w:sz w:val="24"/>
                <w:szCs w:val="24"/>
              </w:rPr>
              <w:t>34</w:t>
            </w:r>
          </w:p>
        </w:tc>
      </w:tr>
    </w:tbl>
    <w:p w:rsidR="00BF1D26" w:rsidRPr="00BA6461" w:rsidRDefault="00BF1D26" w:rsidP="00816438">
      <w:pPr>
        <w:spacing w:line="276" w:lineRule="auto"/>
        <w:jc w:val="center"/>
        <w:rPr>
          <w:sz w:val="24"/>
          <w:szCs w:val="24"/>
        </w:rPr>
      </w:pPr>
    </w:p>
    <w:tbl>
      <w:tblPr>
        <w:tblStyle w:val="a7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918"/>
      </w:tblGrid>
      <w:tr w:rsidR="00473192" w:rsidRPr="00BA6461" w:rsidTr="00C86AED">
        <w:tc>
          <w:tcPr>
            <w:tcW w:w="5070" w:type="dxa"/>
          </w:tcPr>
          <w:p w:rsidR="00473192" w:rsidRDefault="00115538" w:rsidP="0081643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15538">
              <w:rPr>
                <w:b/>
                <w:sz w:val="24"/>
                <w:szCs w:val="24"/>
              </w:rPr>
              <w:t xml:space="preserve">«Об установлении </w:t>
            </w:r>
            <w:r>
              <w:rPr>
                <w:b/>
                <w:sz w:val="24"/>
                <w:szCs w:val="24"/>
              </w:rPr>
              <w:t>тарифа</w:t>
            </w:r>
            <w:r w:rsidRPr="00115538">
              <w:rPr>
                <w:b/>
                <w:sz w:val="24"/>
                <w:szCs w:val="24"/>
              </w:rPr>
              <w:t xml:space="preserve"> на услуги по содержанию муниципальных контейнерных площадок на территории МО </w:t>
            </w:r>
            <w:r>
              <w:rPr>
                <w:b/>
                <w:sz w:val="24"/>
                <w:szCs w:val="24"/>
              </w:rPr>
              <w:t>СП</w:t>
            </w:r>
            <w:r w:rsidRPr="00115538">
              <w:rPr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b/>
                <w:sz w:val="24"/>
                <w:szCs w:val="24"/>
              </w:rPr>
              <w:t>с.Карага</w:t>
            </w:r>
            <w:proofErr w:type="spellEnd"/>
            <w:r w:rsidRPr="00115538">
              <w:rPr>
                <w:b/>
                <w:sz w:val="24"/>
                <w:szCs w:val="24"/>
              </w:rPr>
              <w:t>» на 2019 год»</w:t>
            </w:r>
          </w:p>
          <w:p w:rsidR="00115538" w:rsidRPr="00BA6461" w:rsidRDefault="00115538" w:rsidP="0081643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18" w:type="dxa"/>
          </w:tcPr>
          <w:p w:rsidR="00473192" w:rsidRPr="00BA6461" w:rsidRDefault="00473192" w:rsidP="00816438">
            <w:pPr>
              <w:tabs>
                <w:tab w:val="left" w:pos="2880"/>
              </w:tabs>
              <w:spacing w:line="276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15538" w:rsidRPr="00115538" w:rsidRDefault="00510E82" w:rsidP="001155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15538" w:rsidRPr="00115538">
        <w:rPr>
          <w:sz w:val="24"/>
          <w:szCs w:val="24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Жилищным кодексом Российской Федерации, Федеральным законом от 24.06.1998 г. № 89-ФЗ «Об отходах производства и потребления», Федеральным законом от 30.03.1999 г. № 52-ФЗ «О </w:t>
      </w:r>
      <w:proofErr w:type="spellStart"/>
      <w:r w:rsidR="00115538" w:rsidRPr="00115538">
        <w:rPr>
          <w:sz w:val="24"/>
          <w:szCs w:val="24"/>
        </w:rPr>
        <w:t>санитарно</w:t>
      </w:r>
      <w:proofErr w:type="spellEnd"/>
      <w:r w:rsidR="00115538" w:rsidRPr="00115538">
        <w:rPr>
          <w:sz w:val="24"/>
          <w:szCs w:val="24"/>
        </w:rPr>
        <w:t xml:space="preserve"> эпидемиологическом благополучии населения» в  связи с отсутствием управляющей компании по управлению многоквартирными домами на территории  </w:t>
      </w:r>
      <w:r w:rsidR="00115538">
        <w:rPr>
          <w:sz w:val="24"/>
          <w:szCs w:val="24"/>
        </w:rPr>
        <w:t>МО СП «</w:t>
      </w:r>
      <w:proofErr w:type="spellStart"/>
      <w:r w:rsidR="00115538">
        <w:rPr>
          <w:sz w:val="24"/>
          <w:szCs w:val="24"/>
        </w:rPr>
        <w:t>с.Карага</w:t>
      </w:r>
      <w:proofErr w:type="spellEnd"/>
      <w:r w:rsidR="00115538">
        <w:rPr>
          <w:sz w:val="24"/>
          <w:szCs w:val="24"/>
        </w:rPr>
        <w:t>»</w:t>
      </w:r>
      <w:r w:rsidR="00115538" w:rsidRPr="00115538">
        <w:rPr>
          <w:sz w:val="24"/>
          <w:szCs w:val="24"/>
        </w:rPr>
        <w:t xml:space="preserve">, отсутствием ТСЖ, </w:t>
      </w:r>
      <w:proofErr w:type="spellStart"/>
      <w:r w:rsidR="00115538" w:rsidRPr="00115538">
        <w:rPr>
          <w:sz w:val="24"/>
          <w:szCs w:val="24"/>
        </w:rPr>
        <w:t>ТОСов</w:t>
      </w:r>
      <w:proofErr w:type="spellEnd"/>
      <w:r w:rsidR="00115538" w:rsidRPr="00115538">
        <w:rPr>
          <w:sz w:val="24"/>
          <w:szCs w:val="24"/>
        </w:rPr>
        <w:t xml:space="preserve">, иных организаций, способных осуществлять услуги по содержанию муниципальных контейнерных площадок на территории муниципального образования </w:t>
      </w:r>
      <w:r w:rsidR="00115538">
        <w:rPr>
          <w:sz w:val="24"/>
          <w:szCs w:val="24"/>
        </w:rPr>
        <w:t xml:space="preserve">сельское поселение «село </w:t>
      </w:r>
      <w:proofErr w:type="spellStart"/>
      <w:r w:rsidR="00115538">
        <w:rPr>
          <w:sz w:val="24"/>
          <w:szCs w:val="24"/>
        </w:rPr>
        <w:t>Карага</w:t>
      </w:r>
      <w:proofErr w:type="spellEnd"/>
      <w:r w:rsidR="00115538">
        <w:rPr>
          <w:sz w:val="24"/>
          <w:szCs w:val="24"/>
        </w:rPr>
        <w:t>»</w:t>
      </w:r>
      <w:r w:rsidR="00115538" w:rsidRPr="00115538">
        <w:rPr>
          <w:sz w:val="24"/>
          <w:szCs w:val="24"/>
        </w:rPr>
        <w:t xml:space="preserve"> в 2019 году</w:t>
      </w:r>
      <w:r w:rsidR="00115538" w:rsidRPr="00115538">
        <w:rPr>
          <w:bCs/>
          <w:sz w:val="24"/>
          <w:szCs w:val="24"/>
        </w:rPr>
        <w:t>,</w:t>
      </w:r>
    </w:p>
    <w:p w:rsidR="00115538" w:rsidRPr="00115538" w:rsidRDefault="00115538" w:rsidP="00115538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</w:p>
    <w:p w:rsidR="00115538" w:rsidRPr="00115538" w:rsidRDefault="00115538" w:rsidP="00115538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115538">
        <w:rPr>
          <w:sz w:val="24"/>
          <w:szCs w:val="24"/>
        </w:rPr>
        <w:t>ПОСТАНОВЛЯЮ:</w:t>
      </w:r>
    </w:p>
    <w:p w:rsidR="00115538" w:rsidRPr="00115538" w:rsidRDefault="00115538" w:rsidP="00115538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</w:p>
    <w:p w:rsidR="00115538" w:rsidRPr="008F1132" w:rsidRDefault="00115538" w:rsidP="008F1132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F1132">
        <w:rPr>
          <w:color w:val="000000"/>
          <w:sz w:val="24"/>
          <w:szCs w:val="24"/>
        </w:rPr>
        <w:t>У</w:t>
      </w:r>
      <w:r w:rsidRPr="008F1132">
        <w:rPr>
          <w:sz w:val="24"/>
          <w:szCs w:val="24"/>
        </w:rPr>
        <w:t xml:space="preserve">твердить и ввести в действие тариф на услуги по содержанию муниципальных контейнерных площадок, </w:t>
      </w:r>
      <w:r w:rsidRPr="008F1132">
        <w:rPr>
          <w:bCs/>
          <w:sz w:val="24"/>
          <w:szCs w:val="24"/>
        </w:rPr>
        <w:t>оказываемые</w:t>
      </w:r>
      <w:r w:rsidRPr="008F1132">
        <w:rPr>
          <w:sz w:val="24"/>
          <w:szCs w:val="24"/>
        </w:rPr>
        <w:t xml:space="preserve"> АО «</w:t>
      </w:r>
      <w:proofErr w:type="spellStart"/>
      <w:r w:rsidRPr="008F1132">
        <w:rPr>
          <w:sz w:val="24"/>
          <w:szCs w:val="24"/>
        </w:rPr>
        <w:t>Оссора</w:t>
      </w:r>
      <w:proofErr w:type="spellEnd"/>
      <w:r w:rsidRPr="008F1132">
        <w:rPr>
          <w:sz w:val="24"/>
          <w:szCs w:val="24"/>
        </w:rPr>
        <w:t>» в МО СП «</w:t>
      </w:r>
      <w:proofErr w:type="spellStart"/>
      <w:r w:rsidRPr="008F1132">
        <w:rPr>
          <w:sz w:val="24"/>
          <w:szCs w:val="24"/>
        </w:rPr>
        <w:t>с.Карага</w:t>
      </w:r>
      <w:proofErr w:type="spellEnd"/>
      <w:r w:rsidRPr="008F1132">
        <w:rPr>
          <w:sz w:val="24"/>
          <w:szCs w:val="24"/>
        </w:rPr>
        <w:t>», в следующих размерах (с НДС) - 1311,9 руб. за 1 куб./метр образовавшихся твердых коммунальных отходов в месяц.</w:t>
      </w:r>
    </w:p>
    <w:p w:rsidR="008F1132" w:rsidRPr="008F1132" w:rsidRDefault="008F1132" w:rsidP="008F1132">
      <w:pPr>
        <w:pStyle w:val="ad"/>
        <w:numPr>
          <w:ilvl w:val="0"/>
          <w:numId w:val="8"/>
        </w:numPr>
        <w:jc w:val="both"/>
        <w:rPr>
          <w:sz w:val="24"/>
          <w:szCs w:val="24"/>
        </w:rPr>
      </w:pPr>
      <w:r w:rsidRPr="008F1132">
        <w:rPr>
          <w:sz w:val="24"/>
          <w:szCs w:val="24"/>
        </w:rPr>
        <w:t xml:space="preserve">Утвердить и ввести в действие нормативы накопления твердых коммунальных отходов на территории МО СП «с. </w:t>
      </w:r>
      <w:proofErr w:type="spellStart"/>
      <w:r w:rsidRPr="008F1132">
        <w:rPr>
          <w:sz w:val="24"/>
          <w:szCs w:val="24"/>
        </w:rPr>
        <w:t>Карага</w:t>
      </w:r>
      <w:proofErr w:type="spellEnd"/>
      <w:r w:rsidRPr="008F1132">
        <w:rPr>
          <w:sz w:val="24"/>
          <w:szCs w:val="24"/>
        </w:rPr>
        <w:t xml:space="preserve">»: </w:t>
      </w:r>
    </w:p>
    <w:p w:rsidR="008F1132" w:rsidRPr="008F1132" w:rsidRDefault="008F1132" w:rsidP="008F1132">
      <w:pPr>
        <w:pStyle w:val="ad"/>
        <w:ind w:left="1069"/>
        <w:jc w:val="both"/>
        <w:rPr>
          <w:sz w:val="24"/>
          <w:szCs w:val="24"/>
        </w:rPr>
      </w:pPr>
      <w:r w:rsidRPr="008F1132">
        <w:rPr>
          <w:sz w:val="24"/>
          <w:szCs w:val="24"/>
        </w:rPr>
        <w:t xml:space="preserve">- на 1 проживающего – 0,208 куб м в месяц; </w:t>
      </w:r>
    </w:p>
    <w:p w:rsidR="008F1132" w:rsidRDefault="008F1132" w:rsidP="008F1132">
      <w:pPr>
        <w:pStyle w:val="ad"/>
        <w:ind w:left="1069"/>
        <w:jc w:val="both"/>
        <w:rPr>
          <w:sz w:val="24"/>
          <w:szCs w:val="24"/>
        </w:rPr>
      </w:pPr>
      <w:r w:rsidRPr="008F1132">
        <w:rPr>
          <w:sz w:val="24"/>
          <w:szCs w:val="24"/>
        </w:rPr>
        <w:t>- на 1 кв. метр общей площади – 0,0098 куб. м. в месяц.</w:t>
      </w:r>
    </w:p>
    <w:p w:rsidR="00115538" w:rsidRPr="008F1132" w:rsidRDefault="008F1132" w:rsidP="008F1132">
      <w:pPr>
        <w:pStyle w:val="ad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15538" w:rsidRPr="008F1132">
        <w:rPr>
          <w:sz w:val="24"/>
          <w:szCs w:val="24"/>
        </w:rPr>
        <w:t>Тариф на услуги по содержанию муниципальных контейнерных площадок, оказываемые АО «</w:t>
      </w:r>
      <w:proofErr w:type="spellStart"/>
      <w:r w:rsidR="00115538" w:rsidRPr="008F1132">
        <w:rPr>
          <w:sz w:val="24"/>
          <w:szCs w:val="24"/>
        </w:rPr>
        <w:t>Оссора</w:t>
      </w:r>
      <w:proofErr w:type="spellEnd"/>
      <w:r w:rsidR="00115538" w:rsidRPr="008F1132">
        <w:rPr>
          <w:sz w:val="24"/>
          <w:szCs w:val="24"/>
        </w:rPr>
        <w:t xml:space="preserve">» на территории муниципального образования сельское поселение «село </w:t>
      </w:r>
      <w:proofErr w:type="spellStart"/>
      <w:r w:rsidR="00115538" w:rsidRPr="008F1132">
        <w:rPr>
          <w:sz w:val="24"/>
          <w:szCs w:val="24"/>
        </w:rPr>
        <w:t>Карага</w:t>
      </w:r>
      <w:proofErr w:type="spellEnd"/>
      <w:r w:rsidR="00115538" w:rsidRPr="008F1132">
        <w:rPr>
          <w:sz w:val="24"/>
          <w:szCs w:val="24"/>
        </w:rPr>
        <w:t>» подлежат введению в действие с 01 января 2019 года.</w:t>
      </w:r>
    </w:p>
    <w:p w:rsidR="00115538" w:rsidRDefault="008F1132" w:rsidP="008F1132">
      <w:pPr>
        <w:widowControl w:val="0"/>
        <w:autoSpaceDE w:val="0"/>
        <w:autoSpaceDN w:val="0"/>
        <w:adjustRightInd w:val="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15538" w:rsidRPr="00BA6461">
        <w:rPr>
          <w:sz w:val="24"/>
          <w:szCs w:val="24"/>
        </w:rPr>
        <w:t>. Настоящее постановление вступает в силу с момента обнародования в соответст</w:t>
      </w:r>
      <w:r w:rsidR="00115538">
        <w:rPr>
          <w:sz w:val="24"/>
          <w:szCs w:val="24"/>
        </w:rPr>
        <w:t xml:space="preserve">вии с Уставом МО СП «с. </w:t>
      </w:r>
      <w:proofErr w:type="spellStart"/>
      <w:r w:rsidR="00115538">
        <w:rPr>
          <w:sz w:val="24"/>
          <w:szCs w:val="24"/>
        </w:rPr>
        <w:t>Карага</w:t>
      </w:r>
      <w:proofErr w:type="spellEnd"/>
      <w:r w:rsidR="00115538">
        <w:rPr>
          <w:sz w:val="24"/>
          <w:szCs w:val="24"/>
        </w:rPr>
        <w:t>».</w:t>
      </w:r>
    </w:p>
    <w:p w:rsidR="00115538" w:rsidRPr="00BA6461" w:rsidRDefault="008F1132" w:rsidP="001155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15538" w:rsidRPr="00BA6461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115538" w:rsidRPr="00115538" w:rsidRDefault="00115538" w:rsidP="00115538">
      <w:pPr>
        <w:jc w:val="both"/>
        <w:rPr>
          <w:sz w:val="24"/>
          <w:szCs w:val="24"/>
        </w:rPr>
      </w:pPr>
    </w:p>
    <w:p w:rsidR="00EB6D3C" w:rsidRDefault="00EB6D3C" w:rsidP="00115538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115538" w:rsidRDefault="00115538" w:rsidP="00115538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DF2B2B" w:rsidRPr="00BA6461" w:rsidRDefault="00ED21DD" w:rsidP="00DF2B2B">
      <w:pPr>
        <w:tabs>
          <w:tab w:val="left" w:pos="720"/>
          <w:tab w:val="left" w:pos="900"/>
        </w:tabs>
        <w:spacing w:line="276" w:lineRule="auto"/>
        <w:jc w:val="both"/>
        <w:rPr>
          <w:sz w:val="24"/>
          <w:szCs w:val="24"/>
        </w:rPr>
      </w:pPr>
      <w:r w:rsidRPr="00BA6461">
        <w:rPr>
          <w:sz w:val="24"/>
          <w:szCs w:val="24"/>
        </w:rPr>
        <w:t>Глав</w:t>
      </w:r>
      <w:r w:rsidR="008039BE" w:rsidRPr="00BA6461">
        <w:rPr>
          <w:sz w:val="24"/>
          <w:szCs w:val="24"/>
        </w:rPr>
        <w:t>а</w:t>
      </w:r>
      <w:r w:rsidR="008F457C" w:rsidRPr="00BA6461">
        <w:rPr>
          <w:sz w:val="24"/>
          <w:szCs w:val="24"/>
        </w:rPr>
        <w:t xml:space="preserve"> </w:t>
      </w:r>
      <w:r w:rsidR="00DF2B2B" w:rsidRPr="00BA6461">
        <w:rPr>
          <w:sz w:val="24"/>
          <w:szCs w:val="24"/>
        </w:rPr>
        <w:t>сельского поселения</w:t>
      </w:r>
    </w:p>
    <w:p w:rsidR="00460DA4" w:rsidRDefault="008039BE" w:rsidP="008F1132">
      <w:pPr>
        <w:tabs>
          <w:tab w:val="left" w:pos="720"/>
          <w:tab w:val="left" w:pos="900"/>
        </w:tabs>
        <w:spacing w:line="276" w:lineRule="auto"/>
        <w:jc w:val="both"/>
        <w:rPr>
          <w:rFonts w:eastAsia="Calibri"/>
        </w:rPr>
      </w:pPr>
      <w:r w:rsidRPr="00BA6461">
        <w:rPr>
          <w:sz w:val="24"/>
          <w:szCs w:val="24"/>
        </w:rPr>
        <w:t>«</w:t>
      </w:r>
      <w:r w:rsidR="00257D40" w:rsidRPr="00BA6461">
        <w:rPr>
          <w:sz w:val="24"/>
          <w:szCs w:val="24"/>
        </w:rPr>
        <w:t>село Карага»</w:t>
      </w:r>
      <w:r w:rsidR="00257D40" w:rsidRPr="00BA6461">
        <w:rPr>
          <w:sz w:val="24"/>
          <w:szCs w:val="24"/>
        </w:rPr>
        <w:tab/>
      </w:r>
      <w:r w:rsidR="00257D40" w:rsidRPr="00BA6461">
        <w:rPr>
          <w:sz w:val="24"/>
          <w:szCs w:val="24"/>
        </w:rPr>
        <w:tab/>
      </w:r>
      <w:r w:rsidR="00257D40" w:rsidRPr="00BA6461">
        <w:rPr>
          <w:sz w:val="24"/>
          <w:szCs w:val="24"/>
        </w:rPr>
        <w:tab/>
      </w:r>
      <w:r w:rsidR="00257D40" w:rsidRPr="00BA6461">
        <w:rPr>
          <w:sz w:val="24"/>
          <w:szCs w:val="24"/>
        </w:rPr>
        <w:tab/>
      </w:r>
      <w:r w:rsidR="00DF2B2B" w:rsidRPr="00BA6461">
        <w:rPr>
          <w:sz w:val="24"/>
          <w:szCs w:val="24"/>
        </w:rPr>
        <w:tab/>
      </w:r>
      <w:r w:rsidR="00DF2B2B" w:rsidRPr="00BA6461">
        <w:rPr>
          <w:sz w:val="24"/>
          <w:szCs w:val="24"/>
        </w:rPr>
        <w:tab/>
      </w:r>
      <w:r w:rsidR="00257D40" w:rsidRPr="00BA6461">
        <w:rPr>
          <w:sz w:val="24"/>
          <w:szCs w:val="24"/>
        </w:rPr>
        <w:tab/>
        <w:t>Н.В. Шафранская</w:t>
      </w:r>
    </w:p>
    <w:sectPr w:rsidR="00460DA4" w:rsidSect="00115538">
      <w:pgSz w:w="11906" w:h="16838" w:code="9"/>
      <w:pgMar w:top="851" w:right="851" w:bottom="851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4642"/>
    <w:multiLevelType w:val="hybridMultilevel"/>
    <w:tmpl w:val="CAAA7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7784D"/>
    <w:multiLevelType w:val="hybridMultilevel"/>
    <w:tmpl w:val="E782165C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06D69"/>
    <w:multiLevelType w:val="hybridMultilevel"/>
    <w:tmpl w:val="5920AB3E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B522A"/>
    <w:multiLevelType w:val="hybridMultilevel"/>
    <w:tmpl w:val="AC1097D2"/>
    <w:lvl w:ilvl="0" w:tplc="FAE0EB24">
      <w:start w:val="1"/>
      <w:numFmt w:val="decimal"/>
      <w:lvlText w:val="%1."/>
      <w:lvlJc w:val="left"/>
      <w:pPr>
        <w:ind w:left="1380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4" w15:restartNumberingAfterBreak="0">
    <w:nsid w:val="426A2F99"/>
    <w:multiLevelType w:val="hybridMultilevel"/>
    <w:tmpl w:val="9B769254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E1C1D"/>
    <w:multiLevelType w:val="multilevel"/>
    <w:tmpl w:val="0812072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 w15:restartNumberingAfterBreak="0">
    <w:nsid w:val="5E95575E"/>
    <w:multiLevelType w:val="hybridMultilevel"/>
    <w:tmpl w:val="F5848AEC"/>
    <w:lvl w:ilvl="0" w:tplc="CAC0C05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F346809"/>
    <w:multiLevelType w:val="hybridMultilevel"/>
    <w:tmpl w:val="DDCC702E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015E11"/>
    <w:rsid w:val="00005167"/>
    <w:rsid w:val="00015E11"/>
    <w:rsid w:val="00065115"/>
    <w:rsid w:val="000743F6"/>
    <w:rsid w:val="000809B6"/>
    <w:rsid w:val="00081DA2"/>
    <w:rsid w:val="000F228F"/>
    <w:rsid w:val="00105885"/>
    <w:rsid w:val="001110EF"/>
    <w:rsid w:val="00115538"/>
    <w:rsid w:val="00150971"/>
    <w:rsid w:val="00151233"/>
    <w:rsid w:val="0016730B"/>
    <w:rsid w:val="00174AC6"/>
    <w:rsid w:val="00186CDF"/>
    <w:rsid w:val="001A554A"/>
    <w:rsid w:val="001A6DA8"/>
    <w:rsid w:val="001B1605"/>
    <w:rsid w:val="001B222A"/>
    <w:rsid w:val="001B3BA5"/>
    <w:rsid w:val="001B75DC"/>
    <w:rsid w:val="001C2B7E"/>
    <w:rsid w:val="001C4FF7"/>
    <w:rsid w:val="002104E0"/>
    <w:rsid w:val="002277CF"/>
    <w:rsid w:val="00255AF7"/>
    <w:rsid w:val="00257D40"/>
    <w:rsid w:val="002626CB"/>
    <w:rsid w:val="0026722D"/>
    <w:rsid w:val="00270DD7"/>
    <w:rsid w:val="00275CB7"/>
    <w:rsid w:val="002E0617"/>
    <w:rsid w:val="002F365A"/>
    <w:rsid w:val="002F77E1"/>
    <w:rsid w:val="00307206"/>
    <w:rsid w:val="00320545"/>
    <w:rsid w:val="0032305D"/>
    <w:rsid w:val="003431B4"/>
    <w:rsid w:val="00343386"/>
    <w:rsid w:val="00344203"/>
    <w:rsid w:val="003455A8"/>
    <w:rsid w:val="0034790A"/>
    <w:rsid w:val="003A7F15"/>
    <w:rsid w:val="003B03CB"/>
    <w:rsid w:val="003C10D6"/>
    <w:rsid w:val="00422CE3"/>
    <w:rsid w:val="00422EDF"/>
    <w:rsid w:val="00425EBE"/>
    <w:rsid w:val="00441D98"/>
    <w:rsid w:val="00453322"/>
    <w:rsid w:val="004549DF"/>
    <w:rsid w:val="00460DA4"/>
    <w:rsid w:val="0046116B"/>
    <w:rsid w:val="00466194"/>
    <w:rsid w:val="00473192"/>
    <w:rsid w:val="00487053"/>
    <w:rsid w:val="00492582"/>
    <w:rsid w:val="004B15A0"/>
    <w:rsid w:val="004C1571"/>
    <w:rsid w:val="004E4331"/>
    <w:rsid w:val="004F1F8A"/>
    <w:rsid w:val="004F44CB"/>
    <w:rsid w:val="005074D7"/>
    <w:rsid w:val="00510E82"/>
    <w:rsid w:val="00520426"/>
    <w:rsid w:val="005477D0"/>
    <w:rsid w:val="00554002"/>
    <w:rsid w:val="00563333"/>
    <w:rsid w:val="005722C9"/>
    <w:rsid w:val="00583562"/>
    <w:rsid w:val="005935ED"/>
    <w:rsid w:val="005A28D4"/>
    <w:rsid w:val="005A660A"/>
    <w:rsid w:val="005A670A"/>
    <w:rsid w:val="005B6AB6"/>
    <w:rsid w:val="005C56FD"/>
    <w:rsid w:val="005E21FA"/>
    <w:rsid w:val="006056FC"/>
    <w:rsid w:val="006058BA"/>
    <w:rsid w:val="00610B7D"/>
    <w:rsid w:val="00610C27"/>
    <w:rsid w:val="006179F5"/>
    <w:rsid w:val="00633A0A"/>
    <w:rsid w:val="00653EC9"/>
    <w:rsid w:val="00657EC1"/>
    <w:rsid w:val="006637AE"/>
    <w:rsid w:val="006C4CD0"/>
    <w:rsid w:val="007113CE"/>
    <w:rsid w:val="00713DC9"/>
    <w:rsid w:val="00714451"/>
    <w:rsid w:val="00735476"/>
    <w:rsid w:val="00745785"/>
    <w:rsid w:val="00747584"/>
    <w:rsid w:val="007607C7"/>
    <w:rsid w:val="00767B1E"/>
    <w:rsid w:val="00786C7B"/>
    <w:rsid w:val="00792089"/>
    <w:rsid w:val="007942E5"/>
    <w:rsid w:val="0079597B"/>
    <w:rsid w:val="007A593A"/>
    <w:rsid w:val="008039BE"/>
    <w:rsid w:val="00816438"/>
    <w:rsid w:val="0082545D"/>
    <w:rsid w:val="008348F7"/>
    <w:rsid w:val="00871C5D"/>
    <w:rsid w:val="00880FD0"/>
    <w:rsid w:val="008873EF"/>
    <w:rsid w:val="0089787F"/>
    <w:rsid w:val="008E08EB"/>
    <w:rsid w:val="008E1302"/>
    <w:rsid w:val="008E433B"/>
    <w:rsid w:val="008F1132"/>
    <w:rsid w:val="008F457C"/>
    <w:rsid w:val="009039C9"/>
    <w:rsid w:val="009353A1"/>
    <w:rsid w:val="00952396"/>
    <w:rsid w:val="00956442"/>
    <w:rsid w:val="00976765"/>
    <w:rsid w:val="00986C14"/>
    <w:rsid w:val="009A0595"/>
    <w:rsid w:val="009B32F8"/>
    <w:rsid w:val="009B6C96"/>
    <w:rsid w:val="009E46B3"/>
    <w:rsid w:val="009F16B8"/>
    <w:rsid w:val="00A0199F"/>
    <w:rsid w:val="00A03FEE"/>
    <w:rsid w:val="00A0618F"/>
    <w:rsid w:val="00A33FDD"/>
    <w:rsid w:val="00A66398"/>
    <w:rsid w:val="00A8111F"/>
    <w:rsid w:val="00A85108"/>
    <w:rsid w:val="00A91393"/>
    <w:rsid w:val="00A96A52"/>
    <w:rsid w:val="00AA531B"/>
    <w:rsid w:val="00AB1D49"/>
    <w:rsid w:val="00AC51B7"/>
    <w:rsid w:val="00AF42B3"/>
    <w:rsid w:val="00AF501F"/>
    <w:rsid w:val="00B107DC"/>
    <w:rsid w:val="00B212D8"/>
    <w:rsid w:val="00B2574E"/>
    <w:rsid w:val="00B562FC"/>
    <w:rsid w:val="00B9676E"/>
    <w:rsid w:val="00B96DB0"/>
    <w:rsid w:val="00BA2242"/>
    <w:rsid w:val="00BA55BA"/>
    <w:rsid w:val="00BA6461"/>
    <w:rsid w:val="00BB1344"/>
    <w:rsid w:val="00BB6328"/>
    <w:rsid w:val="00BC36DF"/>
    <w:rsid w:val="00BE0780"/>
    <w:rsid w:val="00BE72B8"/>
    <w:rsid w:val="00BF1D26"/>
    <w:rsid w:val="00C36577"/>
    <w:rsid w:val="00C43A96"/>
    <w:rsid w:val="00C43D02"/>
    <w:rsid w:val="00C50A0C"/>
    <w:rsid w:val="00C604CC"/>
    <w:rsid w:val="00C86AED"/>
    <w:rsid w:val="00CD5C12"/>
    <w:rsid w:val="00CE58FA"/>
    <w:rsid w:val="00D1069E"/>
    <w:rsid w:val="00D110FC"/>
    <w:rsid w:val="00D11991"/>
    <w:rsid w:val="00D15F4D"/>
    <w:rsid w:val="00D51747"/>
    <w:rsid w:val="00D54057"/>
    <w:rsid w:val="00D7270C"/>
    <w:rsid w:val="00D84753"/>
    <w:rsid w:val="00D84F8A"/>
    <w:rsid w:val="00D85524"/>
    <w:rsid w:val="00D91D0F"/>
    <w:rsid w:val="00DD306F"/>
    <w:rsid w:val="00DD7EF8"/>
    <w:rsid w:val="00DF24B2"/>
    <w:rsid w:val="00DF2B2B"/>
    <w:rsid w:val="00E127E0"/>
    <w:rsid w:val="00E51466"/>
    <w:rsid w:val="00E51819"/>
    <w:rsid w:val="00E665F8"/>
    <w:rsid w:val="00EB1D2A"/>
    <w:rsid w:val="00EB6D3C"/>
    <w:rsid w:val="00ED21DD"/>
    <w:rsid w:val="00EE4D20"/>
    <w:rsid w:val="00EF2D89"/>
    <w:rsid w:val="00F05527"/>
    <w:rsid w:val="00F277F1"/>
    <w:rsid w:val="00F80985"/>
    <w:rsid w:val="00F85ED9"/>
    <w:rsid w:val="00FC3ACF"/>
    <w:rsid w:val="00FF3DA2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5420C"/>
  <w15:docId w15:val="{C0940F4B-F97B-4551-B7E8-6884A5BC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9DF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549DF"/>
    <w:pPr>
      <w:keepNext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549DF"/>
    <w:pPr>
      <w:keepNext/>
      <w:jc w:val="both"/>
      <w:outlineLvl w:val="1"/>
    </w:pPr>
    <w:rPr>
      <w:rFonts w:ascii="Tahoma" w:hAnsi="Tahoma" w:cs="Tahom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549DF"/>
    <w:pPr>
      <w:keepNext/>
      <w:jc w:val="right"/>
      <w:outlineLvl w:val="2"/>
    </w:pPr>
    <w:rPr>
      <w:rFonts w:ascii="Tahoma" w:hAnsi="Tahoma" w:cs="Tahoma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549DF"/>
    <w:pPr>
      <w:keepNext/>
      <w:outlineLvl w:val="3"/>
    </w:pPr>
    <w:rPr>
      <w:rFonts w:ascii="Tahoma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3547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3547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3547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35476"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sPlusNormal">
    <w:name w:val="ConsPlusNormal"/>
    <w:rsid w:val="00735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354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354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354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7354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uiPriority w:val="99"/>
    <w:qFormat/>
    <w:rsid w:val="004549DF"/>
    <w:pPr>
      <w:jc w:val="center"/>
    </w:pPr>
    <w:rPr>
      <w:rFonts w:ascii="Tahoma" w:hAnsi="Tahoma" w:cs="Tahoma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10"/>
    <w:locked/>
    <w:rsid w:val="0073547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4549DF"/>
    <w:pPr>
      <w:jc w:val="both"/>
    </w:pPr>
    <w:rPr>
      <w:rFonts w:ascii="Tahoma" w:hAnsi="Tahoma" w:cs="Tahoma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35476"/>
    <w:rPr>
      <w:rFonts w:cs="Times New Roman"/>
      <w:sz w:val="20"/>
      <w:szCs w:val="20"/>
    </w:rPr>
  </w:style>
  <w:style w:type="table" w:styleId="a7">
    <w:name w:val="Table Grid"/>
    <w:basedOn w:val="a1"/>
    <w:uiPriority w:val="59"/>
    <w:rsid w:val="00EF2D8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91393"/>
    <w:rPr>
      <w:rFonts w:cs="Times New Roman"/>
      <w:color w:val="0000FF" w:themeColor="hyperlink"/>
      <w:u w:val="single"/>
    </w:rPr>
  </w:style>
  <w:style w:type="character" w:customStyle="1" w:styleId="a9">
    <w:name w:val="Гипертекстовая ссылка"/>
    <w:basedOn w:val="a0"/>
    <w:uiPriority w:val="99"/>
    <w:rsid w:val="002E0617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2E061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match">
    <w:name w:val="match"/>
    <w:basedOn w:val="a0"/>
    <w:rsid w:val="00257D40"/>
  </w:style>
  <w:style w:type="paragraph" w:customStyle="1" w:styleId="FORMATTEXT">
    <w:name w:val=".FORMATTEXT"/>
    <w:rsid w:val="00257D40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HEADERTEXT">
    <w:name w:val=".HEADERTEXT"/>
    <w:rsid w:val="00257D40"/>
    <w:pPr>
      <w:widowControl w:val="0"/>
      <w:suppressAutoHyphens/>
      <w:autoSpaceDE w:val="0"/>
      <w:spacing w:after="0" w:line="240" w:lineRule="auto"/>
    </w:pPr>
    <w:rPr>
      <w:rFonts w:ascii="Arial" w:hAnsi="Arial" w:cs="Arial"/>
      <w:color w:val="2B4279"/>
      <w:sz w:val="20"/>
      <w:szCs w:val="20"/>
      <w:lang w:eastAsia="ar-SA"/>
    </w:rPr>
  </w:style>
  <w:style w:type="paragraph" w:customStyle="1" w:styleId="headertext0">
    <w:name w:val="headertext"/>
    <w:basedOn w:val="a"/>
    <w:rsid w:val="00257D40"/>
    <w:pPr>
      <w:suppressAutoHyphens/>
      <w:spacing w:before="280" w:after="280" w:line="276" w:lineRule="auto"/>
    </w:pPr>
    <w:rPr>
      <w:rFonts w:ascii="Calibri" w:eastAsia="SimSun" w:hAnsi="Calibri" w:cs="font206"/>
      <w:sz w:val="24"/>
      <w:szCs w:val="24"/>
      <w:lang w:eastAsia="ar-SA"/>
    </w:rPr>
  </w:style>
  <w:style w:type="paragraph" w:customStyle="1" w:styleId="formattext0">
    <w:name w:val="formattext"/>
    <w:basedOn w:val="a"/>
    <w:rsid w:val="00257D40"/>
    <w:pPr>
      <w:suppressAutoHyphens/>
      <w:spacing w:before="280" w:after="280" w:line="276" w:lineRule="auto"/>
    </w:pPr>
    <w:rPr>
      <w:rFonts w:ascii="Calibri" w:eastAsia="SimSun" w:hAnsi="Calibri" w:cs="font206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DF2B2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2B2B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1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karag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3B531-374B-43D9-BD36-761963D7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Наталья</cp:lastModifiedBy>
  <cp:revision>12</cp:revision>
  <cp:lastPrinted>2018-12-27T02:39:00Z</cp:lastPrinted>
  <dcterms:created xsi:type="dcterms:W3CDTF">2018-08-21T03:24:00Z</dcterms:created>
  <dcterms:modified xsi:type="dcterms:W3CDTF">2018-12-27T02:39:00Z</dcterms:modified>
</cp:coreProperties>
</file>