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1" w:rsidRDefault="001E7241" w:rsidP="001E7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/>
      </w:r>
      <w:r w:rsidRPr="001E7241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HYPERLINK</w:instrText>
      </w:r>
      <w:r w:rsidRPr="001E7241">
        <w:rPr>
          <w:rFonts w:ascii="Times New Roman" w:hAnsi="Times New Roman" w:cs="Times New Roman"/>
        </w:rPr>
        <w:instrText xml:space="preserve"> "</w:instrText>
      </w:r>
      <w:r>
        <w:rPr>
          <w:rFonts w:ascii="Times New Roman" w:hAnsi="Times New Roman" w:cs="Times New Roman"/>
          <w:lang w:val="en-US"/>
        </w:rPr>
        <w:instrText>https</w:instrText>
      </w:r>
      <w:r w:rsidRPr="001E7241">
        <w:rPr>
          <w:rFonts w:ascii="Times New Roman" w:hAnsi="Times New Roman" w:cs="Times New Roman"/>
        </w:rPr>
        <w:instrText>://</w:instrText>
      </w:r>
      <w:r>
        <w:rPr>
          <w:rFonts w:ascii="Times New Roman" w:hAnsi="Times New Roman" w:cs="Times New Roman"/>
          <w:lang w:val="en-US"/>
        </w:rPr>
        <w:instrText>www</w:instrText>
      </w:r>
      <w:r w:rsidRPr="001E7241">
        <w:rPr>
          <w:rFonts w:ascii="Times New Roman" w:hAnsi="Times New Roman" w:cs="Times New Roman"/>
        </w:rPr>
        <w:instrText>.</w:instrText>
      </w:r>
      <w:r>
        <w:rPr>
          <w:rFonts w:ascii="Times New Roman" w:hAnsi="Times New Roman" w:cs="Times New Roman"/>
          <w:lang w:val="en-US"/>
        </w:rPr>
        <w:instrText>kamgov</w:instrText>
      </w:r>
      <w:r w:rsidRPr="001E7241">
        <w:rPr>
          <w:rFonts w:ascii="Times New Roman" w:hAnsi="Times New Roman" w:cs="Times New Roman"/>
        </w:rPr>
        <w:instrText>.</w:instrText>
      </w:r>
      <w:r>
        <w:rPr>
          <w:rFonts w:ascii="Times New Roman" w:hAnsi="Times New Roman" w:cs="Times New Roman"/>
          <w:lang w:val="en-US"/>
        </w:rPr>
        <w:instrText>ru</w:instrText>
      </w:r>
      <w:r w:rsidRPr="001E7241">
        <w:rPr>
          <w:rFonts w:ascii="Times New Roman" w:hAnsi="Times New Roman" w:cs="Times New Roman"/>
        </w:rPr>
        <w:instrText>/</w:instrText>
      </w:r>
      <w:r>
        <w:rPr>
          <w:rFonts w:ascii="Times New Roman" w:hAnsi="Times New Roman" w:cs="Times New Roman"/>
          <w:lang w:val="en-US"/>
        </w:rPr>
        <w:instrText>minstroy</w:instrText>
      </w:r>
      <w:r w:rsidRPr="001E7241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lang w:val="en-US"/>
        </w:rPr>
        <w:t>https</w:t>
      </w:r>
      <w:r>
        <w:rPr>
          <w:rStyle w:val="a3"/>
          <w:rFonts w:ascii="Times New Roman" w:hAnsi="Times New Roman" w:cs="Times New Roman"/>
        </w:rPr>
        <w:t>://</w:t>
      </w:r>
      <w:r>
        <w:rPr>
          <w:rStyle w:val="a3"/>
          <w:rFonts w:ascii="Times New Roman" w:hAnsi="Times New Roman" w:cs="Times New Roman"/>
          <w:lang w:val="en-US"/>
        </w:rPr>
        <w:t>www</w:t>
      </w:r>
      <w:r>
        <w:rPr>
          <w:rStyle w:val="a3"/>
          <w:rFonts w:ascii="Times New Roman" w:hAnsi="Times New Roman" w:cs="Times New Roman"/>
        </w:rPr>
        <w:t>.</w:t>
      </w:r>
      <w:proofErr w:type="spellStart"/>
      <w:r>
        <w:rPr>
          <w:rStyle w:val="a3"/>
          <w:rFonts w:ascii="Times New Roman" w:hAnsi="Times New Roman" w:cs="Times New Roman"/>
          <w:lang w:val="en-US"/>
        </w:rPr>
        <w:t>kamgov</w:t>
      </w:r>
      <w:proofErr w:type="spellEnd"/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rFonts w:ascii="Times New Roman" w:hAnsi="Times New Roman" w:cs="Times New Roman"/>
          <w:lang w:val="en-US"/>
        </w:rPr>
        <w:t>ru</w:t>
      </w:r>
      <w:r>
        <w:rPr>
          <w:rStyle w:val="a3"/>
          <w:rFonts w:ascii="Times New Roman" w:hAnsi="Times New Roman" w:cs="Times New Roman"/>
        </w:rPr>
        <w:t>/</w:t>
      </w:r>
      <w:proofErr w:type="spellStart"/>
      <w:r>
        <w:rPr>
          <w:rStyle w:val="a3"/>
          <w:rFonts w:ascii="Times New Roman" w:hAnsi="Times New Roman" w:cs="Times New Roman"/>
          <w:lang w:val="en-US"/>
        </w:rPr>
        <w:t>minstroy</w:t>
      </w:r>
      <w:proofErr w:type="spellEnd"/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 - Министерство строительства Камчатского края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minzkn</w:t>
        </w:r>
        <w:proofErr w:type="spellEnd"/>
      </w:hyperlink>
      <w:r>
        <w:rPr>
          <w:rFonts w:ascii="Times New Roman" w:hAnsi="Times New Roman" w:cs="Times New Roman"/>
        </w:rPr>
        <w:t xml:space="preserve"> - Министерство жилищно-коммунального хозяйства и энергетики Камчатского края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mingosim</w:t>
        </w:r>
        <w:proofErr w:type="spellEnd"/>
      </w:hyperlink>
      <w:r>
        <w:rPr>
          <w:rFonts w:ascii="Times New Roman" w:hAnsi="Times New Roman" w:cs="Times New Roman"/>
        </w:rPr>
        <w:t xml:space="preserve"> - Министерство имущественных и земельных отношений Камчатского края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instroy</w:t>
        </w:r>
        <w:proofErr w:type="spellEnd"/>
      </w:hyperlink>
      <w:r>
        <w:rPr>
          <w:rFonts w:ascii="Times New Roman" w:hAnsi="Times New Roman" w:cs="Times New Roman"/>
        </w:rPr>
        <w:t>- Инспекция государственного строительного надзора Камчатского края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expertiza</w:t>
        </w:r>
        <w:proofErr w:type="spellEnd"/>
        <w:r>
          <w:rPr>
            <w:rStyle w:val="a3"/>
            <w:rFonts w:ascii="Times New Roman" w:hAnsi="Times New Roman" w:cs="Times New Roman"/>
          </w:rPr>
          <w:t>41.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- ГАУ «Государственная экспертиза проектной документации Камчатского каря»</w:t>
      </w:r>
    </w:p>
    <w:p w:rsidR="001E7241" w:rsidRDefault="001E7241" w:rsidP="001E7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kamenergo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– ПАО «</w:t>
      </w:r>
      <w:proofErr w:type="spellStart"/>
      <w:r>
        <w:rPr>
          <w:rFonts w:ascii="Times New Roman" w:hAnsi="Times New Roman" w:cs="Times New Roman"/>
        </w:rPr>
        <w:t>Камчатскэнерго</w:t>
      </w:r>
      <w:proofErr w:type="spellEnd"/>
      <w:r>
        <w:rPr>
          <w:rFonts w:ascii="Times New Roman" w:hAnsi="Times New Roman" w:cs="Times New Roman"/>
        </w:rPr>
        <w:t>»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9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ueskam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– АО «Южные электрические сети Камчатки»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10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pkvoda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– КГУП «Камчатский водоканал»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11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korenergo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– АО «</w:t>
      </w:r>
      <w:proofErr w:type="spellStart"/>
      <w:r>
        <w:rPr>
          <w:rFonts w:ascii="Times New Roman" w:hAnsi="Times New Roman" w:cs="Times New Roman"/>
        </w:rPr>
        <w:t>Корякэнерго</w:t>
      </w:r>
      <w:proofErr w:type="spellEnd"/>
    </w:p>
    <w:p w:rsidR="001E7241" w:rsidRDefault="001E7241" w:rsidP="001E7241">
      <w:pPr>
        <w:rPr>
          <w:rFonts w:ascii="Times New Roman" w:hAnsi="Times New Roman" w:cs="Times New Roman"/>
        </w:rPr>
      </w:pPr>
      <w:hyperlink r:id="rId12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oboronenergo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</w:rPr>
        <w:t xml:space="preserve"> – АО «</w:t>
      </w:r>
      <w:proofErr w:type="spellStart"/>
      <w:r>
        <w:rPr>
          <w:rFonts w:ascii="Times New Roman" w:hAnsi="Times New Roman" w:cs="Times New Roman"/>
        </w:rPr>
        <w:t>Оборонэнерго</w:t>
      </w:r>
      <w:proofErr w:type="spellEnd"/>
      <w:r>
        <w:rPr>
          <w:rFonts w:ascii="Times New Roman" w:hAnsi="Times New Roman" w:cs="Times New Roman"/>
        </w:rPr>
        <w:t>»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13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pkgo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about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administration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struktura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upravlenie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arkitektury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- Управление архитектуры, градостроительства и земельных отношений администрации </w:t>
      </w:r>
      <w:proofErr w:type="spellStart"/>
      <w:r>
        <w:rPr>
          <w:rFonts w:ascii="Times New Roman" w:hAnsi="Times New Roman" w:cs="Times New Roman"/>
        </w:rPr>
        <w:t>Петропавловск-Камчатского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1E7241" w:rsidRDefault="001E7241" w:rsidP="001E7241">
      <w:pPr>
        <w:rPr>
          <w:rFonts w:ascii="Times New Roman" w:hAnsi="Times New Roman" w:cs="Times New Roman"/>
        </w:rPr>
      </w:pPr>
      <w:hyperlink r:id="rId14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elizovomr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index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>
          <w:rPr>
            <w:rStyle w:val="a3"/>
            <w:rFonts w:ascii="Times New Roman" w:hAnsi="Times New Roman" w:cs="Times New Roman"/>
          </w:rPr>
          <w:t>?</w:t>
        </w:r>
        <w:r>
          <w:rPr>
            <w:rStyle w:val="a3"/>
            <w:rFonts w:ascii="Times New Roman" w:hAnsi="Times New Roman" w:cs="Times New Roman"/>
            <w:lang w:val="en-US"/>
          </w:rPr>
          <w:t>option</w:t>
        </w:r>
        <w:r>
          <w:rPr>
            <w:rStyle w:val="a3"/>
            <w:rFonts w:ascii="Times New Roman" w:hAnsi="Times New Roman" w:cs="Times New Roman"/>
          </w:rPr>
          <w:t>=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en-US"/>
          </w:rPr>
          <w:t>k</w:t>
        </w:r>
        <w:r>
          <w:rPr>
            <w:rStyle w:val="a3"/>
            <w:rFonts w:ascii="Times New Roman" w:hAnsi="Times New Roman" w:cs="Times New Roman"/>
          </w:rPr>
          <w:t>2&amp;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viem</w:t>
        </w:r>
        <w:proofErr w:type="spellEnd"/>
        <w:r>
          <w:rPr>
            <w:rStyle w:val="a3"/>
            <w:rFonts w:ascii="Times New Roman" w:hAnsi="Times New Roman" w:cs="Times New Roman"/>
          </w:rPr>
          <w:t>=</w:t>
        </w:r>
        <w:r>
          <w:rPr>
            <w:rStyle w:val="a3"/>
            <w:rFonts w:ascii="Times New Roman" w:hAnsi="Times New Roman" w:cs="Times New Roman"/>
            <w:lang w:val="en-US"/>
          </w:rPr>
          <w:t>item</w:t>
        </w:r>
        <w:r>
          <w:rPr>
            <w:rStyle w:val="a3"/>
            <w:rFonts w:ascii="Times New Roman" w:hAnsi="Times New Roman" w:cs="Times New Roman"/>
          </w:rPr>
          <w:t>&amp;</w:t>
        </w:r>
        <w:r>
          <w:rPr>
            <w:rStyle w:val="a3"/>
            <w:rFonts w:ascii="Times New Roman" w:hAnsi="Times New Roman" w:cs="Times New Roman"/>
            <w:lang w:val="en-US"/>
          </w:rPr>
          <w:t>id</w:t>
        </w:r>
        <w:r>
          <w:rPr>
            <w:rStyle w:val="a3"/>
            <w:rFonts w:ascii="Times New Roman" w:hAnsi="Times New Roman" w:cs="Times New Roman"/>
          </w:rPr>
          <w:t>=2723&amp;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Itemid</w:t>
        </w:r>
        <w:proofErr w:type="spellEnd"/>
        <w:r>
          <w:rPr>
            <w:rStyle w:val="a3"/>
            <w:rFonts w:ascii="Times New Roman" w:hAnsi="Times New Roman" w:cs="Times New Roman"/>
          </w:rPr>
          <w:t>=346</w:t>
        </w:r>
      </w:hyperlink>
      <w:r>
        <w:rPr>
          <w:rFonts w:ascii="Times New Roman" w:hAnsi="Times New Roman" w:cs="Times New Roman"/>
        </w:rPr>
        <w:t xml:space="preserve">–Управление архитектуры, градостроительства и земельных отношений </w:t>
      </w:r>
      <w:proofErr w:type="spellStart"/>
      <w:r>
        <w:rPr>
          <w:rFonts w:ascii="Times New Roman" w:hAnsi="Times New Roman" w:cs="Times New Roman"/>
        </w:rPr>
        <w:t>Елизовского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bookmarkStart w:id="0" w:name="_GoBack"/>
      <w:bookmarkEnd w:id="0"/>
    </w:p>
    <w:p w:rsidR="00031BE7" w:rsidRDefault="00031BE7"/>
    <w:sectPr w:rsidR="00031BE7" w:rsidSect="0003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E7241"/>
    <w:rsid w:val="00031BE7"/>
    <w:rsid w:val="001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ergo.ru" TargetMode="External"/><Relationship Id="rId13" Type="http://schemas.openxmlformats.org/officeDocument/2006/relationships/hyperlink" Target="https://www.pkgo.ru/about/administration/struktura/upravlenie-arkitektu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ertiza41.ru/" TargetMode="External"/><Relationship Id="rId12" Type="http://schemas.openxmlformats.org/officeDocument/2006/relationships/hyperlink" Target="https://www.oboronenergo.s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mgov.ru/instroy" TargetMode="External"/><Relationship Id="rId11" Type="http://schemas.openxmlformats.org/officeDocument/2006/relationships/hyperlink" Target="https://www.korenergo.ru" TargetMode="External"/><Relationship Id="rId5" Type="http://schemas.openxmlformats.org/officeDocument/2006/relationships/hyperlink" Target="https://www.kamgov.ru/mingosi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kvoda.ru" TargetMode="External"/><Relationship Id="rId4" Type="http://schemas.openxmlformats.org/officeDocument/2006/relationships/hyperlink" Target="https://www.kamgov.ru/minzkn" TargetMode="External"/><Relationship Id="rId9" Type="http://schemas.openxmlformats.org/officeDocument/2006/relationships/hyperlink" Target="https://ueskam.ru" TargetMode="External"/><Relationship Id="rId14" Type="http://schemas.openxmlformats.org/officeDocument/2006/relationships/hyperlink" Target="https://elizovomr.ru/index.php?option=com_k2&amp;viem=item&amp;id=2723&amp;Itemid=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2018-07-23T05:41:00Z</dcterms:created>
  <dcterms:modified xsi:type="dcterms:W3CDTF">2018-07-23T05:43:00Z</dcterms:modified>
</cp:coreProperties>
</file>