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3BDB" w14:textId="77777777" w:rsidR="007B470E" w:rsidRPr="00A374DE" w:rsidRDefault="007B470E" w:rsidP="007B470E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374DE">
        <w:rPr>
          <w:b/>
          <w:sz w:val="28"/>
          <w:szCs w:val="28"/>
          <w:lang w:eastAsia="ar-SA"/>
        </w:rPr>
        <w:t>РОССИЙСКАЯ ФЕДЕРАЦИЯ</w:t>
      </w:r>
    </w:p>
    <w:p w14:paraId="4CBAFC33" w14:textId="77777777" w:rsidR="007B470E" w:rsidRPr="00A374DE" w:rsidRDefault="007B470E" w:rsidP="007B470E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374DE">
        <w:rPr>
          <w:b/>
          <w:sz w:val="28"/>
          <w:szCs w:val="28"/>
          <w:lang w:eastAsia="ar-SA"/>
        </w:rPr>
        <w:t>КАМЧАТСКИЙ КРАЙ</w:t>
      </w:r>
    </w:p>
    <w:p w14:paraId="3C6A20D8" w14:textId="77777777" w:rsidR="007B470E" w:rsidRPr="00A374DE" w:rsidRDefault="007B470E" w:rsidP="007B470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74DE">
        <w:rPr>
          <w:b/>
          <w:sz w:val="28"/>
          <w:szCs w:val="28"/>
          <w:lang w:eastAsia="ar-SA"/>
        </w:rPr>
        <w:t>КАРАГИНСКИЙ РАЙОН</w:t>
      </w:r>
      <w:r w:rsidRPr="00A374DE">
        <w:rPr>
          <w:b/>
          <w:sz w:val="28"/>
          <w:szCs w:val="28"/>
        </w:rPr>
        <w:t xml:space="preserve"> </w:t>
      </w:r>
    </w:p>
    <w:p w14:paraId="4E7AE306" w14:textId="77777777" w:rsidR="007B470E" w:rsidRPr="00A374DE" w:rsidRDefault="007B470E" w:rsidP="007B470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74DE">
        <w:rPr>
          <w:b/>
          <w:sz w:val="28"/>
          <w:szCs w:val="28"/>
          <w:lang w:eastAsia="ar-SA"/>
        </w:rPr>
        <w:t>СЕЛЬСКОЕ ПОСЕЛЕНИЕ «СЕЛО КАРАГА»</w:t>
      </w:r>
      <w:r w:rsidRPr="00A374DE">
        <w:rPr>
          <w:b/>
          <w:sz w:val="28"/>
          <w:szCs w:val="28"/>
        </w:rPr>
        <w:t xml:space="preserve"> </w:t>
      </w:r>
    </w:p>
    <w:p w14:paraId="5B642DE0" w14:textId="77777777" w:rsidR="007B470E" w:rsidRPr="0039769C" w:rsidRDefault="007B470E" w:rsidP="007B470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487130" wp14:editId="132B179B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D12B44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14:paraId="2D40DC44" w14:textId="77777777" w:rsidR="007B470E" w:rsidRPr="0039769C" w:rsidRDefault="007B470E" w:rsidP="007B470E"/>
    <w:p w14:paraId="2C4EFA24" w14:textId="77777777" w:rsidR="007B470E" w:rsidRPr="0039769C" w:rsidRDefault="007B470E" w:rsidP="007B470E">
      <w:pPr>
        <w:tabs>
          <w:tab w:val="left" w:pos="2880"/>
        </w:tabs>
        <w:jc w:val="center"/>
        <w:rPr>
          <w:b/>
        </w:rPr>
      </w:pPr>
      <w:r w:rsidRPr="0039769C">
        <w:rPr>
          <w:b/>
        </w:rPr>
        <w:t>ПОСТАНОВЛЕНИЕ</w:t>
      </w:r>
    </w:p>
    <w:p w14:paraId="6CDEFDF5" w14:textId="77777777" w:rsidR="007B470E" w:rsidRPr="0039769C" w:rsidRDefault="007B470E" w:rsidP="007B470E">
      <w:pPr>
        <w:tabs>
          <w:tab w:val="left" w:pos="2880"/>
        </w:tabs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0"/>
        <w:gridCol w:w="1447"/>
      </w:tblGrid>
      <w:tr w:rsidR="007B470E" w:rsidRPr="0039769C" w14:paraId="6F08C4C2" w14:textId="77777777" w:rsidTr="00671665">
        <w:tc>
          <w:tcPr>
            <w:tcW w:w="8300" w:type="dxa"/>
          </w:tcPr>
          <w:p w14:paraId="41C199C3" w14:textId="60627C65" w:rsidR="007B470E" w:rsidRPr="0039769C" w:rsidRDefault="007B470E" w:rsidP="00DB6667">
            <w:pPr>
              <w:tabs>
                <w:tab w:val="left" w:pos="2880"/>
              </w:tabs>
              <w:rPr>
                <w:b/>
              </w:rPr>
            </w:pPr>
            <w:r w:rsidRPr="0039769C">
              <w:rPr>
                <w:b/>
              </w:rPr>
              <w:t>от «</w:t>
            </w:r>
            <w:r w:rsidR="00DB6667">
              <w:rPr>
                <w:b/>
              </w:rPr>
              <w:t>15</w:t>
            </w:r>
            <w:r w:rsidRPr="0039769C">
              <w:rPr>
                <w:b/>
              </w:rPr>
              <w:t xml:space="preserve">» </w:t>
            </w:r>
            <w:r w:rsidR="00AA3563" w:rsidRPr="0039769C">
              <w:rPr>
                <w:b/>
              </w:rPr>
              <w:t>октября</w:t>
            </w:r>
            <w:r w:rsidRPr="0039769C">
              <w:rPr>
                <w:b/>
              </w:rPr>
              <w:t xml:space="preserve"> 202</w:t>
            </w:r>
            <w:r w:rsidR="007E6AAC" w:rsidRPr="0039769C">
              <w:rPr>
                <w:b/>
              </w:rPr>
              <w:t>4</w:t>
            </w:r>
            <w:r w:rsidRPr="0039769C">
              <w:rPr>
                <w:b/>
              </w:rPr>
              <w:t xml:space="preserve"> г.</w:t>
            </w:r>
          </w:p>
        </w:tc>
        <w:tc>
          <w:tcPr>
            <w:tcW w:w="1447" w:type="dxa"/>
          </w:tcPr>
          <w:p w14:paraId="3B34AE20" w14:textId="40DF594D" w:rsidR="007B470E" w:rsidRPr="0039769C" w:rsidRDefault="00DB6667" w:rsidP="00DB6667">
            <w:pPr>
              <w:tabs>
                <w:tab w:val="left" w:pos="2880"/>
              </w:tabs>
              <w:jc w:val="right"/>
              <w:rPr>
                <w:b/>
              </w:rPr>
            </w:pPr>
            <w:r>
              <w:rPr>
                <w:b/>
              </w:rPr>
              <w:t>№ 59</w:t>
            </w:r>
          </w:p>
        </w:tc>
      </w:tr>
    </w:tbl>
    <w:p w14:paraId="3E713D17" w14:textId="77777777" w:rsidR="007B470E" w:rsidRPr="0039769C" w:rsidRDefault="007B470E" w:rsidP="007B470E">
      <w:pPr>
        <w:tabs>
          <w:tab w:val="left" w:pos="2880"/>
        </w:tabs>
        <w:rPr>
          <w:b/>
        </w:rPr>
      </w:pPr>
    </w:p>
    <w:p w14:paraId="19416384" w14:textId="53204901" w:rsidR="007B470E" w:rsidRPr="0039769C" w:rsidRDefault="007B470E" w:rsidP="00A249C0">
      <w:pPr>
        <w:widowControl w:val="0"/>
        <w:tabs>
          <w:tab w:val="left" w:pos="5245"/>
        </w:tabs>
        <w:autoSpaceDE w:val="0"/>
        <w:autoSpaceDN w:val="0"/>
        <w:adjustRightInd w:val="0"/>
        <w:ind w:right="5786"/>
        <w:jc w:val="both"/>
        <w:outlineLvl w:val="1"/>
      </w:pPr>
      <w:r w:rsidRPr="0039769C">
        <w:t xml:space="preserve">Об утверждении </w:t>
      </w:r>
      <w:r w:rsidR="009C6C13">
        <w:t xml:space="preserve">Положения об оперативно-диспетчерском управлении </w:t>
      </w:r>
      <w:r w:rsidR="0039769C" w:rsidRPr="0039769C">
        <w:t>системы теплоснабжения</w:t>
      </w:r>
      <w:r w:rsidR="009C6C13">
        <w:t xml:space="preserve"> </w:t>
      </w:r>
      <w:r w:rsidR="0039769C" w:rsidRPr="0039769C">
        <w:t xml:space="preserve">на территории </w:t>
      </w:r>
      <w:r w:rsidRPr="0039769C">
        <w:t>муниципально</w:t>
      </w:r>
      <w:r w:rsidR="0039769C" w:rsidRPr="0039769C">
        <w:t xml:space="preserve">го образования </w:t>
      </w:r>
      <w:r w:rsidR="00AA3563" w:rsidRPr="0039769C">
        <w:t>с</w:t>
      </w:r>
      <w:r w:rsidRPr="0039769C">
        <w:t xml:space="preserve">ельского поселения «село Карага» </w:t>
      </w:r>
    </w:p>
    <w:p w14:paraId="7C936F5A" w14:textId="77777777" w:rsidR="007B470E" w:rsidRPr="0039769C" w:rsidRDefault="007B470E" w:rsidP="007B470E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outlineLvl w:val="1"/>
      </w:pPr>
    </w:p>
    <w:p w14:paraId="1B68F0AF" w14:textId="77777777" w:rsidR="009C6C13" w:rsidRDefault="009C6C13" w:rsidP="0039769C">
      <w:pPr>
        <w:ind w:firstLine="760"/>
        <w:jc w:val="both"/>
      </w:pPr>
    </w:p>
    <w:p w14:paraId="72C00B6C" w14:textId="536189E6" w:rsidR="00223291" w:rsidRDefault="00223291" w:rsidP="00223291">
      <w:pPr>
        <w:spacing w:after="332"/>
        <w:ind w:left="220" w:firstLine="720"/>
        <w:jc w:val="both"/>
      </w:pPr>
      <w:r>
        <w:t xml:space="preserve">В соответствии со статьей 6 Федерального закона от 27 июля 2010 года № 190-ФЗ </w:t>
      </w:r>
      <w:r>
        <w:br/>
        <w:t xml:space="preserve">«О теплоснабжении», приказом Министерства энергетики Российской Федерации от 12 марта 2013 г. № 103 «Об утверждении правил оценки готовности к отопительному периоду», Уставом муниципального образования сельского поселения «село Карага», в целях обеспечения надёжного теплоснабжения потребителей, оперативного принятия мер по предупреждению и ликвидации технологических нарушений, аварий, ЧС (происшествий) на объектах теплоснабжения муниципального образования сельского поселения «село Карага», Администрация </w:t>
      </w:r>
      <w:r w:rsidR="0000048E">
        <w:t>сельского поселения</w:t>
      </w:r>
      <w:r>
        <w:t xml:space="preserve"> «с</w:t>
      </w:r>
      <w:r w:rsidR="0000048E">
        <w:t xml:space="preserve">ело </w:t>
      </w:r>
      <w:r>
        <w:t>Карага»,</w:t>
      </w:r>
    </w:p>
    <w:p w14:paraId="2C20D61D" w14:textId="77777777" w:rsidR="0039769C" w:rsidRPr="0039769C" w:rsidRDefault="0039769C" w:rsidP="0039769C">
      <w:pPr>
        <w:widowControl w:val="0"/>
        <w:autoSpaceDE w:val="0"/>
        <w:autoSpaceDN w:val="0"/>
        <w:adjustRightInd w:val="0"/>
        <w:ind w:right="282"/>
        <w:jc w:val="both"/>
      </w:pPr>
      <w:r w:rsidRPr="0039769C">
        <w:t>ПОСТАНОВЛЯЕТ:</w:t>
      </w:r>
    </w:p>
    <w:p w14:paraId="3D4022A9" w14:textId="62708A52" w:rsidR="0039769C" w:rsidRPr="0039769C" w:rsidRDefault="0039769C" w:rsidP="0039769C">
      <w:pPr>
        <w:widowControl w:val="0"/>
        <w:tabs>
          <w:tab w:val="left" w:pos="1049"/>
        </w:tabs>
        <w:spacing w:line="320" w:lineRule="exact"/>
        <w:jc w:val="both"/>
      </w:pPr>
    </w:p>
    <w:p w14:paraId="0BFA996B" w14:textId="19426009" w:rsidR="00320B2C" w:rsidRPr="00156019" w:rsidRDefault="00156019" w:rsidP="00320B2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7" w:right="282" w:hanging="360"/>
        <w:jc w:val="both"/>
        <w:rPr>
          <w:rFonts w:ascii="Times New Roman" w:hAnsi="Times New Roman" w:cs="Times New Roman"/>
          <w:sz w:val="24"/>
          <w:szCs w:val="24"/>
        </w:rPr>
      </w:pPr>
      <w:r w:rsidRPr="00156019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об оперативно-диспетчерском управлении в системе теплоснабжения </w:t>
      </w:r>
      <w:r w:rsidR="0039769C" w:rsidRPr="0015601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сельского поселения «село Карага» Карагинского района (Приложение №1)</w:t>
      </w:r>
    </w:p>
    <w:p w14:paraId="41BD781A" w14:textId="53DBE121" w:rsidR="0039769C" w:rsidRPr="00CD7108" w:rsidRDefault="0039769C" w:rsidP="0039769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7" w:right="282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6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769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CD710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1CB55377" w14:textId="77777777" w:rsidR="0039769C" w:rsidRPr="0039769C" w:rsidRDefault="0039769C" w:rsidP="0039769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7" w:right="282" w:hanging="360"/>
        <w:jc w:val="both"/>
        <w:rPr>
          <w:rFonts w:ascii="Times New Roman" w:hAnsi="Times New Roman" w:cs="Times New Roman"/>
          <w:sz w:val="24"/>
          <w:szCs w:val="24"/>
        </w:rPr>
      </w:pPr>
      <w:r w:rsidRPr="0039769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в соответствии с Уставом МО СП «</w:t>
      </w:r>
      <w:proofErr w:type="spellStart"/>
      <w:r w:rsidRPr="0039769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9769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769C">
        <w:rPr>
          <w:rFonts w:ascii="Times New Roman" w:hAnsi="Times New Roman" w:cs="Times New Roman"/>
          <w:sz w:val="24"/>
          <w:szCs w:val="24"/>
        </w:rPr>
        <w:t>арага</w:t>
      </w:r>
      <w:proofErr w:type="spellEnd"/>
      <w:r w:rsidRPr="0039769C">
        <w:rPr>
          <w:rFonts w:ascii="Times New Roman" w:hAnsi="Times New Roman" w:cs="Times New Roman"/>
          <w:sz w:val="24"/>
          <w:szCs w:val="24"/>
        </w:rPr>
        <w:t>».</w:t>
      </w:r>
    </w:p>
    <w:p w14:paraId="734FC3C9" w14:textId="77777777" w:rsidR="0039769C" w:rsidRPr="0039769C" w:rsidRDefault="0039769C" w:rsidP="0039769C">
      <w:pPr>
        <w:suppressAutoHyphens/>
        <w:ind w:right="282"/>
      </w:pPr>
    </w:p>
    <w:p w14:paraId="2CC94212" w14:textId="77777777" w:rsidR="0039769C" w:rsidRPr="0039769C" w:rsidRDefault="0039769C" w:rsidP="007B470E">
      <w:pPr>
        <w:widowControl w:val="0"/>
        <w:autoSpaceDE w:val="0"/>
        <w:autoSpaceDN w:val="0"/>
        <w:adjustRightInd w:val="0"/>
        <w:ind w:right="282" w:firstLine="540"/>
        <w:jc w:val="both"/>
      </w:pPr>
    </w:p>
    <w:p w14:paraId="37740085" w14:textId="77777777" w:rsidR="0039769C" w:rsidRPr="0039769C" w:rsidRDefault="0039769C" w:rsidP="007B470E">
      <w:pPr>
        <w:widowControl w:val="0"/>
        <w:autoSpaceDE w:val="0"/>
        <w:autoSpaceDN w:val="0"/>
        <w:adjustRightInd w:val="0"/>
        <w:ind w:right="282" w:firstLine="540"/>
        <w:jc w:val="both"/>
      </w:pPr>
    </w:p>
    <w:p w14:paraId="02CFAFCF" w14:textId="77777777" w:rsidR="007B470E" w:rsidRPr="0039769C" w:rsidRDefault="007B470E" w:rsidP="007B470E">
      <w:pPr>
        <w:suppressAutoHyphens/>
        <w:ind w:right="282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B470E" w:rsidRPr="0039769C" w14:paraId="02A127C6" w14:textId="77777777" w:rsidTr="00671665">
        <w:tc>
          <w:tcPr>
            <w:tcW w:w="5068" w:type="dxa"/>
          </w:tcPr>
          <w:p w14:paraId="10292E35" w14:textId="77777777" w:rsidR="007B470E" w:rsidRPr="0039769C" w:rsidRDefault="007B470E" w:rsidP="00671665">
            <w:pPr>
              <w:suppressAutoHyphens/>
              <w:ind w:right="282"/>
            </w:pPr>
            <w:r w:rsidRPr="0039769C">
              <w:t xml:space="preserve">Глава сельского поселения </w:t>
            </w:r>
          </w:p>
          <w:p w14:paraId="16DE6BD1" w14:textId="77777777" w:rsidR="007B470E" w:rsidRPr="0039769C" w:rsidRDefault="007B470E" w:rsidP="00671665">
            <w:pPr>
              <w:suppressAutoHyphens/>
              <w:ind w:right="282"/>
            </w:pPr>
            <w:r w:rsidRPr="0039769C">
              <w:t>«село Карага»</w:t>
            </w:r>
          </w:p>
        </w:tc>
        <w:tc>
          <w:tcPr>
            <w:tcW w:w="5069" w:type="dxa"/>
            <w:vAlign w:val="bottom"/>
          </w:tcPr>
          <w:p w14:paraId="34B90204" w14:textId="77777777" w:rsidR="007B470E" w:rsidRPr="0039769C" w:rsidRDefault="007B470E" w:rsidP="00671665">
            <w:pPr>
              <w:suppressAutoHyphens/>
              <w:ind w:right="282"/>
              <w:jc w:val="right"/>
            </w:pPr>
            <w:r w:rsidRPr="0039769C">
              <w:t xml:space="preserve">Н.В. </w:t>
            </w:r>
            <w:proofErr w:type="spellStart"/>
            <w:r w:rsidRPr="0039769C">
              <w:t>Шафранская</w:t>
            </w:r>
            <w:proofErr w:type="spellEnd"/>
          </w:p>
          <w:p w14:paraId="6DDAEC1E" w14:textId="2017B5ED" w:rsidR="0062367A" w:rsidRPr="0039769C" w:rsidRDefault="0062367A" w:rsidP="00671665">
            <w:pPr>
              <w:suppressAutoHyphens/>
              <w:ind w:right="282"/>
              <w:jc w:val="right"/>
            </w:pPr>
          </w:p>
        </w:tc>
      </w:tr>
    </w:tbl>
    <w:p w14:paraId="7B7F878E" w14:textId="0FE51FE3" w:rsidR="007B470E" w:rsidRPr="0039769C" w:rsidRDefault="007B470E" w:rsidP="007B470E">
      <w:pPr>
        <w:suppressAutoHyphens/>
        <w:ind w:right="282"/>
      </w:pPr>
    </w:p>
    <w:p w14:paraId="640513D1" w14:textId="31D6164A" w:rsidR="00F92927" w:rsidRDefault="00F92927" w:rsidP="007B470E">
      <w:pPr>
        <w:suppressAutoHyphens/>
        <w:ind w:right="282"/>
        <w:rPr>
          <w:sz w:val="28"/>
          <w:szCs w:val="28"/>
        </w:rPr>
      </w:pPr>
    </w:p>
    <w:p w14:paraId="7D21D4CB" w14:textId="234B3F79" w:rsidR="00F92927" w:rsidRDefault="00F92927" w:rsidP="007B470E">
      <w:pPr>
        <w:suppressAutoHyphens/>
        <w:ind w:right="282"/>
        <w:rPr>
          <w:sz w:val="28"/>
          <w:szCs w:val="28"/>
        </w:rPr>
      </w:pPr>
    </w:p>
    <w:p w14:paraId="2D1442EE" w14:textId="77777777" w:rsidR="00320B2C" w:rsidRDefault="00320B2C" w:rsidP="0062367A">
      <w:pPr>
        <w:spacing w:line="259" w:lineRule="auto"/>
        <w:ind w:left="7080"/>
      </w:pPr>
    </w:p>
    <w:p w14:paraId="5371B344" w14:textId="77777777" w:rsidR="00DB6667" w:rsidRDefault="00DB6667" w:rsidP="0062367A">
      <w:pPr>
        <w:spacing w:line="259" w:lineRule="auto"/>
        <w:ind w:left="7080"/>
      </w:pPr>
    </w:p>
    <w:p w14:paraId="4BF71ECE" w14:textId="77777777" w:rsidR="00DB6667" w:rsidRDefault="00DB6667" w:rsidP="0062367A">
      <w:pPr>
        <w:spacing w:line="259" w:lineRule="auto"/>
        <w:ind w:left="7080"/>
      </w:pPr>
    </w:p>
    <w:p w14:paraId="426E95A2" w14:textId="77777777" w:rsidR="00320B2C" w:rsidRDefault="00320B2C" w:rsidP="0062367A">
      <w:pPr>
        <w:spacing w:line="259" w:lineRule="auto"/>
        <w:ind w:left="7080"/>
      </w:pPr>
    </w:p>
    <w:p w14:paraId="7334E997" w14:textId="77777777" w:rsidR="00320B2C" w:rsidRDefault="00320B2C" w:rsidP="0062367A">
      <w:pPr>
        <w:spacing w:line="259" w:lineRule="auto"/>
        <w:ind w:left="7080"/>
      </w:pPr>
    </w:p>
    <w:p w14:paraId="33D8B4B2" w14:textId="77777777" w:rsidR="00A249C0" w:rsidRDefault="00A249C0" w:rsidP="0062367A">
      <w:pPr>
        <w:spacing w:line="259" w:lineRule="auto"/>
        <w:ind w:left="7080"/>
      </w:pPr>
    </w:p>
    <w:p w14:paraId="4E160587" w14:textId="6CBC86D5" w:rsidR="0062367A" w:rsidRDefault="0062367A" w:rsidP="0062367A">
      <w:pPr>
        <w:spacing w:line="259" w:lineRule="auto"/>
        <w:ind w:left="7080"/>
      </w:pPr>
      <w:r w:rsidRPr="00EC7F3B">
        <w:lastRenderedPageBreak/>
        <w:t>Приложение № 1</w:t>
      </w:r>
    </w:p>
    <w:p w14:paraId="3DDEFD8F" w14:textId="77777777" w:rsidR="0062367A" w:rsidRDefault="0062367A" w:rsidP="0062367A">
      <w:pPr>
        <w:spacing w:line="259" w:lineRule="auto"/>
        <w:ind w:left="7080"/>
      </w:pPr>
      <w:r>
        <w:t>к постановлению главы</w:t>
      </w:r>
    </w:p>
    <w:p w14:paraId="2EB237E8" w14:textId="77777777" w:rsidR="0062367A" w:rsidRDefault="0062367A" w:rsidP="0062367A">
      <w:pPr>
        <w:spacing w:line="259" w:lineRule="auto"/>
        <w:ind w:left="7080"/>
      </w:pPr>
      <w:r>
        <w:t xml:space="preserve">МО СП «с. Карага» </w:t>
      </w:r>
    </w:p>
    <w:p w14:paraId="06179AC6" w14:textId="3E0AF40D" w:rsidR="0062367A" w:rsidRDefault="00474686" w:rsidP="0062367A">
      <w:pPr>
        <w:spacing w:line="259" w:lineRule="auto"/>
        <w:ind w:left="7080"/>
      </w:pPr>
      <w:r>
        <w:t xml:space="preserve">№ </w:t>
      </w:r>
      <w:r w:rsidR="00DB6667">
        <w:t>59</w:t>
      </w:r>
      <w:r w:rsidR="0062367A">
        <w:t xml:space="preserve"> от </w:t>
      </w:r>
      <w:r w:rsidR="00DB6667">
        <w:t>15</w:t>
      </w:r>
      <w:bookmarkStart w:id="0" w:name="_GoBack"/>
      <w:bookmarkEnd w:id="0"/>
      <w:r w:rsidR="0062367A">
        <w:t>.1</w:t>
      </w:r>
      <w:r>
        <w:t>0</w:t>
      </w:r>
      <w:r w:rsidR="0062367A">
        <w:t xml:space="preserve">.2024 </w:t>
      </w:r>
    </w:p>
    <w:p w14:paraId="41BC650A" w14:textId="737CFD48" w:rsidR="00C043A7" w:rsidRDefault="00C043A7" w:rsidP="0062367A">
      <w:pPr>
        <w:spacing w:line="259" w:lineRule="auto"/>
        <w:ind w:left="7080"/>
      </w:pPr>
    </w:p>
    <w:p w14:paraId="1D0DAC65" w14:textId="309B4E46" w:rsidR="00C043A7" w:rsidRDefault="00C043A7" w:rsidP="0062367A">
      <w:pPr>
        <w:spacing w:line="259" w:lineRule="auto"/>
        <w:ind w:left="7080"/>
      </w:pPr>
    </w:p>
    <w:p w14:paraId="28D787A3" w14:textId="77777777" w:rsidR="0080676E" w:rsidRDefault="0080676E" w:rsidP="0080676E">
      <w:pPr>
        <w:pStyle w:val="23"/>
        <w:keepNext/>
        <w:keepLines/>
        <w:shd w:val="clear" w:color="auto" w:fill="auto"/>
        <w:spacing w:before="0" w:after="0" w:line="280" w:lineRule="exact"/>
        <w:ind w:left="4280"/>
      </w:pPr>
      <w:bookmarkStart w:id="1" w:name="bookmark4"/>
      <w:r>
        <w:t>ПОЛОЖЕНИЕ</w:t>
      </w:r>
      <w:bookmarkEnd w:id="1"/>
    </w:p>
    <w:p w14:paraId="0B34674C" w14:textId="640E4E0C" w:rsidR="00C043A7" w:rsidRDefault="0080676E" w:rsidP="0080676E">
      <w:pPr>
        <w:pStyle w:val="40"/>
        <w:shd w:val="clear" w:color="auto" w:fill="auto"/>
        <w:spacing w:before="0" w:after="0" w:line="324" w:lineRule="exact"/>
      </w:pPr>
      <w:r>
        <w:t>об оперативно-диспетчерском управлении в системе теплоснабжения</w:t>
      </w:r>
      <w:r w:rsidR="00C043A7">
        <w:t xml:space="preserve"> муниципального образования сельского поселения «село Карага»</w:t>
      </w:r>
    </w:p>
    <w:p w14:paraId="737CDB37" w14:textId="5D899F38" w:rsidR="00C043A7" w:rsidRDefault="00C043A7" w:rsidP="00C043A7">
      <w:pPr>
        <w:pStyle w:val="40"/>
        <w:shd w:val="clear" w:color="auto" w:fill="auto"/>
        <w:spacing w:before="0" w:after="0" w:line="324" w:lineRule="exact"/>
      </w:pPr>
      <w:r>
        <w:t>Карагинского района</w:t>
      </w:r>
    </w:p>
    <w:p w14:paraId="394CF774" w14:textId="77777777" w:rsidR="00C043A7" w:rsidRDefault="00C043A7" w:rsidP="00C043A7">
      <w:pPr>
        <w:pStyle w:val="40"/>
        <w:shd w:val="clear" w:color="auto" w:fill="auto"/>
        <w:spacing w:before="0" w:after="0" w:line="324" w:lineRule="exact"/>
        <w:ind w:left="400" w:firstLine="1040"/>
        <w:jc w:val="left"/>
      </w:pPr>
    </w:p>
    <w:p w14:paraId="54E1675A" w14:textId="790B9F86" w:rsidR="0080676E" w:rsidRDefault="0080676E" w:rsidP="008D0FC1">
      <w:pPr>
        <w:widowControl w:val="0"/>
        <w:numPr>
          <w:ilvl w:val="0"/>
          <w:numId w:val="8"/>
        </w:numPr>
        <w:tabs>
          <w:tab w:val="left" w:pos="849"/>
        </w:tabs>
        <w:ind w:firstLine="580"/>
        <w:jc w:val="both"/>
      </w:pPr>
      <w:r>
        <w:t>Настоящее положение об оперативно-диспетчерском управлении в системе теплоснабжения муниципального образования сельского поселения «село Карага» (далее - Положение) разработано в целях обеспечения надёжного теплоснабжения потребителей, оперативного принятия необходимых мер по предупреждению и ликвидации технологических нарушений, аварий, ЧС (происшествий) на объектах теплоснабжения муниципального образования сельского поселения «село Карага».</w:t>
      </w:r>
    </w:p>
    <w:p w14:paraId="6646C85A" w14:textId="43BEB7A1" w:rsidR="0080676E" w:rsidRDefault="0080676E" w:rsidP="008D0FC1">
      <w:pPr>
        <w:widowControl w:val="0"/>
        <w:numPr>
          <w:ilvl w:val="0"/>
          <w:numId w:val="8"/>
        </w:numPr>
        <w:tabs>
          <w:tab w:val="left" w:pos="767"/>
        </w:tabs>
        <w:ind w:firstLine="400"/>
        <w:jc w:val="both"/>
      </w:pPr>
      <w:proofErr w:type="gramStart"/>
      <w:r>
        <w:t xml:space="preserve">Оперативно-диспетчерское управление в системе теплоснабжения муниципального образования </w:t>
      </w:r>
      <w:r w:rsidR="008D0FC1">
        <w:t>сельского поселения «село Карага»</w:t>
      </w:r>
      <w:r>
        <w:t xml:space="preserve"> (далее - ОДУ) предназначено для приема и передачи сообщений о технологических нарушениях, авариях, ЧС (происшествиях) от теплоснабжающей организации, организаций, осуществляющих управление жилищным фондом, оперативного доведения данной информации до дежурно-диспетчерских служб (руководства) предприятий и организаций жизнеобеспечения, в целях координации совместных действий по ликвидации технологических нарушений, аварийных ситуаций, угрозы возникновения или возникновении</w:t>
      </w:r>
      <w:proofErr w:type="gramEnd"/>
      <w:r>
        <w:t xml:space="preserve"> ЧС (происшествий) на объектах теплоснабжения муниципального образования </w:t>
      </w:r>
      <w:r w:rsidR="008D0FC1">
        <w:t xml:space="preserve">сельского поселения «село Карага» </w:t>
      </w:r>
      <w:r>
        <w:t>(далее - поселение).</w:t>
      </w:r>
    </w:p>
    <w:p w14:paraId="44810AAC" w14:textId="53CC78C3" w:rsidR="0080676E" w:rsidRDefault="0080676E" w:rsidP="008D0FC1">
      <w:pPr>
        <w:widowControl w:val="0"/>
        <w:numPr>
          <w:ilvl w:val="0"/>
          <w:numId w:val="8"/>
        </w:numPr>
        <w:tabs>
          <w:tab w:val="left" w:pos="846"/>
        </w:tabs>
        <w:ind w:firstLine="580"/>
        <w:jc w:val="both"/>
      </w:pPr>
      <w:r>
        <w:t xml:space="preserve">Общее руководство оперативно-диспетчерским управлением в системе теплоснабжения муниципального образования </w:t>
      </w:r>
      <w:r w:rsidR="008D0FC1">
        <w:t>сельского поселения «село Карага»</w:t>
      </w:r>
      <w:r>
        <w:t xml:space="preserve"> осуществляет Глава администрации </w:t>
      </w:r>
      <w:r w:rsidR="008D0FC1">
        <w:t>сельского поселения «село Карага»</w:t>
      </w:r>
      <w:r>
        <w:t>.</w:t>
      </w:r>
    </w:p>
    <w:p w14:paraId="50D8A163" w14:textId="77777777" w:rsidR="008D0FC1" w:rsidRDefault="0080676E" w:rsidP="008D0FC1">
      <w:pPr>
        <w:widowControl w:val="0"/>
        <w:numPr>
          <w:ilvl w:val="0"/>
          <w:numId w:val="8"/>
        </w:numPr>
        <w:tabs>
          <w:tab w:val="left" w:pos="1031"/>
        </w:tabs>
        <w:ind w:firstLine="580"/>
        <w:jc w:val="both"/>
      </w:pPr>
      <w:r>
        <w:t xml:space="preserve">Оперативно-диспетчерское управление в системе теплоснабжения поселения осуществляется единой дежурно-диспетчерской службой </w:t>
      </w:r>
      <w:r w:rsidR="008D0FC1">
        <w:t xml:space="preserve">Карагинского муниципального </w:t>
      </w:r>
      <w:r>
        <w:t>района (далее - ЕДДС) во взаимодействии с дежурно-диспетчерской службой (далее - ДДС) теплоснабжающей организации, и других предприятий жизнеобеспечения, работающих на территории поселения.</w:t>
      </w:r>
    </w:p>
    <w:p w14:paraId="38CD8DBA" w14:textId="5FF4E3EB" w:rsidR="0080676E" w:rsidRDefault="0080676E" w:rsidP="008D0FC1">
      <w:pPr>
        <w:widowControl w:val="0"/>
        <w:numPr>
          <w:ilvl w:val="0"/>
          <w:numId w:val="8"/>
        </w:numPr>
        <w:tabs>
          <w:tab w:val="left" w:pos="1031"/>
        </w:tabs>
        <w:ind w:firstLine="580"/>
        <w:jc w:val="both"/>
      </w:pPr>
      <w:r>
        <w:t>Порядок взаимодействия ЕДДС и ДДС предприятий жизнеобеспечения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14:paraId="520746C8" w14:textId="4A91BBBB" w:rsidR="008D0FC1" w:rsidRDefault="0080676E" w:rsidP="008D0FC1">
      <w:pPr>
        <w:widowControl w:val="0"/>
        <w:numPr>
          <w:ilvl w:val="0"/>
          <w:numId w:val="8"/>
        </w:numPr>
        <w:tabs>
          <w:tab w:val="left" w:pos="1031"/>
        </w:tabs>
        <w:ind w:firstLine="580"/>
        <w:jc w:val="both"/>
      </w:pPr>
      <w:r>
        <w:t>ЕДДС осуществляет сбор и обмен информацией в области теплоснабжения, как правило, через ДДС теплоснабжающей организации, обобщает и направляет информацию Заместителю главы администрации - председателю комиссии по предупреждению и ликвидации ЧС и ОПБ. Далее информация предоставляется Главе администрации. Информация представляется немедленно по факту нарушения, далее через каждые 2 часа до завершения аварийно</w:t>
      </w:r>
      <w:r w:rsidR="00CD7108">
        <w:t>-</w:t>
      </w:r>
      <w:r>
        <w:t>восстановительных работ.</w:t>
      </w:r>
    </w:p>
    <w:p w14:paraId="4268E055" w14:textId="77777777" w:rsidR="008D0FC1" w:rsidRDefault="0080676E" w:rsidP="008D0FC1">
      <w:pPr>
        <w:widowControl w:val="0"/>
        <w:numPr>
          <w:ilvl w:val="0"/>
          <w:numId w:val="8"/>
        </w:numPr>
        <w:tabs>
          <w:tab w:val="left" w:pos="1031"/>
        </w:tabs>
        <w:ind w:firstLine="580"/>
        <w:jc w:val="both"/>
      </w:pPr>
      <w:r>
        <w:t>Теплоснабжающая организация представляет информацию в ЕДДС.</w:t>
      </w:r>
    </w:p>
    <w:p w14:paraId="12F110B5" w14:textId="77777777" w:rsidR="008D0FC1" w:rsidRDefault="0080676E" w:rsidP="008D0FC1">
      <w:pPr>
        <w:widowControl w:val="0"/>
        <w:numPr>
          <w:ilvl w:val="0"/>
          <w:numId w:val="8"/>
        </w:numPr>
        <w:tabs>
          <w:tab w:val="left" w:pos="1031"/>
        </w:tabs>
        <w:ind w:firstLine="580"/>
        <w:jc w:val="both"/>
      </w:pPr>
      <w:r>
        <w:t>Информация должна содержать сведения о нарушениях теплоснабжения потребителей и ходе ликвидации их последствий в соответствии с макетом оперативного донесения о нарушениях теплоснабжения потребителей и проведении аварийно-восстановительных работ (приложение к настоящему Положению).</w:t>
      </w:r>
    </w:p>
    <w:p w14:paraId="7286D909" w14:textId="77777777" w:rsidR="008D0FC1" w:rsidRDefault="0080676E" w:rsidP="008D0FC1">
      <w:pPr>
        <w:widowControl w:val="0"/>
        <w:numPr>
          <w:ilvl w:val="0"/>
          <w:numId w:val="8"/>
        </w:numPr>
        <w:tabs>
          <w:tab w:val="left" w:pos="1031"/>
        </w:tabs>
        <w:ind w:firstLine="580"/>
        <w:jc w:val="both"/>
      </w:pPr>
      <w:r>
        <w:t xml:space="preserve">Ведение оперативных переговоров и записей в оперативно-технической документации </w:t>
      </w:r>
      <w:r>
        <w:lastRenderedPageBreak/>
        <w:t>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14:paraId="7C7CC32F" w14:textId="2FB29EE7" w:rsidR="0080676E" w:rsidRDefault="0080676E" w:rsidP="008D0FC1">
      <w:pPr>
        <w:widowControl w:val="0"/>
        <w:numPr>
          <w:ilvl w:val="0"/>
          <w:numId w:val="8"/>
        </w:numPr>
        <w:tabs>
          <w:tab w:val="left" w:pos="1031"/>
        </w:tabs>
        <w:ind w:firstLine="580"/>
        <w:jc w:val="both"/>
      </w:pPr>
      <w:r>
        <w:t>На ЕДДС в области оперативно-диспетчерского управления в системе теплоснабжения возлагаются следующие основные функции:</w:t>
      </w:r>
    </w:p>
    <w:p w14:paraId="5958DBFB" w14:textId="77777777" w:rsidR="0080676E" w:rsidRDefault="0080676E" w:rsidP="008D0FC1">
      <w:pPr>
        <w:widowControl w:val="0"/>
        <w:numPr>
          <w:ilvl w:val="1"/>
          <w:numId w:val="8"/>
        </w:numPr>
        <w:tabs>
          <w:tab w:val="left" w:pos="1363"/>
        </w:tabs>
        <w:ind w:firstLine="780"/>
        <w:jc w:val="both"/>
      </w:pPr>
      <w:r>
        <w:t>Осуществление сбора и обработки информации в области нарушения теплоснабжения населения и социально-значимых объектов на территории поселения.</w:t>
      </w:r>
    </w:p>
    <w:p w14:paraId="40FC1A67" w14:textId="77777777" w:rsidR="0080676E" w:rsidRDefault="0080676E" w:rsidP="008D0FC1">
      <w:pPr>
        <w:widowControl w:val="0"/>
        <w:numPr>
          <w:ilvl w:val="1"/>
          <w:numId w:val="8"/>
        </w:numPr>
        <w:tabs>
          <w:tab w:val="left" w:pos="1421"/>
        </w:tabs>
        <w:ind w:firstLine="780"/>
        <w:jc w:val="both"/>
      </w:pPr>
      <w:r>
        <w:t xml:space="preserve">Анализ и оценка достоверности поступившей информации, доведение ее до ДДС экстренных оперативных служб и организаций (объектов), в </w:t>
      </w:r>
      <w:proofErr w:type="gramStart"/>
      <w:r>
        <w:t>компетенцию</w:t>
      </w:r>
      <w:proofErr w:type="gramEnd"/>
      <w:r>
        <w:t xml:space="preserve"> которой входит реагирование на принятое сообщение.</w:t>
      </w:r>
    </w:p>
    <w:p w14:paraId="228DC2AD" w14:textId="77777777" w:rsidR="0080676E" w:rsidRDefault="0080676E" w:rsidP="008D0FC1">
      <w:pPr>
        <w:widowControl w:val="0"/>
        <w:numPr>
          <w:ilvl w:val="1"/>
          <w:numId w:val="8"/>
        </w:numPr>
        <w:tabs>
          <w:tab w:val="left" w:pos="1363"/>
        </w:tabs>
        <w:ind w:firstLine="780"/>
        <w:jc w:val="both"/>
      </w:pPr>
      <w:r>
        <w:t>Обработка и анализ данных о технологическом нарушении (аварии) на объектах теплоснабжения,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(ЧС).</w:t>
      </w:r>
    </w:p>
    <w:p w14:paraId="337237D9" w14:textId="77777777" w:rsidR="0080676E" w:rsidRDefault="0080676E" w:rsidP="008D0FC1">
      <w:pPr>
        <w:widowControl w:val="0"/>
        <w:numPr>
          <w:ilvl w:val="1"/>
          <w:numId w:val="8"/>
        </w:numPr>
        <w:tabs>
          <w:tab w:val="left" w:pos="1577"/>
          <w:tab w:val="left" w:pos="2472"/>
          <w:tab w:val="left" w:pos="3552"/>
          <w:tab w:val="left" w:pos="3955"/>
          <w:tab w:val="left" w:pos="5305"/>
          <w:tab w:val="left" w:pos="6454"/>
          <w:tab w:val="left" w:pos="8074"/>
          <w:tab w:val="left" w:pos="9488"/>
        </w:tabs>
        <w:ind w:firstLine="780"/>
        <w:jc w:val="both"/>
      </w:pPr>
      <w:r>
        <w:t>Сбор,</w:t>
      </w:r>
      <w:r>
        <w:tab/>
        <w:t>оценка</w:t>
      </w:r>
      <w:r>
        <w:tab/>
        <w:t>и</w:t>
      </w:r>
      <w:r>
        <w:tab/>
        <w:t>контроль</w:t>
      </w:r>
      <w:r>
        <w:tab/>
        <w:t>данных</w:t>
      </w:r>
      <w:r>
        <w:tab/>
        <w:t>обстановки,</w:t>
      </w:r>
      <w:r>
        <w:tab/>
        <w:t>принятых</w:t>
      </w:r>
      <w:r>
        <w:tab/>
        <w:t>мер</w:t>
      </w:r>
    </w:p>
    <w:p w14:paraId="3FD540DF" w14:textId="77777777" w:rsidR="0080676E" w:rsidRDefault="0080676E" w:rsidP="008D0FC1">
      <w:r>
        <w:t>по ликвидации аварийной ситуации (ЧС).</w:t>
      </w:r>
    </w:p>
    <w:p w14:paraId="732677F6" w14:textId="46912DAA" w:rsidR="0080676E" w:rsidRDefault="0080676E" w:rsidP="008D0FC1">
      <w:pPr>
        <w:widowControl w:val="0"/>
        <w:numPr>
          <w:ilvl w:val="1"/>
          <w:numId w:val="8"/>
        </w:numPr>
        <w:tabs>
          <w:tab w:val="left" w:pos="1421"/>
        </w:tabs>
        <w:ind w:firstLine="780"/>
        <w:jc w:val="both"/>
      </w:pPr>
      <w:r>
        <w:t xml:space="preserve">Доведение информации об аварийной ситуации (ЧС) до </w:t>
      </w:r>
      <w:r w:rsidR="00CD7108">
        <w:t>Г</w:t>
      </w:r>
      <w:r>
        <w:t>лавы администрации - председателя комиссии по предупреждению и ликвидации ЧС и ОПБ.</w:t>
      </w:r>
    </w:p>
    <w:p w14:paraId="25D5071D" w14:textId="77777777" w:rsidR="0080676E" w:rsidRDefault="0080676E" w:rsidP="008D0FC1">
      <w:pPr>
        <w:widowControl w:val="0"/>
        <w:numPr>
          <w:ilvl w:val="1"/>
          <w:numId w:val="8"/>
        </w:numPr>
        <w:tabs>
          <w:tab w:val="left" w:pos="1396"/>
        </w:tabs>
        <w:ind w:firstLine="780"/>
        <w:jc w:val="both"/>
      </w:pPr>
      <w:r>
        <w:t>Оповещение населения о прогнозируемых и возникших чрезвычайных ситуациях, связанных с авариями на объектах теплоснабжения.</w:t>
      </w:r>
    </w:p>
    <w:p w14:paraId="2E2600BA" w14:textId="10C47A3E" w:rsidR="0080676E" w:rsidRDefault="0080676E" w:rsidP="008D0FC1">
      <w:pPr>
        <w:widowControl w:val="0"/>
        <w:numPr>
          <w:ilvl w:val="1"/>
          <w:numId w:val="8"/>
        </w:numPr>
        <w:tabs>
          <w:tab w:val="left" w:pos="1577"/>
          <w:tab w:val="left" w:pos="2472"/>
          <w:tab w:val="left" w:pos="3552"/>
          <w:tab w:val="left" w:pos="3955"/>
          <w:tab w:val="left" w:pos="5305"/>
          <w:tab w:val="left" w:pos="6454"/>
          <w:tab w:val="left" w:pos="8074"/>
          <w:tab w:val="left" w:pos="9488"/>
        </w:tabs>
        <w:ind w:firstLine="780"/>
        <w:jc w:val="both"/>
      </w:pPr>
      <w:r>
        <w:t>Сбор,</w:t>
      </w:r>
      <w:r w:rsidR="008C69CE">
        <w:t xml:space="preserve"> </w:t>
      </w:r>
      <w:r>
        <w:t>оценка</w:t>
      </w:r>
      <w:r w:rsidR="008C69CE">
        <w:t xml:space="preserve"> </w:t>
      </w:r>
      <w:r>
        <w:t>и</w:t>
      </w:r>
      <w:r w:rsidR="008C69CE">
        <w:t xml:space="preserve"> </w:t>
      </w:r>
      <w:r>
        <w:t>контроль</w:t>
      </w:r>
      <w:r w:rsidR="008C69CE">
        <w:t xml:space="preserve"> </w:t>
      </w:r>
      <w:r>
        <w:t>данных</w:t>
      </w:r>
      <w:r w:rsidR="008C69CE">
        <w:t xml:space="preserve"> </w:t>
      </w:r>
      <w:r>
        <w:t>обстановки,</w:t>
      </w:r>
      <w:r w:rsidR="008C69CE">
        <w:t xml:space="preserve"> п</w:t>
      </w:r>
      <w:r>
        <w:t>ринятых</w:t>
      </w:r>
      <w:r w:rsidR="008C69CE">
        <w:t xml:space="preserve"> </w:t>
      </w:r>
      <w:r>
        <w:t>мер</w:t>
      </w:r>
      <w:r w:rsidR="008C69CE">
        <w:t xml:space="preserve"> </w:t>
      </w:r>
      <w:r>
        <w:t>по ликвидации аварийной ситуации (ЧС).</w:t>
      </w:r>
    </w:p>
    <w:p w14:paraId="02F69B24" w14:textId="77777777" w:rsidR="0080676E" w:rsidRDefault="0080676E" w:rsidP="008D0FC1">
      <w:pPr>
        <w:widowControl w:val="0"/>
        <w:numPr>
          <w:ilvl w:val="1"/>
          <w:numId w:val="8"/>
        </w:numPr>
        <w:tabs>
          <w:tab w:val="left" w:pos="1367"/>
        </w:tabs>
        <w:ind w:firstLine="780"/>
        <w:jc w:val="both"/>
      </w:pPr>
      <w:r>
        <w:t>Контроль выполнения мероприятий по ликвидации аварийной ситуации (ЧС) и организация взаимодействия.</w:t>
      </w:r>
    </w:p>
    <w:p w14:paraId="49AA7710" w14:textId="3CA8681E" w:rsidR="0080676E" w:rsidRDefault="0080676E" w:rsidP="008D0FC1">
      <w:pPr>
        <w:widowControl w:val="0"/>
        <w:numPr>
          <w:ilvl w:val="1"/>
          <w:numId w:val="8"/>
        </w:numPr>
        <w:tabs>
          <w:tab w:val="left" w:pos="1360"/>
        </w:tabs>
        <w:ind w:firstLine="780"/>
        <w:jc w:val="both"/>
      </w:pPr>
      <w:r>
        <w:t>Представление докладов (донесений) о возникновении аварийной ситуации, об угрозе возникновения или возникновении ЧС (происшествий), сложившейся обстановке, действиях по ликвидации аварийной ситуации (ЧС).</w:t>
      </w:r>
    </w:p>
    <w:p w14:paraId="23AF2C81" w14:textId="77777777" w:rsidR="008D0FC1" w:rsidRDefault="008D0FC1" w:rsidP="008D0FC1">
      <w:pPr>
        <w:widowControl w:val="0"/>
        <w:numPr>
          <w:ilvl w:val="1"/>
          <w:numId w:val="8"/>
        </w:numPr>
        <w:tabs>
          <w:tab w:val="left" w:pos="1360"/>
        </w:tabs>
        <w:ind w:firstLine="780"/>
        <w:jc w:val="both"/>
        <w:sectPr w:rsidR="008D0FC1" w:rsidSect="0080676E">
          <w:pgSz w:w="11900" w:h="16840"/>
          <w:pgMar w:top="1129" w:right="687" w:bottom="1402" w:left="1032" w:header="0" w:footer="3" w:gutter="0"/>
          <w:cols w:space="720"/>
          <w:noEndnote/>
          <w:docGrid w:linePitch="360"/>
        </w:sectPr>
      </w:pPr>
    </w:p>
    <w:p w14:paraId="2BA6897E" w14:textId="77777777" w:rsidR="0080676E" w:rsidRDefault="0080676E" w:rsidP="00A249C0">
      <w:pPr>
        <w:pStyle w:val="70"/>
        <w:shd w:val="clear" w:color="auto" w:fill="auto"/>
        <w:spacing w:after="0" w:line="240" w:lineRule="auto"/>
        <w:ind w:right="140"/>
      </w:pPr>
      <w:r>
        <w:lastRenderedPageBreak/>
        <w:t>Приложение</w:t>
      </w:r>
    </w:p>
    <w:p w14:paraId="718974A7" w14:textId="77777777" w:rsidR="00A249C0" w:rsidRDefault="0080676E" w:rsidP="00A249C0">
      <w:pPr>
        <w:pStyle w:val="70"/>
        <w:shd w:val="clear" w:color="auto" w:fill="auto"/>
        <w:spacing w:after="0" w:line="240" w:lineRule="auto"/>
        <w:ind w:right="140"/>
      </w:pPr>
      <w:r>
        <w:t xml:space="preserve">к положению об </w:t>
      </w:r>
      <w:proofErr w:type="gramStart"/>
      <w:r>
        <w:t>оперативно-диспетчерском</w:t>
      </w:r>
      <w:proofErr w:type="gramEnd"/>
    </w:p>
    <w:p w14:paraId="4672D5C7" w14:textId="5330EFC1" w:rsidR="00A249C0" w:rsidRDefault="0080676E" w:rsidP="00A249C0">
      <w:pPr>
        <w:pStyle w:val="70"/>
        <w:shd w:val="clear" w:color="auto" w:fill="auto"/>
        <w:spacing w:after="0" w:line="240" w:lineRule="auto"/>
        <w:ind w:right="140"/>
      </w:pPr>
      <w:proofErr w:type="gramStart"/>
      <w:r>
        <w:t>управлении</w:t>
      </w:r>
      <w:proofErr w:type="gramEnd"/>
      <w:r>
        <w:t xml:space="preserve"> в системе теплоснабжения</w:t>
      </w:r>
    </w:p>
    <w:p w14:paraId="2EF567BD" w14:textId="3DEEC4B9" w:rsidR="0080676E" w:rsidRDefault="00A249C0" w:rsidP="00A249C0">
      <w:pPr>
        <w:pStyle w:val="70"/>
        <w:shd w:val="clear" w:color="auto" w:fill="auto"/>
        <w:spacing w:after="0" w:line="240" w:lineRule="auto"/>
        <w:ind w:right="140"/>
      </w:pPr>
      <w:r>
        <w:t>сельского поселения</w:t>
      </w:r>
      <w:r w:rsidR="003014C8">
        <w:t xml:space="preserve"> «с</w:t>
      </w:r>
      <w:r>
        <w:t xml:space="preserve">ело </w:t>
      </w:r>
      <w:r w:rsidR="003014C8">
        <w:t>Карага»</w:t>
      </w:r>
    </w:p>
    <w:p w14:paraId="6B1CE790" w14:textId="77777777" w:rsidR="00A249C0" w:rsidRDefault="00A249C0" w:rsidP="00A249C0">
      <w:pPr>
        <w:pStyle w:val="70"/>
        <w:shd w:val="clear" w:color="auto" w:fill="auto"/>
        <w:spacing w:after="0" w:line="240" w:lineRule="auto"/>
        <w:ind w:right="620"/>
        <w:jc w:val="both"/>
      </w:pPr>
    </w:p>
    <w:p w14:paraId="0A26F9C6" w14:textId="77777777" w:rsidR="00A249C0" w:rsidRDefault="0080676E" w:rsidP="00A249C0">
      <w:pPr>
        <w:pStyle w:val="80"/>
        <w:shd w:val="clear" w:color="auto" w:fill="auto"/>
        <w:spacing w:before="0" w:line="240" w:lineRule="exact"/>
        <w:jc w:val="center"/>
      </w:pPr>
      <w:r>
        <w:t>Макет оперативного донесения о нарушениях теплоснабжения потребителей</w:t>
      </w:r>
    </w:p>
    <w:p w14:paraId="608930EE" w14:textId="626A267F" w:rsidR="00A249C0" w:rsidRDefault="0080676E" w:rsidP="00A249C0">
      <w:pPr>
        <w:pStyle w:val="80"/>
        <w:shd w:val="clear" w:color="auto" w:fill="auto"/>
        <w:spacing w:before="0" w:line="240" w:lineRule="exact"/>
        <w:jc w:val="center"/>
        <w:rPr>
          <w:b w:val="0"/>
        </w:rPr>
      </w:pPr>
      <w:r>
        <w:t xml:space="preserve">и </w:t>
      </w:r>
      <w:proofErr w:type="gramStart"/>
      <w:r>
        <w:t>проведении</w:t>
      </w:r>
      <w:proofErr w:type="gramEnd"/>
      <w:r w:rsidR="00A249C0">
        <w:t xml:space="preserve"> </w:t>
      </w:r>
      <w:r w:rsidR="00A249C0" w:rsidRPr="009579AE">
        <w:t>аварийно-восстановительных работ.</w:t>
      </w:r>
    </w:p>
    <w:p w14:paraId="0BFDCA0C" w14:textId="77777777" w:rsidR="00A249C0" w:rsidRDefault="00A249C0" w:rsidP="00A249C0">
      <w:pPr>
        <w:pStyle w:val="80"/>
        <w:shd w:val="clear" w:color="auto" w:fill="auto"/>
        <w:spacing w:before="0"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4662"/>
        <w:gridCol w:w="4162"/>
      </w:tblGrid>
      <w:tr w:rsidR="00A249C0" w14:paraId="11EFEAD1" w14:textId="77777777" w:rsidTr="00A249C0">
        <w:trPr>
          <w:trHeight w:hRule="exact" w:val="52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2635A" w14:textId="3BA56362" w:rsidR="00A249C0" w:rsidRDefault="00A249C0" w:rsidP="00A249C0">
            <w:pPr>
              <w:framePr w:w="9655" w:wrap="notBeside" w:vAnchor="text" w:hAnchor="text" w:xAlign="center" w:y="1"/>
              <w:jc w:val="center"/>
            </w:pPr>
            <w:r>
              <w:rPr>
                <w:rStyle w:val="20"/>
              </w:rPr>
              <w:t>№</w:t>
            </w:r>
          </w:p>
          <w:p w14:paraId="3F0A2B5E" w14:textId="77777777" w:rsidR="00A249C0" w:rsidRDefault="00A249C0" w:rsidP="00A249C0">
            <w:pPr>
              <w:framePr w:w="9655" w:wrap="notBeside" w:vAnchor="text" w:hAnchor="text" w:xAlign="center" w:y="1"/>
              <w:jc w:val="center"/>
            </w:pPr>
            <w:proofErr w:type="gramStart"/>
            <w:r>
              <w:rPr>
                <w:rStyle w:val="24"/>
              </w:rPr>
              <w:t>п</w:t>
            </w:r>
            <w:proofErr w:type="gramEnd"/>
            <w:r>
              <w:rPr>
                <w:rStyle w:val="24"/>
              </w:rPr>
              <w:t>/п</w:t>
            </w:r>
          </w:p>
        </w:tc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F44D" w14:textId="77777777" w:rsidR="00A249C0" w:rsidRDefault="00A249C0" w:rsidP="00A249C0">
            <w:pPr>
              <w:framePr w:w="9655" w:wrap="notBeside" w:vAnchor="text" w:hAnchor="text" w:xAlign="center" w:y="1"/>
              <w:jc w:val="center"/>
            </w:pPr>
            <w:r>
              <w:rPr>
                <w:rStyle w:val="24"/>
              </w:rPr>
              <w:t>Информация</w:t>
            </w:r>
          </w:p>
        </w:tc>
      </w:tr>
      <w:tr w:rsidR="0080676E" w14:paraId="3549CBB6" w14:textId="77777777" w:rsidTr="009A1E74">
        <w:trPr>
          <w:trHeight w:hRule="exact" w:val="25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01A49" w14:textId="77777777" w:rsidR="0080676E" w:rsidRPr="009579AE" w:rsidRDefault="0080676E" w:rsidP="009579AE">
            <w:pPr>
              <w:framePr w:w="9655" w:wrap="notBeside" w:vAnchor="text" w:hAnchor="text" w:xAlign="center" w:y="1"/>
              <w:spacing w:line="240" w:lineRule="exact"/>
              <w:jc w:val="center"/>
            </w:pPr>
            <w:r w:rsidRPr="009579AE">
              <w:rPr>
                <w:rStyle w:val="20"/>
              </w:rPr>
              <w:t>1.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D2B80" w14:textId="77777777" w:rsidR="0080676E" w:rsidRPr="009579AE" w:rsidRDefault="0080676E" w:rsidP="00A249C0">
            <w:pPr>
              <w:framePr w:w="9655" w:wrap="notBeside" w:vAnchor="text" w:hAnchor="text" w:xAlign="center" w:y="1"/>
              <w:spacing w:line="240" w:lineRule="exact"/>
              <w:ind w:left="152"/>
            </w:pPr>
            <w:r w:rsidRPr="009579AE">
              <w:rPr>
                <w:rStyle w:val="20"/>
              </w:rPr>
              <w:t>Наименование населенного пункта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AA431" w14:textId="77777777" w:rsidR="0080676E" w:rsidRDefault="0080676E" w:rsidP="009A1E74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76E" w14:paraId="4F7D8A38" w14:textId="77777777" w:rsidTr="009A1E74">
        <w:trPr>
          <w:trHeight w:hRule="exact" w:val="263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8CBC6" w14:textId="77777777" w:rsidR="0080676E" w:rsidRPr="009579AE" w:rsidRDefault="0080676E" w:rsidP="009579AE">
            <w:pPr>
              <w:framePr w:w="9655" w:wrap="notBeside" w:vAnchor="text" w:hAnchor="text" w:xAlign="center" w:y="1"/>
              <w:spacing w:line="240" w:lineRule="exact"/>
              <w:jc w:val="center"/>
            </w:pPr>
            <w:r w:rsidRPr="009579AE">
              <w:rPr>
                <w:rStyle w:val="20"/>
              </w:rPr>
              <w:t>2.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E4FC9" w14:textId="77777777" w:rsidR="0080676E" w:rsidRPr="009579AE" w:rsidRDefault="0080676E" w:rsidP="00A249C0">
            <w:pPr>
              <w:framePr w:w="9655" w:wrap="notBeside" w:vAnchor="text" w:hAnchor="text" w:xAlign="center" w:y="1"/>
              <w:spacing w:line="240" w:lineRule="exact"/>
              <w:ind w:left="152"/>
            </w:pPr>
            <w:r w:rsidRPr="009579AE">
              <w:rPr>
                <w:rStyle w:val="20"/>
              </w:rPr>
              <w:t>Дата и время возникновения нарушения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79861" w14:textId="77777777" w:rsidR="0080676E" w:rsidRDefault="0080676E" w:rsidP="009A1E74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76E" w14:paraId="0867AC01" w14:textId="77777777" w:rsidTr="009A1E74">
        <w:trPr>
          <w:trHeight w:hRule="exact" w:val="75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C5D0A" w14:textId="77777777" w:rsidR="0080676E" w:rsidRPr="009579AE" w:rsidRDefault="0080676E" w:rsidP="009579AE">
            <w:pPr>
              <w:framePr w:w="9655" w:wrap="notBeside" w:vAnchor="text" w:hAnchor="text" w:xAlign="center" w:y="1"/>
              <w:spacing w:line="240" w:lineRule="exact"/>
              <w:jc w:val="center"/>
            </w:pPr>
            <w:r w:rsidRPr="009579AE">
              <w:rPr>
                <w:rStyle w:val="20"/>
              </w:rPr>
              <w:t>3.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A022E" w14:textId="77777777" w:rsidR="0080676E" w:rsidRPr="009579AE" w:rsidRDefault="0080676E" w:rsidP="00A249C0">
            <w:pPr>
              <w:framePr w:w="9655" w:wrap="notBeside" w:vAnchor="text" w:hAnchor="text" w:xAlign="center" w:y="1"/>
              <w:spacing w:line="248" w:lineRule="exact"/>
              <w:ind w:left="152"/>
            </w:pPr>
            <w:r w:rsidRPr="009579AE">
              <w:rPr>
                <w:rStyle w:val="20"/>
              </w:rPr>
              <w:t>Место нарушения (наименование объекта, участка тепловой сети) с указанием эксплуатирующей организации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2655E" w14:textId="77777777" w:rsidR="0080676E" w:rsidRDefault="0080676E" w:rsidP="009A1E74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76E" w14:paraId="5330337D" w14:textId="77777777" w:rsidTr="009A1E74">
        <w:trPr>
          <w:trHeight w:hRule="exact" w:val="25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E6893" w14:textId="77777777" w:rsidR="0080676E" w:rsidRPr="009579AE" w:rsidRDefault="0080676E" w:rsidP="009579AE">
            <w:pPr>
              <w:framePr w:w="9655" w:wrap="notBeside" w:vAnchor="text" w:hAnchor="text" w:xAlign="center" w:y="1"/>
              <w:spacing w:line="240" w:lineRule="exact"/>
              <w:jc w:val="center"/>
            </w:pPr>
            <w:r w:rsidRPr="009579AE">
              <w:rPr>
                <w:rStyle w:val="20"/>
              </w:rPr>
              <w:t>4.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E8A72" w14:textId="77777777" w:rsidR="0080676E" w:rsidRPr="009579AE" w:rsidRDefault="0080676E" w:rsidP="00A249C0">
            <w:pPr>
              <w:framePr w:w="9655" w:wrap="notBeside" w:vAnchor="text" w:hAnchor="text" w:xAlign="center" w:y="1"/>
              <w:spacing w:line="240" w:lineRule="exact"/>
              <w:ind w:left="152"/>
            </w:pPr>
            <w:r w:rsidRPr="009579AE">
              <w:rPr>
                <w:rStyle w:val="20"/>
              </w:rPr>
              <w:t>Причина нарушения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21659" w14:textId="77777777" w:rsidR="0080676E" w:rsidRDefault="0080676E" w:rsidP="009A1E74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76E" w14:paraId="3F596FD2" w14:textId="77777777" w:rsidTr="009A1E74">
        <w:trPr>
          <w:trHeight w:hRule="exact" w:val="25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43679" w14:textId="77777777" w:rsidR="0080676E" w:rsidRPr="009579AE" w:rsidRDefault="0080676E" w:rsidP="009579AE">
            <w:pPr>
              <w:framePr w:w="9655" w:wrap="notBeside" w:vAnchor="text" w:hAnchor="text" w:xAlign="center" w:y="1"/>
              <w:spacing w:line="240" w:lineRule="exact"/>
              <w:jc w:val="center"/>
            </w:pPr>
            <w:r w:rsidRPr="009579AE">
              <w:rPr>
                <w:rStyle w:val="20"/>
              </w:rPr>
              <w:t>5.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AA7A9" w14:textId="77777777" w:rsidR="0080676E" w:rsidRPr="009579AE" w:rsidRDefault="0080676E" w:rsidP="00A249C0">
            <w:pPr>
              <w:framePr w:w="9655" w:wrap="notBeside" w:vAnchor="text" w:hAnchor="text" w:xAlign="center" w:y="1"/>
              <w:spacing w:line="240" w:lineRule="exact"/>
              <w:ind w:left="152"/>
            </w:pPr>
            <w:r w:rsidRPr="009579AE">
              <w:rPr>
                <w:rStyle w:val="20"/>
              </w:rPr>
              <w:t>Характер повреждений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EC0DC" w14:textId="77777777" w:rsidR="0080676E" w:rsidRDefault="0080676E" w:rsidP="009A1E74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76E" w14:paraId="095CA9BF" w14:textId="77777777" w:rsidTr="00A249C0">
        <w:trPr>
          <w:trHeight w:hRule="exact" w:val="81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39218" w14:textId="77777777" w:rsidR="0080676E" w:rsidRPr="009579AE" w:rsidRDefault="0080676E" w:rsidP="009579AE">
            <w:pPr>
              <w:framePr w:w="9655" w:wrap="notBeside" w:vAnchor="text" w:hAnchor="text" w:xAlign="center" w:y="1"/>
              <w:spacing w:line="240" w:lineRule="exact"/>
              <w:jc w:val="center"/>
            </w:pPr>
            <w:r w:rsidRPr="009579AE">
              <w:rPr>
                <w:rStyle w:val="20"/>
              </w:rPr>
              <w:t>6.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89583" w14:textId="77777777" w:rsidR="0080676E" w:rsidRPr="009579AE" w:rsidRDefault="0080676E" w:rsidP="00A249C0">
            <w:pPr>
              <w:framePr w:w="9655" w:wrap="notBeside" w:vAnchor="text" w:hAnchor="text" w:xAlign="center" w:y="1"/>
              <w:spacing w:line="248" w:lineRule="exact"/>
              <w:ind w:left="152"/>
            </w:pPr>
            <w:r w:rsidRPr="009579AE">
              <w:rPr>
                <w:rStyle w:val="20"/>
              </w:rPr>
              <w:t>Количество потребителей, попавших под ограничение, в том числе: социально значимых объектов;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C808D" w14:textId="77777777" w:rsidR="0080676E" w:rsidRDefault="0080676E" w:rsidP="009A1E74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76E" w14:paraId="0C5CF621" w14:textId="77777777" w:rsidTr="009A1E74">
        <w:trPr>
          <w:trHeight w:hRule="exact" w:val="7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8B610" w14:textId="77777777" w:rsidR="0080676E" w:rsidRPr="009579AE" w:rsidRDefault="0080676E" w:rsidP="009579AE">
            <w:pPr>
              <w:framePr w:w="9655" w:wrap="notBeside" w:vAnchor="text" w:hAnchor="text" w:xAlign="center" w:y="1"/>
              <w:spacing w:line="240" w:lineRule="exact"/>
              <w:jc w:val="center"/>
            </w:pPr>
            <w:r w:rsidRPr="009579AE">
              <w:rPr>
                <w:rStyle w:val="20"/>
              </w:rPr>
              <w:t>7.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D6E0F" w14:textId="77777777" w:rsidR="0080676E" w:rsidRPr="009579AE" w:rsidRDefault="0080676E" w:rsidP="00A249C0">
            <w:pPr>
              <w:framePr w:w="9655" w:wrap="notBeside" w:vAnchor="text" w:hAnchor="text" w:xAlign="center" w:y="1"/>
              <w:spacing w:line="248" w:lineRule="exact"/>
              <w:ind w:left="152"/>
            </w:pPr>
            <w:r w:rsidRPr="009579AE">
              <w:rPr>
                <w:rStyle w:val="20"/>
              </w:rPr>
              <w:t>Зафиксирован ли несчастный случай со смертельным исходом на объекте теплоснабжения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42504" w14:textId="77777777" w:rsidR="0080676E" w:rsidRDefault="0080676E" w:rsidP="009A1E74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76E" w14:paraId="786D16E5" w14:textId="77777777" w:rsidTr="009A1E74">
        <w:trPr>
          <w:trHeight w:hRule="exact" w:val="75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B0423" w14:textId="77777777" w:rsidR="0080676E" w:rsidRPr="009579AE" w:rsidRDefault="0080676E" w:rsidP="009579AE">
            <w:pPr>
              <w:framePr w:w="9655" w:wrap="notBeside" w:vAnchor="text" w:hAnchor="text" w:xAlign="center" w:y="1"/>
              <w:spacing w:line="240" w:lineRule="exact"/>
              <w:jc w:val="center"/>
            </w:pPr>
            <w:r w:rsidRPr="009579AE">
              <w:rPr>
                <w:rStyle w:val="20"/>
              </w:rPr>
              <w:t>8.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A9CBC" w14:textId="77777777" w:rsidR="0080676E" w:rsidRPr="009579AE" w:rsidRDefault="0080676E" w:rsidP="00A249C0">
            <w:pPr>
              <w:framePr w:w="9655" w:wrap="notBeside" w:vAnchor="text" w:hAnchor="text" w:xAlign="center" w:y="1"/>
              <w:spacing w:line="248" w:lineRule="exact"/>
              <w:ind w:left="152"/>
            </w:pPr>
            <w:r w:rsidRPr="009579AE">
              <w:rPr>
                <w:rStyle w:val="20"/>
              </w:rPr>
              <w:t>Произошло ли снижение температуры теплоносителя (с указанием сниженных параметров)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BD952" w14:textId="77777777" w:rsidR="0080676E" w:rsidRDefault="0080676E" w:rsidP="009A1E74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76E" w14:paraId="1854C600" w14:textId="77777777" w:rsidTr="009A1E74">
        <w:trPr>
          <w:trHeight w:hRule="exact" w:val="5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455EA" w14:textId="77777777" w:rsidR="0080676E" w:rsidRPr="009579AE" w:rsidRDefault="0080676E" w:rsidP="009579AE">
            <w:pPr>
              <w:framePr w:w="9655" w:wrap="notBeside" w:vAnchor="text" w:hAnchor="text" w:xAlign="center" w:y="1"/>
              <w:spacing w:line="240" w:lineRule="exact"/>
              <w:jc w:val="center"/>
            </w:pPr>
            <w:r w:rsidRPr="009579AE">
              <w:rPr>
                <w:rStyle w:val="20"/>
              </w:rPr>
              <w:t>9.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0BC44" w14:textId="77777777" w:rsidR="0080676E" w:rsidRPr="009579AE" w:rsidRDefault="0080676E" w:rsidP="00A249C0">
            <w:pPr>
              <w:framePr w:w="9655" w:wrap="notBeside" w:vAnchor="text" w:hAnchor="text" w:xAlign="center" w:y="1"/>
              <w:spacing w:line="245" w:lineRule="exact"/>
              <w:ind w:left="152"/>
            </w:pPr>
            <w:r w:rsidRPr="009579AE">
              <w:rPr>
                <w:rStyle w:val="20"/>
              </w:rPr>
              <w:t>Дефицит (или резерв) мощности, Гкал/час, м</w:t>
            </w:r>
            <w:r w:rsidRPr="009579AE">
              <w:rPr>
                <w:rStyle w:val="20"/>
                <w:vertAlign w:val="superscript"/>
              </w:rPr>
              <w:t>3</w:t>
            </w:r>
            <w:r w:rsidRPr="009579AE">
              <w:rPr>
                <w:rStyle w:val="20"/>
              </w:rPr>
              <w:t>/</w:t>
            </w:r>
            <w:proofErr w:type="spellStart"/>
            <w:r w:rsidRPr="009579AE">
              <w:rPr>
                <w:rStyle w:val="20"/>
              </w:rPr>
              <w:t>сут</w:t>
            </w:r>
            <w:proofErr w:type="spellEnd"/>
            <w:r w:rsidRPr="009579AE">
              <w:rPr>
                <w:rStyle w:val="20"/>
              </w:rP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33066" w14:textId="77777777" w:rsidR="0080676E" w:rsidRDefault="0080676E" w:rsidP="009A1E74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76E" w14:paraId="791C3DE6" w14:textId="77777777" w:rsidTr="009A1E74">
        <w:trPr>
          <w:trHeight w:hRule="exact" w:val="201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CABAB" w14:textId="77777777" w:rsidR="0080676E" w:rsidRPr="009579AE" w:rsidRDefault="0080676E" w:rsidP="009579AE">
            <w:pPr>
              <w:framePr w:w="9655" w:wrap="notBeside" w:vAnchor="text" w:hAnchor="text" w:xAlign="center" w:y="1"/>
              <w:spacing w:line="240" w:lineRule="exact"/>
              <w:jc w:val="center"/>
            </w:pPr>
            <w:r w:rsidRPr="009579AE">
              <w:rPr>
                <w:rStyle w:val="20"/>
              </w:rPr>
              <w:t>10.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28568" w14:textId="77777777" w:rsidR="0080676E" w:rsidRPr="009579AE" w:rsidRDefault="0080676E" w:rsidP="00A249C0">
            <w:pPr>
              <w:framePr w:w="9655" w:wrap="notBeside" w:vAnchor="text" w:hAnchor="text" w:xAlign="center" w:y="1"/>
              <w:spacing w:line="248" w:lineRule="exact"/>
              <w:ind w:left="152" w:firstLine="10"/>
            </w:pPr>
            <w:r w:rsidRPr="009579AE">
              <w:rPr>
                <w:rStyle w:val="20"/>
              </w:rPr>
              <w:t>Метеоусловия на момент возникновения нарушения:</w:t>
            </w:r>
          </w:p>
          <w:p w14:paraId="3914A8CB" w14:textId="77777777" w:rsidR="0080676E" w:rsidRPr="009579AE" w:rsidRDefault="0080676E" w:rsidP="0080676E">
            <w:pPr>
              <w:framePr w:w="9655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08"/>
              </w:tabs>
              <w:spacing w:line="248" w:lineRule="exact"/>
              <w:jc w:val="both"/>
            </w:pPr>
            <w:r w:rsidRPr="009579AE">
              <w:rPr>
                <w:rStyle w:val="20"/>
              </w:rPr>
              <w:t>температура наружного воздуха;</w:t>
            </w:r>
          </w:p>
          <w:p w14:paraId="689C4E8F" w14:textId="77777777" w:rsidR="0080676E" w:rsidRPr="009579AE" w:rsidRDefault="0080676E" w:rsidP="0080676E">
            <w:pPr>
              <w:framePr w:w="9655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15"/>
              </w:tabs>
              <w:spacing w:line="248" w:lineRule="exact"/>
              <w:jc w:val="both"/>
            </w:pPr>
            <w:r w:rsidRPr="009579AE">
              <w:rPr>
                <w:rStyle w:val="20"/>
              </w:rPr>
              <w:t>направление и скорость ветра;</w:t>
            </w:r>
          </w:p>
          <w:p w14:paraId="4F7EA37B" w14:textId="77777777" w:rsidR="0080676E" w:rsidRPr="009579AE" w:rsidRDefault="0080676E" w:rsidP="0080676E">
            <w:pPr>
              <w:framePr w:w="9655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19"/>
              </w:tabs>
              <w:spacing w:line="248" w:lineRule="exact"/>
              <w:jc w:val="both"/>
            </w:pPr>
            <w:r w:rsidRPr="009579AE">
              <w:rPr>
                <w:rStyle w:val="20"/>
              </w:rPr>
              <w:t>осадки (вид, количество)</w:t>
            </w:r>
          </w:p>
          <w:p w14:paraId="4852963A" w14:textId="77777777" w:rsidR="0080676E" w:rsidRPr="009579AE" w:rsidRDefault="0080676E" w:rsidP="0080676E">
            <w:pPr>
              <w:framePr w:w="9655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19"/>
              </w:tabs>
              <w:spacing w:line="248" w:lineRule="exact"/>
              <w:jc w:val="both"/>
            </w:pPr>
            <w:r w:rsidRPr="009579AE">
              <w:rPr>
                <w:rStyle w:val="20"/>
              </w:rPr>
              <w:t>атмосферное давление;</w:t>
            </w:r>
          </w:p>
          <w:p w14:paraId="235A022B" w14:textId="77777777" w:rsidR="0080676E" w:rsidRPr="009579AE" w:rsidRDefault="0080676E" w:rsidP="0080676E">
            <w:pPr>
              <w:framePr w:w="9655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19"/>
              </w:tabs>
              <w:spacing w:line="248" w:lineRule="exact"/>
              <w:jc w:val="both"/>
            </w:pPr>
            <w:r w:rsidRPr="009579AE">
              <w:rPr>
                <w:rStyle w:val="20"/>
              </w:rPr>
              <w:t>влажность.</w:t>
            </w:r>
          </w:p>
          <w:p w14:paraId="4F11EFF5" w14:textId="77777777" w:rsidR="0080676E" w:rsidRPr="009579AE" w:rsidRDefault="0080676E" w:rsidP="00A249C0">
            <w:pPr>
              <w:framePr w:w="9655" w:wrap="notBeside" w:vAnchor="text" w:hAnchor="text" w:xAlign="center" w:y="1"/>
              <w:spacing w:line="248" w:lineRule="exact"/>
              <w:ind w:left="152"/>
            </w:pPr>
            <w:r w:rsidRPr="009579AE">
              <w:rPr>
                <w:rStyle w:val="20"/>
              </w:rPr>
              <w:t>Прогноз на время устранения нарушения.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F56A7" w14:textId="77777777" w:rsidR="0080676E" w:rsidRDefault="0080676E" w:rsidP="009A1E74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76E" w14:paraId="5FEF0EE2" w14:textId="77777777" w:rsidTr="009A1E74">
        <w:trPr>
          <w:trHeight w:hRule="exact" w:val="15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F9CDC" w14:textId="77777777" w:rsidR="0080676E" w:rsidRPr="009579AE" w:rsidRDefault="0080676E" w:rsidP="009579AE">
            <w:pPr>
              <w:framePr w:w="9655" w:wrap="notBeside" w:vAnchor="text" w:hAnchor="text" w:xAlign="center" w:y="1"/>
              <w:spacing w:line="240" w:lineRule="exact"/>
              <w:jc w:val="center"/>
            </w:pPr>
            <w:r w:rsidRPr="009579AE">
              <w:rPr>
                <w:rStyle w:val="20"/>
              </w:rPr>
              <w:t>11.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18AF2" w14:textId="77777777" w:rsidR="0080676E" w:rsidRPr="009579AE" w:rsidRDefault="0080676E" w:rsidP="00A249C0">
            <w:pPr>
              <w:framePr w:w="9655" w:wrap="notBeside" w:vAnchor="text" w:hAnchor="text" w:xAlign="center" w:y="1"/>
              <w:spacing w:line="245" w:lineRule="exact"/>
              <w:ind w:left="152"/>
              <w:jc w:val="both"/>
            </w:pPr>
            <w:r w:rsidRPr="009579AE">
              <w:rPr>
                <w:rStyle w:val="20"/>
              </w:rPr>
              <w:t>Принимаемые меры по восстановлению теплоснабжения потребителей (в т. ч. с указанием количества бригад и их численности, техники). Необходимость привлечения сторонних организаций для устранения нарушения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C5CC0" w14:textId="77777777" w:rsidR="0080676E" w:rsidRDefault="0080676E" w:rsidP="009A1E74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76E" w14:paraId="2A2E6A15" w14:textId="77777777" w:rsidTr="009A1E74">
        <w:trPr>
          <w:trHeight w:hRule="exact" w:val="25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AEBD6" w14:textId="77777777" w:rsidR="0080676E" w:rsidRPr="009579AE" w:rsidRDefault="0080676E" w:rsidP="009579AE">
            <w:pPr>
              <w:framePr w:w="9655" w:wrap="notBeside" w:vAnchor="text" w:hAnchor="text" w:xAlign="center" w:y="1"/>
              <w:spacing w:line="240" w:lineRule="exact"/>
              <w:jc w:val="center"/>
            </w:pPr>
            <w:r w:rsidRPr="009579AE">
              <w:rPr>
                <w:rStyle w:val="20"/>
              </w:rPr>
              <w:t>12.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6549F" w14:textId="77777777" w:rsidR="0080676E" w:rsidRPr="009579AE" w:rsidRDefault="0080676E" w:rsidP="00A249C0">
            <w:pPr>
              <w:framePr w:w="9655" w:wrap="notBeside" w:vAnchor="text" w:hAnchor="text" w:xAlign="center" w:y="1"/>
              <w:spacing w:line="240" w:lineRule="exact"/>
              <w:ind w:left="152"/>
            </w:pPr>
            <w:r w:rsidRPr="009579AE">
              <w:rPr>
                <w:rStyle w:val="20"/>
              </w:rPr>
              <w:t>Планируемые дата и время завершения работ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9368C" w14:textId="77777777" w:rsidR="0080676E" w:rsidRDefault="0080676E" w:rsidP="009A1E74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676E" w14:paraId="3E053867" w14:textId="77777777" w:rsidTr="009A1E74">
        <w:trPr>
          <w:trHeight w:hRule="exact" w:val="76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87D92" w14:textId="77777777" w:rsidR="0080676E" w:rsidRPr="009579AE" w:rsidRDefault="0080676E" w:rsidP="009579AE">
            <w:pPr>
              <w:framePr w:w="9655" w:wrap="notBeside" w:vAnchor="text" w:hAnchor="text" w:xAlign="center" w:y="1"/>
              <w:spacing w:line="240" w:lineRule="exact"/>
              <w:jc w:val="center"/>
            </w:pPr>
            <w:r w:rsidRPr="009579AE">
              <w:rPr>
                <w:rStyle w:val="20"/>
              </w:rPr>
              <w:t>13.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630FE" w14:textId="115B6091" w:rsidR="0080676E" w:rsidRPr="009579AE" w:rsidRDefault="0080676E" w:rsidP="00A249C0">
            <w:pPr>
              <w:framePr w:w="9655" w:wrap="notBeside" w:vAnchor="text" w:hAnchor="text" w:xAlign="center" w:y="1"/>
              <w:spacing w:line="245" w:lineRule="exact"/>
              <w:ind w:left="152"/>
              <w:jc w:val="both"/>
            </w:pPr>
            <w:r w:rsidRPr="009579AE">
              <w:rPr>
                <w:rStyle w:val="20"/>
              </w:rPr>
              <w:t xml:space="preserve">Контактная информация лица, </w:t>
            </w:r>
            <w:r w:rsidR="009579AE">
              <w:rPr>
                <w:rStyle w:val="20"/>
              </w:rPr>
              <w:t>о</w:t>
            </w:r>
            <w:r w:rsidRPr="009579AE">
              <w:rPr>
                <w:rStyle w:val="20"/>
              </w:rPr>
              <w:t>тветственного за проведение аварийно</w:t>
            </w:r>
            <w:r w:rsidR="009579AE">
              <w:rPr>
                <w:rStyle w:val="20"/>
              </w:rPr>
              <w:t>-</w:t>
            </w:r>
            <w:r w:rsidRPr="009579AE">
              <w:rPr>
                <w:rStyle w:val="20"/>
              </w:rPr>
              <w:t>восстановительных работ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249C7" w14:textId="77777777" w:rsidR="0080676E" w:rsidRDefault="0080676E" w:rsidP="009A1E74">
            <w:pPr>
              <w:framePr w:w="96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9518A7A" w14:textId="77777777" w:rsidR="0080676E" w:rsidRDefault="0080676E" w:rsidP="0080676E">
      <w:pPr>
        <w:framePr w:w="9655" w:wrap="notBeside" w:vAnchor="text" w:hAnchor="text" w:xAlign="center" w:y="1"/>
        <w:rPr>
          <w:sz w:val="2"/>
          <w:szCs w:val="2"/>
        </w:rPr>
      </w:pPr>
    </w:p>
    <w:p w14:paraId="783A59F6" w14:textId="77777777" w:rsidR="0080676E" w:rsidRDefault="0080676E" w:rsidP="0080676E">
      <w:pPr>
        <w:rPr>
          <w:sz w:val="2"/>
          <w:szCs w:val="2"/>
        </w:rPr>
      </w:pPr>
    </w:p>
    <w:p w14:paraId="719A24EE" w14:textId="77777777" w:rsidR="0080676E" w:rsidRDefault="0080676E" w:rsidP="0080676E">
      <w:pPr>
        <w:pStyle w:val="70"/>
        <w:shd w:val="clear" w:color="auto" w:fill="auto"/>
        <w:spacing w:before="198" w:after="0"/>
        <w:ind w:firstLine="660"/>
        <w:jc w:val="left"/>
      </w:pPr>
      <w:r>
        <w:rPr>
          <w:rStyle w:val="71"/>
        </w:rPr>
        <w:t xml:space="preserve">Примечание: </w:t>
      </w:r>
      <w:r>
        <w:t>Информация направляется немедленно по факту нарушения, далее через каждые 2 часа до завершения аварийно-восстановительных работ.</w:t>
      </w:r>
    </w:p>
    <w:sectPr w:rsidR="0080676E" w:rsidSect="003D4CC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619"/>
    <w:multiLevelType w:val="hybridMultilevel"/>
    <w:tmpl w:val="BE5098D2"/>
    <w:lvl w:ilvl="0" w:tplc="2DDC9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E7FA8"/>
    <w:multiLevelType w:val="multilevel"/>
    <w:tmpl w:val="6DA86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C42C0"/>
    <w:multiLevelType w:val="multilevel"/>
    <w:tmpl w:val="15BAE5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C290E"/>
    <w:multiLevelType w:val="multilevel"/>
    <w:tmpl w:val="874AB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87EA8"/>
    <w:multiLevelType w:val="multilevel"/>
    <w:tmpl w:val="44D4F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623D5F"/>
    <w:multiLevelType w:val="multilevel"/>
    <w:tmpl w:val="65888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A20970"/>
    <w:multiLevelType w:val="hybridMultilevel"/>
    <w:tmpl w:val="97D2CD7A"/>
    <w:lvl w:ilvl="0" w:tplc="6B74C6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9510AA"/>
    <w:multiLevelType w:val="multilevel"/>
    <w:tmpl w:val="14AE9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BE4A71"/>
    <w:multiLevelType w:val="multilevel"/>
    <w:tmpl w:val="29343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55"/>
    <w:rsid w:val="0000048E"/>
    <w:rsid w:val="0000179F"/>
    <w:rsid w:val="00011C69"/>
    <w:rsid w:val="00021979"/>
    <w:rsid w:val="00034632"/>
    <w:rsid w:val="000859F5"/>
    <w:rsid w:val="000A5812"/>
    <w:rsid w:val="000B40B2"/>
    <w:rsid w:val="000B488D"/>
    <w:rsid w:val="000B4C45"/>
    <w:rsid w:val="000F6EAC"/>
    <w:rsid w:val="001123D7"/>
    <w:rsid w:val="001168FB"/>
    <w:rsid w:val="00132EEE"/>
    <w:rsid w:val="00140AE3"/>
    <w:rsid w:val="00144FC9"/>
    <w:rsid w:val="00156019"/>
    <w:rsid w:val="001B3CCA"/>
    <w:rsid w:val="001C69CC"/>
    <w:rsid w:val="001D4A49"/>
    <w:rsid w:val="001D63CC"/>
    <w:rsid w:val="001D74B7"/>
    <w:rsid w:val="001E7AF7"/>
    <w:rsid w:val="001F38B3"/>
    <w:rsid w:val="00222BC2"/>
    <w:rsid w:val="00223291"/>
    <w:rsid w:val="002A59BD"/>
    <w:rsid w:val="002C301F"/>
    <w:rsid w:val="002F23E5"/>
    <w:rsid w:val="003014C8"/>
    <w:rsid w:val="00320B2C"/>
    <w:rsid w:val="0032209D"/>
    <w:rsid w:val="00326288"/>
    <w:rsid w:val="00343104"/>
    <w:rsid w:val="00365155"/>
    <w:rsid w:val="0039769C"/>
    <w:rsid w:val="003B52BF"/>
    <w:rsid w:val="003B6027"/>
    <w:rsid w:val="003D4CC0"/>
    <w:rsid w:val="003D5338"/>
    <w:rsid w:val="003D7028"/>
    <w:rsid w:val="00421356"/>
    <w:rsid w:val="004253FB"/>
    <w:rsid w:val="00433DCE"/>
    <w:rsid w:val="00451863"/>
    <w:rsid w:val="0047135C"/>
    <w:rsid w:val="00474686"/>
    <w:rsid w:val="004808A5"/>
    <w:rsid w:val="00484C7A"/>
    <w:rsid w:val="0048652A"/>
    <w:rsid w:val="004C1A96"/>
    <w:rsid w:val="004D6155"/>
    <w:rsid w:val="004F0F05"/>
    <w:rsid w:val="004F6D54"/>
    <w:rsid w:val="00533706"/>
    <w:rsid w:val="00537A4D"/>
    <w:rsid w:val="00544C28"/>
    <w:rsid w:val="00561359"/>
    <w:rsid w:val="00581E9B"/>
    <w:rsid w:val="0058610A"/>
    <w:rsid w:val="005A14CA"/>
    <w:rsid w:val="005E732B"/>
    <w:rsid w:val="0060121B"/>
    <w:rsid w:val="0060570B"/>
    <w:rsid w:val="0062367A"/>
    <w:rsid w:val="00671665"/>
    <w:rsid w:val="00684D63"/>
    <w:rsid w:val="0068668D"/>
    <w:rsid w:val="0072750E"/>
    <w:rsid w:val="00747292"/>
    <w:rsid w:val="0077675C"/>
    <w:rsid w:val="007811C0"/>
    <w:rsid w:val="00783E2E"/>
    <w:rsid w:val="007B470E"/>
    <w:rsid w:val="007D686E"/>
    <w:rsid w:val="007E6AAC"/>
    <w:rsid w:val="00803983"/>
    <w:rsid w:val="0080676E"/>
    <w:rsid w:val="008116C8"/>
    <w:rsid w:val="008362B8"/>
    <w:rsid w:val="00877B7C"/>
    <w:rsid w:val="008A7C13"/>
    <w:rsid w:val="008C074D"/>
    <w:rsid w:val="008C69CE"/>
    <w:rsid w:val="008D0FC1"/>
    <w:rsid w:val="008D33B6"/>
    <w:rsid w:val="008D7860"/>
    <w:rsid w:val="00911F78"/>
    <w:rsid w:val="00914AA8"/>
    <w:rsid w:val="0092349D"/>
    <w:rsid w:val="00923569"/>
    <w:rsid w:val="0093243B"/>
    <w:rsid w:val="00942ED5"/>
    <w:rsid w:val="00953E4C"/>
    <w:rsid w:val="0095411B"/>
    <w:rsid w:val="009579AE"/>
    <w:rsid w:val="009627AF"/>
    <w:rsid w:val="00984385"/>
    <w:rsid w:val="009A7EDC"/>
    <w:rsid w:val="009B133E"/>
    <w:rsid w:val="009B4A10"/>
    <w:rsid w:val="009C6C13"/>
    <w:rsid w:val="009E10E1"/>
    <w:rsid w:val="009F1BF1"/>
    <w:rsid w:val="00A15B84"/>
    <w:rsid w:val="00A21CC3"/>
    <w:rsid w:val="00A249C0"/>
    <w:rsid w:val="00A4661C"/>
    <w:rsid w:val="00AA3563"/>
    <w:rsid w:val="00AC0CFB"/>
    <w:rsid w:val="00AD57B2"/>
    <w:rsid w:val="00B263EE"/>
    <w:rsid w:val="00B31854"/>
    <w:rsid w:val="00B623AA"/>
    <w:rsid w:val="00BA6F6D"/>
    <w:rsid w:val="00BD0958"/>
    <w:rsid w:val="00BD7DC1"/>
    <w:rsid w:val="00BE4D32"/>
    <w:rsid w:val="00C043A7"/>
    <w:rsid w:val="00C064A3"/>
    <w:rsid w:val="00C16C86"/>
    <w:rsid w:val="00C2213A"/>
    <w:rsid w:val="00C37A97"/>
    <w:rsid w:val="00C869A6"/>
    <w:rsid w:val="00CA5EE4"/>
    <w:rsid w:val="00CB2649"/>
    <w:rsid w:val="00CD7108"/>
    <w:rsid w:val="00CE323A"/>
    <w:rsid w:val="00D05240"/>
    <w:rsid w:val="00D707A5"/>
    <w:rsid w:val="00D72B1A"/>
    <w:rsid w:val="00D84640"/>
    <w:rsid w:val="00DB6667"/>
    <w:rsid w:val="00DD3E56"/>
    <w:rsid w:val="00DF140F"/>
    <w:rsid w:val="00E04128"/>
    <w:rsid w:val="00E4122C"/>
    <w:rsid w:val="00E44598"/>
    <w:rsid w:val="00E77BE0"/>
    <w:rsid w:val="00EC4768"/>
    <w:rsid w:val="00F444CB"/>
    <w:rsid w:val="00F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4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47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70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7B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7B470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A">
    <w:name w:val="! AAA !"/>
    <w:uiPriority w:val="99"/>
    <w:rsid w:val="007B470E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uiPriority w:val="99"/>
    <w:rsid w:val="007B470E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rsid w:val="007B4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7B470E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B47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F1B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B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62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2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F444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F44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c">
    <w:name w:val="Подпись к таблице"/>
    <w:basedOn w:val="a"/>
    <w:link w:val="ab"/>
    <w:rsid w:val="00F444C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3976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3976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3976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9769C"/>
    <w:pPr>
      <w:widowControl w:val="0"/>
      <w:shd w:val="clear" w:color="auto" w:fill="FFFFFF"/>
      <w:spacing w:before="720" w:after="300"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22">
    <w:name w:val="Заголовок №2_"/>
    <w:basedOn w:val="a0"/>
    <w:link w:val="23"/>
    <w:rsid w:val="00C043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C043A7"/>
    <w:pPr>
      <w:widowControl w:val="0"/>
      <w:shd w:val="clear" w:color="auto" w:fill="FFFFFF"/>
      <w:spacing w:before="540" w:after="720" w:line="0" w:lineRule="atLeast"/>
      <w:outlineLvl w:val="1"/>
    </w:pPr>
    <w:rPr>
      <w:b/>
      <w:bCs/>
      <w:sz w:val="26"/>
      <w:szCs w:val="26"/>
      <w:lang w:eastAsia="en-US"/>
    </w:rPr>
  </w:style>
  <w:style w:type="character" w:customStyle="1" w:styleId="6Exact">
    <w:name w:val="Основной текст (6) Exact"/>
    <w:basedOn w:val="a0"/>
    <w:link w:val="6"/>
    <w:rsid w:val="00156019"/>
    <w:rPr>
      <w:rFonts w:ascii="Times New Roman" w:eastAsia="Times New Roman" w:hAnsi="Times New Roman" w:cs="Times New Roman"/>
      <w:i/>
      <w:iCs/>
      <w:spacing w:val="-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rsid w:val="00156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6">
    <w:name w:val="Основной текст (6)"/>
    <w:basedOn w:val="a"/>
    <w:link w:val="6Exact"/>
    <w:rsid w:val="00156019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  <w:lang w:eastAsia="en-US"/>
    </w:rPr>
  </w:style>
  <w:style w:type="character" w:customStyle="1" w:styleId="24">
    <w:name w:val="Основной текст (2) + Полужирный"/>
    <w:basedOn w:val="2"/>
    <w:rsid w:val="00806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067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067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Полужирный"/>
    <w:basedOn w:val="7"/>
    <w:rsid w:val="008067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0676E"/>
    <w:pPr>
      <w:widowControl w:val="0"/>
      <w:shd w:val="clear" w:color="auto" w:fill="FFFFFF"/>
      <w:spacing w:after="480" w:line="277" w:lineRule="exact"/>
      <w:jc w:val="righ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80676E"/>
    <w:pPr>
      <w:widowControl w:val="0"/>
      <w:shd w:val="clear" w:color="auto" w:fill="FFFFFF"/>
      <w:spacing w:before="240" w:line="0" w:lineRule="atLeast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47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70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7B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7B470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A">
    <w:name w:val="! AAA !"/>
    <w:uiPriority w:val="99"/>
    <w:rsid w:val="007B470E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uiPriority w:val="99"/>
    <w:rsid w:val="007B470E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rsid w:val="007B4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7B470E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B47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F1B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B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62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2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F444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F44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c">
    <w:name w:val="Подпись к таблице"/>
    <w:basedOn w:val="a"/>
    <w:link w:val="ab"/>
    <w:rsid w:val="00F444C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3976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3976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3976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9769C"/>
    <w:pPr>
      <w:widowControl w:val="0"/>
      <w:shd w:val="clear" w:color="auto" w:fill="FFFFFF"/>
      <w:spacing w:before="720" w:after="300"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22">
    <w:name w:val="Заголовок №2_"/>
    <w:basedOn w:val="a0"/>
    <w:link w:val="23"/>
    <w:rsid w:val="00C043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C043A7"/>
    <w:pPr>
      <w:widowControl w:val="0"/>
      <w:shd w:val="clear" w:color="auto" w:fill="FFFFFF"/>
      <w:spacing w:before="540" w:after="720" w:line="0" w:lineRule="atLeast"/>
      <w:outlineLvl w:val="1"/>
    </w:pPr>
    <w:rPr>
      <w:b/>
      <w:bCs/>
      <w:sz w:val="26"/>
      <w:szCs w:val="26"/>
      <w:lang w:eastAsia="en-US"/>
    </w:rPr>
  </w:style>
  <w:style w:type="character" w:customStyle="1" w:styleId="6Exact">
    <w:name w:val="Основной текст (6) Exact"/>
    <w:basedOn w:val="a0"/>
    <w:link w:val="6"/>
    <w:rsid w:val="00156019"/>
    <w:rPr>
      <w:rFonts w:ascii="Times New Roman" w:eastAsia="Times New Roman" w:hAnsi="Times New Roman" w:cs="Times New Roman"/>
      <w:i/>
      <w:iCs/>
      <w:spacing w:val="-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rsid w:val="00156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6">
    <w:name w:val="Основной текст (6)"/>
    <w:basedOn w:val="a"/>
    <w:link w:val="6Exact"/>
    <w:rsid w:val="00156019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  <w:lang w:eastAsia="en-US"/>
    </w:rPr>
  </w:style>
  <w:style w:type="character" w:customStyle="1" w:styleId="24">
    <w:name w:val="Основной текст (2) + Полужирный"/>
    <w:basedOn w:val="2"/>
    <w:rsid w:val="00806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067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067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Полужирный"/>
    <w:basedOn w:val="7"/>
    <w:rsid w:val="008067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0676E"/>
    <w:pPr>
      <w:widowControl w:val="0"/>
      <w:shd w:val="clear" w:color="auto" w:fill="FFFFFF"/>
      <w:spacing w:after="480" w:line="277" w:lineRule="exact"/>
      <w:jc w:val="righ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80676E"/>
    <w:pPr>
      <w:widowControl w:val="0"/>
      <w:shd w:val="clear" w:color="auto" w:fill="FFFFFF"/>
      <w:spacing w:before="240" w:line="0" w:lineRule="atLeas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106</cp:revision>
  <cp:lastPrinted>2024-01-11T00:58:00Z</cp:lastPrinted>
  <dcterms:created xsi:type="dcterms:W3CDTF">2023-02-01T01:27:00Z</dcterms:created>
  <dcterms:modified xsi:type="dcterms:W3CDTF">2024-10-16T00:55:00Z</dcterms:modified>
</cp:coreProperties>
</file>