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06" w:rsidRDefault="00F94E06" w:rsidP="00F94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E06" w:rsidRPr="00F94E06" w:rsidRDefault="00F94E06" w:rsidP="00F94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4E06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Сведения</w:t>
      </w:r>
      <w:r w:rsidRPr="00F94E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о </w:t>
      </w:r>
      <w:r w:rsidRPr="00F94E06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предоставленных</w:t>
      </w:r>
      <w:r w:rsidRPr="00F94E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организациям и индивидуальным </w:t>
      </w:r>
      <w:r w:rsidRPr="00F94E06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предпринимателям льготах</w:t>
      </w:r>
      <w:r w:rsidRPr="00F94E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отсрочках, рассрочках, о списании задолженности </w:t>
      </w:r>
      <w:r w:rsidRPr="00F94E06">
        <w:rPr>
          <w:rFonts w:ascii="Times New Roman" w:eastAsia="Times New Roman" w:hAnsi="Times New Roman" w:cs="Times New Roman"/>
          <w:b/>
          <w:sz w:val="28"/>
          <w:szCs w:val="28"/>
        </w:rPr>
        <w:t>по платежам в бюджет сельского поселения «село Карага»</w:t>
      </w:r>
    </w:p>
    <w:p w:rsidR="00F94E06" w:rsidRPr="00F94E06" w:rsidRDefault="00F94E06" w:rsidP="00F94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4E06" w:rsidRPr="00F94E06" w:rsidRDefault="00F94E06" w:rsidP="00F94E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E06">
        <w:rPr>
          <w:rFonts w:ascii="Times New Roman" w:eastAsia="Times New Roman" w:hAnsi="Times New Roman" w:cs="Times New Roman"/>
          <w:sz w:val="28"/>
          <w:szCs w:val="28"/>
        </w:rPr>
        <w:t>Организациям и индивидуальным предпринимателям</w:t>
      </w:r>
      <w:r w:rsidR="00B54309">
        <w:rPr>
          <w:rFonts w:ascii="Times New Roman" w:eastAsia="Times New Roman" w:hAnsi="Times New Roman" w:cs="Times New Roman"/>
          <w:sz w:val="28"/>
          <w:szCs w:val="28"/>
        </w:rPr>
        <w:t xml:space="preserve"> в 2022 году</w:t>
      </w:r>
      <w:bookmarkStart w:id="0" w:name="_GoBack"/>
      <w:bookmarkEnd w:id="0"/>
      <w:r w:rsidRPr="00F94E06">
        <w:rPr>
          <w:rFonts w:ascii="Times New Roman" w:eastAsia="Times New Roman" w:hAnsi="Times New Roman" w:cs="Times New Roman"/>
          <w:sz w:val="28"/>
          <w:szCs w:val="28"/>
        </w:rPr>
        <w:t xml:space="preserve"> льготы, отсрочки, рассрочки, списание задолженности по платежам в бюджет сельского поселения «село Карага» не предоставлялись.</w:t>
      </w:r>
    </w:p>
    <w:p w:rsidR="007A53FC" w:rsidRPr="00F94E06" w:rsidRDefault="007A53FC">
      <w:pPr>
        <w:rPr>
          <w:rFonts w:ascii="Times New Roman" w:hAnsi="Times New Roman" w:cs="Times New Roman"/>
          <w:sz w:val="28"/>
          <w:szCs w:val="28"/>
        </w:rPr>
      </w:pPr>
    </w:p>
    <w:sectPr w:rsidR="007A53FC" w:rsidRPr="00F9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06"/>
    <w:rsid w:val="00385898"/>
    <w:rsid w:val="007A53FC"/>
    <w:rsid w:val="00B54309"/>
    <w:rsid w:val="00F9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243D"/>
  <w15:docId w15:val="{F2686650-C26A-48F6-9527-E915ACCD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94E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Aliza</cp:lastModifiedBy>
  <cp:revision>4</cp:revision>
  <dcterms:created xsi:type="dcterms:W3CDTF">2023-09-04T04:38:00Z</dcterms:created>
  <dcterms:modified xsi:type="dcterms:W3CDTF">2023-09-04T05:47:00Z</dcterms:modified>
</cp:coreProperties>
</file>