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D0" w:rsidRPr="001D61D0" w:rsidRDefault="001D61D0" w:rsidP="001D61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1D61D0">
        <w:rPr>
          <w:b/>
          <w:sz w:val="28"/>
          <w:szCs w:val="28"/>
          <w:lang w:eastAsia="ar-SA"/>
        </w:rPr>
        <w:t>РОССИЙСКАЯ ФЕДЕРАЦИЯ</w:t>
      </w:r>
    </w:p>
    <w:p w:rsidR="001D61D0" w:rsidRPr="001D61D0" w:rsidRDefault="001D61D0" w:rsidP="001D61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1D61D0">
        <w:rPr>
          <w:b/>
          <w:sz w:val="28"/>
          <w:szCs w:val="28"/>
          <w:lang w:eastAsia="ar-SA"/>
        </w:rPr>
        <w:t>КАМЧАТСКИЙ КРАЙ</w:t>
      </w:r>
    </w:p>
    <w:p w:rsidR="001D61D0" w:rsidRPr="001D61D0" w:rsidRDefault="001D61D0" w:rsidP="001D61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D61D0">
        <w:rPr>
          <w:b/>
          <w:sz w:val="28"/>
          <w:szCs w:val="28"/>
          <w:lang w:eastAsia="ar-SA"/>
        </w:rPr>
        <w:t>КАРАГИНСКИЙ РАЙОН</w:t>
      </w:r>
      <w:r w:rsidRPr="001D61D0">
        <w:rPr>
          <w:b/>
          <w:sz w:val="28"/>
          <w:szCs w:val="28"/>
        </w:rPr>
        <w:t xml:space="preserve"> </w:t>
      </w:r>
    </w:p>
    <w:p w:rsidR="001D61D0" w:rsidRPr="001D61D0" w:rsidRDefault="001D61D0" w:rsidP="001D61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D61D0">
        <w:rPr>
          <w:b/>
          <w:sz w:val="28"/>
          <w:szCs w:val="28"/>
          <w:lang w:eastAsia="ar-SA"/>
        </w:rPr>
        <w:t>СЕЛЬСКОЕ ПОСЕЛЕНИЕ «СЕЛО КАРАГА»</w:t>
      </w:r>
      <w:r w:rsidRPr="001D61D0">
        <w:rPr>
          <w:b/>
          <w:sz w:val="28"/>
          <w:szCs w:val="28"/>
        </w:rPr>
        <w:t xml:space="preserve"> </w:t>
      </w:r>
    </w:p>
    <w:p w:rsidR="001D61D0" w:rsidRPr="001D61D0" w:rsidRDefault="00D42072" w:rsidP="001D61D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  <w:sz w:val="28"/>
          <w:szCs w:val="28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1D61D0" w:rsidRPr="001D61D0" w:rsidRDefault="001D61D0" w:rsidP="001D61D0">
      <w:pPr>
        <w:rPr>
          <w:sz w:val="28"/>
          <w:szCs w:val="28"/>
        </w:rPr>
      </w:pPr>
    </w:p>
    <w:p w:rsidR="001D61D0" w:rsidRPr="001D61D0" w:rsidRDefault="001D61D0" w:rsidP="001D61D0">
      <w:pPr>
        <w:tabs>
          <w:tab w:val="left" w:pos="2880"/>
        </w:tabs>
        <w:jc w:val="center"/>
        <w:rPr>
          <w:b/>
          <w:sz w:val="28"/>
          <w:szCs w:val="28"/>
        </w:rPr>
      </w:pPr>
      <w:r w:rsidRPr="001D61D0">
        <w:rPr>
          <w:b/>
          <w:sz w:val="28"/>
          <w:szCs w:val="28"/>
        </w:rPr>
        <w:t>ПОСТАНОВЛЕНИЕ</w:t>
      </w:r>
    </w:p>
    <w:p w:rsidR="001D61D0" w:rsidRPr="001D61D0" w:rsidRDefault="001D61D0" w:rsidP="001D61D0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1D61D0" w:rsidRPr="001D61D0" w:rsidRDefault="001D61D0" w:rsidP="001D61D0">
      <w:pPr>
        <w:tabs>
          <w:tab w:val="left" w:pos="288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"/>
        <w:gridCol w:w="776"/>
        <w:gridCol w:w="1254"/>
        <w:gridCol w:w="990"/>
        <w:gridCol w:w="914"/>
        <w:gridCol w:w="3150"/>
        <w:gridCol w:w="1959"/>
      </w:tblGrid>
      <w:tr w:rsidR="001D61D0" w:rsidRPr="001D61D0" w:rsidTr="00B01E93">
        <w:tc>
          <w:tcPr>
            <w:tcW w:w="532" w:type="dxa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1D61D0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776" w:type="dxa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1D61D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08</w:t>
            </w:r>
            <w:r w:rsidRPr="001D61D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10" w:type="dxa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октября</w:t>
            </w:r>
          </w:p>
        </w:tc>
        <w:tc>
          <w:tcPr>
            <w:tcW w:w="992" w:type="dxa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1D61D0">
              <w:rPr>
                <w:b/>
                <w:sz w:val="28"/>
                <w:szCs w:val="28"/>
              </w:rPr>
              <w:t>2020г.</w:t>
            </w:r>
          </w:p>
        </w:tc>
        <w:tc>
          <w:tcPr>
            <w:tcW w:w="4425" w:type="dxa"/>
            <w:gridSpan w:val="2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4" w:type="dxa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  <w:lang w:val="en-US"/>
              </w:rPr>
            </w:pPr>
            <w:r w:rsidRPr="001D61D0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31</w:t>
            </w:r>
          </w:p>
        </w:tc>
      </w:tr>
      <w:tr w:rsidR="001D61D0" w:rsidRPr="001D61D0" w:rsidTr="00B01E93">
        <w:tc>
          <w:tcPr>
            <w:tcW w:w="4503" w:type="dxa"/>
            <w:gridSpan w:val="5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1D61D0" w:rsidRPr="001D61D0" w:rsidTr="00B01E93">
        <w:tc>
          <w:tcPr>
            <w:tcW w:w="4503" w:type="dxa"/>
            <w:gridSpan w:val="5"/>
            <w:shd w:val="clear" w:color="auto" w:fill="auto"/>
          </w:tcPr>
          <w:p w:rsidR="001D61D0" w:rsidRPr="001D61D0" w:rsidRDefault="001D61D0" w:rsidP="001D61D0">
            <w:pPr>
              <w:widowControl w:val="0"/>
              <w:shd w:val="clear" w:color="auto" w:fill="FFFFFF"/>
              <w:tabs>
                <w:tab w:val="left" w:pos="686"/>
              </w:tabs>
              <w:suppressAutoHyphens/>
              <w:spacing w:line="269" w:lineRule="exact"/>
              <w:ind w:right="119"/>
              <w:jc w:val="both"/>
              <w:rPr>
                <w:b/>
                <w:sz w:val="28"/>
                <w:szCs w:val="28"/>
              </w:rPr>
            </w:pPr>
            <w:r w:rsidRPr="001D61D0">
              <w:rPr>
                <w:rFonts w:eastAsia="Lucida Sans Unicode"/>
                <w:color w:val="000000"/>
                <w:sz w:val="28"/>
                <w:szCs w:val="28"/>
                <w:lang w:eastAsia="ar-SA"/>
              </w:rPr>
              <w:t>Об утверждении муниципальной программы «Совершенствование системы муниципального управления в сельском поселении «село Карага» на 20</w:t>
            </w:r>
            <w:r>
              <w:rPr>
                <w:rFonts w:eastAsia="Lucida Sans Unicode"/>
                <w:color w:val="000000"/>
                <w:sz w:val="28"/>
                <w:szCs w:val="28"/>
                <w:lang w:eastAsia="ar-SA"/>
              </w:rPr>
              <w:t>20</w:t>
            </w:r>
            <w:r w:rsidRPr="001D61D0">
              <w:rPr>
                <w:rFonts w:eastAsia="Lucida Sans Unicode"/>
                <w:color w:val="000000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D61D0" w:rsidRPr="001D61D0" w:rsidRDefault="001D61D0" w:rsidP="001D61D0">
      <w:pPr>
        <w:tabs>
          <w:tab w:val="left" w:pos="2880"/>
        </w:tabs>
        <w:rPr>
          <w:b/>
        </w:rPr>
      </w:pPr>
    </w:p>
    <w:p w:rsidR="009060C4" w:rsidRPr="00890DF1" w:rsidRDefault="009060C4" w:rsidP="00B179CA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:rsidR="00B179CA" w:rsidRPr="00890DF1" w:rsidRDefault="009060C4" w:rsidP="00B179C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90DF1">
        <w:rPr>
          <w:rFonts w:ascii="Times New Roman" w:hAnsi="Times New Roman"/>
          <w:sz w:val="28"/>
          <w:szCs w:val="28"/>
        </w:rPr>
        <w:tab/>
        <w:t xml:space="preserve">На основании </w:t>
      </w:r>
      <w:hyperlink r:id="rId6" w:history="1">
        <w:r w:rsidR="00C55DBB" w:rsidRPr="009864B2">
          <w:rPr>
            <w:rStyle w:val="a6"/>
            <w:rFonts w:ascii="Times New Roman" w:hAnsi="Times New Roman"/>
            <w:color w:val="auto"/>
            <w:sz w:val="28"/>
            <w:szCs w:val="28"/>
          </w:rPr>
          <w:t>статьи 179</w:t>
        </w:r>
      </w:hyperlink>
      <w:r w:rsidR="00C55DBB" w:rsidRPr="00890DF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="00255F9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890DF1">
        <w:rPr>
          <w:rFonts w:ascii="Times New Roman" w:hAnsi="Times New Roman"/>
          <w:sz w:val="28"/>
          <w:szCs w:val="28"/>
        </w:rPr>
        <w:t>Федеральн</w:t>
      </w:r>
      <w:r w:rsidR="00255F99">
        <w:rPr>
          <w:rFonts w:ascii="Times New Roman" w:hAnsi="Times New Roman"/>
          <w:sz w:val="28"/>
          <w:szCs w:val="28"/>
        </w:rPr>
        <w:t>ым</w:t>
      </w:r>
      <w:r w:rsidRPr="00890DF1">
        <w:rPr>
          <w:rFonts w:ascii="Times New Roman" w:hAnsi="Times New Roman"/>
          <w:sz w:val="28"/>
          <w:szCs w:val="28"/>
        </w:rPr>
        <w:t xml:space="preserve"> закон</w:t>
      </w:r>
      <w:r w:rsidR="00255F99">
        <w:rPr>
          <w:rFonts w:ascii="Times New Roman" w:hAnsi="Times New Roman"/>
          <w:sz w:val="28"/>
          <w:szCs w:val="28"/>
        </w:rPr>
        <w:t>ом</w:t>
      </w:r>
      <w:r w:rsidRPr="00890DF1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</w:t>
      </w:r>
      <w:r w:rsidR="00C55DBB" w:rsidRPr="00890DF1">
        <w:rPr>
          <w:rFonts w:ascii="Times New Roman" w:hAnsi="Times New Roman"/>
          <w:sz w:val="28"/>
          <w:szCs w:val="28"/>
        </w:rPr>
        <w:t>авления в Российской Федерации»</w:t>
      </w:r>
    </w:p>
    <w:p w:rsidR="00B179CA" w:rsidRPr="00890DF1" w:rsidRDefault="00B179CA" w:rsidP="00B179CA">
      <w:pPr>
        <w:jc w:val="both"/>
        <w:rPr>
          <w:sz w:val="28"/>
          <w:szCs w:val="28"/>
        </w:rPr>
      </w:pPr>
    </w:p>
    <w:p w:rsidR="009060C4" w:rsidRPr="00890DF1" w:rsidRDefault="009060C4" w:rsidP="009060C4">
      <w:pPr>
        <w:shd w:val="clear" w:color="auto" w:fill="FFFFFF"/>
        <w:tabs>
          <w:tab w:val="left" w:pos="686"/>
        </w:tabs>
        <w:rPr>
          <w:sz w:val="28"/>
          <w:szCs w:val="28"/>
        </w:rPr>
      </w:pPr>
      <w:r w:rsidRPr="00890DF1">
        <w:rPr>
          <w:sz w:val="28"/>
          <w:szCs w:val="28"/>
        </w:rPr>
        <w:t>ПОСТАНОВЛЯ</w:t>
      </w:r>
      <w:r w:rsidR="00255F99">
        <w:rPr>
          <w:sz w:val="28"/>
          <w:szCs w:val="28"/>
        </w:rPr>
        <w:t>Ю</w:t>
      </w:r>
      <w:r w:rsidRPr="00890DF1">
        <w:rPr>
          <w:sz w:val="28"/>
          <w:szCs w:val="28"/>
        </w:rPr>
        <w:t>:</w:t>
      </w:r>
    </w:p>
    <w:p w:rsidR="009060C4" w:rsidRPr="00890DF1" w:rsidRDefault="009060C4" w:rsidP="009060C4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:rsidR="009060C4" w:rsidRPr="00890DF1" w:rsidRDefault="009060C4" w:rsidP="009060C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F1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="00C55DBB" w:rsidRPr="00890DF1">
        <w:rPr>
          <w:rFonts w:ascii="Times New Roman" w:hAnsi="Times New Roman" w:cs="Times New Roman"/>
          <w:sz w:val="28"/>
          <w:szCs w:val="28"/>
        </w:rPr>
        <w:t xml:space="preserve">Совершенствование системы муниципального </w:t>
      </w:r>
      <w:bookmarkStart w:id="0" w:name="_GoBack"/>
      <w:bookmarkEnd w:id="0"/>
      <w:r w:rsidR="00C55DBB" w:rsidRPr="00890DF1">
        <w:rPr>
          <w:rFonts w:ascii="Times New Roman" w:hAnsi="Times New Roman" w:cs="Times New Roman"/>
          <w:sz w:val="28"/>
          <w:szCs w:val="28"/>
        </w:rPr>
        <w:t>управления</w:t>
      </w:r>
      <w:r w:rsidR="004238C6" w:rsidRPr="00890DF1">
        <w:rPr>
          <w:rFonts w:ascii="Times New Roman" w:hAnsi="Times New Roman" w:cs="Times New Roman"/>
          <w:sz w:val="28"/>
          <w:szCs w:val="28"/>
        </w:rPr>
        <w:t xml:space="preserve"> в сельском поселении «село Карага</w:t>
      </w:r>
      <w:r w:rsidRPr="00890DF1">
        <w:rPr>
          <w:rFonts w:ascii="Times New Roman" w:hAnsi="Times New Roman" w:cs="Times New Roman"/>
          <w:sz w:val="28"/>
          <w:szCs w:val="28"/>
        </w:rPr>
        <w:t>»</w:t>
      </w:r>
      <w:r w:rsidR="00F422AC">
        <w:rPr>
          <w:rFonts w:ascii="Times New Roman" w:hAnsi="Times New Roman" w:cs="Times New Roman"/>
          <w:sz w:val="28"/>
          <w:szCs w:val="28"/>
        </w:rPr>
        <w:t xml:space="preserve"> на 20</w:t>
      </w:r>
      <w:r w:rsidR="001D61D0">
        <w:rPr>
          <w:rFonts w:ascii="Times New Roman" w:hAnsi="Times New Roman" w:cs="Times New Roman"/>
          <w:sz w:val="28"/>
          <w:szCs w:val="28"/>
        </w:rPr>
        <w:t>20</w:t>
      </w:r>
      <w:r w:rsidR="00F422AC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90DF1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9060C4" w:rsidRPr="00890DF1" w:rsidRDefault="009060C4" w:rsidP="009060C4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F1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9060C4" w:rsidRPr="00890DF1" w:rsidRDefault="009060C4" w:rsidP="009060C4">
      <w:pPr>
        <w:pStyle w:val="af0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F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(обнародования) в соответствии с Уставом МО СП «с.Карага».</w:t>
      </w:r>
    </w:p>
    <w:p w:rsidR="009060C4" w:rsidRPr="00890DF1" w:rsidRDefault="009060C4" w:rsidP="009060C4">
      <w:pPr>
        <w:suppressAutoHyphens/>
        <w:rPr>
          <w:sz w:val="28"/>
          <w:szCs w:val="28"/>
        </w:rPr>
      </w:pPr>
    </w:p>
    <w:p w:rsidR="009060C4" w:rsidRDefault="009060C4" w:rsidP="009060C4">
      <w:pPr>
        <w:suppressAutoHyphens/>
        <w:rPr>
          <w:sz w:val="28"/>
          <w:szCs w:val="28"/>
        </w:rPr>
      </w:pPr>
    </w:p>
    <w:p w:rsidR="00F422AC" w:rsidRPr="00890DF1" w:rsidRDefault="00F422AC" w:rsidP="009060C4">
      <w:pPr>
        <w:suppressAutoHyphens/>
        <w:rPr>
          <w:sz w:val="28"/>
          <w:szCs w:val="28"/>
        </w:rPr>
      </w:pPr>
    </w:p>
    <w:p w:rsidR="00563393" w:rsidRDefault="001D61D0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060C4" w:rsidRPr="00890DF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060C4" w:rsidRPr="00890DF1">
        <w:rPr>
          <w:sz w:val="28"/>
          <w:szCs w:val="28"/>
        </w:rPr>
        <w:t xml:space="preserve"> сельского поселения </w:t>
      </w:r>
    </w:p>
    <w:p w:rsidR="009060C4" w:rsidRPr="00890DF1" w:rsidRDefault="00563393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r w:rsidR="009060C4" w:rsidRPr="00890DF1">
        <w:rPr>
          <w:sz w:val="28"/>
          <w:szCs w:val="28"/>
        </w:rPr>
        <w:t>Карага»</w:t>
      </w:r>
      <w:r w:rsidR="009060C4" w:rsidRPr="00890DF1">
        <w:rPr>
          <w:sz w:val="28"/>
          <w:szCs w:val="28"/>
        </w:rPr>
        <w:tab/>
      </w:r>
      <w:r w:rsidR="009060C4" w:rsidRPr="00890DF1">
        <w:rPr>
          <w:sz w:val="28"/>
          <w:szCs w:val="28"/>
        </w:rPr>
        <w:tab/>
      </w:r>
      <w:r w:rsidR="009060C4" w:rsidRPr="00890DF1">
        <w:rPr>
          <w:sz w:val="28"/>
          <w:szCs w:val="28"/>
        </w:rPr>
        <w:tab/>
      </w:r>
      <w:r w:rsidR="009060C4" w:rsidRPr="00890DF1">
        <w:rPr>
          <w:sz w:val="28"/>
          <w:szCs w:val="28"/>
        </w:rPr>
        <w:tab/>
      </w:r>
      <w:r w:rsidR="009060C4" w:rsidRPr="00890DF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61D0">
        <w:rPr>
          <w:sz w:val="28"/>
          <w:szCs w:val="28"/>
        </w:rPr>
        <w:t>Д.А. Полежаев</w:t>
      </w:r>
    </w:p>
    <w:p w:rsidR="004238C6" w:rsidRPr="00890DF1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8C6" w:rsidRPr="00890DF1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D87" w:rsidRPr="00890DF1" w:rsidRDefault="00C71D87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D87" w:rsidRPr="00890DF1" w:rsidRDefault="00C71D87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8C6" w:rsidRPr="00890DF1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8C6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174" w:rsidRDefault="0051317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174" w:rsidRDefault="0051317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174" w:rsidRPr="00890DF1" w:rsidRDefault="0051317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DBB" w:rsidRPr="00890DF1" w:rsidRDefault="00C55DBB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DBB" w:rsidRPr="00890DF1" w:rsidRDefault="00C55DBB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7F0" w:rsidRPr="00F422AC" w:rsidRDefault="006937F0" w:rsidP="00C2636E">
      <w:pPr>
        <w:ind w:firstLine="720"/>
        <w:jc w:val="right"/>
      </w:pPr>
      <w:r w:rsidRPr="00F422AC">
        <w:lastRenderedPageBreak/>
        <w:t>Приложение № 1</w:t>
      </w:r>
    </w:p>
    <w:p w:rsidR="006937F0" w:rsidRPr="00890DF1" w:rsidRDefault="006937F0" w:rsidP="00C2636E">
      <w:pPr>
        <w:ind w:firstLine="720"/>
        <w:jc w:val="right"/>
      </w:pPr>
      <w:r w:rsidRPr="00890DF1">
        <w:t xml:space="preserve">к постановлению </w:t>
      </w:r>
      <w:r w:rsidR="00F422AC">
        <w:t>главы</w:t>
      </w:r>
    </w:p>
    <w:p w:rsidR="006937F0" w:rsidRPr="00890DF1" w:rsidRDefault="006937F0" w:rsidP="00C2636E">
      <w:pPr>
        <w:ind w:firstLine="720"/>
        <w:jc w:val="right"/>
      </w:pPr>
      <w:r w:rsidRPr="00890DF1">
        <w:t xml:space="preserve"> муниципального образования</w:t>
      </w:r>
    </w:p>
    <w:p w:rsidR="006937F0" w:rsidRPr="00890DF1" w:rsidRDefault="003A76B2" w:rsidP="00C2636E">
      <w:pPr>
        <w:ind w:firstLine="720"/>
        <w:jc w:val="right"/>
      </w:pPr>
      <w:r w:rsidRPr="00890DF1">
        <w:t>сельского поселения «село Карага»</w:t>
      </w:r>
    </w:p>
    <w:p w:rsidR="006937F0" w:rsidRPr="00E4438F" w:rsidRDefault="006937F0" w:rsidP="00C2636E">
      <w:pPr>
        <w:ind w:firstLine="720"/>
        <w:jc w:val="right"/>
      </w:pPr>
      <w:r w:rsidRPr="00E4438F">
        <w:t xml:space="preserve">от </w:t>
      </w:r>
      <w:r w:rsidR="001D61D0">
        <w:t>08.10.2020</w:t>
      </w:r>
      <w:r w:rsidRPr="00E4438F">
        <w:t xml:space="preserve"> №</w:t>
      </w:r>
      <w:r w:rsidR="00F422AC">
        <w:t xml:space="preserve"> </w:t>
      </w:r>
      <w:r w:rsidR="001D61D0">
        <w:t>31</w:t>
      </w:r>
    </w:p>
    <w:p w:rsidR="006937F0" w:rsidRPr="00890DF1" w:rsidRDefault="006937F0" w:rsidP="00C2636E">
      <w:pPr>
        <w:ind w:firstLine="720"/>
        <w:jc w:val="right"/>
      </w:pPr>
    </w:p>
    <w:p w:rsidR="006937F0" w:rsidRPr="00890DF1" w:rsidRDefault="006937F0" w:rsidP="00C2636E">
      <w:pPr>
        <w:ind w:firstLine="720"/>
        <w:jc w:val="right"/>
      </w:pPr>
    </w:p>
    <w:p w:rsidR="006937F0" w:rsidRPr="00890DF1" w:rsidRDefault="006937F0" w:rsidP="00C2636E">
      <w:pPr>
        <w:ind w:firstLine="720"/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F422AC" w:rsidRDefault="006937F0" w:rsidP="00C2636E">
      <w:pPr>
        <w:shd w:val="clear" w:color="auto" w:fill="FFFFFF"/>
        <w:jc w:val="center"/>
        <w:rPr>
          <w:spacing w:val="7"/>
          <w:position w:val="4"/>
          <w:sz w:val="28"/>
          <w:szCs w:val="28"/>
        </w:rPr>
      </w:pPr>
      <w:r w:rsidRPr="00F422AC">
        <w:rPr>
          <w:spacing w:val="7"/>
          <w:position w:val="4"/>
          <w:sz w:val="28"/>
          <w:szCs w:val="28"/>
        </w:rPr>
        <w:t>Муниципальная Программа</w:t>
      </w:r>
    </w:p>
    <w:p w:rsidR="006937F0" w:rsidRDefault="00F422AC" w:rsidP="00563393">
      <w:pPr>
        <w:pStyle w:val="1"/>
      </w:pP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C55DBB" w:rsidRPr="00890DF1">
        <w:rPr>
          <w:rFonts w:ascii="Times New Roman" w:hAnsi="Times New Roman"/>
          <w:b w:val="0"/>
          <w:color w:val="auto"/>
          <w:sz w:val="28"/>
          <w:szCs w:val="28"/>
        </w:rPr>
        <w:t>Совершенствование системы муниципального управления</w:t>
      </w:r>
      <w:r w:rsidR="004238C6" w:rsidRPr="00890DF1">
        <w:rPr>
          <w:rFonts w:ascii="Times New Roman" w:hAnsi="Times New Roman"/>
          <w:b w:val="0"/>
          <w:color w:val="auto"/>
          <w:sz w:val="28"/>
          <w:szCs w:val="28"/>
        </w:rPr>
        <w:t xml:space="preserve"> в сельском поселении «село Карага</w:t>
      </w:r>
      <w:r w:rsidR="00C55DBB" w:rsidRPr="00890DF1">
        <w:rPr>
          <w:rFonts w:ascii="Times New Roman" w:hAnsi="Times New Roman"/>
          <w:b w:val="0"/>
          <w:color w:val="auto"/>
          <w:sz w:val="28"/>
          <w:szCs w:val="28"/>
        </w:rPr>
        <w:t>»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на 20</w:t>
      </w:r>
      <w:r w:rsidR="001D61D0">
        <w:rPr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год»</w:t>
      </w:r>
      <w:r w:rsidR="006937F0" w:rsidRPr="00890DF1">
        <w:rPr>
          <w:rFonts w:ascii="Times New Roman" w:hAnsi="Times New Roman"/>
          <w:b w:val="0"/>
          <w:color w:val="auto"/>
          <w:sz w:val="32"/>
          <w:szCs w:val="32"/>
        </w:rPr>
        <w:br/>
      </w:r>
    </w:p>
    <w:p w:rsidR="00563393" w:rsidRDefault="00563393" w:rsidP="00563393"/>
    <w:p w:rsidR="00563393" w:rsidRPr="00563393" w:rsidRDefault="00563393" w:rsidP="00563393"/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4238C6" w:rsidRPr="00890DF1" w:rsidRDefault="004238C6" w:rsidP="00C2636E">
      <w:pPr>
        <w:jc w:val="center"/>
      </w:pPr>
    </w:p>
    <w:p w:rsidR="004238C6" w:rsidRPr="00890DF1" w:rsidRDefault="004238C6" w:rsidP="00C2636E">
      <w:pPr>
        <w:jc w:val="center"/>
      </w:pPr>
    </w:p>
    <w:p w:rsidR="004238C6" w:rsidRPr="00890DF1" w:rsidRDefault="004238C6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D75393" w:rsidRPr="00890DF1" w:rsidRDefault="00D75393" w:rsidP="00C2636E">
      <w:pPr>
        <w:jc w:val="center"/>
      </w:pPr>
    </w:p>
    <w:p w:rsidR="006937F0" w:rsidRDefault="006937F0" w:rsidP="00C2636E">
      <w:pPr>
        <w:jc w:val="center"/>
      </w:pPr>
      <w:r w:rsidRPr="00890DF1">
        <w:t>с.</w:t>
      </w:r>
      <w:r w:rsidR="00A4316B">
        <w:t xml:space="preserve"> </w:t>
      </w:r>
      <w:r w:rsidR="006E1C22" w:rsidRPr="00890DF1">
        <w:t>Карага</w:t>
      </w:r>
    </w:p>
    <w:p w:rsidR="00F422AC" w:rsidRPr="00890DF1" w:rsidRDefault="00F422AC" w:rsidP="00C2636E">
      <w:pPr>
        <w:jc w:val="center"/>
      </w:pPr>
    </w:p>
    <w:p w:rsidR="006937F0" w:rsidRPr="00890DF1" w:rsidRDefault="006937F0" w:rsidP="00C2636E">
      <w:pPr>
        <w:jc w:val="center"/>
      </w:pPr>
      <w:r w:rsidRPr="00890DF1">
        <w:t>20</w:t>
      </w:r>
      <w:r w:rsidR="001D61D0">
        <w:t>20</w:t>
      </w:r>
      <w:r w:rsidRPr="00890DF1">
        <w:t xml:space="preserve"> год</w:t>
      </w:r>
    </w:p>
    <w:p w:rsidR="00563393" w:rsidRDefault="00563393" w:rsidP="00C2636E">
      <w:pPr>
        <w:jc w:val="center"/>
        <w:rPr>
          <w:b/>
        </w:rPr>
      </w:pPr>
    </w:p>
    <w:p w:rsidR="00563393" w:rsidRDefault="00563393" w:rsidP="00C2636E">
      <w:pPr>
        <w:jc w:val="center"/>
        <w:rPr>
          <w:b/>
        </w:rPr>
      </w:pPr>
    </w:p>
    <w:p w:rsidR="006937F0" w:rsidRPr="00563393" w:rsidRDefault="006937F0" w:rsidP="00C2636E">
      <w:pPr>
        <w:jc w:val="center"/>
        <w:rPr>
          <w:b/>
        </w:rPr>
      </w:pPr>
      <w:r w:rsidRPr="00563393">
        <w:rPr>
          <w:b/>
        </w:rPr>
        <w:lastRenderedPageBreak/>
        <w:t>Паспорт муниципальной программы</w:t>
      </w:r>
    </w:p>
    <w:p w:rsidR="006937F0" w:rsidRPr="00563393" w:rsidRDefault="006937F0" w:rsidP="00C2636E">
      <w:pPr>
        <w:jc w:val="center"/>
      </w:pPr>
    </w:p>
    <w:p w:rsidR="006937F0" w:rsidRPr="00563393" w:rsidRDefault="006937F0" w:rsidP="00C2636E">
      <w:pPr>
        <w:jc w:val="center"/>
      </w:pPr>
      <w:r w:rsidRPr="00563393">
        <w:t>«</w:t>
      </w:r>
      <w:r w:rsidR="00C55DBB" w:rsidRPr="00563393">
        <w:t>Совершенствование системы муниципального управления</w:t>
      </w:r>
      <w:r w:rsidR="004238C6" w:rsidRPr="00563393">
        <w:t xml:space="preserve"> в сельском поселении «село Карага</w:t>
      </w:r>
      <w:r w:rsidRPr="00563393">
        <w:t>»</w:t>
      </w:r>
      <w:r w:rsidR="00F422AC" w:rsidRPr="00563393">
        <w:t xml:space="preserve"> на 20</w:t>
      </w:r>
      <w:r w:rsidR="001D61D0" w:rsidRPr="00563393">
        <w:t>20</w:t>
      </w:r>
      <w:r w:rsidR="00F422AC" w:rsidRPr="00563393">
        <w:t xml:space="preserve"> год»</w:t>
      </w:r>
    </w:p>
    <w:p w:rsidR="006937F0" w:rsidRPr="00563393" w:rsidRDefault="006937F0" w:rsidP="00C2636E">
      <w:pPr>
        <w:jc w:val="center"/>
      </w:pPr>
      <w:r w:rsidRPr="00563393">
        <w:t>(далее - Программа)</w:t>
      </w:r>
    </w:p>
    <w:p w:rsidR="006937F0" w:rsidRPr="00563393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  <w:gridCol w:w="5113"/>
      </w:tblGrid>
      <w:tr w:rsidR="006937F0" w:rsidRPr="00890DF1" w:rsidTr="004238C6">
        <w:trPr>
          <w:trHeight w:val="509"/>
        </w:trPr>
        <w:tc>
          <w:tcPr>
            <w:tcW w:w="4458" w:type="dxa"/>
          </w:tcPr>
          <w:p w:rsidR="006937F0" w:rsidRPr="00890DF1" w:rsidRDefault="006937F0" w:rsidP="00F84BCD">
            <w:pPr>
              <w:jc w:val="both"/>
            </w:pPr>
            <w:r w:rsidRPr="00890DF1">
              <w:t>Наименование программы</w:t>
            </w:r>
          </w:p>
        </w:tc>
        <w:tc>
          <w:tcPr>
            <w:tcW w:w="5113" w:type="dxa"/>
          </w:tcPr>
          <w:p w:rsidR="006937F0" w:rsidRPr="00F422AC" w:rsidRDefault="006937F0" w:rsidP="00A55E12">
            <w:r w:rsidRPr="00F422AC">
              <w:t>«</w:t>
            </w:r>
            <w:r w:rsidR="00C55DBB" w:rsidRPr="00F422AC">
              <w:t xml:space="preserve">Совершенствование системы муниципального управления </w:t>
            </w:r>
            <w:r w:rsidR="004238C6" w:rsidRPr="00F422AC">
              <w:t>в сельском поселении «село Карага</w:t>
            </w:r>
            <w:r w:rsidRPr="00F422AC">
              <w:t>»</w:t>
            </w:r>
            <w:r w:rsidR="00F422AC" w:rsidRPr="00F422AC">
              <w:t xml:space="preserve"> на 20</w:t>
            </w:r>
            <w:r w:rsidR="001D61D0">
              <w:t>20</w:t>
            </w:r>
            <w:r w:rsidR="00F422AC" w:rsidRPr="00F422AC">
              <w:t xml:space="preserve"> год»</w:t>
            </w:r>
          </w:p>
          <w:p w:rsidR="006937F0" w:rsidRPr="00F422AC" w:rsidRDefault="006937F0" w:rsidP="007C6A34"/>
        </w:tc>
      </w:tr>
      <w:tr w:rsidR="003A76B2" w:rsidRPr="00890DF1" w:rsidTr="004238C6">
        <w:trPr>
          <w:trHeight w:val="509"/>
        </w:trPr>
        <w:tc>
          <w:tcPr>
            <w:tcW w:w="4458" w:type="dxa"/>
          </w:tcPr>
          <w:p w:rsidR="003A76B2" w:rsidRPr="00890DF1" w:rsidRDefault="003A76B2" w:rsidP="00F84BCD">
            <w:pPr>
              <w:jc w:val="both"/>
            </w:pPr>
            <w:r w:rsidRPr="00890DF1">
              <w:t>Основание для разработки программы</w:t>
            </w:r>
          </w:p>
        </w:tc>
        <w:tc>
          <w:tcPr>
            <w:tcW w:w="5113" w:type="dxa"/>
          </w:tcPr>
          <w:p w:rsidR="003A76B2" w:rsidRPr="00890DF1" w:rsidRDefault="003A76B2" w:rsidP="009915D7">
            <w:r w:rsidRPr="00890DF1">
              <w:t xml:space="preserve">Распоряжение администрации муниципального сельского поселения «село Карага» от </w:t>
            </w:r>
            <w:r w:rsidR="009915D7">
              <w:t>25</w:t>
            </w:r>
            <w:r w:rsidRPr="00890DF1">
              <w:t>.</w:t>
            </w:r>
            <w:r w:rsidR="00CC285B" w:rsidRPr="00890DF1">
              <w:t>1</w:t>
            </w:r>
            <w:r w:rsidR="009915D7">
              <w:t>2</w:t>
            </w:r>
            <w:r w:rsidRPr="00890DF1">
              <w:t>.201</w:t>
            </w:r>
            <w:r w:rsidR="009915D7">
              <w:t>8</w:t>
            </w:r>
            <w:r w:rsidRPr="00890DF1">
              <w:t xml:space="preserve"> № 1</w:t>
            </w:r>
            <w:r w:rsidR="009915D7">
              <w:t>00</w:t>
            </w:r>
          </w:p>
        </w:tc>
      </w:tr>
      <w:tr w:rsidR="003A76B2" w:rsidRPr="00890DF1" w:rsidTr="004238C6">
        <w:trPr>
          <w:trHeight w:val="483"/>
        </w:trPr>
        <w:tc>
          <w:tcPr>
            <w:tcW w:w="4458" w:type="dxa"/>
          </w:tcPr>
          <w:p w:rsidR="003A76B2" w:rsidRPr="00890DF1" w:rsidRDefault="003A76B2" w:rsidP="00F84BCD">
            <w:pPr>
              <w:jc w:val="both"/>
            </w:pPr>
            <w:r w:rsidRPr="00890DF1">
              <w:t>Разработчик-исполнитель программы</w:t>
            </w:r>
          </w:p>
        </w:tc>
        <w:tc>
          <w:tcPr>
            <w:tcW w:w="5113" w:type="dxa"/>
          </w:tcPr>
          <w:p w:rsidR="003A76B2" w:rsidRPr="00890DF1" w:rsidRDefault="003A76B2">
            <w:pPr>
              <w:jc w:val="both"/>
            </w:pPr>
            <w:r w:rsidRPr="00890DF1">
              <w:t>Администрация сельского поселения «село Карага» (далее – Администрация)</w:t>
            </w:r>
          </w:p>
        </w:tc>
      </w:tr>
      <w:tr w:rsidR="00465EA1" w:rsidRPr="00890DF1" w:rsidTr="004238C6">
        <w:trPr>
          <w:trHeight w:val="483"/>
        </w:trPr>
        <w:tc>
          <w:tcPr>
            <w:tcW w:w="4458" w:type="dxa"/>
          </w:tcPr>
          <w:p w:rsidR="00465EA1" w:rsidRPr="00890DF1" w:rsidRDefault="008C2295" w:rsidP="00F84BCD">
            <w:pPr>
              <w:jc w:val="both"/>
            </w:pPr>
            <w:r>
              <w:t>Основное мероприятие</w:t>
            </w:r>
            <w:r w:rsidR="00465EA1" w:rsidRPr="00890DF1">
              <w:t xml:space="preserve"> Программы</w:t>
            </w:r>
          </w:p>
        </w:tc>
        <w:tc>
          <w:tcPr>
            <w:tcW w:w="5113" w:type="dxa"/>
          </w:tcPr>
          <w:p w:rsidR="00465EA1" w:rsidRPr="00890DF1" w:rsidRDefault="00D42072" w:rsidP="00483637">
            <w:pPr>
              <w:jc w:val="both"/>
            </w:pPr>
            <w:hyperlink w:anchor="Подпрограмма1" w:history="1">
              <w:r w:rsidR="00C55DBB" w:rsidRPr="00890DF1">
                <w:t>Обеспечение деятельности администрации</w:t>
              </w:r>
              <w:r w:rsidR="00465EA1" w:rsidRPr="00890DF1">
                <w:t>сельско</w:t>
              </w:r>
              <w:r w:rsidR="00C55DBB" w:rsidRPr="00890DF1">
                <w:t>го поселения</w:t>
              </w:r>
              <w:r w:rsidR="00465EA1" w:rsidRPr="00890DF1">
                <w:t xml:space="preserve"> «село Карага</w:t>
              </w:r>
            </w:hyperlink>
            <w:r w:rsidR="00C55DBB" w:rsidRPr="00890DF1">
              <w:t>»</w:t>
            </w:r>
          </w:p>
        </w:tc>
      </w:tr>
      <w:tr w:rsidR="006937F0" w:rsidRPr="00890DF1" w:rsidTr="004238C6">
        <w:trPr>
          <w:trHeight w:val="513"/>
        </w:trPr>
        <w:tc>
          <w:tcPr>
            <w:tcW w:w="4458" w:type="dxa"/>
          </w:tcPr>
          <w:p w:rsidR="006937F0" w:rsidRPr="00890DF1" w:rsidRDefault="006937F0" w:rsidP="00F84BCD">
            <w:pPr>
              <w:jc w:val="both"/>
            </w:pPr>
            <w:r w:rsidRPr="00890DF1">
              <w:t>Цель программы</w:t>
            </w:r>
          </w:p>
        </w:tc>
        <w:tc>
          <w:tcPr>
            <w:tcW w:w="5113" w:type="dxa"/>
          </w:tcPr>
          <w:p w:rsidR="006937F0" w:rsidRPr="00890DF1" w:rsidRDefault="00C55DBB" w:rsidP="00483637">
            <w:pPr>
              <w:pStyle w:val="a9"/>
              <w:rPr>
                <w:rFonts w:ascii="Times New Roman" w:hAnsi="Times New Roman"/>
              </w:rPr>
            </w:pPr>
            <w:r w:rsidRPr="00890DF1">
              <w:rPr>
                <w:rFonts w:ascii="Times New Roman" w:hAnsi="Times New Roman"/>
              </w:rPr>
              <w:t>Создание необходимых условий для эффективного функционирования  администрации сельского поселения «село Карага»</w:t>
            </w:r>
          </w:p>
        </w:tc>
      </w:tr>
      <w:tr w:rsidR="006937F0" w:rsidRPr="00890DF1" w:rsidTr="004238C6">
        <w:trPr>
          <w:trHeight w:val="536"/>
        </w:trPr>
        <w:tc>
          <w:tcPr>
            <w:tcW w:w="4458" w:type="dxa"/>
          </w:tcPr>
          <w:p w:rsidR="006937F0" w:rsidRPr="00890DF1" w:rsidRDefault="006937F0" w:rsidP="00F84BCD">
            <w:pPr>
              <w:jc w:val="both"/>
            </w:pPr>
            <w:r w:rsidRPr="00890DF1">
              <w:t>Задачи программы</w:t>
            </w:r>
          </w:p>
        </w:tc>
        <w:tc>
          <w:tcPr>
            <w:tcW w:w="5113" w:type="dxa"/>
          </w:tcPr>
          <w:p w:rsidR="006937F0" w:rsidRPr="00890DF1" w:rsidRDefault="00C55DBB" w:rsidP="00C55DBB">
            <w:pPr>
              <w:rPr>
                <w:color w:val="FF0000"/>
              </w:rPr>
            </w:pPr>
            <w:r w:rsidRPr="00890DF1">
              <w:t>Обеспечение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 сельского поселения «село Карага»</w:t>
            </w:r>
          </w:p>
        </w:tc>
      </w:tr>
      <w:tr w:rsidR="006937F0" w:rsidRPr="00890DF1" w:rsidTr="004238C6">
        <w:trPr>
          <w:trHeight w:val="522"/>
        </w:trPr>
        <w:tc>
          <w:tcPr>
            <w:tcW w:w="4458" w:type="dxa"/>
          </w:tcPr>
          <w:p w:rsidR="006937F0" w:rsidRPr="00890DF1" w:rsidRDefault="006937F0" w:rsidP="00F84BCD">
            <w:pPr>
              <w:jc w:val="both"/>
            </w:pPr>
            <w:r w:rsidRPr="00890DF1">
              <w:t>Этапы реализации программы</w:t>
            </w:r>
          </w:p>
        </w:tc>
        <w:tc>
          <w:tcPr>
            <w:tcW w:w="5113" w:type="dxa"/>
          </w:tcPr>
          <w:p w:rsidR="006937F0" w:rsidRPr="00890DF1" w:rsidRDefault="006937F0" w:rsidP="007C6A34">
            <w:pPr>
              <w:pStyle w:val="a9"/>
              <w:rPr>
                <w:rFonts w:ascii="Times New Roman" w:hAnsi="Times New Roman"/>
              </w:rPr>
            </w:pPr>
            <w:r w:rsidRPr="00890DF1">
              <w:rPr>
                <w:rFonts w:ascii="Times New Roman" w:hAnsi="Times New Roman"/>
              </w:rPr>
              <w:t xml:space="preserve">Муниципальная программа реализуется в один этап. </w:t>
            </w:r>
            <w:r w:rsidRPr="00890DF1">
              <w:rPr>
                <w:rFonts w:ascii="Times New Roman" w:hAnsi="Times New Roman"/>
              </w:rPr>
              <w:br/>
              <w:t>Сроки реализации</w:t>
            </w:r>
            <w:r w:rsidR="003F2EA4" w:rsidRPr="00890DF1">
              <w:rPr>
                <w:rFonts w:ascii="Times New Roman" w:hAnsi="Times New Roman"/>
              </w:rPr>
              <w:t>:</w:t>
            </w:r>
            <w:r w:rsidRPr="00890DF1">
              <w:rPr>
                <w:rFonts w:ascii="Times New Roman" w:hAnsi="Times New Roman"/>
              </w:rPr>
              <w:t xml:space="preserve"> 20</w:t>
            </w:r>
            <w:r w:rsidR="001D61D0">
              <w:rPr>
                <w:rFonts w:ascii="Times New Roman" w:hAnsi="Times New Roman"/>
              </w:rPr>
              <w:t xml:space="preserve">20 </w:t>
            </w:r>
            <w:r w:rsidR="003F2EA4" w:rsidRPr="00890DF1">
              <w:rPr>
                <w:rFonts w:ascii="Times New Roman" w:hAnsi="Times New Roman"/>
              </w:rPr>
              <w:t>год</w:t>
            </w:r>
          </w:p>
          <w:p w:rsidR="006937F0" w:rsidRPr="00890DF1" w:rsidRDefault="006937F0" w:rsidP="007C6A34"/>
        </w:tc>
      </w:tr>
      <w:tr w:rsidR="006937F0" w:rsidRPr="00890DF1" w:rsidTr="004238C6">
        <w:tc>
          <w:tcPr>
            <w:tcW w:w="4458" w:type="dxa"/>
          </w:tcPr>
          <w:p w:rsidR="006937F0" w:rsidRPr="00890DF1" w:rsidRDefault="006937F0" w:rsidP="00F84BCD">
            <w:pPr>
              <w:jc w:val="both"/>
            </w:pPr>
            <w:r w:rsidRPr="00890DF1">
              <w:t xml:space="preserve">Объемы и источники финансирования программы </w:t>
            </w:r>
          </w:p>
        </w:tc>
        <w:tc>
          <w:tcPr>
            <w:tcW w:w="5113" w:type="dxa"/>
          </w:tcPr>
          <w:p w:rsidR="006937F0" w:rsidRPr="00890DF1" w:rsidRDefault="006937F0" w:rsidP="001D61D0">
            <w:r w:rsidRPr="00890DF1">
              <w:t xml:space="preserve">Общий объем финансирования Программы составляет – </w:t>
            </w:r>
            <w:r w:rsidR="001D61D0">
              <w:t>1 719,886</w:t>
            </w:r>
            <w:r w:rsidR="003F40E3" w:rsidRPr="00890DF1">
              <w:t xml:space="preserve"> тыс. рублей</w:t>
            </w:r>
          </w:p>
        </w:tc>
      </w:tr>
      <w:tr w:rsidR="006937F0" w:rsidRPr="00890DF1" w:rsidTr="004238C6">
        <w:tc>
          <w:tcPr>
            <w:tcW w:w="4458" w:type="dxa"/>
          </w:tcPr>
          <w:p w:rsidR="006937F0" w:rsidRPr="00890DF1" w:rsidRDefault="00C66B06" w:rsidP="00F84BCD">
            <w:pPr>
              <w:jc w:val="both"/>
            </w:pPr>
            <w:r w:rsidRPr="00890DF1">
              <w:rPr>
                <w:sz w:val="23"/>
                <w:szCs w:val="23"/>
              </w:rPr>
              <w:t>Ожидаемые результаты реализации Программы</w:t>
            </w:r>
          </w:p>
        </w:tc>
        <w:tc>
          <w:tcPr>
            <w:tcW w:w="5113" w:type="dxa"/>
          </w:tcPr>
          <w:p w:rsidR="006937F0" w:rsidRPr="00890DF1" w:rsidRDefault="00C55DBB" w:rsidP="00C55DBB">
            <w:pPr>
              <w:rPr>
                <w:color w:val="FF0000"/>
              </w:rPr>
            </w:pPr>
            <w:r w:rsidRPr="00890DF1">
              <w:t>Создание организационных, информационных и иных условий в целях стабильного функционирования администрации сельского поселения «село Карага», работников администрации сельского поселения «село Карага», исполнения соответствующих полномочий и должностных обязанностей</w:t>
            </w:r>
          </w:p>
        </w:tc>
      </w:tr>
    </w:tbl>
    <w:p w:rsidR="006937F0" w:rsidRPr="00890DF1" w:rsidRDefault="006937F0" w:rsidP="00C2636E">
      <w:pPr>
        <w:jc w:val="center"/>
      </w:pPr>
    </w:p>
    <w:p w:rsidR="006937F0" w:rsidRPr="00740A66" w:rsidRDefault="006937F0" w:rsidP="00C2636E">
      <w:pPr>
        <w:jc w:val="center"/>
      </w:pPr>
      <w:bookmarkStart w:id="1" w:name="Программа"/>
      <w:bookmarkEnd w:id="1"/>
      <w:r w:rsidRPr="00740A66">
        <w:t>1. Анализ проблемной сферы</w:t>
      </w:r>
    </w:p>
    <w:p w:rsidR="006937F0" w:rsidRPr="00890DF1" w:rsidRDefault="006937F0" w:rsidP="00C2636E">
      <w:pPr>
        <w:jc w:val="center"/>
      </w:pPr>
    </w:p>
    <w:p w:rsidR="00572AA4" w:rsidRPr="00890DF1" w:rsidRDefault="00572AA4" w:rsidP="00890DF1">
      <w:pPr>
        <w:ind w:firstLine="709"/>
        <w:jc w:val="both"/>
      </w:pPr>
      <w:r w:rsidRPr="00890DF1">
        <w:t xml:space="preserve">Совершенствование системы управления администрации сельского поселения «село Карага» (далее - администрации) включает в </w:t>
      </w:r>
      <w:r w:rsidR="001D61D0" w:rsidRPr="00890DF1">
        <w:t>себя организацию</w:t>
      </w:r>
      <w:r w:rsidRPr="00890DF1">
        <w:t xml:space="preserve"> обеспечения деятельности администрации сельского поселения «село Карага».</w:t>
      </w:r>
    </w:p>
    <w:p w:rsidR="00572AA4" w:rsidRPr="00890DF1" w:rsidRDefault="00572AA4" w:rsidP="00890DF1">
      <w:pPr>
        <w:ind w:firstLine="709"/>
        <w:jc w:val="both"/>
      </w:pPr>
      <w:r w:rsidRPr="00890DF1">
        <w:t>Администрация сельского поселения «село Карага» создана и функционирует в целях решения вопросов местного значения муниципального образования и, для обеспечения эффективной реализации существенного массива ее полномочий и функций, необходима отлаженная и четко структурированная система обеспечения процесса предоставления муниципальных услуг и осуществления муниципальных функций администрации.</w:t>
      </w:r>
    </w:p>
    <w:p w:rsidR="00572AA4" w:rsidRPr="00890DF1" w:rsidRDefault="00572AA4" w:rsidP="00890DF1">
      <w:pPr>
        <w:ind w:firstLine="709"/>
        <w:jc w:val="both"/>
      </w:pPr>
      <w:r w:rsidRPr="00890DF1">
        <w:lastRenderedPageBreak/>
        <w:t>Достижение эффективности формирования единого механизма управления администрацией невозможно без централизации материальных, технических и финансовых ресурсов и повышения уровня их наиболее полезного использования.</w:t>
      </w:r>
    </w:p>
    <w:p w:rsidR="00572AA4" w:rsidRPr="00890DF1" w:rsidRDefault="00572AA4" w:rsidP="00890DF1">
      <w:pPr>
        <w:ind w:firstLine="709"/>
        <w:jc w:val="both"/>
      </w:pPr>
      <w:r w:rsidRPr="00890DF1">
        <w:t>Материально-технич</w:t>
      </w:r>
      <w:r w:rsidR="00483637">
        <w:t xml:space="preserve">еское обеспечение </w:t>
      </w:r>
      <w:r w:rsidR="00F422AC">
        <w:t xml:space="preserve">деятельности </w:t>
      </w:r>
      <w:r w:rsidR="00F422AC" w:rsidRPr="00890DF1">
        <w:t>администрации представляет</w:t>
      </w:r>
      <w:r w:rsidRPr="00890DF1">
        <w:t xml:space="preserve"> собой комплекс работ и услуг по </w:t>
      </w:r>
      <w:r w:rsidR="00F422AC" w:rsidRPr="00890DF1">
        <w:t>обеспечению необходимым</w:t>
      </w:r>
      <w:r w:rsidRPr="00890DF1">
        <w:t xml:space="preserve"> оборудованием, компьютерной техникой и оргтехникой, транспортом, помещениями и другими видами материально-технических средств в целях их стабильного функционирования, исполнения ими полномочий и должностных обязанностей.</w:t>
      </w:r>
    </w:p>
    <w:p w:rsidR="00572AA4" w:rsidRPr="00890DF1" w:rsidRDefault="00572AA4" w:rsidP="00890DF1">
      <w:pPr>
        <w:ind w:firstLine="709"/>
        <w:jc w:val="both"/>
      </w:pPr>
      <w:r w:rsidRPr="00890DF1">
        <w:t>Организационное обеспечение деятельности администрации - создание организационных, информационных и иных условий в целях стабильного функционирования органов местного самоуправления, работников органов местного самоуправления, исполнения соответствующих полномочий и должностных обязанностей.</w:t>
      </w:r>
    </w:p>
    <w:p w:rsidR="00572AA4" w:rsidRPr="00890DF1" w:rsidRDefault="00572AA4" w:rsidP="00890DF1">
      <w:pPr>
        <w:ind w:firstLine="709"/>
        <w:jc w:val="both"/>
      </w:pPr>
      <w:r w:rsidRPr="00890DF1">
        <w:t xml:space="preserve">Современная работа органов местного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электро- и </w:t>
      </w:r>
      <w:proofErr w:type="spellStart"/>
      <w:r w:rsidRPr="00890DF1">
        <w:t>теплоэнергией</w:t>
      </w:r>
      <w:proofErr w:type="spellEnd"/>
      <w:r w:rsidRPr="00890DF1">
        <w:t xml:space="preserve">, автотранспортом), необходимыми для оказания муниципальных услуг или выполнения других работ, обусловленный ведением учетной политики в соответствии с </w:t>
      </w:r>
      <w:hyperlink r:id="rId7" w:history="1">
        <w:r w:rsidRPr="00890DF1">
          <w:rPr>
            <w:rStyle w:val="a6"/>
          </w:rPr>
          <w:t>законодательством</w:t>
        </w:r>
      </w:hyperlink>
      <w:r w:rsidRPr="00890DF1">
        <w:t xml:space="preserve"> Российской Федерации о бухгалтерском (бюджетном) учете.</w:t>
      </w:r>
    </w:p>
    <w:p w:rsidR="00572AA4" w:rsidRPr="00890DF1" w:rsidRDefault="00572AA4" w:rsidP="00890DF1">
      <w:pPr>
        <w:ind w:firstLine="709"/>
        <w:jc w:val="both"/>
      </w:pPr>
      <w:r w:rsidRPr="00890DF1">
        <w:t>В условиях рыночных отношений особое значение придается закупке наиболее экономичных видов сырья и материалов, ресурсосберегающей техники, обеспечению сохранности материальных ценностей.</w:t>
      </w:r>
    </w:p>
    <w:p w:rsidR="00572AA4" w:rsidRPr="00890DF1" w:rsidRDefault="00910237" w:rsidP="00890DF1">
      <w:pPr>
        <w:ind w:firstLine="709"/>
        <w:jc w:val="both"/>
      </w:pPr>
      <w:bookmarkStart w:id="2" w:name="sub_1119"/>
      <w:r w:rsidRPr="00890DF1">
        <w:t>А</w:t>
      </w:r>
      <w:r w:rsidR="00572AA4" w:rsidRPr="00890DF1">
        <w:t>дминистраци</w:t>
      </w:r>
      <w:r w:rsidRPr="00890DF1">
        <w:t>ей</w:t>
      </w:r>
      <w:r w:rsidR="00572AA4" w:rsidRPr="00890DF1">
        <w:t xml:space="preserve"> в указанном направлении осуществля</w:t>
      </w:r>
      <w:r w:rsidRPr="00890DF1">
        <w:t>е</w:t>
      </w:r>
      <w:r w:rsidR="00572AA4" w:rsidRPr="00890DF1">
        <w:t>тся:</w:t>
      </w:r>
    </w:p>
    <w:bookmarkEnd w:id="2"/>
    <w:p w:rsidR="00572AA4" w:rsidRPr="00890DF1" w:rsidRDefault="00572AA4" w:rsidP="00890DF1">
      <w:pPr>
        <w:ind w:firstLine="709"/>
        <w:jc w:val="both"/>
      </w:pPr>
      <w:r w:rsidRPr="00890DF1">
        <w:t xml:space="preserve">- хозяйственное содержание административных зданий и иных имущественных объектов администрации, служебных и иных рабочих помещений, в том числе гаражей и прилегающих территорий, в состоянии, соответствующем противопожарным, санитарным, экологическим и иным установленным законодательством требованиям (в том числе безвозмездное пользование муниципальным имуществом, предназначенным для обеспечения деятельности органов </w:t>
      </w:r>
      <w:r w:rsidR="00740A66">
        <w:t>местного самоуправления)</w:t>
      </w:r>
      <w:r w:rsidRPr="00890DF1">
        <w:t>, услуг связи (телефонной, телеграфной, почтовой, сотовой, информационно-телекоммуникационной сети "Интернет"), техническое обслуживание, проведение всех видов ремонта имущества (капитальный, текущий ремонт зданий, сооружений, помещений, инвентаря, оборудования и так далее), охрану помещений (установка, наладка и эксплуатация охранной и пожарной сигнализации, приборов видеонаблюдения);</w:t>
      </w:r>
    </w:p>
    <w:p w:rsidR="00572AA4" w:rsidRPr="00890DF1" w:rsidRDefault="00572AA4" w:rsidP="00890DF1">
      <w:pPr>
        <w:ind w:firstLine="709"/>
        <w:jc w:val="both"/>
      </w:pPr>
      <w:r w:rsidRPr="00890DF1">
        <w:t>- организация и содержание рабочих мест, в том числе оборудование мебелью, обеспечение канцелярскими принадлежностями, средствами связи;</w:t>
      </w:r>
    </w:p>
    <w:p w:rsidR="00572AA4" w:rsidRPr="00890DF1" w:rsidRDefault="00572AA4" w:rsidP="00890DF1">
      <w:pPr>
        <w:ind w:firstLine="709"/>
        <w:jc w:val="both"/>
      </w:pPr>
      <w:r w:rsidRPr="00890DF1">
        <w:t>- транспортное обсл</w:t>
      </w:r>
      <w:r w:rsidR="00DF464E">
        <w:t>уживание администрации</w:t>
      </w:r>
      <w:r w:rsidR="00740A66">
        <w:t xml:space="preserve"> в служебных целях</w:t>
      </w:r>
      <w:r w:rsidRPr="00890DF1">
        <w:t>;</w:t>
      </w:r>
    </w:p>
    <w:p w:rsidR="00572AA4" w:rsidRPr="00890DF1" w:rsidRDefault="00572AA4" w:rsidP="00890DF1">
      <w:pPr>
        <w:ind w:firstLine="709"/>
        <w:jc w:val="both"/>
      </w:pPr>
      <w:r w:rsidRPr="00890DF1">
        <w:t>- обеспечение компьютерной, вычислительной и иной оргтехникой, программным обеспечением, комплектующими, расходными материалами и ее обслуживание, информационное сопровождение нормативных правовых баз данных, лицензионное программное обеспечение, обновление справочно-информационных баз данных с учетом изучения спроса, потребности с учетом морального износа и технического состояния.</w:t>
      </w:r>
    </w:p>
    <w:p w:rsidR="00572AA4" w:rsidRPr="00890DF1" w:rsidRDefault="00572AA4" w:rsidP="00890DF1">
      <w:pPr>
        <w:ind w:firstLine="709"/>
        <w:jc w:val="both"/>
      </w:pPr>
      <w:r w:rsidRPr="00890DF1">
        <w:t xml:space="preserve">Материально-техническое и организационное обеспечение функционирования деятельности администрации - это способ организации их деятельности, позволяющий путем оптимизации финансовых, материальных и трудовых ресурсов осуществлять цели, определенные Уставом </w:t>
      </w:r>
      <w:r w:rsidR="00742F29" w:rsidRPr="00890DF1">
        <w:t>сельского поселения «село Карага»</w:t>
      </w:r>
      <w:r w:rsidRPr="00890DF1">
        <w:t>.</w:t>
      </w:r>
    </w:p>
    <w:p w:rsidR="00572AA4" w:rsidRDefault="00572AA4" w:rsidP="00890DF1">
      <w:pPr>
        <w:ind w:firstLine="709"/>
        <w:jc w:val="both"/>
      </w:pPr>
      <w:r w:rsidRPr="00890DF1">
        <w:t>Таким образом, реализация мер, предусмотренных программой, позволит эффективно провести мероп</w:t>
      </w:r>
      <w:r w:rsidR="00742F29" w:rsidRPr="00890DF1">
        <w:t>риятия по развитию администраци</w:t>
      </w:r>
      <w:r w:rsidR="00890DF1">
        <w:t>и</w:t>
      </w:r>
      <w:r w:rsidRPr="00890DF1">
        <w:t xml:space="preserve">, обеспечить рациональное использование бюджетных средств, укрепить и обновить материально-техническую базу </w:t>
      </w:r>
      <w:r w:rsidR="00742F29" w:rsidRPr="00890DF1">
        <w:t>а</w:t>
      </w:r>
      <w:r w:rsidRPr="00890DF1">
        <w:t>дминистрации.</w:t>
      </w:r>
    </w:p>
    <w:p w:rsidR="00563393" w:rsidRDefault="00563393" w:rsidP="00DE3200">
      <w:pPr>
        <w:tabs>
          <w:tab w:val="left" w:pos="1106"/>
        </w:tabs>
        <w:jc w:val="center"/>
      </w:pPr>
    </w:p>
    <w:p w:rsidR="006937F0" w:rsidRPr="00740A66" w:rsidRDefault="006937F0" w:rsidP="00DE3200">
      <w:pPr>
        <w:tabs>
          <w:tab w:val="left" w:pos="1106"/>
        </w:tabs>
        <w:jc w:val="center"/>
      </w:pPr>
      <w:r w:rsidRPr="00740A66">
        <w:t>2. Цели, задачи и сроки реализации программы, прогноз ожидаемых результатов</w:t>
      </w:r>
    </w:p>
    <w:p w:rsidR="006937F0" w:rsidRPr="00740A66" w:rsidRDefault="006937F0" w:rsidP="00DE3200">
      <w:pPr>
        <w:tabs>
          <w:tab w:val="left" w:pos="1106"/>
        </w:tabs>
        <w:jc w:val="center"/>
      </w:pPr>
    </w:p>
    <w:p w:rsidR="006937F0" w:rsidRPr="00890DF1" w:rsidRDefault="006937F0" w:rsidP="00DE3200">
      <w:pPr>
        <w:tabs>
          <w:tab w:val="left" w:pos="1418"/>
        </w:tabs>
        <w:ind w:firstLine="709"/>
        <w:jc w:val="both"/>
      </w:pPr>
      <w:r w:rsidRPr="00890DF1">
        <w:t xml:space="preserve">2.1 Целью настоящей Программы является </w:t>
      </w:r>
      <w:r w:rsidR="00A042D6" w:rsidRPr="00890DF1">
        <w:t>создание необходимых условий для эффективного функционирования администрации сельского поселения «село Карага».</w:t>
      </w:r>
    </w:p>
    <w:p w:rsidR="006937F0" w:rsidRPr="00890DF1" w:rsidRDefault="006937F0" w:rsidP="00B47325">
      <w:pPr>
        <w:tabs>
          <w:tab w:val="left" w:pos="1418"/>
        </w:tabs>
        <w:ind w:firstLine="709"/>
        <w:jc w:val="both"/>
      </w:pPr>
      <w:r w:rsidRPr="00890DF1">
        <w:lastRenderedPageBreak/>
        <w:t>2.2 Для достижения поставленной цели предполагается решение задач</w:t>
      </w:r>
      <w:r w:rsidR="00B47325" w:rsidRPr="00890DF1">
        <w:t>и по</w:t>
      </w:r>
      <w:r w:rsidR="00A042D6" w:rsidRPr="00890DF1">
        <w:t>обеспечению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 сельского поселения «село Карага»</w:t>
      </w:r>
      <w:r w:rsidR="00A042D6" w:rsidRPr="00890DF1">
        <w:rPr>
          <w:sz w:val="23"/>
          <w:szCs w:val="23"/>
        </w:rPr>
        <w:t>.</w:t>
      </w:r>
    </w:p>
    <w:p w:rsidR="006937F0" w:rsidRPr="00890DF1" w:rsidRDefault="006937F0" w:rsidP="0019789B">
      <w:pPr>
        <w:jc w:val="both"/>
      </w:pPr>
      <w:r w:rsidRPr="00890DF1">
        <w:tab/>
        <w:t xml:space="preserve">2.3 Срок реализации программы в течение </w:t>
      </w:r>
      <w:r w:rsidR="003A76B2" w:rsidRPr="00890DF1">
        <w:t>201</w:t>
      </w:r>
      <w:r w:rsidR="009915D7">
        <w:t>9</w:t>
      </w:r>
      <w:r w:rsidRPr="00890DF1">
        <w:t xml:space="preserve"> год</w:t>
      </w:r>
      <w:r w:rsidR="00B47325" w:rsidRPr="00890DF1">
        <w:t>а</w:t>
      </w:r>
      <w:r w:rsidRPr="00890DF1">
        <w:t>.</w:t>
      </w:r>
    </w:p>
    <w:p w:rsidR="006937F0" w:rsidRPr="00890DF1" w:rsidRDefault="006937F0" w:rsidP="00426CAA">
      <w:pPr>
        <w:ind w:firstLine="708"/>
        <w:jc w:val="both"/>
      </w:pPr>
      <w:r w:rsidRPr="00890DF1">
        <w:t>2.4 Прогноз ожидаемых результатов реализации и критерии оценки эффективности реализации муниципальной программы:</w:t>
      </w:r>
    </w:p>
    <w:p w:rsidR="006937F0" w:rsidRDefault="006937F0" w:rsidP="00A042D6">
      <w:pPr>
        <w:autoSpaceDE w:val="0"/>
        <w:autoSpaceDN w:val="0"/>
        <w:adjustRightInd w:val="0"/>
        <w:ind w:firstLine="720"/>
        <w:jc w:val="both"/>
      </w:pPr>
      <w:r w:rsidRPr="00890DF1">
        <w:t xml:space="preserve">- </w:t>
      </w:r>
      <w:r w:rsidR="00A042D6" w:rsidRPr="00890DF1">
        <w:t>Создание организационных, информационных и иных условий в целях стабильного функционирования администрации сельского поселения «село Карага», работников администрации сельского поселения «село Карага», исполнения соответствующих полномочий и должностных обязанностей.</w:t>
      </w:r>
    </w:p>
    <w:p w:rsidR="00740A66" w:rsidRPr="00890DF1" w:rsidRDefault="00740A66" w:rsidP="00A042D6">
      <w:pPr>
        <w:autoSpaceDE w:val="0"/>
        <w:autoSpaceDN w:val="0"/>
        <w:adjustRightInd w:val="0"/>
        <w:ind w:firstLine="720"/>
        <w:jc w:val="both"/>
      </w:pPr>
    </w:p>
    <w:p w:rsidR="006937F0" w:rsidRPr="00740A66" w:rsidRDefault="006937F0" w:rsidP="009E7973">
      <w:pPr>
        <w:jc w:val="center"/>
      </w:pPr>
      <w:r w:rsidRPr="00740A66">
        <w:t>3. Ресурсное обеспечение реализации программы</w:t>
      </w:r>
    </w:p>
    <w:p w:rsidR="006937F0" w:rsidRPr="00890DF1" w:rsidRDefault="006937F0" w:rsidP="009E7973">
      <w:pPr>
        <w:jc w:val="center"/>
      </w:pPr>
    </w:p>
    <w:p w:rsidR="006937F0" w:rsidRPr="00890DF1" w:rsidRDefault="006937F0" w:rsidP="00273362">
      <w:pPr>
        <w:jc w:val="both"/>
      </w:pPr>
      <w:r w:rsidRPr="00890DF1">
        <w:tab/>
        <w:t>Общий о</w:t>
      </w:r>
      <w:r w:rsidR="00B47325" w:rsidRPr="00890DF1">
        <w:t>бъем финансирования программы в</w:t>
      </w:r>
      <w:r w:rsidR="001D61D0">
        <w:t xml:space="preserve"> </w:t>
      </w:r>
      <w:r w:rsidR="003A76B2" w:rsidRPr="00890DF1">
        <w:t>20</w:t>
      </w:r>
      <w:r w:rsidR="001D61D0">
        <w:t>20 г</w:t>
      </w:r>
      <w:r w:rsidRPr="00890DF1">
        <w:t>од</w:t>
      </w:r>
      <w:r w:rsidR="00B47325" w:rsidRPr="00890DF1">
        <w:t>у</w:t>
      </w:r>
      <w:r w:rsidRPr="00890DF1">
        <w:t xml:space="preserve"> составляет </w:t>
      </w:r>
      <w:r w:rsidR="001D61D0">
        <w:t>1 719,886</w:t>
      </w:r>
      <w:r w:rsidR="001D61D0" w:rsidRPr="00890DF1">
        <w:t xml:space="preserve"> </w:t>
      </w:r>
      <w:r w:rsidRPr="00890DF1">
        <w:t>тыс. рублей, в том числе:</w:t>
      </w:r>
    </w:p>
    <w:p w:rsidR="006937F0" w:rsidRPr="00890DF1" w:rsidRDefault="006937F0" w:rsidP="00273362">
      <w:pPr>
        <w:jc w:val="both"/>
      </w:pPr>
      <w:r w:rsidRPr="00890DF1">
        <w:tab/>
        <w:t xml:space="preserve">- за счет средств краевого бюджета </w:t>
      </w:r>
      <w:r w:rsidR="007918A3" w:rsidRPr="00890DF1">
        <w:t>0,0</w:t>
      </w:r>
      <w:r w:rsidRPr="00890DF1">
        <w:t xml:space="preserve"> тыс. рублей;</w:t>
      </w:r>
    </w:p>
    <w:p w:rsidR="006937F0" w:rsidRPr="00890DF1" w:rsidRDefault="006937F0" w:rsidP="00273362">
      <w:pPr>
        <w:jc w:val="both"/>
      </w:pPr>
      <w:r w:rsidRPr="00890DF1">
        <w:tab/>
        <w:t>- за счет средств местных бюджетов</w:t>
      </w:r>
      <w:r w:rsidR="001D61D0">
        <w:t xml:space="preserve"> 1 719,886</w:t>
      </w:r>
      <w:r w:rsidR="001D61D0" w:rsidRPr="00890DF1">
        <w:t xml:space="preserve"> </w:t>
      </w:r>
      <w:r w:rsidRPr="00890DF1">
        <w:t>тыс. рублей.</w:t>
      </w:r>
    </w:p>
    <w:p w:rsidR="00646C2F" w:rsidRPr="00890DF1" w:rsidRDefault="00646C2F" w:rsidP="00273362">
      <w:pPr>
        <w:jc w:val="both"/>
      </w:pPr>
    </w:p>
    <w:p w:rsidR="00646C2F" w:rsidRPr="00890DF1" w:rsidRDefault="00345858" w:rsidP="00890DF1">
      <w:pPr>
        <w:jc w:val="center"/>
      </w:pPr>
      <w:bookmarkStart w:id="3" w:name="sub_100114"/>
      <w:r>
        <w:rPr>
          <w:rStyle w:val="a7"/>
          <w:b w:val="0"/>
          <w:bCs/>
          <w:sz w:val="24"/>
        </w:rPr>
        <w:t xml:space="preserve">4. </w:t>
      </w:r>
      <w:r w:rsidR="001F705B">
        <w:rPr>
          <w:rStyle w:val="a7"/>
          <w:b w:val="0"/>
          <w:bCs/>
          <w:sz w:val="24"/>
        </w:rPr>
        <w:t>Основное мероприятие Программы</w:t>
      </w:r>
      <w:r w:rsidR="00646C2F" w:rsidRPr="00890DF1">
        <w:t>«</w:t>
      </w:r>
      <w:hyperlink r:id="rId8" w:anchor="Подпрограмма1" w:history="1">
        <w:r w:rsidR="00646C2F" w:rsidRPr="00890DF1">
          <w:rPr>
            <w:rStyle w:val="ae"/>
            <w:color w:val="auto"/>
            <w:u w:val="none"/>
          </w:rPr>
          <w:t>Обеспечение деятельности администрации сельского поселения «село Карага</w:t>
        </w:r>
      </w:hyperlink>
      <w:r w:rsidR="00646C2F" w:rsidRPr="00890DF1">
        <w:t>»</w:t>
      </w:r>
    </w:p>
    <w:bookmarkEnd w:id="3"/>
    <w:p w:rsidR="00646C2F" w:rsidRPr="00890DF1" w:rsidRDefault="00646C2F" w:rsidP="00646C2F"/>
    <w:p w:rsidR="00646C2F" w:rsidRPr="001D61D0" w:rsidRDefault="00646C2F" w:rsidP="001D61D0">
      <w:pPr>
        <w:ind w:firstLine="709"/>
        <w:jc w:val="both"/>
      </w:pPr>
      <w:r w:rsidRPr="00345858">
        <w:t>4.</w:t>
      </w:r>
      <w:r w:rsidR="00345858" w:rsidRPr="00345858">
        <w:t>1</w:t>
      </w:r>
      <w:r w:rsidRPr="00345858">
        <w:t xml:space="preserve">. </w:t>
      </w:r>
      <w:bookmarkStart w:id="4" w:name="sub_441"/>
      <w:r w:rsidRPr="00345858">
        <w:t>Для решения задачи по обеспечению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 планируется реализовать</w:t>
      </w:r>
      <w:r w:rsidR="008C2295">
        <w:t xml:space="preserve"> </w:t>
      </w:r>
      <w:r w:rsidR="008C2295" w:rsidRPr="001D61D0">
        <w:rPr>
          <w:u w:val="single"/>
        </w:rPr>
        <w:t>основное мероприятие Программы</w:t>
      </w:r>
      <w:r w:rsidR="001D61D0" w:rsidRPr="001D61D0">
        <w:rPr>
          <w:u w:val="single"/>
        </w:rPr>
        <w:t xml:space="preserve"> </w:t>
      </w:r>
      <w:r w:rsidR="008C2295" w:rsidRPr="001D61D0">
        <w:rPr>
          <w:u w:val="single"/>
        </w:rPr>
        <w:t>«Обеспечение деятельности администрации сельского поселения «село Карага»</w:t>
      </w:r>
      <w:r w:rsidR="00DF464E" w:rsidRPr="001D61D0">
        <w:rPr>
          <w:u w:val="single"/>
        </w:rPr>
        <w:t xml:space="preserve">, </w:t>
      </w:r>
      <w:r w:rsidR="00DF464E" w:rsidRPr="001D61D0">
        <w:t xml:space="preserve">которое включает в себя следующие </w:t>
      </w:r>
      <w:r w:rsidRPr="001D61D0">
        <w:t>мероприятия:</w:t>
      </w:r>
    </w:p>
    <w:bookmarkEnd w:id="4"/>
    <w:p w:rsidR="00646C2F" w:rsidRPr="00345858" w:rsidRDefault="00DF464E" w:rsidP="00DF464E">
      <w:pPr>
        <w:ind w:firstLine="708"/>
        <w:jc w:val="both"/>
      </w:pPr>
      <w:r>
        <w:t xml:space="preserve">1) </w:t>
      </w:r>
      <w:r w:rsidR="001F705B">
        <w:t>О</w:t>
      </w:r>
      <w:r w:rsidR="00646C2F" w:rsidRPr="00345858">
        <w:t>беспечени</w:t>
      </w:r>
      <w:r w:rsidR="001F705B">
        <w:t>е</w:t>
      </w:r>
      <w:r w:rsidR="00646C2F" w:rsidRPr="00345858">
        <w:t xml:space="preserve"> исполнения мероприятий программы и полномочий администрации, в том числе выполнение государственных полномочий Камчатского края. Данное мероприятие предполагает организацию материально-технического и хозяйственного обеспечения деятельности администрации. Также вышеуказанное мероприятие включает расходы, направленные на решение вопросов, возникающих в процессе деятельности администрации;</w:t>
      </w:r>
    </w:p>
    <w:p w:rsidR="00646C2F" w:rsidRPr="00345858" w:rsidRDefault="00DF464E" w:rsidP="00DF464E">
      <w:pPr>
        <w:ind w:firstLine="708"/>
        <w:jc w:val="both"/>
      </w:pPr>
      <w:r>
        <w:t xml:space="preserve">2) </w:t>
      </w:r>
      <w:r w:rsidR="001F705B">
        <w:t>Исполнение</w:t>
      </w:r>
      <w:r w:rsidR="00646C2F" w:rsidRPr="00345858">
        <w:t xml:space="preserve"> судебных актов по обращению взыскания на средства бюджета </w:t>
      </w:r>
      <w:r w:rsidR="00C968C5" w:rsidRPr="00345858">
        <w:t xml:space="preserve">администрации </w:t>
      </w:r>
      <w:r w:rsidR="00646C2F" w:rsidRPr="00345858">
        <w:t>(в том числе мировых соглашений);</w:t>
      </w:r>
    </w:p>
    <w:p w:rsidR="00646C2F" w:rsidRDefault="00DF464E" w:rsidP="00DF464E">
      <w:pPr>
        <w:ind w:firstLine="708"/>
        <w:jc w:val="both"/>
      </w:pPr>
      <w:r>
        <w:t xml:space="preserve">3) </w:t>
      </w:r>
      <w:r w:rsidR="001F705B">
        <w:t>Уплата</w:t>
      </w:r>
      <w:r w:rsidR="00646C2F" w:rsidRPr="00345858">
        <w:t xml:space="preserve"> налогов, сборов и иных платежей. Данное мероприятие предполагает: внесение взносов на капитальный ремонт общего имущества многоквартирного дома соразмерно своей доле в праве общей собственности на это имуществ</w:t>
      </w:r>
      <w:r>
        <w:t>о; уплату налога на имущество;</w:t>
      </w:r>
    </w:p>
    <w:p w:rsidR="00DF464E" w:rsidRDefault="00DF464E" w:rsidP="00DF464E">
      <w:pPr>
        <w:ind w:firstLine="708"/>
        <w:jc w:val="both"/>
      </w:pPr>
      <w:r>
        <w:t xml:space="preserve">4) </w:t>
      </w:r>
      <w:r w:rsidR="001F705B">
        <w:t>Оплата расходов по т</w:t>
      </w:r>
      <w:r w:rsidRPr="00890DF1">
        <w:t>ранспортно</w:t>
      </w:r>
      <w:r>
        <w:t>му</w:t>
      </w:r>
      <w:r w:rsidRPr="00890DF1">
        <w:t xml:space="preserve"> обсл</w:t>
      </w:r>
      <w:r>
        <w:t>уживанию администрации в служебных целях;</w:t>
      </w:r>
    </w:p>
    <w:p w:rsidR="00DF464E" w:rsidRDefault="001F705B" w:rsidP="00DF464E">
      <w:pPr>
        <w:ind w:firstLine="708"/>
        <w:jc w:val="both"/>
      </w:pPr>
      <w:r>
        <w:t>5) Оплата расходов на обучение, п</w:t>
      </w:r>
      <w:r w:rsidR="00DF464E">
        <w:t>овышени</w:t>
      </w:r>
      <w:r>
        <w:t>е</w:t>
      </w:r>
      <w:r w:rsidR="00DF464E">
        <w:t xml:space="preserve"> квалификации сотрудников администрации МО СП «</w:t>
      </w:r>
      <w:proofErr w:type="spellStart"/>
      <w:r w:rsidR="00DF464E">
        <w:t>с.Карага</w:t>
      </w:r>
      <w:proofErr w:type="spellEnd"/>
      <w:r w:rsidR="00DF464E">
        <w:t>»;</w:t>
      </w:r>
    </w:p>
    <w:p w:rsidR="00DF464E" w:rsidRPr="00345858" w:rsidRDefault="00DF464E" w:rsidP="00DF464E">
      <w:pPr>
        <w:ind w:firstLine="708"/>
        <w:jc w:val="both"/>
      </w:pPr>
      <w:r>
        <w:t xml:space="preserve">6) </w:t>
      </w:r>
      <w:r w:rsidR="001F705B">
        <w:t>О</w:t>
      </w:r>
      <w:r>
        <w:t>плат</w:t>
      </w:r>
      <w:r w:rsidR="001F705B">
        <w:t>а</w:t>
      </w:r>
      <w:r>
        <w:t xml:space="preserve"> командировочных расходов д</w:t>
      </w:r>
      <w:r w:rsidRPr="00345858">
        <w:t>ля решения задачи по обеспечению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</w:t>
      </w:r>
      <w:r>
        <w:t>.</w:t>
      </w:r>
    </w:p>
    <w:p w:rsidR="00646C2F" w:rsidRPr="00345858" w:rsidRDefault="00646C2F" w:rsidP="00890DF1">
      <w:pPr>
        <w:ind w:firstLine="709"/>
        <w:jc w:val="both"/>
      </w:pPr>
      <w:r w:rsidRPr="00345858">
        <w:t>В результате реализации указанных мероприятий ожидается создание организационных, информационных и иных условий в целях стабильного функционирования администрации, работников администрации, исполнения соответствующих полномочий и должностных обязанностей, а также обеспечение информирования населения о деятельности администрации.</w:t>
      </w:r>
    </w:p>
    <w:p w:rsidR="00646C2F" w:rsidRPr="00345858" w:rsidRDefault="00646C2F" w:rsidP="00890DF1">
      <w:pPr>
        <w:ind w:firstLine="709"/>
        <w:jc w:val="both"/>
      </w:pPr>
      <w:bookmarkStart w:id="5" w:name="sub_443"/>
      <w:r w:rsidRPr="00345858">
        <w:t>4.</w:t>
      </w:r>
      <w:r w:rsidR="00345858" w:rsidRPr="00345858">
        <w:t>3</w:t>
      </w:r>
      <w:r w:rsidRPr="00345858">
        <w:t xml:space="preserve"> При реализации обозначенных выше мероприятий могут возникнуть следующие риски:</w:t>
      </w:r>
    </w:p>
    <w:bookmarkEnd w:id="5"/>
    <w:p w:rsidR="00646C2F" w:rsidRPr="00345858" w:rsidRDefault="00646C2F" w:rsidP="00890DF1">
      <w:pPr>
        <w:ind w:firstLine="709"/>
        <w:jc w:val="both"/>
      </w:pPr>
      <w:r w:rsidRPr="00345858">
        <w:lastRenderedPageBreak/>
        <w:t>- недостаточное ресурсное обеспечение мероприятий программы;</w:t>
      </w:r>
    </w:p>
    <w:p w:rsidR="00646C2F" w:rsidRPr="00345858" w:rsidRDefault="00646C2F" w:rsidP="00890DF1">
      <w:pPr>
        <w:ind w:firstLine="709"/>
        <w:jc w:val="both"/>
      </w:pPr>
      <w:r w:rsidRPr="00345858">
        <w:t>- недостатки в работе исполнителей при р</w:t>
      </w:r>
      <w:r w:rsidR="00D2738A" w:rsidRPr="00345858">
        <w:t>еализации мероприятий программы.</w:t>
      </w:r>
    </w:p>
    <w:p w:rsidR="00646C2F" w:rsidRPr="00890DF1" w:rsidRDefault="00646C2F" w:rsidP="00890DF1">
      <w:pPr>
        <w:ind w:firstLine="709"/>
        <w:jc w:val="both"/>
      </w:pPr>
      <w:bookmarkStart w:id="6" w:name="sub_444"/>
      <w:r w:rsidRPr="00345858">
        <w:t>4.</w:t>
      </w:r>
      <w:r w:rsidR="00345858" w:rsidRPr="00345858">
        <w:t>4</w:t>
      </w:r>
      <w:r w:rsidRPr="00345858">
        <w:t xml:space="preserve"> Риски, связанные с недостаточным ресурсным обеспечением мероприятий подпрограммы, могут привести к снижению эффективности муниципальной политики в рамках реализации полномочий органов местного самоуправления, установленных </w:t>
      </w:r>
      <w:hyperlink r:id="rId9" w:history="1">
        <w:r w:rsidRPr="00345858">
          <w:rPr>
            <w:rStyle w:val="a6"/>
            <w:color w:val="auto"/>
          </w:rPr>
          <w:t>Федеральным законом</w:t>
        </w:r>
      </w:hyperlink>
      <w:r w:rsidRPr="00345858">
        <w:t xml:space="preserve"> от</w:t>
      </w:r>
      <w:r w:rsidRPr="00890DF1">
        <w:t xml:space="preserve"> 06.10.2003 N 131-ФЗ "Об общих принципах организации местного самоуправления в Российской Федерации".</w:t>
      </w:r>
    </w:p>
    <w:bookmarkEnd w:id="6"/>
    <w:p w:rsidR="00646C2F" w:rsidRPr="00890DF1" w:rsidRDefault="00646C2F" w:rsidP="00890DF1">
      <w:pPr>
        <w:ind w:firstLine="709"/>
        <w:jc w:val="both"/>
      </w:pPr>
      <w:r w:rsidRPr="00890DF1">
        <w:t>Недостаточный мониторинг хода реализации программы и, как следствие, несвоевременное выявление недостатков в работе, может повлиять на объективность принятия решений при выполнении мероприятий программы и достижение намеченных результатов.</w:t>
      </w:r>
    </w:p>
    <w:p w:rsidR="00646C2F" w:rsidRPr="00890DF1" w:rsidRDefault="00646C2F" w:rsidP="00890DF1">
      <w:pPr>
        <w:ind w:firstLine="709"/>
        <w:jc w:val="both"/>
      </w:pPr>
      <w:bookmarkStart w:id="7" w:name="sub_446"/>
      <w:r w:rsidRPr="00890DF1">
        <w:t>4.</w:t>
      </w:r>
      <w:r w:rsidR="00345858">
        <w:t>5</w:t>
      </w:r>
      <w:bookmarkEnd w:id="7"/>
      <w:r w:rsidRPr="00890DF1">
        <w:t>Реализация подпрограммы создает предпосылки для осуществления функционирования администрации в целях решения ими вопросов местного значения, осуществления отдельных государственных полномочий, пер</w:t>
      </w:r>
      <w:r w:rsidR="006D5D38" w:rsidRPr="00890DF1">
        <w:t>еданных в установленном порядке</w:t>
      </w:r>
      <w:r w:rsidRPr="00890DF1">
        <w:t>.</w:t>
      </w:r>
    </w:p>
    <w:p w:rsidR="006C5BAE" w:rsidRPr="00890DF1" w:rsidRDefault="006D5D38" w:rsidP="00890DF1">
      <w:pPr>
        <w:ind w:firstLine="709"/>
        <w:jc w:val="both"/>
      </w:pPr>
      <w:bookmarkStart w:id="8" w:name="sub_447"/>
      <w:r w:rsidRPr="00890DF1">
        <w:t>4.</w:t>
      </w:r>
      <w:r w:rsidR="00345858">
        <w:t>6</w:t>
      </w:r>
      <w:r w:rsidRPr="00890DF1">
        <w:t xml:space="preserve"> Главным</w:t>
      </w:r>
      <w:r w:rsidR="00646C2F" w:rsidRPr="00890DF1">
        <w:t xml:space="preserve"> распорядител</w:t>
      </w:r>
      <w:r w:rsidRPr="00890DF1">
        <w:t>е</w:t>
      </w:r>
      <w:r w:rsidR="00646C2F" w:rsidRPr="00890DF1">
        <w:t>м бюджетных средств и исполнител</w:t>
      </w:r>
      <w:r w:rsidRPr="00890DF1">
        <w:t>ем</w:t>
      </w:r>
      <w:r w:rsidR="00646C2F" w:rsidRPr="00890DF1">
        <w:t xml:space="preserve"> мероприятий явля</w:t>
      </w:r>
      <w:r w:rsidRPr="00890DF1">
        <w:t>е</w:t>
      </w:r>
      <w:r w:rsidR="00646C2F" w:rsidRPr="00890DF1">
        <w:t>тся администрация</w:t>
      </w:r>
      <w:bookmarkStart w:id="9" w:name="sub_448"/>
      <w:bookmarkEnd w:id="8"/>
      <w:r w:rsidRPr="00890DF1">
        <w:t>.</w:t>
      </w:r>
    </w:p>
    <w:bookmarkEnd w:id="9"/>
    <w:p w:rsidR="00740A66" w:rsidRDefault="00646C2F" w:rsidP="00740A66">
      <w:pPr>
        <w:ind w:firstLine="709"/>
        <w:jc w:val="both"/>
      </w:pPr>
      <w:r w:rsidRPr="00890DF1">
        <w:t>4.</w:t>
      </w:r>
      <w:r w:rsidR="00345858">
        <w:t>7</w:t>
      </w:r>
      <w:r w:rsidRPr="00890DF1">
        <w:t xml:space="preserve"> Основными показателями эффективности реализации указанных мероприятий в процессе получения планируемых результатов являются:</w:t>
      </w:r>
    </w:p>
    <w:p w:rsidR="00740A66" w:rsidRDefault="00740A66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563393" w:rsidRDefault="00563393" w:rsidP="009301EF">
      <w:pPr>
        <w:ind w:firstLine="3828"/>
        <w:jc w:val="both"/>
        <w:rPr>
          <w:sz w:val="20"/>
          <w:szCs w:val="20"/>
        </w:rPr>
      </w:pPr>
    </w:p>
    <w:p w:rsidR="00563393" w:rsidRDefault="00563393" w:rsidP="009301EF">
      <w:pPr>
        <w:ind w:firstLine="3828"/>
        <w:jc w:val="both"/>
        <w:rPr>
          <w:sz w:val="20"/>
          <w:szCs w:val="20"/>
        </w:rPr>
      </w:pPr>
    </w:p>
    <w:p w:rsidR="00563393" w:rsidRDefault="00563393" w:rsidP="009301EF">
      <w:pPr>
        <w:ind w:firstLine="3828"/>
        <w:jc w:val="both"/>
        <w:rPr>
          <w:sz w:val="20"/>
          <w:szCs w:val="20"/>
        </w:rPr>
      </w:pPr>
    </w:p>
    <w:p w:rsidR="00563393" w:rsidRDefault="00563393" w:rsidP="009301EF">
      <w:pPr>
        <w:ind w:firstLine="3828"/>
        <w:jc w:val="both"/>
        <w:rPr>
          <w:sz w:val="20"/>
          <w:szCs w:val="20"/>
        </w:rPr>
      </w:pPr>
    </w:p>
    <w:p w:rsidR="001D61D0" w:rsidRPr="001D61D0" w:rsidRDefault="001D61D0" w:rsidP="009301EF">
      <w:pPr>
        <w:ind w:firstLine="38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к </w:t>
      </w:r>
      <w:r w:rsidRPr="001D61D0">
        <w:rPr>
          <w:sz w:val="20"/>
          <w:szCs w:val="20"/>
        </w:rPr>
        <w:t>Муниципальн</w:t>
      </w:r>
      <w:r>
        <w:rPr>
          <w:sz w:val="20"/>
          <w:szCs w:val="20"/>
        </w:rPr>
        <w:t>ой</w:t>
      </w:r>
      <w:r w:rsidRPr="001D61D0">
        <w:rPr>
          <w:sz w:val="20"/>
          <w:szCs w:val="20"/>
        </w:rPr>
        <w:t xml:space="preserve"> Программ</w:t>
      </w:r>
      <w:r>
        <w:rPr>
          <w:sz w:val="20"/>
          <w:szCs w:val="20"/>
        </w:rPr>
        <w:t>е</w:t>
      </w:r>
    </w:p>
    <w:p w:rsidR="009301EF" w:rsidRDefault="001D61D0" w:rsidP="009301EF">
      <w:pPr>
        <w:ind w:firstLine="3828"/>
        <w:jc w:val="both"/>
        <w:rPr>
          <w:sz w:val="20"/>
          <w:szCs w:val="20"/>
        </w:rPr>
      </w:pPr>
      <w:r w:rsidRPr="001D61D0">
        <w:rPr>
          <w:sz w:val="20"/>
          <w:szCs w:val="20"/>
        </w:rPr>
        <w:t>«Совершенствование си</w:t>
      </w:r>
      <w:r w:rsidR="00563393">
        <w:rPr>
          <w:sz w:val="20"/>
          <w:szCs w:val="20"/>
        </w:rPr>
        <w:t>стемы муниципального управления</w:t>
      </w:r>
    </w:p>
    <w:p w:rsidR="00563393" w:rsidRDefault="00563393" w:rsidP="009301EF">
      <w:pPr>
        <w:ind w:firstLine="3828"/>
        <w:jc w:val="both"/>
        <w:rPr>
          <w:sz w:val="20"/>
          <w:szCs w:val="20"/>
        </w:rPr>
      </w:pPr>
      <w:r w:rsidRPr="001D61D0">
        <w:rPr>
          <w:sz w:val="20"/>
          <w:szCs w:val="20"/>
        </w:rPr>
        <w:t>в сельском поселении «село Карага» на 2020 год</w:t>
      </w:r>
      <w:r>
        <w:rPr>
          <w:sz w:val="20"/>
          <w:szCs w:val="20"/>
        </w:rPr>
        <w:t>»</w:t>
      </w:r>
    </w:p>
    <w:p w:rsidR="001D61D0" w:rsidRPr="001D61D0" w:rsidRDefault="001D61D0" w:rsidP="009301EF">
      <w:pPr>
        <w:ind w:firstLine="3828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="-459" w:tblpY="-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3402"/>
        <w:gridCol w:w="992"/>
        <w:gridCol w:w="993"/>
        <w:gridCol w:w="1134"/>
      </w:tblGrid>
      <w:tr w:rsidR="006C5BAE" w:rsidRPr="00890DF1" w:rsidTr="001F705B">
        <w:trPr>
          <w:trHeight w:val="230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C5BAE" w:rsidRPr="001F705B" w:rsidRDefault="00A80E02" w:rsidP="001D6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Программа </w:t>
            </w:r>
            <w:r w:rsidRPr="00A80E02">
              <w:rPr>
                <w:sz w:val="20"/>
                <w:szCs w:val="20"/>
              </w:rPr>
              <w:t>«Совершенствование системы муниципального управления в сельском поселении «село Карага» на 20</w:t>
            </w:r>
            <w:r w:rsidR="001D61D0">
              <w:rPr>
                <w:sz w:val="20"/>
                <w:szCs w:val="20"/>
              </w:rPr>
              <w:t>20</w:t>
            </w:r>
            <w:r w:rsidRPr="00A80E02">
              <w:rPr>
                <w:sz w:val="20"/>
                <w:szCs w:val="20"/>
              </w:rPr>
              <w:t xml:space="preserve"> год»</w:t>
            </w:r>
          </w:p>
        </w:tc>
      </w:tr>
      <w:tr w:rsidR="006C5BAE" w:rsidRPr="00890DF1" w:rsidTr="001F705B">
        <w:trPr>
          <w:trHeight w:val="230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C5BAE" w:rsidRPr="001F705B" w:rsidRDefault="006C5BAE" w:rsidP="00A80E02">
            <w:pPr>
              <w:rPr>
                <w:sz w:val="20"/>
                <w:szCs w:val="20"/>
              </w:rPr>
            </w:pPr>
            <w:r w:rsidRPr="001F705B">
              <w:rPr>
                <w:sz w:val="20"/>
                <w:szCs w:val="20"/>
              </w:rPr>
              <w:t>Цель: Создание необходимых условий для эффективного функционирования администрации</w:t>
            </w:r>
          </w:p>
        </w:tc>
      </w:tr>
      <w:tr w:rsidR="006C5BAE" w:rsidRPr="00890DF1" w:rsidTr="001F705B">
        <w:trPr>
          <w:trHeight w:val="230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C5BAE" w:rsidRPr="001F705B" w:rsidRDefault="006C5BAE" w:rsidP="001F705B">
            <w:pPr>
              <w:rPr>
                <w:sz w:val="20"/>
                <w:szCs w:val="20"/>
              </w:rPr>
            </w:pPr>
            <w:r w:rsidRPr="001F705B">
              <w:rPr>
                <w:sz w:val="20"/>
                <w:szCs w:val="20"/>
              </w:rPr>
              <w:t>Задача 1: Обеспечение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</w:t>
            </w:r>
          </w:p>
        </w:tc>
      </w:tr>
      <w:tr w:rsidR="006C5BAE" w:rsidRPr="00890DF1" w:rsidTr="00A80E02">
        <w:trPr>
          <w:trHeight w:val="230"/>
        </w:trPr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 (индикаторов)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BAE" w:rsidRPr="00890DF1" w:rsidRDefault="006C5BAE" w:rsidP="001F705B">
            <w:pPr>
              <w:rPr>
                <w:sz w:val="20"/>
                <w:szCs w:val="20"/>
              </w:rPr>
            </w:pPr>
            <w:r w:rsidRPr="00890DF1">
              <w:rPr>
                <w:sz w:val="20"/>
                <w:szCs w:val="20"/>
              </w:rPr>
              <w:t>Значение показателей</w:t>
            </w:r>
          </w:p>
        </w:tc>
      </w:tr>
      <w:tr w:rsidR="006C5BAE" w:rsidRPr="00890DF1" w:rsidTr="00A80E02">
        <w:trPr>
          <w:trHeight w:val="470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8451D0" w:rsidP="001D61D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 (20</w:t>
            </w:r>
            <w:r w:rsidR="001D61D0">
              <w:rPr>
                <w:rFonts w:ascii="Times New Roman" w:hAnsi="Times New Roman"/>
                <w:sz w:val="20"/>
                <w:szCs w:val="20"/>
              </w:rPr>
              <w:t>19</w:t>
            </w:r>
            <w:r w:rsidR="006C5BAE" w:rsidRPr="00890DF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BAE" w:rsidRPr="00890DF1" w:rsidRDefault="008451D0" w:rsidP="001D61D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 20</w:t>
            </w:r>
            <w:r w:rsidR="001D61D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80E02" w:rsidRPr="00890DF1" w:rsidTr="00A80E02">
        <w:trPr>
          <w:trHeight w:val="4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02" w:rsidRPr="00890DF1" w:rsidRDefault="00A80E02" w:rsidP="00A80E0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E02" w:rsidRPr="00A80E02" w:rsidRDefault="00A80E02" w:rsidP="00A80E0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E0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сельского поселения «село Карага»</w:t>
            </w:r>
          </w:p>
        </w:tc>
      </w:tr>
      <w:tr w:rsidR="006C5BAE" w:rsidRPr="00890DF1" w:rsidTr="00A80E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A80E02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6C5BAE" w:rsidRPr="00890D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 xml:space="preserve">Обеспечение исполнения мероприятий программ и полномочий администрации, в том числе выполнение государственных полномочий Камчатского края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Количество штатных единиц, обслуживаемых в рамках кадрового обеспечения администрации (в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6C5BAE" w:rsidRPr="00890DF1" w:rsidTr="00A80E02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A80E02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 xml:space="preserve">Исполнение судебных актов по обращению взыскания на средства бюджета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поселения «село Карага»</w:t>
            </w:r>
            <w:r w:rsidRPr="00890DF1">
              <w:rPr>
                <w:rFonts w:ascii="Times New Roman" w:hAnsi="Times New Roman"/>
                <w:sz w:val="20"/>
                <w:szCs w:val="20"/>
              </w:rPr>
              <w:t xml:space="preserve"> (в том числе мировых соглашений)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Исполнение судебных актов по искам о возмещении вреда, причиненного гражданину или юридическому лицу в результате незаконных действий (бездействия) органов местного самоуправления, предъявленных к исполнению и подлежащих исполнению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5BAE" w:rsidRPr="00890DF1" w:rsidTr="00A80E02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Доля неисполненных судебных актов по искам о возмещении вреда, причиненного гражданину или юридическому лицу в результате незаконных действий (бездействия) органов местного самоуправления, предъявленных к исполнению и подлежащих исполнению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5BAE" w:rsidRPr="00890DF1" w:rsidTr="00A80E02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A80E02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Объем исполненных налоговых платежей,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5BAE" w:rsidRPr="00890DF1" w:rsidTr="00A80E02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Доля просроченных налоговых платежей, сборов и иных платежей в общем объеме налоговых платежей,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705B" w:rsidRPr="00890DF1" w:rsidTr="00A80E02"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705B" w:rsidRPr="00890DF1" w:rsidRDefault="00A80E02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05B" w:rsidRDefault="001F705B" w:rsidP="001F705B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705B">
              <w:rPr>
                <w:rFonts w:ascii="Times New Roman" w:hAnsi="Times New Roman"/>
                <w:sz w:val="20"/>
                <w:szCs w:val="20"/>
              </w:rPr>
              <w:t xml:space="preserve">Оплата расходов по транспортному обслуживанию администрации </w:t>
            </w:r>
          </w:p>
          <w:p w:rsidR="001F705B" w:rsidRPr="00890DF1" w:rsidRDefault="001F705B" w:rsidP="001F705B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705B">
              <w:rPr>
                <w:rFonts w:ascii="Times New Roman" w:hAnsi="Times New Roman"/>
                <w:sz w:val="20"/>
                <w:szCs w:val="20"/>
              </w:rPr>
              <w:t>в служебных целях;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исполненных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F705B" w:rsidRPr="00890DF1" w:rsidTr="00A80E02"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просроченных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705B" w:rsidRPr="00890DF1" w:rsidTr="00A80E02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1F705B" w:rsidRPr="00890DF1" w:rsidRDefault="00A80E02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F705B">
              <w:rPr>
                <w:rFonts w:ascii="Times New Roman" w:hAnsi="Times New Roman"/>
                <w:sz w:val="20"/>
                <w:szCs w:val="20"/>
              </w:rPr>
              <w:t>Оплата расходов на обучение, повышение квалификации сотрудников администрации МО СП «</w:t>
            </w:r>
            <w:proofErr w:type="spellStart"/>
            <w:r w:rsidRPr="001F705B">
              <w:rPr>
                <w:rFonts w:ascii="Times New Roman" w:hAnsi="Times New Roman"/>
                <w:sz w:val="20"/>
                <w:szCs w:val="20"/>
              </w:rPr>
              <w:t>с.Карага</w:t>
            </w:r>
            <w:proofErr w:type="spellEnd"/>
            <w:r w:rsidRPr="001F70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исполненных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F705B" w:rsidRPr="00890DF1" w:rsidTr="00A80E02"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просроченных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80E02" w:rsidRPr="00890DF1" w:rsidTr="00A80E02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A80E02" w:rsidRPr="00890DF1" w:rsidRDefault="00A80E02" w:rsidP="00A80E0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E02" w:rsidRPr="00890DF1" w:rsidRDefault="00A80E02" w:rsidP="00A80E0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80E02">
              <w:rPr>
                <w:rFonts w:ascii="Times New Roman" w:hAnsi="Times New Roman"/>
                <w:sz w:val="20"/>
                <w:szCs w:val="20"/>
              </w:rPr>
              <w:t>Оплата командировочных расходов для решения задачи по обеспечению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2" w:rsidRPr="00890DF1" w:rsidRDefault="00A80E02" w:rsidP="00A80E0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исполненных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2" w:rsidRPr="00890DF1" w:rsidRDefault="00A80E02" w:rsidP="00A80E0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2" w:rsidRPr="00890DF1" w:rsidRDefault="00A80E02" w:rsidP="00A80E0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2" w:rsidRPr="00890DF1" w:rsidRDefault="00A80E02" w:rsidP="00A80E0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80E02" w:rsidRPr="00890DF1" w:rsidTr="00A80E02"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0E02" w:rsidRPr="00890DF1" w:rsidRDefault="00A80E02" w:rsidP="00A80E0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2" w:rsidRPr="00890DF1" w:rsidRDefault="00A80E02" w:rsidP="00A80E0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2" w:rsidRPr="00890DF1" w:rsidRDefault="00A80E02" w:rsidP="00A80E0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просроченных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2" w:rsidRPr="00890DF1" w:rsidRDefault="00A80E02" w:rsidP="00A80E0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2" w:rsidRPr="00890DF1" w:rsidRDefault="00A80E02" w:rsidP="00A80E0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2" w:rsidRPr="00890DF1" w:rsidRDefault="00A80E02" w:rsidP="00A80E0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80E02" w:rsidRDefault="00A80E02" w:rsidP="00563393">
      <w:pPr>
        <w:jc w:val="both"/>
      </w:pPr>
    </w:p>
    <w:sectPr w:rsidR="00A80E02" w:rsidSect="001D61D0"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 w15:restartNumberingAfterBreak="0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" w15:restartNumberingAfterBreak="0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636E"/>
    <w:rsid w:val="00000D04"/>
    <w:rsid w:val="000064BF"/>
    <w:rsid w:val="00027014"/>
    <w:rsid w:val="000418C2"/>
    <w:rsid w:val="0004730C"/>
    <w:rsid w:val="00050594"/>
    <w:rsid w:val="00054599"/>
    <w:rsid w:val="00057F4D"/>
    <w:rsid w:val="00067C8C"/>
    <w:rsid w:val="00074256"/>
    <w:rsid w:val="00077FFB"/>
    <w:rsid w:val="00083D04"/>
    <w:rsid w:val="000870C0"/>
    <w:rsid w:val="000928FB"/>
    <w:rsid w:val="0009347B"/>
    <w:rsid w:val="000A7489"/>
    <w:rsid w:val="000A7ACF"/>
    <w:rsid w:val="000B05BC"/>
    <w:rsid w:val="000B4C55"/>
    <w:rsid w:val="000B4DAF"/>
    <w:rsid w:val="000B7029"/>
    <w:rsid w:val="000C2554"/>
    <w:rsid w:val="000C4E6E"/>
    <w:rsid w:val="000D14BC"/>
    <w:rsid w:val="000F3503"/>
    <w:rsid w:val="00105663"/>
    <w:rsid w:val="0011056E"/>
    <w:rsid w:val="00113134"/>
    <w:rsid w:val="0011548E"/>
    <w:rsid w:val="001218EF"/>
    <w:rsid w:val="0012440E"/>
    <w:rsid w:val="00131EC5"/>
    <w:rsid w:val="001324EA"/>
    <w:rsid w:val="00141ADC"/>
    <w:rsid w:val="00143694"/>
    <w:rsid w:val="00143DE5"/>
    <w:rsid w:val="00146D9F"/>
    <w:rsid w:val="0015184F"/>
    <w:rsid w:val="001539B0"/>
    <w:rsid w:val="00155388"/>
    <w:rsid w:val="00161030"/>
    <w:rsid w:val="00170617"/>
    <w:rsid w:val="00172723"/>
    <w:rsid w:val="001728FD"/>
    <w:rsid w:val="0017364E"/>
    <w:rsid w:val="0017663C"/>
    <w:rsid w:val="00180F98"/>
    <w:rsid w:val="0018490F"/>
    <w:rsid w:val="00192D7B"/>
    <w:rsid w:val="00197229"/>
    <w:rsid w:val="0019789B"/>
    <w:rsid w:val="001A1ED6"/>
    <w:rsid w:val="001B430B"/>
    <w:rsid w:val="001B7BCC"/>
    <w:rsid w:val="001C3236"/>
    <w:rsid w:val="001C7267"/>
    <w:rsid w:val="001D25B0"/>
    <w:rsid w:val="001D61D0"/>
    <w:rsid w:val="001E49DB"/>
    <w:rsid w:val="001F2EBA"/>
    <w:rsid w:val="001F418E"/>
    <w:rsid w:val="001F4A07"/>
    <w:rsid w:val="001F6869"/>
    <w:rsid w:val="001F705B"/>
    <w:rsid w:val="001F79E9"/>
    <w:rsid w:val="0020402E"/>
    <w:rsid w:val="0020521C"/>
    <w:rsid w:val="00210D3C"/>
    <w:rsid w:val="00215699"/>
    <w:rsid w:val="00232FB3"/>
    <w:rsid w:val="00233E61"/>
    <w:rsid w:val="00240F31"/>
    <w:rsid w:val="00243364"/>
    <w:rsid w:val="00254039"/>
    <w:rsid w:val="00254AE2"/>
    <w:rsid w:val="00255F99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6DC8"/>
    <w:rsid w:val="002D734C"/>
    <w:rsid w:val="002E7DAF"/>
    <w:rsid w:val="002F2C50"/>
    <w:rsid w:val="002F34EE"/>
    <w:rsid w:val="0030052E"/>
    <w:rsid w:val="00302CB8"/>
    <w:rsid w:val="003061A4"/>
    <w:rsid w:val="00330C4A"/>
    <w:rsid w:val="00331062"/>
    <w:rsid w:val="0033500B"/>
    <w:rsid w:val="00345858"/>
    <w:rsid w:val="00345F16"/>
    <w:rsid w:val="00346FFF"/>
    <w:rsid w:val="00354D9E"/>
    <w:rsid w:val="00363E5B"/>
    <w:rsid w:val="00371904"/>
    <w:rsid w:val="00380A6C"/>
    <w:rsid w:val="0039277B"/>
    <w:rsid w:val="003A4BA4"/>
    <w:rsid w:val="003A76B2"/>
    <w:rsid w:val="003B5B07"/>
    <w:rsid w:val="003B5B4E"/>
    <w:rsid w:val="003D1C71"/>
    <w:rsid w:val="003E0D19"/>
    <w:rsid w:val="003F05E8"/>
    <w:rsid w:val="003F2EA4"/>
    <w:rsid w:val="003F40E3"/>
    <w:rsid w:val="003F58F8"/>
    <w:rsid w:val="00410494"/>
    <w:rsid w:val="00414180"/>
    <w:rsid w:val="004238C6"/>
    <w:rsid w:val="00426CAA"/>
    <w:rsid w:val="004369FE"/>
    <w:rsid w:val="00455604"/>
    <w:rsid w:val="00456F14"/>
    <w:rsid w:val="00465EA1"/>
    <w:rsid w:val="0047560F"/>
    <w:rsid w:val="00483637"/>
    <w:rsid w:val="00483FBF"/>
    <w:rsid w:val="004858DD"/>
    <w:rsid w:val="00487F43"/>
    <w:rsid w:val="00491A41"/>
    <w:rsid w:val="004A74E6"/>
    <w:rsid w:val="004B4138"/>
    <w:rsid w:val="004B67C6"/>
    <w:rsid w:val="004C4601"/>
    <w:rsid w:val="004C4676"/>
    <w:rsid w:val="004C5A6B"/>
    <w:rsid w:val="004D0217"/>
    <w:rsid w:val="004D19C2"/>
    <w:rsid w:val="004D3AC9"/>
    <w:rsid w:val="004D7163"/>
    <w:rsid w:val="004D7195"/>
    <w:rsid w:val="00512DF4"/>
    <w:rsid w:val="00513174"/>
    <w:rsid w:val="00514E19"/>
    <w:rsid w:val="005167AE"/>
    <w:rsid w:val="00532FDC"/>
    <w:rsid w:val="0054008F"/>
    <w:rsid w:val="005400A8"/>
    <w:rsid w:val="00542CF1"/>
    <w:rsid w:val="00550E40"/>
    <w:rsid w:val="005548D4"/>
    <w:rsid w:val="00557FAA"/>
    <w:rsid w:val="005620A2"/>
    <w:rsid w:val="00563393"/>
    <w:rsid w:val="005662EA"/>
    <w:rsid w:val="00566F45"/>
    <w:rsid w:val="00572AA4"/>
    <w:rsid w:val="00587556"/>
    <w:rsid w:val="005B72BC"/>
    <w:rsid w:val="005C6D89"/>
    <w:rsid w:val="005D744C"/>
    <w:rsid w:val="005E72D8"/>
    <w:rsid w:val="005F15BC"/>
    <w:rsid w:val="005F2578"/>
    <w:rsid w:val="005F3C8C"/>
    <w:rsid w:val="006047C0"/>
    <w:rsid w:val="00615C89"/>
    <w:rsid w:val="006267AD"/>
    <w:rsid w:val="00635526"/>
    <w:rsid w:val="00646C2F"/>
    <w:rsid w:val="00647D67"/>
    <w:rsid w:val="0065376E"/>
    <w:rsid w:val="006547FF"/>
    <w:rsid w:val="00663117"/>
    <w:rsid w:val="006653D4"/>
    <w:rsid w:val="00670131"/>
    <w:rsid w:val="00672D4E"/>
    <w:rsid w:val="00675550"/>
    <w:rsid w:val="00681857"/>
    <w:rsid w:val="00691F1D"/>
    <w:rsid w:val="00692CC2"/>
    <w:rsid w:val="006937F0"/>
    <w:rsid w:val="0069760A"/>
    <w:rsid w:val="006A07BB"/>
    <w:rsid w:val="006A5220"/>
    <w:rsid w:val="006A57AA"/>
    <w:rsid w:val="006B4987"/>
    <w:rsid w:val="006B7870"/>
    <w:rsid w:val="006C36A7"/>
    <w:rsid w:val="006C56A3"/>
    <w:rsid w:val="006C5BAE"/>
    <w:rsid w:val="006D4778"/>
    <w:rsid w:val="006D5D38"/>
    <w:rsid w:val="006E097F"/>
    <w:rsid w:val="006E1C22"/>
    <w:rsid w:val="006E2151"/>
    <w:rsid w:val="006F175E"/>
    <w:rsid w:val="006F5D95"/>
    <w:rsid w:val="006F6489"/>
    <w:rsid w:val="007018E0"/>
    <w:rsid w:val="00707105"/>
    <w:rsid w:val="00714C59"/>
    <w:rsid w:val="007208BA"/>
    <w:rsid w:val="007279FC"/>
    <w:rsid w:val="00732E16"/>
    <w:rsid w:val="00734392"/>
    <w:rsid w:val="00734A9B"/>
    <w:rsid w:val="00735F87"/>
    <w:rsid w:val="0073616F"/>
    <w:rsid w:val="00740A66"/>
    <w:rsid w:val="00742F29"/>
    <w:rsid w:val="0075133D"/>
    <w:rsid w:val="00761BD1"/>
    <w:rsid w:val="007642D5"/>
    <w:rsid w:val="007804EB"/>
    <w:rsid w:val="00781605"/>
    <w:rsid w:val="00787991"/>
    <w:rsid w:val="007918A3"/>
    <w:rsid w:val="007A2511"/>
    <w:rsid w:val="007A42F5"/>
    <w:rsid w:val="007B325C"/>
    <w:rsid w:val="007B7C7A"/>
    <w:rsid w:val="007B7C80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505A"/>
    <w:rsid w:val="008172C3"/>
    <w:rsid w:val="008214C4"/>
    <w:rsid w:val="00830235"/>
    <w:rsid w:val="00833731"/>
    <w:rsid w:val="008451D0"/>
    <w:rsid w:val="0084559E"/>
    <w:rsid w:val="00851374"/>
    <w:rsid w:val="00851424"/>
    <w:rsid w:val="00855B81"/>
    <w:rsid w:val="00865AA2"/>
    <w:rsid w:val="00884ACF"/>
    <w:rsid w:val="00886253"/>
    <w:rsid w:val="00886542"/>
    <w:rsid w:val="00887CC5"/>
    <w:rsid w:val="00890DF1"/>
    <w:rsid w:val="00892380"/>
    <w:rsid w:val="00895555"/>
    <w:rsid w:val="008973C6"/>
    <w:rsid w:val="008A02B9"/>
    <w:rsid w:val="008A3D3F"/>
    <w:rsid w:val="008B0678"/>
    <w:rsid w:val="008C2295"/>
    <w:rsid w:val="008C43A8"/>
    <w:rsid w:val="00901BCE"/>
    <w:rsid w:val="00905873"/>
    <w:rsid w:val="009060C4"/>
    <w:rsid w:val="00910237"/>
    <w:rsid w:val="00912FAC"/>
    <w:rsid w:val="00913BF1"/>
    <w:rsid w:val="00921D27"/>
    <w:rsid w:val="00922742"/>
    <w:rsid w:val="00927382"/>
    <w:rsid w:val="00927C7E"/>
    <w:rsid w:val="009301EF"/>
    <w:rsid w:val="009321B2"/>
    <w:rsid w:val="00933298"/>
    <w:rsid w:val="009347CE"/>
    <w:rsid w:val="00936B30"/>
    <w:rsid w:val="0095240B"/>
    <w:rsid w:val="00960378"/>
    <w:rsid w:val="009651DA"/>
    <w:rsid w:val="009864B2"/>
    <w:rsid w:val="009915D7"/>
    <w:rsid w:val="00994FCC"/>
    <w:rsid w:val="009952E8"/>
    <w:rsid w:val="00997087"/>
    <w:rsid w:val="009B1D20"/>
    <w:rsid w:val="009B2C08"/>
    <w:rsid w:val="009B4E9E"/>
    <w:rsid w:val="009B5741"/>
    <w:rsid w:val="009C2C02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042D6"/>
    <w:rsid w:val="00A06960"/>
    <w:rsid w:val="00A332F8"/>
    <w:rsid w:val="00A3433E"/>
    <w:rsid w:val="00A3778B"/>
    <w:rsid w:val="00A41518"/>
    <w:rsid w:val="00A41D97"/>
    <w:rsid w:val="00A4316B"/>
    <w:rsid w:val="00A54EF7"/>
    <w:rsid w:val="00A55E12"/>
    <w:rsid w:val="00A6346E"/>
    <w:rsid w:val="00A80E02"/>
    <w:rsid w:val="00AA07AD"/>
    <w:rsid w:val="00AA2082"/>
    <w:rsid w:val="00AD0A5D"/>
    <w:rsid w:val="00AD3C14"/>
    <w:rsid w:val="00AE10E8"/>
    <w:rsid w:val="00AE18BB"/>
    <w:rsid w:val="00AE2921"/>
    <w:rsid w:val="00AF4954"/>
    <w:rsid w:val="00AF54BB"/>
    <w:rsid w:val="00B01F1B"/>
    <w:rsid w:val="00B023BF"/>
    <w:rsid w:val="00B02EB5"/>
    <w:rsid w:val="00B0694C"/>
    <w:rsid w:val="00B07E60"/>
    <w:rsid w:val="00B179CA"/>
    <w:rsid w:val="00B30766"/>
    <w:rsid w:val="00B309CA"/>
    <w:rsid w:val="00B30F6D"/>
    <w:rsid w:val="00B37D85"/>
    <w:rsid w:val="00B410FB"/>
    <w:rsid w:val="00B4605B"/>
    <w:rsid w:val="00B47325"/>
    <w:rsid w:val="00B542E9"/>
    <w:rsid w:val="00B62B28"/>
    <w:rsid w:val="00B62D54"/>
    <w:rsid w:val="00B649C5"/>
    <w:rsid w:val="00B752FD"/>
    <w:rsid w:val="00B806CB"/>
    <w:rsid w:val="00B84B1F"/>
    <w:rsid w:val="00BA1031"/>
    <w:rsid w:val="00BA1330"/>
    <w:rsid w:val="00BA1DC8"/>
    <w:rsid w:val="00BA6566"/>
    <w:rsid w:val="00BB0B26"/>
    <w:rsid w:val="00BC1036"/>
    <w:rsid w:val="00BD6983"/>
    <w:rsid w:val="00BE2F22"/>
    <w:rsid w:val="00BE62D8"/>
    <w:rsid w:val="00BE6574"/>
    <w:rsid w:val="00BE6E9F"/>
    <w:rsid w:val="00BF2AEB"/>
    <w:rsid w:val="00C03FF3"/>
    <w:rsid w:val="00C04C56"/>
    <w:rsid w:val="00C07EDC"/>
    <w:rsid w:val="00C20131"/>
    <w:rsid w:val="00C2128A"/>
    <w:rsid w:val="00C2636E"/>
    <w:rsid w:val="00C36B3D"/>
    <w:rsid w:val="00C3765C"/>
    <w:rsid w:val="00C411A6"/>
    <w:rsid w:val="00C4231F"/>
    <w:rsid w:val="00C4571E"/>
    <w:rsid w:val="00C55CD7"/>
    <w:rsid w:val="00C55D92"/>
    <w:rsid w:val="00C55DBB"/>
    <w:rsid w:val="00C56FD1"/>
    <w:rsid w:val="00C60297"/>
    <w:rsid w:val="00C617E4"/>
    <w:rsid w:val="00C66B06"/>
    <w:rsid w:val="00C67B21"/>
    <w:rsid w:val="00C71D87"/>
    <w:rsid w:val="00C93F8C"/>
    <w:rsid w:val="00C968C5"/>
    <w:rsid w:val="00CA13B2"/>
    <w:rsid w:val="00CB2865"/>
    <w:rsid w:val="00CC285B"/>
    <w:rsid w:val="00CC56D0"/>
    <w:rsid w:val="00CC69A6"/>
    <w:rsid w:val="00CC71CE"/>
    <w:rsid w:val="00CC7978"/>
    <w:rsid w:val="00CE072D"/>
    <w:rsid w:val="00CE2A2D"/>
    <w:rsid w:val="00CF5E3C"/>
    <w:rsid w:val="00CF6E4B"/>
    <w:rsid w:val="00D051EE"/>
    <w:rsid w:val="00D2049F"/>
    <w:rsid w:val="00D247D6"/>
    <w:rsid w:val="00D2738A"/>
    <w:rsid w:val="00D30A0E"/>
    <w:rsid w:val="00D419D4"/>
    <w:rsid w:val="00D46D17"/>
    <w:rsid w:val="00D531B6"/>
    <w:rsid w:val="00D553B3"/>
    <w:rsid w:val="00D555C3"/>
    <w:rsid w:val="00D63A41"/>
    <w:rsid w:val="00D64C01"/>
    <w:rsid w:val="00D66B02"/>
    <w:rsid w:val="00D67AE9"/>
    <w:rsid w:val="00D75393"/>
    <w:rsid w:val="00D75EAF"/>
    <w:rsid w:val="00D84C96"/>
    <w:rsid w:val="00D94726"/>
    <w:rsid w:val="00DA09E4"/>
    <w:rsid w:val="00DA2820"/>
    <w:rsid w:val="00DC45EF"/>
    <w:rsid w:val="00DD06F4"/>
    <w:rsid w:val="00DD3300"/>
    <w:rsid w:val="00DD40D5"/>
    <w:rsid w:val="00DD433D"/>
    <w:rsid w:val="00DE0F5C"/>
    <w:rsid w:val="00DE3200"/>
    <w:rsid w:val="00DE5E5C"/>
    <w:rsid w:val="00DF464E"/>
    <w:rsid w:val="00DF69E9"/>
    <w:rsid w:val="00DF79F5"/>
    <w:rsid w:val="00E15E7C"/>
    <w:rsid w:val="00E31AE8"/>
    <w:rsid w:val="00E4438F"/>
    <w:rsid w:val="00E502D2"/>
    <w:rsid w:val="00E5511D"/>
    <w:rsid w:val="00E64030"/>
    <w:rsid w:val="00E670A5"/>
    <w:rsid w:val="00E76C79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E0079"/>
    <w:rsid w:val="00EE6339"/>
    <w:rsid w:val="00EF0D32"/>
    <w:rsid w:val="00EF1EF8"/>
    <w:rsid w:val="00F21220"/>
    <w:rsid w:val="00F21F5C"/>
    <w:rsid w:val="00F422AC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A1453"/>
    <w:rsid w:val="00FB6A8C"/>
    <w:rsid w:val="00FC2B4A"/>
    <w:rsid w:val="00FC2CC2"/>
    <w:rsid w:val="00FD5BE5"/>
    <w:rsid w:val="00FE4148"/>
    <w:rsid w:val="00FE43F7"/>
    <w:rsid w:val="00FE7AAA"/>
    <w:rsid w:val="00FF2CB2"/>
    <w:rsid w:val="00FF3F13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1C8FB"/>
  <w15:docId w15:val="{0EFED64A-8A70-443B-A127-9FC2D293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72;&#1076;&#1084;&#1080;&#1085;\&#1089;&#1090;&#1086;&#1083;\&#1053;&#1054;&#1056;&#1052;&#1040;&#1058;&#1048;&#1042;&#1053;&#1054;-&#1055;&#1056;&#1040;&#1042;&#1054;&#1042;&#1040;&#1071;%20&#1041;&#1040;&#1047;&#1040;\2.%20&#1055;&#1054;&#1057;&#1058;&#1040;&#1053;&#1054;&#1042;&#1051;&#1045;&#1053;&#1048;&#1071;\2017\&#1055;&#1088;&#1086;&#1077;&#1082;&#1090;\&#1054;&#1073;%20&#1086;&#1093;&#1088;&#1072;&#1085;&#1077;%20&#1086;&#1082;&#1088;&#1091;&#1078;&#1072;&#1102;&#1097;&#1077;&#1081;%20&#1089;&#1088;&#1077;&#1076;&#1099;.docx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00303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17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B6DDF-980F-4F16-B86A-B8DFFD95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7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Наталья</cp:lastModifiedBy>
  <cp:revision>38</cp:revision>
  <cp:lastPrinted>2020-12-16T23:47:00Z</cp:lastPrinted>
  <dcterms:created xsi:type="dcterms:W3CDTF">2018-05-15T04:54:00Z</dcterms:created>
  <dcterms:modified xsi:type="dcterms:W3CDTF">2020-12-16T23:52:00Z</dcterms:modified>
</cp:coreProperties>
</file>