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3E2EA7" w:rsidP="00C3729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C7A" w:rsidRPr="005F547D" w:rsidRDefault="00701C7A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01C7A" w:rsidRPr="005F547D" w:rsidRDefault="00701C7A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4"/>
      </w:tblGrid>
      <w:tr w:rsidR="00701C7A" w:rsidRPr="005F547D" w:rsidTr="00B02F6F">
        <w:tc>
          <w:tcPr>
            <w:tcW w:w="5495" w:type="dxa"/>
          </w:tcPr>
          <w:p w:rsidR="00701C7A" w:rsidRPr="005F547D" w:rsidRDefault="003E2EA7" w:rsidP="00701C7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701C7A" w:rsidRPr="005F54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июля</w:t>
            </w:r>
            <w:r w:rsidR="00701C7A" w:rsidRPr="005F547D">
              <w:rPr>
                <w:b/>
                <w:sz w:val="28"/>
                <w:szCs w:val="28"/>
              </w:rPr>
              <w:t xml:space="preserve"> 2020 года</w:t>
            </w:r>
          </w:p>
          <w:p w:rsidR="00701C7A" w:rsidRPr="005F547D" w:rsidRDefault="00701C7A" w:rsidP="00C372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701C7A" w:rsidRPr="005F547D" w:rsidRDefault="00701C7A" w:rsidP="003E2EA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5F547D">
              <w:rPr>
                <w:b/>
                <w:sz w:val="28"/>
                <w:szCs w:val="28"/>
              </w:rPr>
              <w:t xml:space="preserve">№ </w:t>
            </w:r>
            <w:r w:rsidR="003E2EA7">
              <w:rPr>
                <w:b/>
                <w:sz w:val="28"/>
                <w:szCs w:val="28"/>
              </w:rPr>
              <w:t>18</w:t>
            </w:r>
          </w:p>
        </w:tc>
      </w:tr>
      <w:tr w:rsidR="00701C7A" w:rsidRPr="005F547D" w:rsidTr="00B02F6F">
        <w:tc>
          <w:tcPr>
            <w:tcW w:w="5495" w:type="dxa"/>
          </w:tcPr>
          <w:p w:rsidR="00701C7A" w:rsidRPr="005F547D" w:rsidRDefault="00701C7A" w:rsidP="00701C7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701C7A" w:rsidRPr="005F547D" w:rsidRDefault="00701C7A" w:rsidP="00C372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1C7A" w:rsidRPr="005F547D" w:rsidTr="00B02F6F">
        <w:tc>
          <w:tcPr>
            <w:tcW w:w="5495" w:type="dxa"/>
          </w:tcPr>
          <w:p w:rsidR="00701C7A" w:rsidRPr="005F547D" w:rsidRDefault="00701C7A" w:rsidP="00CB4A34">
            <w:pPr>
              <w:widowControl w:val="0"/>
              <w:suppressAutoHyphens/>
              <w:autoSpaceDE w:val="0"/>
              <w:autoSpaceDN w:val="0"/>
              <w:adjustRightInd w:val="0"/>
              <w:ind w:right="885"/>
              <w:jc w:val="both"/>
              <w:rPr>
                <w:b/>
                <w:sz w:val="28"/>
                <w:szCs w:val="28"/>
              </w:rPr>
            </w:pPr>
            <w:r w:rsidRPr="005F547D">
              <w:rPr>
                <w:sz w:val="28"/>
                <w:szCs w:val="28"/>
              </w:rPr>
              <w:t xml:space="preserve"> </w:t>
            </w:r>
            <w:r w:rsidR="006D7D6E" w:rsidRPr="005F547D">
              <w:rPr>
                <w:sz w:val="28"/>
                <w:szCs w:val="28"/>
              </w:rPr>
              <w:t xml:space="preserve">«О создании </w:t>
            </w:r>
            <w:r w:rsidR="007473A3" w:rsidRPr="007473A3">
              <w:rPr>
                <w:sz w:val="28"/>
                <w:szCs w:val="28"/>
              </w:rPr>
              <w:t>пунктов временного размещения пострадавшего в чрезвычайных ситуациях населения на территории сельского поселения «село</w:t>
            </w:r>
            <w:r w:rsidR="007473A3">
              <w:rPr>
                <w:sz w:val="28"/>
                <w:szCs w:val="28"/>
              </w:rPr>
              <w:t> </w:t>
            </w:r>
            <w:r w:rsidR="007473A3" w:rsidRPr="007473A3">
              <w:rPr>
                <w:sz w:val="28"/>
                <w:szCs w:val="28"/>
              </w:rPr>
              <w:t>Карага»</w:t>
            </w:r>
          </w:p>
        </w:tc>
        <w:tc>
          <w:tcPr>
            <w:tcW w:w="4644" w:type="dxa"/>
          </w:tcPr>
          <w:p w:rsidR="00701C7A" w:rsidRPr="005F547D" w:rsidRDefault="00701C7A" w:rsidP="00C372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1C7A" w:rsidRPr="005F547D" w:rsidRDefault="00701C7A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A3" w:rsidRPr="00B65B83" w:rsidRDefault="007473A3" w:rsidP="007473A3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5B83">
        <w:rPr>
          <w:rFonts w:ascii="Times New Roman" w:hAnsi="Times New Roman"/>
          <w:sz w:val="28"/>
          <w:szCs w:val="28"/>
        </w:rPr>
        <w:t>В соответствии с Ф</w:t>
      </w:r>
      <w:r>
        <w:rPr>
          <w:rFonts w:ascii="Times New Roman" w:hAnsi="Times New Roman"/>
          <w:sz w:val="28"/>
          <w:szCs w:val="28"/>
        </w:rPr>
        <w:t xml:space="preserve">едеральным законом от </w:t>
      </w: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№ 131-ФЗ </w:t>
      </w:r>
      <w:r w:rsidRPr="00B65B8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</w:t>
      </w: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21.12.1994 № 68-ФЗ </w:t>
      </w:r>
      <w:r w:rsidRPr="00B65B83">
        <w:rPr>
          <w:rFonts w:ascii="Times New Roman" w:hAnsi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в целях организации проведения эвакуационных мероприятий при угрозе и возникновении чрезвычайных ситуаций природного и техногенного характера, для практического осуществления эвакуационных мероприятий в сельском поселении «село Карага»</w:t>
      </w:r>
    </w:p>
    <w:p w:rsidR="00CD7D9A" w:rsidRDefault="00CD7D9A" w:rsidP="006D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D7D6E"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4A34" w:rsidRPr="005F547D" w:rsidRDefault="00CB4A34" w:rsidP="006D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A34" w:rsidRDefault="00CB4A34" w:rsidP="00CB4A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B83">
        <w:rPr>
          <w:rFonts w:ascii="Times New Roman" w:hAnsi="Times New Roman"/>
          <w:sz w:val="28"/>
          <w:szCs w:val="28"/>
        </w:rPr>
        <w:t xml:space="preserve">Утвердить Перечень пунктов временного размещения пострадавшего населения, эвакуируемого из зон чрезвычайных ситуаций </w:t>
      </w:r>
      <w:r w:rsidRPr="00B65B83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вероятных чрезвычайных ситуаций </w:t>
      </w:r>
      <w:r>
        <w:rPr>
          <w:rFonts w:ascii="Times New Roman" w:hAnsi="Times New Roman"/>
          <w:sz w:val="28"/>
          <w:szCs w:val="28"/>
        </w:rPr>
        <w:t>приложение</w:t>
      </w:r>
      <w:r w:rsidRPr="00B65B83">
        <w:rPr>
          <w:rFonts w:ascii="Times New Roman" w:hAnsi="Times New Roman"/>
          <w:sz w:val="28"/>
          <w:szCs w:val="28"/>
        </w:rPr>
        <w:t xml:space="preserve"> № 1.</w:t>
      </w:r>
    </w:p>
    <w:p w:rsidR="00CB4A34" w:rsidRDefault="00CB4A34" w:rsidP="00CB4A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B83">
        <w:rPr>
          <w:rFonts w:ascii="Times New Roman" w:hAnsi="Times New Roman"/>
          <w:sz w:val="28"/>
          <w:szCs w:val="28"/>
        </w:rPr>
        <w:t>Назначить начальниками пунктов временного размещения пострадавшего населения руководителей или заместителей руководителей учреждений, на базе которых создаются пункты временного размещения населения.</w:t>
      </w:r>
    </w:p>
    <w:p w:rsidR="00CB4A34" w:rsidRDefault="00CB4A34" w:rsidP="00CB4A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B83">
        <w:rPr>
          <w:rFonts w:ascii="Times New Roman" w:hAnsi="Times New Roman"/>
          <w:sz w:val="28"/>
          <w:szCs w:val="28"/>
        </w:rPr>
        <w:t xml:space="preserve">Утвердить Положение о пункте временного размещения пострадавшего населения </w:t>
      </w:r>
      <w:r>
        <w:rPr>
          <w:rFonts w:ascii="Times New Roman" w:hAnsi="Times New Roman"/>
          <w:sz w:val="28"/>
          <w:szCs w:val="28"/>
        </w:rPr>
        <w:t>приложение</w:t>
      </w:r>
      <w:r w:rsidRPr="00B65B83">
        <w:rPr>
          <w:rFonts w:ascii="Times New Roman" w:hAnsi="Times New Roman"/>
          <w:sz w:val="28"/>
          <w:szCs w:val="28"/>
        </w:rPr>
        <w:t xml:space="preserve"> № 2.</w:t>
      </w:r>
    </w:p>
    <w:p w:rsidR="00CB4A34" w:rsidRPr="00CB4A34" w:rsidRDefault="00CB4A34" w:rsidP="00CB4A34">
      <w:pPr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CB4A34">
        <w:rPr>
          <w:rFonts w:ascii="Times New Roman" w:eastAsia="Times New Roman" w:hAnsi="Times New Roman"/>
          <w:sz w:val="28"/>
          <w:szCs w:val="28"/>
          <w:lang w:eastAsia="ru-RU"/>
        </w:rPr>
        <w:t>Ответственному</w:t>
      </w:r>
      <w:r w:rsidRPr="00CB4A34">
        <w:rPr>
          <w:rFonts w:ascii="Times New Roman" w:hAnsi="Times New Roman"/>
          <w:sz w:val="28"/>
          <w:szCs w:val="28"/>
        </w:rPr>
        <w:t xml:space="preserve"> по делам ГО и ЧС, и мобилизационной работе в администрации сельского поселения осуществлять контроль</w:t>
      </w:r>
      <w:r w:rsidRPr="00CB4A34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созданием, оснащением и подготовкой пунктов временного размещения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4A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4A34" w:rsidRPr="00CB4A34" w:rsidRDefault="00CB4A34" w:rsidP="00CB4A34">
      <w:pPr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CB4A34">
        <w:rPr>
          <w:rFonts w:ascii="Times New Roman" w:eastAsia="Times New Roman" w:hAnsi="Times New Roman"/>
          <w:bCs/>
          <w:sz w:val="28"/>
          <w:szCs w:val="28"/>
          <w:lang w:eastAsia="ru-RU"/>
        </w:rPr>
        <w:t>Рекомендовать:</w:t>
      </w:r>
    </w:p>
    <w:p w:rsidR="00CB4A34" w:rsidRPr="00B65B83" w:rsidRDefault="00CB4A34" w:rsidP="00CB4A34">
      <w:p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5</w:t>
      </w:r>
      <w:r w:rsidRPr="00B65B83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F221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12BA">
        <w:rPr>
          <w:rFonts w:ascii="Times New Roman" w:eastAsia="Times New Roman" w:hAnsi="Times New Roman"/>
          <w:sz w:val="28"/>
          <w:szCs w:val="28"/>
          <w:lang w:eastAsia="ru-RU"/>
        </w:rPr>
        <w:t xml:space="preserve">Фельдшеру ФАП </w:t>
      </w:r>
      <w:r w:rsidR="00A412BA">
        <w:rPr>
          <w:rFonts w:ascii="Times New Roman" w:eastAsia="Times New Roman" w:hAnsi="Times New Roman"/>
          <w:sz w:val="28"/>
          <w:szCs w:val="28"/>
          <w:lang w:eastAsia="ru-RU"/>
        </w:rPr>
        <w:t>с. </w:t>
      </w:r>
      <w:r w:rsidR="00A412BA" w:rsidRPr="00A412BA">
        <w:rPr>
          <w:rFonts w:ascii="Times New Roman" w:eastAsia="Times New Roman" w:hAnsi="Times New Roman"/>
          <w:sz w:val="28"/>
          <w:szCs w:val="28"/>
          <w:lang w:eastAsia="ru-RU"/>
        </w:rPr>
        <w:t>Карага</w:t>
      </w:r>
      <w:r w:rsidRPr="00A412BA">
        <w:rPr>
          <w:rFonts w:ascii="Times New Roman" w:eastAsia="Times New Roman" w:hAnsi="Times New Roman"/>
          <w:sz w:val="28"/>
          <w:szCs w:val="28"/>
          <w:lang w:eastAsia="ru-RU"/>
        </w:rPr>
        <w:t>, организовать</w:t>
      </w:r>
      <w:r w:rsidRPr="00B65B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 мероприятий по медицинскому обеспечению пострадавшего населения.</w:t>
      </w:r>
    </w:p>
    <w:p w:rsidR="00CB4A34" w:rsidRDefault="00CB4A34" w:rsidP="00CB4A3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5</w:t>
      </w:r>
      <w:r w:rsidRPr="00B65B83">
        <w:rPr>
          <w:rFonts w:ascii="Times New Roman" w:eastAsia="Times New Roman" w:hAnsi="Times New Roman"/>
          <w:bCs/>
          <w:sz w:val="28"/>
          <w:szCs w:val="28"/>
          <w:lang w:eastAsia="ru-RU"/>
        </w:rPr>
        <w:t>.2. Н</w:t>
      </w:r>
      <w:r w:rsidRPr="00B65B83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ачальнику </w:t>
      </w:r>
      <w:r w:rsidR="00F221E1">
        <w:rPr>
          <w:rFonts w:ascii="Times New Roman" w:eastAsia="Times New Roman" w:hAnsi="Times New Roman"/>
          <w:sz w:val="28"/>
          <w:szCs w:val="28"/>
          <w:lang w:eastAsia="ru-RU"/>
        </w:rPr>
        <w:t>ОП № 18 Корякского МО МВД России</w:t>
      </w:r>
      <w:r w:rsidRPr="00B65B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(по согласованию) </w:t>
      </w:r>
      <w:r w:rsidRPr="00B65B83">
        <w:rPr>
          <w:rFonts w:ascii="Times New Roman" w:eastAsia="Times New Roman" w:hAnsi="Times New Roman"/>
          <w:sz w:val="28"/>
          <w:szCs w:val="28"/>
          <w:lang w:eastAsia="ru-RU"/>
        </w:rPr>
        <w:t>обеспечить охрану общественного порядка и безопасности в районе размещения пострадавшего населения.</w:t>
      </w:r>
    </w:p>
    <w:p w:rsidR="00CB4A34" w:rsidRPr="00F221E1" w:rsidRDefault="00CB4A34" w:rsidP="00CB4A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5B8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обеспечения продовольствием, вещевым имуществом и предметами первой необходимости населения, условия жизнедеятельности, </w:t>
      </w:r>
      <w:r w:rsidRPr="00B65B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которого оказались нарушенными,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221E1">
        <w:rPr>
          <w:rFonts w:ascii="Times New Roman" w:eastAsia="Times New Roman" w:hAnsi="Times New Roman"/>
          <w:sz w:val="28"/>
          <w:szCs w:val="28"/>
          <w:lang w:eastAsia="ru-RU"/>
        </w:rPr>
        <w:t>заместителя г</w:t>
      </w:r>
      <w:r w:rsidR="003E2EA7">
        <w:rPr>
          <w:rFonts w:ascii="Times New Roman" w:eastAsia="Times New Roman" w:hAnsi="Times New Roman"/>
          <w:sz w:val="28"/>
          <w:szCs w:val="28"/>
          <w:lang w:eastAsia="ru-RU"/>
        </w:rPr>
        <w:t>лавы сельского поселения «село К</w:t>
      </w:r>
      <w:r w:rsidR="00F221E1">
        <w:rPr>
          <w:rFonts w:ascii="Times New Roman" w:eastAsia="Times New Roman" w:hAnsi="Times New Roman"/>
          <w:sz w:val="28"/>
          <w:szCs w:val="28"/>
          <w:lang w:eastAsia="ru-RU"/>
        </w:rPr>
        <w:t>арага»</w:t>
      </w:r>
      <w:r w:rsidRPr="00B65B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1E1" w:rsidRPr="00F221E1" w:rsidRDefault="00F221E1" w:rsidP="00CB4A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утратившим силу Постановление Главы сельского поселения «село Карага»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21E1">
        <w:rPr>
          <w:rFonts w:ascii="Times New Roman" w:eastAsia="Times New Roman" w:hAnsi="Times New Roman"/>
          <w:sz w:val="28"/>
          <w:szCs w:val="28"/>
          <w:lang w:eastAsia="ru-RU"/>
        </w:rPr>
        <w:t>О создании пунктов временного размещения пострадавшего в чрезвычайных ситуациях населения на территории сельского поселения «село Карага»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11.04.2016 № 22.</w:t>
      </w:r>
    </w:p>
    <w:p w:rsidR="00CB4A34" w:rsidRDefault="00CB4A34" w:rsidP="00CB4A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5B83">
        <w:rPr>
          <w:rFonts w:ascii="Times New Roman" w:hAnsi="Times New Roman"/>
          <w:sz w:val="28"/>
          <w:szCs w:val="28"/>
        </w:rPr>
        <w:t xml:space="preserve">Контроль за </w:t>
      </w:r>
      <w:r w:rsidRPr="00B65B83">
        <w:rPr>
          <w:rFonts w:ascii="Times New Roman" w:hAnsi="Times New Roman"/>
          <w:snapToGrid w:val="0"/>
          <w:color w:val="000000"/>
          <w:sz w:val="28"/>
          <w:szCs w:val="28"/>
        </w:rPr>
        <w:t>исполнением настоящего постановления оставляю за собой.</w:t>
      </w:r>
    </w:p>
    <w:p w:rsidR="00CD7D9A" w:rsidRPr="00F221E1" w:rsidRDefault="00CD7D9A" w:rsidP="00F221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Разместить настоящее постановление на информационном стенде администрации сельского поселения «село Карага» и на официальном сайте </w:t>
      </w:r>
      <w:hyperlink r:id="rId7" w:history="1">
        <w:r w:rsidRPr="00F221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www.kamgov.ru/kmr/karaga/</w:t>
        </w:r>
      </w:hyperlink>
      <w:r w:rsidRPr="00F22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D7D9A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A0D" w:rsidRPr="005F547D" w:rsidRDefault="00D76A0D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D76A0D" w:rsidTr="00A412BA">
        <w:tc>
          <w:tcPr>
            <w:tcW w:w="5069" w:type="dxa"/>
          </w:tcPr>
          <w:p w:rsidR="00D76A0D" w:rsidRDefault="00D76A0D" w:rsidP="00CD7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</w:p>
          <w:p w:rsidR="00D76A0D" w:rsidRDefault="00D76A0D" w:rsidP="00CD7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«село Карага»</w:t>
            </w:r>
          </w:p>
        </w:tc>
        <w:tc>
          <w:tcPr>
            <w:tcW w:w="5070" w:type="dxa"/>
          </w:tcPr>
          <w:p w:rsidR="00D76A0D" w:rsidRDefault="00D76A0D" w:rsidP="00D76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Шафранская</w:t>
            </w:r>
          </w:p>
        </w:tc>
      </w:tr>
    </w:tbl>
    <w:p w:rsidR="00CD7D9A" w:rsidRPr="005F547D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F6F" w:rsidRPr="005F547D" w:rsidRDefault="00B02F6F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5" w:rsidRDefault="00A01255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D7D9A" w:rsidRDefault="00CD7D9A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D7D9A" w:rsidRDefault="00CD7D9A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B03A3" w:rsidRDefault="003B03A3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6A0D" w:rsidRDefault="00D76A0D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02F6F" w:rsidRDefault="00B02F6F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5"/>
      </w:tblGrid>
      <w:tr w:rsidR="00DF7E29" w:rsidTr="003B03A3">
        <w:tc>
          <w:tcPr>
            <w:tcW w:w="6204" w:type="dxa"/>
          </w:tcPr>
          <w:p w:rsidR="00DF7E29" w:rsidRDefault="00DF7E29" w:rsidP="00CD7D9A">
            <w:pPr>
              <w:jc w:val="both"/>
            </w:pPr>
          </w:p>
        </w:tc>
        <w:tc>
          <w:tcPr>
            <w:tcW w:w="3935" w:type="dxa"/>
          </w:tcPr>
          <w:p w:rsidR="00DF7E29" w:rsidRPr="003B03A3" w:rsidRDefault="00DF7E29" w:rsidP="00CD7D9A">
            <w:pPr>
              <w:jc w:val="both"/>
              <w:rPr>
                <w:bCs/>
                <w:sz w:val="24"/>
                <w:szCs w:val="24"/>
              </w:rPr>
            </w:pPr>
            <w:r w:rsidRPr="003B03A3">
              <w:rPr>
                <w:bCs/>
                <w:sz w:val="24"/>
                <w:szCs w:val="24"/>
              </w:rPr>
              <w:t>Приложение № 1 к Постановлению</w:t>
            </w:r>
          </w:p>
          <w:p w:rsidR="003B03A3" w:rsidRPr="00C305EB" w:rsidRDefault="003B03A3" w:rsidP="003B03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Главы МО СП «с. Карага»</w:t>
            </w:r>
          </w:p>
          <w:p w:rsidR="003B03A3" w:rsidRPr="00B65B83" w:rsidRDefault="003B03A3" w:rsidP="003B03A3">
            <w:pPr>
              <w:jc w:val="right"/>
              <w:rPr>
                <w:sz w:val="24"/>
                <w:szCs w:val="24"/>
              </w:rPr>
            </w:pPr>
            <w:r w:rsidRPr="00B65B83">
              <w:rPr>
                <w:sz w:val="24"/>
                <w:szCs w:val="24"/>
              </w:rPr>
              <w:t xml:space="preserve">от </w:t>
            </w:r>
            <w:r w:rsidR="003E2EA7">
              <w:rPr>
                <w:sz w:val="24"/>
                <w:szCs w:val="24"/>
              </w:rPr>
              <w:t>20.07</w:t>
            </w:r>
            <w:r>
              <w:rPr>
                <w:sz w:val="24"/>
                <w:szCs w:val="24"/>
              </w:rPr>
              <w:t>.2020</w:t>
            </w:r>
            <w:r w:rsidRPr="00B65B83">
              <w:rPr>
                <w:sz w:val="24"/>
                <w:szCs w:val="24"/>
              </w:rPr>
              <w:t xml:space="preserve">г. № </w:t>
            </w:r>
            <w:r w:rsidR="003E2EA7">
              <w:rPr>
                <w:sz w:val="24"/>
                <w:szCs w:val="24"/>
              </w:rPr>
              <w:t>18</w:t>
            </w:r>
          </w:p>
          <w:p w:rsidR="003B03A3" w:rsidRDefault="003B03A3" w:rsidP="00CD7D9A">
            <w:pPr>
              <w:jc w:val="both"/>
            </w:pPr>
          </w:p>
        </w:tc>
      </w:tr>
    </w:tbl>
    <w:p w:rsidR="00B02F6F" w:rsidRDefault="00B02F6F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7110D" w:rsidRPr="006D7D6E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A3" w:rsidRPr="00C305EB" w:rsidRDefault="003B03A3" w:rsidP="003B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5EB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</w:t>
      </w:r>
    </w:p>
    <w:p w:rsidR="003B03A3" w:rsidRPr="00C305EB" w:rsidRDefault="003B03A3" w:rsidP="003B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5EB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пунктов временного размещения пострадавшего населения</w:t>
      </w:r>
    </w:p>
    <w:p w:rsidR="003B03A3" w:rsidRPr="00C305EB" w:rsidRDefault="003B03A3" w:rsidP="003B03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«село Карага»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65"/>
        <w:gridCol w:w="2371"/>
        <w:gridCol w:w="2126"/>
        <w:gridCol w:w="1417"/>
      </w:tblGrid>
      <w:tr w:rsidR="003B03A3" w:rsidRPr="00CE0F4A" w:rsidTr="003B03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A3" w:rsidRPr="00CE0F4A" w:rsidRDefault="003B03A3" w:rsidP="003B0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4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B03A3" w:rsidRPr="00CE0F4A" w:rsidRDefault="003B03A3" w:rsidP="003B0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4A">
              <w:rPr>
                <w:rFonts w:ascii="Times New Roman" w:hAnsi="Times New Roman"/>
                <w:sz w:val="20"/>
                <w:szCs w:val="20"/>
              </w:rPr>
              <w:t>ПВР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A3" w:rsidRPr="00CE0F4A" w:rsidRDefault="003B03A3" w:rsidP="003B0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F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организаций (учреждений) развертывающих</w:t>
            </w:r>
          </w:p>
          <w:p w:rsidR="003B03A3" w:rsidRPr="00CE0F4A" w:rsidRDefault="003B03A3" w:rsidP="003B0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CE0F4A" w:rsidRDefault="003B03A3" w:rsidP="003B0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4A">
              <w:rPr>
                <w:rFonts w:ascii="Times New Roman" w:hAnsi="Times New Roman"/>
                <w:sz w:val="20"/>
                <w:szCs w:val="20"/>
              </w:rPr>
              <w:t>Место развертывания, адрес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CE0F4A" w:rsidRDefault="003B03A3" w:rsidP="003B0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4A">
              <w:rPr>
                <w:rFonts w:ascii="Times New Roman" w:hAnsi="Times New Roman"/>
                <w:sz w:val="20"/>
                <w:szCs w:val="20"/>
              </w:rPr>
              <w:t>Должность, Ф.И.О., контактный телефон</w:t>
            </w:r>
          </w:p>
          <w:p w:rsidR="003B03A3" w:rsidRPr="00CE0F4A" w:rsidRDefault="003B03A3" w:rsidP="003B0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4A">
              <w:rPr>
                <w:rFonts w:ascii="Times New Roman" w:hAnsi="Times New Roman"/>
                <w:sz w:val="20"/>
                <w:szCs w:val="20"/>
              </w:rPr>
              <w:t>начальника ПВР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CE0F4A" w:rsidRDefault="003B03A3" w:rsidP="003B0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4A">
              <w:rPr>
                <w:rFonts w:ascii="Times New Roman" w:hAnsi="Times New Roman"/>
                <w:sz w:val="20"/>
                <w:szCs w:val="20"/>
              </w:rPr>
              <w:t>От кого назначается 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A3" w:rsidRPr="00CE0F4A" w:rsidRDefault="003B03A3" w:rsidP="003B0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4A">
              <w:rPr>
                <w:rFonts w:ascii="Times New Roman" w:hAnsi="Times New Roman"/>
                <w:sz w:val="20"/>
                <w:szCs w:val="20"/>
              </w:rPr>
              <w:t>Вместимость ПВР, чел.</w:t>
            </w:r>
          </w:p>
        </w:tc>
      </w:tr>
      <w:tr w:rsidR="003B03A3" w:rsidRPr="00CE0F4A" w:rsidTr="003B03A3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CE0F4A" w:rsidRDefault="003B03A3" w:rsidP="003B0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4A">
              <w:rPr>
                <w:rFonts w:ascii="Times New Roman" w:hAnsi="Times New Roman"/>
                <w:sz w:val="24"/>
                <w:szCs w:val="24"/>
              </w:rPr>
              <w:t>В зданиях</w:t>
            </w:r>
          </w:p>
        </w:tc>
      </w:tr>
      <w:tr w:rsidR="003B03A3" w:rsidRPr="00CE0F4A" w:rsidTr="00C05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CE0F4A" w:rsidRDefault="003B03A3" w:rsidP="003B0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3" w:rsidRPr="00CE0F4A" w:rsidRDefault="003B03A3" w:rsidP="003B0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4A">
              <w:rPr>
                <w:rFonts w:ascii="Times New Roman" w:hAnsi="Times New Roman"/>
                <w:sz w:val="24"/>
                <w:szCs w:val="24"/>
              </w:rPr>
              <w:t>МБОУ «Карагинская ООШ»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CE0F4A" w:rsidRDefault="003B03A3" w:rsidP="00C0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4A">
              <w:rPr>
                <w:rFonts w:ascii="Times New Roman" w:hAnsi="Times New Roman"/>
                <w:sz w:val="24"/>
                <w:szCs w:val="24"/>
              </w:rPr>
              <w:t>ул. Обухова, 29</w:t>
            </w:r>
          </w:p>
          <w:p w:rsidR="003B03A3" w:rsidRPr="00CE0F4A" w:rsidRDefault="003B03A3" w:rsidP="00C0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3" w:rsidRPr="00CE0F4A" w:rsidRDefault="003B03A3" w:rsidP="003B0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4A">
              <w:rPr>
                <w:rFonts w:ascii="Times New Roman" w:hAnsi="Times New Roman"/>
                <w:sz w:val="24"/>
                <w:szCs w:val="24"/>
              </w:rPr>
              <w:t>Директор МБОУ «Карагинская ООШ»</w:t>
            </w:r>
          </w:p>
          <w:p w:rsidR="003B03A3" w:rsidRPr="00CE0F4A" w:rsidRDefault="003B03A3" w:rsidP="003B0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4A">
              <w:rPr>
                <w:rFonts w:ascii="Times New Roman" w:hAnsi="Times New Roman"/>
                <w:sz w:val="24"/>
                <w:szCs w:val="24"/>
              </w:rPr>
              <w:t>8 (415-45) 43-059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3" w:rsidRPr="00CE0F4A" w:rsidRDefault="003B03A3" w:rsidP="003B0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4A">
              <w:rPr>
                <w:rFonts w:ascii="Times New Roman" w:hAnsi="Times New Roman"/>
                <w:sz w:val="24"/>
                <w:szCs w:val="24"/>
              </w:rPr>
              <w:t>от администрации</w:t>
            </w:r>
          </w:p>
          <w:p w:rsidR="003B03A3" w:rsidRPr="00CE0F4A" w:rsidRDefault="003B03A3" w:rsidP="003B0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4A">
              <w:rPr>
                <w:rFonts w:ascii="Times New Roman" w:hAnsi="Times New Roman"/>
                <w:sz w:val="24"/>
                <w:szCs w:val="24"/>
              </w:rPr>
              <w:t>МО СП «Карага» - 1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CE0F4A" w:rsidRDefault="003B03A3" w:rsidP="003B0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A3" w:rsidRPr="00CE0F4A" w:rsidRDefault="003B03A3" w:rsidP="003B0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4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607BC1" w:rsidRPr="00CE0F4A" w:rsidTr="003B03A3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C1" w:rsidRPr="00CE0F4A" w:rsidRDefault="00607BC1" w:rsidP="00607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4A">
              <w:rPr>
                <w:rFonts w:ascii="Times New Roman" w:hAnsi="Times New Roman"/>
                <w:sz w:val="24"/>
                <w:szCs w:val="24"/>
              </w:rPr>
              <w:t>На открытых площадках (палаточные городки)</w:t>
            </w:r>
          </w:p>
        </w:tc>
      </w:tr>
      <w:tr w:rsidR="00607BC1" w:rsidRPr="00CE0F4A" w:rsidTr="003B03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C1" w:rsidRPr="00CE0F4A" w:rsidRDefault="00607BC1" w:rsidP="00607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C1" w:rsidRPr="00952B76" w:rsidRDefault="00607BC1" w:rsidP="0060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B76">
              <w:rPr>
                <w:rFonts w:ascii="Times New Roman" w:hAnsi="Times New Roman"/>
                <w:sz w:val="24"/>
                <w:szCs w:val="24"/>
              </w:rPr>
              <w:t>Палаточный городок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C1" w:rsidRPr="00952B76" w:rsidRDefault="00607BC1" w:rsidP="0060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B76">
              <w:rPr>
                <w:rFonts w:ascii="Times New Roman" w:hAnsi="Times New Roman"/>
                <w:sz w:val="24"/>
                <w:szCs w:val="24"/>
              </w:rPr>
              <w:t>с. Карага</w:t>
            </w:r>
          </w:p>
          <w:p w:rsidR="00607BC1" w:rsidRPr="00952B76" w:rsidRDefault="00607BC1" w:rsidP="0060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B76">
              <w:rPr>
                <w:rFonts w:ascii="Times New Roman" w:hAnsi="Times New Roman"/>
                <w:sz w:val="24"/>
                <w:szCs w:val="24"/>
              </w:rPr>
              <w:t>Территория ретрансляционной передающей станции в 3,5 км от села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7" w:rsidRDefault="00607BC1" w:rsidP="0060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B76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952B76">
              <w:rPr>
                <w:rFonts w:ascii="Times New Roman" w:hAnsi="Times New Roman"/>
                <w:sz w:val="24"/>
                <w:szCs w:val="24"/>
              </w:rPr>
              <w:t>участка с.Карага</w:t>
            </w:r>
            <w:r w:rsidRPr="00952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BC1" w:rsidRPr="00952B76" w:rsidRDefault="00952B76" w:rsidP="0060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«ОССОРА»</w:t>
            </w:r>
          </w:p>
          <w:p w:rsidR="00607BC1" w:rsidRPr="00952B76" w:rsidRDefault="00607BC1" w:rsidP="0060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B76">
              <w:rPr>
                <w:rFonts w:ascii="Times New Roman" w:hAnsi="Times New Roman"/>
                <w:sz w:val="24"/>
                <w:szCs w:val="24"/>
              </w:rPr>
              <w:t xml:space="preserve"> 8 (415-45) 43-026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C1" w:rsidRPr="00952B76" w:rsidRDefault="00607BC1" w:rsidP="0060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B76">
              <w:rPr>
                <w:rFonts w:ascii="Times New Roman" w:hAnsi="Times New Roman"/>
                <w:sz w:val="24"/>
                <w:szCs w:val="24"/>
              </w:rPr>
              <w:t xml:space="preserve">от администрации с. Карага - 4 чел.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C1" w:rsidRPr="00952B76" w:rsidRDefault="00607BC1" w:rsidP="00607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7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B3293C" w:rsidRDefault="00B3293C" w:rsidP="006D7D6E">
      <w:pPr>
        <w:spacing w:after="0" w:line="240" w:lineRule="auto"/>
        <w:ind w:left="62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Default="00B3293C" w:rsidP="00B32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B3293C" w:rsidRDefault="00B3293C" w:rsidP="00B329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  <w:r w:rsidRPr="00B32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</w:t>
      </w:r>
    </w:p>
    <w:p w:rsidR="00B3293C" w:rsidRPr="00B3293C" w:rsidRDefault="00B3293C" w:rsidP="00B329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 МО СП «с. Карага»</w:t>
      </w:r>
    </w:p>
    <w:p w:rsidR="00B3293C" w:rsidRPr="00B3293C" w:rsidRDefault="00B3293C" w:rsidP="00B329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E2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20.07</w:t>
      </w:r>
      <w:r w:rsidRPr="00B32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.2020г. № </w:t>
      </w:r>
      <w:r w:rsidR="003E2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</w:p>
    <w:p w:rsidR="006D7D6E" w:rsidRDefault="006D7D6E" w:rsidP="00B3293C">
      <w:pPr>
        <w:tabs>
          <w:tab w:val="left" w:pos="753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2B" w:rsidRDefault="007F362B" w:rsidP="00B3293C">
      <w:pPr>
        <w:tabs>
          <w:tab w:val="left" w:pos="753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75A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bCs/>
          <w:sz w:val="24"/>
          <w:szCs w:val="24"/>
          <w:lang w:eastAsia="ru-RU"/>
        </w:rPr>
        <w:t>о пункте временного размещения пострадавшего населения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F362B" w:rsidRPr="0078175A" w:rsidRDefault="007F362B" w:rsidP="00A04A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1.1. Пункт временного размещения (далее - ПВР) предназначен для временного размещения, учета и первоочередного жизнеобеспечения населения, выведенного из зоны ЧС или вероятной ЧС и создания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1.2. ПВР создаются на базе общественных учреждений пригодных для проживания (гостиницы, учреждения образования и здравоохранения, клубы, торговые центры и т.д.) </w:t>
      </w:r>
      <w:r w:rsidRPr="0078175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независимо от форм собственности и ведомственной принадлежности, </w:t>
      </w:r>
      <w:r w:rsidRPr="0078175A">
        <w:rPr>
          <w:rFonts w:ascii="Times New Roman" w:hAnsi="Times New Roman"/>
          <w:sz w:val="24"/>
          <w:szCs w:val="24"/>
        </w:rPr>
        <w:t xml:space="preserve">обеспечивающие временное размещение людей в любую погоду, а в зимнее время – возможность обогрева. 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1.3. 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ПВР утверждается </w:t>
      </w:r>
      <w:r w:rsidRPr="0078175A">
        <w:rPr>
          <w:rFonts w:ascii="Times New Roman" w:hAnsi="Times New Roman"/>
          <w:color w:val="000000"/>
          <w:sz w:val="24"/>
          <w:szCs w:val="24"/>
        </w:rPr>
        <w:t xml:space="preserve">руководителем органа местного самоуправления нормативно-правовым актом. 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1.4. Основным документом, регламентирующим работу ПВР, является настоящее Положение.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62B" w:rsidRPr="0078175A" w:rsidRDefault="007F362B" w:rsidP="00A04A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2. Задачи пункта временного размещения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2.1. </w:t>
      </w:r>
      <w:r w:rsidRPr="0078175A">
        <w:rPr>
          <w:rFonts w:ascii="Times New Roman" w:hAnsi="Times New Roman"/>
          <w:sz w:val="24"/>
          <w:szCs w:val="24"/>
        </w:rPr>
        <w:t xml:space="preserve">В режиме повседневной деятельности осуществляется подготовка администрации и помещений ПВР к организованному приему населения, выводимого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из зоны ЧС или вероятной ЧС: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планирование и подготовка к осуществлению мероприятий по организованному приему населения, выводимого из зоны ЧС или вероятной ЧС;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разработка всей необходимой документации по ПВР;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заблаговременная подготовка помещений, инвентаря и средств связи;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обучение администрации ПВР действиям по приему, размещению и обеспечению пострадавшего населения;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практическая отработка вопросов оповещения, сбора и функционирования администрации ПВР;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- участие в учениях, тренировках и проверках, проводимых органами местного самоуправления </w:t>
      </w:r>
      <w:r>
        <w:rPr>
          <w:rFonts w:ascii="Times New Roman" w:hAnsi="Times New Roman"/>
          <w:sz w:val="24"/>
          <w:szCs w:val="24"/>
        </w:rPr>
        <w:t>сельского поселения «село Карага»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, органами, уполномоченными решать задачи гражданской обороны и задачи по предупреждению и ликвидации чрезвычайных ситуаций (далее - органы по ГО и ЧС);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При угрозе или возникновении чрезвычайной ситуации </w:t>
      </w:r>
      <w:r w:rsidRPr="0078175A">
        <w:rPr>
          <w:rFonts w:ascii="Times New Roman" w:hAnsi="Times New Roman"/>
          <w:sz w:val="24"/>
          <w:szCs w:val="24"/>
        </w:rPr>
        <w:t>при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получении распоряжения главы</w:t>
      </w:r>
      <w:r w:rsidRPr="007817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«село Карага»</w:t>
      </w:r>
      <w:r w:rsidRPr="0078175A">
        <w:rPr>
          <w:rFonts w:ascii="Times New Roman" w:hAnsi="Times New Roman"/>
          <w:i/>
          <w:sz w:val="24"/>
          <w:szCs w:val="24"/>
        </w:rPr>
        <w:t xml:space="preserve">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или решения КЧС и ОПБ </w:t>
      </w:r>
      <w:r>
        <w:rPr>
          <w:rFonts w:ascii="Times New Roman" w:hAnsi="Times New Roman"/>
          <w:sz w:val="24"/>
          <w:szCs w:val="24"/>
        </w:rPr>
        <w:t>сельского поселения «село Карага»</w:t>
      </w:r>
      <w:r w:rsidRPr="0078175A">
        <w:rPr>
          <w:rFonts w:ascii="Times New Roman" w:hAnsi="Times New Roman"/>
          <w:i/>
          <w:sz w:val="24"/>
          <w:szCs w:val="24"/>
        </w:rPr>
        <w:t xml:space="preserve"> </w:t>
      </w:r>
      <w:r w:rsidRPr="0078175A">
        <w:rPr>
          <w:rFonts w:ascii="Times New Roman" w:hAnsi="Times New Roman"/>
          <w:sz w:val="24"/>
          <w:szCs w:val="24"/>
        </w:rPr>
        <w:t>администрацией ПВР осуществляется: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развертывание ПВР для эвакуированного населения, подготовка его к приему и размещению пострадавшего населения;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- организация круглосуточного дежурства администрации ПВР (при необходимости);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организация учета прибывающего населения и его размещения;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- установление связи с КЧС и ОПБ и эвакуационной комиссией </w:t>
      </w:r>
      <w:r>
        <w:rPr>
          <w:rFonts w:ascii="Times New Roman" w:hAnsi="Times New Roman"/>
          <w:sz w:val="24"/>
          <w:szCs w:val="24"/>
        </w:rPr>
        <w:t>сельского поселения «село Карага»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, с организациями, участвующими в жизнеобеспечении эвакуируемого населения;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оказание первой помощи пострадавшему населению;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организация жизнеобеспечения эвакуированного населения;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информирование пострадавшего населения об изменениях в сложившейся обстановке;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обеспечение и поддержание общественного порядка в ПВР.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 представление сведений о ходе приема и размещения пострадавшего населения в КЧС и ОПБ и эвакуационную комиссию </w:t>
      </w:r>
      <w:r>
        <w:rPr>
          <w:rFonts w:ascii="Times New Roman" w:hAnsi="Times New Roman"/>
          <w:sz w:val="24"/>
          <w:szCs w:val="24"/>
        </w:rPr>
        <w:t>сельского поселения «село Карага»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362B" w:rsidRPr="0078175A" w:rsidRDefault="007F362B" w:rsidP="00A04A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62B" w:rsidRPr="0078175A" w:rsidRDefault="007F362B" w:rsidP="00A04A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3. Состав администрации пункта временного размещения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3.1. Начальник ПВР назначается </w:t>
      </w:r>
      <w:r w:rsidRPr="0078175A">
        <w:rPr>
          <w:rFonts w:ascii="Times New Roman" w:hAnsi="Times New Roman"/>
          <w:color w:val="000000"/>
          <w:sz w:val="24"/>
          <w:szCs w:val="24"/>
        </w:rPr>
        <w:t>руководителем органа местного самоуправления нормативно-правовым актом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3.2. Штат администрации пункта временного размещения зависит от планируемой численности принимаемого населения пострадавшего в ЧС и предназначен для планирования, организованного приема и размещения эвакуированного населения, а также снабжения его всем необходимым.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3.3. Штат администрации ПВР назначается приказом руководителя учреждения, при котором создается пункт временного размещения. Численность штата администрации ПВР устанавливает руководитель учреждения.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3.4. В штат администрации пункта временного размещения входят: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начальник ПВР                                                                 - 1 чел.;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зам. начальника ПВР                                                        - 1 чел.;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 xml:space="preserve">группа приема, регистрации и размещения населения - </w:t>
      </w:r>
      <w:r>
        <w:rPr>
          <w:rFonts w:ascii="Times New Roman" w:hAnsi="Times New Roman"/>
          <w:sz w:val="24"/>
          <w:szCs w:val="24"/>
        </w:rPr>
        <w:t>2</w:t>
      </w:r>
      <w:r w:rsidRPr="007817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78175A">
        <w:rPr>
          <w:rFonts w:ascii="Times New Roman" w:hAnsi="Times New Roman"/>
          <w:sz w:val="24"/>
          <w:szCs w:val="24"/>
        </w:rPr>
        <w:t xml:space="preserve"> чел.;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 xml:space="preserve">группа охраны общественного порядка                         - </w:t>
      </w:r>
      <w:r>
        <w:rPr>
          <w:rFonts w:ascii="Times New Roman" w:hAnsi="Times New Roman"/>
          <w:sz w:val="24"/>
          <w:szCs w:val="24"/>
        </w:rPr>
        <w:t>2</w:t>
      </w:r>
      <w:r w:rsidRPr="007817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78175A">
        <w:rPr>
          <w:rFonts w:ascii="Times New Roman" w:hAnsi="Times New Roman"/>
          <w:sz w:val="24"/>
          <w:szCs w:val="24"/>
        </w:rPr>
        <w:t xml:space="preserve"> чел.;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 xml:space="preserve">стол справок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- 1</w:t>
      </w:r>
      <w:r w:rsidRPr="0078175A">
        <w:rPr>
          <w:rFonts w:ascii="Times New Roman" w:hAnsi="Times New Roman"/>
          <w:sz w:val="24"/>
          <w:szCs w:val="24"/>
        </w:rPr>
        <w:t xml:space="preserve"> чел.;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медпункт                                                                            - 1-2 чел.;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комната матери и ребенка                                                - 1чел.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t>4.</w:t>
      </w:r>
      <w:r w:rsidRPr="007817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Организация работы пункта временного размещения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4.1. Руководитель организации (учреждения), на базе которой развертывается ПВР,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4.2. В своей деятельности администрация ПВР подчиняется КЧС и ОПБ, а при выполнении эвакуационных мероприятий - эвакуационной комиссии муниципального образования и взаимодействует с организациями, принимающими участие в проведении эвакуационных мероприятий.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4.3. В целях организации работы ПВР в документации разрабатываемой его администрацией необходимо иметь следующие документы: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-</w:t>
      </w:r>
      <w:r w:rsidRPr="0078175A">
        <w:rPr>
          <w:rFonts w:ascii="Times New Roman" w:hAnsi="Times New Roman"/>
          <w:sz w:val="24"/>
          <w:szCs w:val="24"/>
          <w:lang w:val="en-US"/>
        </w:rPr>
        <w:t> </w:t>
      </w:r>
      <w:r w:rsidRPr="0078175A">
        <w:rPr>
          <w:rFonts w:ascii="Times New Roman" w:hAnsi="Times New Roman"/>
          <w:sz w:val="24"/>
          <w:szCs w:val="24"/>
        </w:rPr>
        <w:t xml:space="preserve">копию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органа местного самоуправления о создании ПВР пострадавшего в чрезвычайных ситуациях населения и назначении начальников ПВР;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копию приказа руководителя организации (учреждения) о создании ПВР;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выписки из плана эвакуации населения при угрозе и возникновении чрезвычайных ситуаций природного и техногенного характера на территории муниципального образования;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- функциональные обязанности администрации ПВР; 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штатно-должностной список администрации ПВР;</w:t>
      </w:r>
      <w:r w:rsidRPr="0078175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- календарный план действий администрации ПВР; 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схема оповещения и сбора администрации ПВР;</w:t>
      </w:r>
      <w:r w:rsidRPr="0078175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- схема связи и управления ПВР; 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план размещения эвакуированного населения на ПВР;</w:t>
      </w:r>
      <w:r w:rsidRPr="0078175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журнал регистрации эвакуированного населения на ПВР;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- журнал полученных и отданных распоряжений, донесений и </w:t>
      </w:r>
      <w:r w:rsidR="00A04A98" w:rsidRPr="0078175A">
        <w:rPr>
          <w:rFonts w:ascii="Times New Roman" w:eastAsia="Times New Roman" w:hAnsi="Times New Roman"/>
          <w:sz w:val="24"/>
          <w:szCs w:val="24"/>
          <w:lang w:eastAsia="ru-RU"/>
        </w:rPr>
        <w:t>докладов ПВР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журнал учета оказания медицинской помощи;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рабочие журналы (тетради) личного состава администрации СЭП;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функционирования ПВР также необходимы: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столы и стулья;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кушетка, шкаф для хранения медикаментов;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телефонные аппараты;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бирки нагрудные с указанием должности персонала администрации ПВР;</w:t>
      </w:r>
    </w:p>
    <w:p w:rsidR="007F362B" w:rsidRPr="0078175A" w:rsidRDefault="007F362B" w:rsidP="00A04A9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указатели расположения элементов ПВР и передвижения пострадавшего населения;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электрические фонари;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инвентарь для уборки помещений и территории.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Весь личный состав администрации ПВР должен иметь на груди бирки с указанием должности, фамилии, имени и отчества.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Все помещения и вся прилегающая к ПВР территория должна быть хорошо освещена.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1. Документы начальника ПВР: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-</w:t>
      </w:r>
      <w:r w:rsidRPr="0078175A">
        <w:rPr>
          <w:rFonts w:ascii="Times New Roman" w:hAnsi="Times New Roman"/>
          <w:sz w:val="24"/>
          <w:szCs w:val="24"/>
          <w:lang w:val="en-US"/>
        </w:rPr>
        <w:t> </w:t>
      </w:r>
      <w:r w:rsidRPr="0078175A">
        <w:rPr>
          <w:rFonts w:ascii="Times New Roman" w:hAnsi="Times New Roman"/>
          <w:sz w:val="24"/>
          <w:szCs w:val="24"/>
        </w:rPr>
        <w:t xml:space="preserve">копия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органа местного самоуправления о создании ПВР пострадавшего в чрезвычайных ситуациях населения и назначении начальника ПВР;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копия приказа руководителя организации (учреждения) о создании ПВР;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выписки из плана эвакуации населения при угрозе и возникновении чрезвычайных ситуаций природного и техногенного характера на территории муниципального образования;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функциональные обязанности начальника и администрации ПВР;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- договор на оказание услуг временного размещения населения, пострадавшего в ЧС (при необходимости); 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штатно-должностной список личного состава ПВР;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схема оповещения и сбора администрации ПВР;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- схема связи и управления ПВР; 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- план размещения эвакуированного населения на ПВР; 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телефонный справочник.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78175A">
        <w:rPr>
          <w:rFonts w:ascii="Times New Roman" w:hAnsi="Times New Roman"/>
          <w:sz w:val="24"/>
          <w:szCs w:val="24"/>
          <w:lang w:val="en-US"/>
        </w:rPr>
        <w:t> 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Документы группы приема, регистрации и размещения населения: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журнал регистрации эвакуированного населения на ПВР;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телефонный справочник;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функциональные обязанности.</w:t>
      </w:r>
    </w:p>
    <w:p w:rsidR="007F362B" w:rsidRPr="0078175A" w:rsidRDefault="007F362B" w:rsidP="00A04A98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3. Документы медицинского пункта: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журнал учета оказания медицинской помощи.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4. Документы стола справок: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журнал полученных и отданных распоряжений, донесений и докладов ПВР;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телефонный справочник.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4.4. ПВР развертывается в мирное время при угрозе или возникновении ЧС по распоряжению главы </w:t>
      </w:r>
      <w:r>
        <w:rPr>
          <w:rFonts w:ascii="Times New Roman" w:hAnsi="Times New Roman"/>
          <w:sz w:val="24"/>
          <w:szCs w:val="24"/>
        </w:rPr>
        <w:t xml:space="preserve">сельского поселения «село Карага»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в соответствии с решением КЧС и ОПБ муниципального образования Карагинского муниципального района. 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Время готовности пункта временного размещения Ч + 06.00.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С получением распоряжения главы органа местного самоуправления или протокола КЧС и ОПБ муниципального образования начальник ПВР организует прием и размещение эвакуированного населения согласно календарному плану действий администрации ПВР.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Размещение эвакуированного населения осуществляется в помещениях здания организации (учреждения), развертывающей ПВР, с использованием ее материально-технических средств и оборудования.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необходимости, по распоряжению главы </w:t>
      </w:r>
      <w:r>
        <w:rPr>
          <w:rFonts w:ascii="Times New Roman" w:hAnsi="Times New Roman"/>
          <w:sz w:val="24"/>
          <w:szCs w:val="24"/>
        </w:rPr>
        <w:t>сельского поселения «село Карага»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, функционирование учреждения культуры, здравоохранения или образования, на базе которого развертывается ПВР, приостанавливается на время пребывания в нем населения, эвакуированного из зоны (района) ЧС или до завершения мероприятий по устранению поражающего воздействия источника ЧС.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Для размещения медицинского пункта, организации пункта питания, развертываемых соответственно учреждением здравоохранения и предприятием общественного питания, начальник ПВР предусматривает отдельные помещения.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По прибытию на ПВР каждый нуждающийся должен быть обеспечен обувью, одеждой, комплектом постельного белья, матрацем, подушкой, одеялом, принадлежностями для принятия пищи.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hAnsi="Times New Roman"/>
          <w:sz w:val="24"/>
          <w:szCs w:val="24"/>
        </w:rPr>
        <w:t>На ПВР предусматривается организация питания и снабжения питьевой водой. Для этого могут быть использованы стационарные пункты общественного питания – столовые, кафе и др., а при их отсутствии – пункты подвижного питания. Продовольственное обеспечение эвакуированного населения организуется в соответствии с установленными нормами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вопросы по жизнеобеспечению эвакуируемого населения начальник ПВР решает с КЧС и ОПБ и эвакуационной комиссией </w:t>
      </w:r>
      <w:r>
        <w:rPr>
          <w:rFonts w:ascii="Times New Roman" w:hAnsi="Times New Roman"/>
          <w:sz w:val="24"/>
          <w:szCs w:val="24"/>
        </w:rPr>
        <w:t>сельского поселения «село Карага»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на проведение мероприятий по временному размещению эвакуированного населения, в том числе на использование запасов материально-технических,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продовольственных, медицинских и иных средств, понесенные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 образований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«село Карага»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организациями, возмещаются в порядке, определяемом Правительством Российской Федерации.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5. Функциональные обязанности должностных лиц </w:t>
      </w:r>
    </w:p>
    <w:p w:rsidR="007F362B" w:rsidRPr="0078175A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пункта временного размещения</w:t>
      </w:r>
    </w:p>
    <w:p w:rsidR="007F362B" w:rsidRPr="0078175A" w:rsidRDefault="007F362B" w:rsidP="00A04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5.1. Обязанности начальника пункта временного размещения.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Начальник пункта временного размещения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эвакуированного населения.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666666"/>
          <w:sz w:val="24"/>
          <w:szCs w:val="24"/>
          <w:u w:val="single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ПВР подчиняется председателю КЧС и ОПБ, при выполнении эвакуационных мероприятий – председателю эвакуационной комиссии Карагинского муниципального района, руководителю организации, при которой создан ПВР и работает в контакте с органом по ГО и ЧС </w:t>
      </w:r>
      <w:r>
        <w:rPr>
          <w:rFonts w:ascii="Times New Roman" w:hAnsi="Times New Roman"/>
          <w:sz w:val="24"/>
          <w:szCs w:val="24"/>
        </w:rPr>
        <w:t>сельского поселения «село Карага»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Начальник пункта временного размещения обязан: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</w:t>
      </w:r>
      <w:r w:rsidRPr="0078175A">
        <w:rPr>
          <w:rFonts w:ascii="Times New Roman" w:hAnsi="Times New Roman"/>
          <w:sz w:val="24"/>
          <w:szCs w:val="24"/>
        </w:rPr>
        <w:t>в режиме повседневной деятельности: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совершенствовать свои знания по руководящим документам приема и размещения эвакуируемого населения; знать количество принимаемого эвакуированного населения; организовать разработку необходимой документации ПВР;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осуществлять контроль за укомплектованностью штата администрации ПВР;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организовывать обучение и инструктаж членов ПВР по приему, учету и размещению эвакуированного населения;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175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разрабатывать и доводить порядок оповещения членов ПВР; 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175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175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175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поддерживать связь с КЧС и ОПБ и эвакуационной комиссией муниципального образования;</w:t>
      </w:r>
    </w:p>
    <w:p w:rsidR="007F362B" w:rsidRPr="0078175A" w:rsidRDefault="007F362B" w:rsidP="00A04A98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iCs/>
          <w:sz w:val="24"/>
          <w:szCs w:val="24"/>
          <w:lang w:eastAsia="ru-RU"/>
        </w:rPr>
        <w:t>б)</w:t>
      </w:r>
      <w:r w:rsidRPr="0078175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при угрозе или возникновении чрезвычайной ситуации: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175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установить связь с КЧС и ОПБ и эвакуационной комиссией муниципального образования, с организациями, участвующими в жизнеобеспечении эвакуированного населения;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организовать полное развертывание ПВР и подготовку к приему и размещению людей;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организовать учет прибывающего населения и его размещение;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контролировать ведение документации ПВР; 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175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организовать жизнеобеспечения эвакуированного населения;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175A">
        <w:rPr>
          <w:rFonts w:ascii="Times New Roman" w:hAnsi="Times New Roman"/>
          <w:sz w:val="24"/>
          <w:szCs w:val="24"/>
        </w:rPr>
        <w:t> 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организовать поддержание на ПВР общественного порядка;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организовать информирование эвакуированного населения об обстановке;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своевременно представлять донесения о ходе приема и размещения населения в КЧС и ОПБ и эвакуационную комиссию муниципального образования;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организовать подготовку эвакуированного населения к отправке на пункты длительного проживания.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5.2. Обязанности заместителя начальника пункта временного размещения.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Заместитель начальника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эвакуированного населения;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Заместитель начальника ПВР обязан: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</w:t>
      </w:r>
      <w:r w:rsidRPr="0078175A">
        <w:rPr>
          <w:rFonts w:ascii="Times New Roman" w:hAnsi="Times New Roman"/>
          <w:sz w:val="24"/>
          <w:szCs w:val="24"/>
        </w:rPr>
        <w:t>в режиме повседневной деятельности: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знать руководящие документы по организации приема и размещения эвакуированного населения;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- изучить порядок развертывания ПВР; 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организовать разработку документации ПВР;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организовать подготовку личного состава;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-организовать подготовку необходимого оборудования и имущества;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175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заблаговременно готовить помещения, инвентарь и средства связи;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175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проводить практическую отработку вопросов оповещения, сбора и функционирования администрации ПВР;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175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iCs/>
          <w:sz w:val="24"/>
          <w:szCs w:val="24"/>
          <w:lang w:eastAsia="ru-RU"/>
        </w:rPr>
        <w:t>б)</w:t>
      </w:r>
      <w:r w:rsidRPr="0078175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при угрозе или возникновении чрезвычайной ситуации: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175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организовать оповещение и сбор членов ПВР с началом эвакуационных мероприятий;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в установленный срок привести в готовность к приему и размещению эвакуированного населения личный состав, помещение, связь и оборудование ПВР;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провести полное развертывание ПВР и подготовку к приему и размещению населения;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поддерживать связь с организациями, выделяющими транспорт для ПВР;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руководить работой группы охраны общественного порядка, комнаты матери и ребенка и медицинского пункта;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организовать обеспечение эвакуированного населения водой и оказание медицинской помощи;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представлять сведения о ходе приема эвакуированного населения.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5.3. Обязанности начальника группы приема, регистрации и размещения населения пункта временного размещения.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группы приема, регистрации и размещения населения отвечает за ведение персонального учета, регистрацию и размещение эвакуированного населения, за обобщение, анализ и представление сведений о прибытии и размещении эвакуированного населения, за представление докладов в КЧС и ОПБ и эвакуационную комиссию </w:t>
      </w:r>
      <w:r>
        <w:rPr>
          <w:rFonts w:ascii="Times New Roman" w:hAnsi="Times New Roman"/>
          <w:sz w:val="24"/>
          <w:szCs w:val="24"/>
        </w:rPr>
        <w:t>сельского поселения «село Карага»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. Он подчиняется начальнику и заместителю начальника ПВР и является прямым начальником личного состава группы.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 обязан: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</w:t>
      </w:r>
      <w:r w:rsidRPr="0078175A">
        <w:rPr>
          <w:rFonts w:ascii="Times New Roman" w:hAnsi="Times New Roman"/>
          <w:sz w:val="24"/>
          <w:szCs w:val="24"/>
        </w:rPr>
        <w:t>в режиме повседневной деятельности: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знать руководящие документы по организации приема и размещения эвакуированного населения;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организовать подготовку личного состава группы;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разработать необходимую документацию группы по учету и размещению прибывшего эвакуированного населения;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изучить порядок прибытия на ПВР эвакуированного населения и порядок его размещения;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при угрозе или возникновении чрезвычайной ситуации: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подготовить рабочие места группы и доложить о готовности группы к приему населения, выводимого из зон возможных ЧС;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распределять обязанности между членами группы;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организовать учет, регистрацию и размещение эвакуированного населения;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доводить своевременную информацию до эвакуированных о всех изменениях в обстановке;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докладывать начальнику ПВР о ходе приема и размещения прибывшего эвакуированного населения; 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составлять списки эвакуированного населения начальникам и старшим колонн при отправке их в пункты длительного проживания.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5.4. Группа охраны общественного порядка пункта временного размещения.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Начальник группы охраны общественного порядка</w:t>
      </w:r>
      <w:r w:rsidRPr="0078175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отвечает за поддержание общественного порядка на территории ПВР. Он</w:t>
      </w:r>
      <w:r w:rsidRPr="0078175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подчиняется заместителю начальника ПВР и является прямым начальником личного состава группы.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 обязан: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</w:t>
      </w:r>
      <w:r w:rsidRPr="0078175A">
        <w:rPr>
          <w:rFonts w:ascii="Times New Roman" w:hAnsi="Times New Roman"/>
          <w:sz w:val="24"/>
          <w:szCs w:val="24"/>
        </w:rPr>
        <w:t>в режиме повседневной деятельности</w:t>
      </w:r>
      <w:r w:rsidRPr="0078175A">
        <w:rPr>
          <w:rFonts w:ascii="Times New Roman" w:hAnsi="Times New Roman"/>
          <w:i/>
          <w:sz w:val="24"/>
          <w:szCs w:val="24"/>
        </w:rPr>
        <w:t>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изучить схему размещения ПВР и Положение о ПВР;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организовать подготовку личного состава группы;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при угрозе или возникновении чрезвычайной ситуации: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обеспечивать безопасность граждан и поддержание общественного порядка на территории ПВР и организованный выход эвакуированных к местам временного размещения.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5.5. Медицинский пункт пункта временного размещения.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Старший (старшая) медицинского пункта отвечает за своевременное оказание первой медицинской помощи заболевшим эвакуированным и госпитализацию нуждающихся в ней в лечебное учреждение; за контроль санитарного состояния помещений ПВР и прилегающей территории. Он (она) подчиняется заместителю начальника ПВР и является прямым начальником личного состава медпункта.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8175A">
        <w:rPr>
          <w:rFonts w:ascii="Times New Roman" w:hAnsi="Times New Roman"/>
          <w:sz w:val="24"/>
          <w:szCs w:val="24"/>
          <w:u w:val="single"/>
        </w:rPr>
        <w:t>Старший (старшая) медпункта обязан (обязана):</w:t>
      </w:r>
    </w:p>
    <w:p w:rsidR="007F362B" w:rsidRPr="0078175A" w:rsidRDefault="007F362B" w:rsidP="00A04A98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а) в режиме повседневной деятельности:</w:t>
      </w:r>
      <w:r w:rsidRPr="0078175A">
        <w:rPr>
          <w:rFonts w:ascii="Times New Roman" w:hAnsi="Times New Roman"/>
          <w:sz w:val="24"/>
          <w:szCs w:val="24"/>
        </w:rPr>
        <w:tab/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- подготовить необходимые медикаменты и медицинское имущество, организовать их хранение;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- осуществлять периодический контроль санитарного состояния помещений, предназначенных для размещения ПВР, и прилегающей территории;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- установить местонахождение ближайшего лечебного учреждения и номера телефонов приемного отделения;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 xml:space="preserve">б)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при угрозе или возникновении чрезвычайной ситуации: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- оказывать первую медицинскую помощь заболевшим;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- госпитализировать нуждающихся в специализированной медицинской помощи в ближайшее лечебно-профилактическое учреждение;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- контролировать санитарное состояние помещений и территории ПВР.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5.6. Стол справок пункта временного размещения.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Начальник стола справок отвечает за своевременное предоставление информации по всем вопросам работы ПВР обратившимся за справками эвакуированным. Он (она) подчиняется заместителю начальника ПВР и является прямым начальником сотрудников стола справок.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 обязан: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iCs/>
          <w:sz w:val="24"/>
          <w:szCs w:val="24"/>
          <w:lang w:eastAsia="ru-RU"/>
        </w:rPr>
        <w:t>а) в режиме повседневной деятельности: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 иметь адреса и номера телефонов КЧС и ОПБ эвакуационной (эвакоприемной) комиссии, ближайших ПВР; организаций, которые выделяют транспорт; знать порядок установления связи с руководителями этих организаций;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подготовить справочные документы; 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б) при угрозе или возникновении чрезвычайной ситуации: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- давать справки эвакуированному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 и по всем вопросам, связанным с эвакуацией населения на данный ПВР.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5.7. Комната матери и ребенка.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 xml:space="preserve">Воспитатели комнаты матери и ребенка </w:t>
      </w: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отвечают за оказание помощи женщинам, эвакуированным с малолетними детьми</w:t>
      </w:r>
      <w:r w:rsidRPr="0078175A">
        <w:rPr>
          <w:rFonts w:ascii="Times New Roman" w:hAnsi="Times New Roman"/>
          <w:sz w:val="24"/>
          <w:szCs w:val="24"/>
        </w:rPr>
        <w:t>.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8175A">
        <w:rPr>
          <w:rFonts w:ascii="Times New Roman" w:hAnsi="Times New Roman"/>
          <w:sz w:val="24"/>
          <w:szCs w:val="24"/>
          <w:u w:val="single"/>
        </w:rPr>
        <w:t>Они обязаны: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75A">
        <w:rPr>
          <w:rFonts w:ascii="Times New Roman" w:eastAsia="Times New Roman" w:hAnsi="Times New Roman"/>
          <w:sz w:val="24"/>
          <w:szCs w:val="24"/>
          <w:lang w:eastAsia="ru-RU"/>
        </w:rPr>
        <w:t>а) при угрозе или возникновении чрезвычайной ситуации: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- организовать развертывание комнаты матери и ребенка на пункте временного размещения;</w:t>
      </w:r>
    </w:p>
    <w:p w:rsidR="007F362B" w:rsidRPr="0078175A" w:rsidRDefault="007F362B" w:rsidP="00A04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75A">
        <w:rPr>
          <w:rFonts w:ascii="Times New Roman" w:hAnsi="Times New Roman"/>
          <w:sz w:val="24"/>
          <w:szCs w:val="24"/>
        </w:rPr>
        <w:t>- организовать прием, регистрацию беременных женщин и женщин с малолетними детьми на пункт временного размещения.</w:t>
      </w:r>
    </w:p>
    <w:p w:rsidR="007F362B" w:rsidRPr="007F362B" w:rsidRDefault="007F362B" w:rsidP="00A04A98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362B" w:rsidRPr="007F362B" w:rsidSect="00C37291">
      <w:pgSz w:w="11906" w:h="16838"/>
      <w:pgMar w:top="567" w:right="849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8E" w:rsidRDefault="00FD2C8E" w:rsidP="00E7328A">
      <w:pPr>
        <w:spacing w:after="0" w:line="240" w:lineRule="auto"/>
      </w:pPr>
      <w:r>
        <w:separator/>
      </w:r>
    </w:p>
  </w:endnote>
  <w:endnote w:type="continuationSeparator" w:id="0">
    <w:p w:rsidR="00FD2C8E" w:rsidRDefault="00FD2C8E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8E" w:rsidRDefault="00FD2C8E" w:rsidP="00E7328A">
      <w:pPr>
        <w:spacing w:after="0" w:line="240" w:lineRule="auto"/>
      </w:pPr>
      <w:r>
        <w:separator/>
      </w:r>
    </w:p>
  </w:footnote>
  <w:footnote w:type="continuationSeparator" w:id="0">
    <w:p w:rsidR="00FD2C8E" w:rsidRDefault="00FD2C8E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130F6"/>
    <w:multiLevelType w:val="hybridMultilevel"/>
    <w:tmpl w:val="8F62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74E19"/>
    <w:multiLevelType w:val="multilevel"/>
    <w:tmpl w:val="EF74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110D"/>
    <w:rsid w:val="00075091"/>
    <w:rsid w:val="000772A3"/>
    <w:rsid w:val="00092699"/>
    <w:rsid w:val="00096366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E7A88"/>
    <w:rsid w:val="002F6B76"/>
    <w:rsid w:val="00303B1F"/>
    <w:rsid w:val="00305696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03A3"/>
    <w:rsid w:val="003B49C3"/>
    <w:rsid w:val="003C1B89"/>
    <w:rsid w:val="003C3834"/>
    <w:rsid w:val="003C7063"/>
    <w:rsid w:val="003D68D5"/>
    <w:rsid w:val="003E129B"/>
    <w:rsid w:val="003E2EA7"/>
    <w:rsid w:val="003E76FF"/>
    <w:rsid w:val="003E7C81"/>
    <w:rsid w:val="003F69C1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C710A"/>
    <w:rsid w:val="004D0BE6"/>
    <w:rsid w:val="004D6BA4"/>
    <w:rsid w:val="004E26F0"/>
    <w:rsid w:val="004F2F70"/>
    <w:rsid w:val="00513A74"/>
    <w:rsid w:val="00516DFC"/>
    <w:rsid w:val="00521116"/>
    <w:rsid w:val="00524ECC"/>
    <w:rsid w:val="00534A78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5F547D"/>
    <w:rsid w:val="00601F97"/>
    <w:rsid w:val="006022EA"/>
    <w:rsid w:val="006023AE"/>
    <w:rsid w:val="00603645"/>
    <w:rsid w:val="00606428"/>
    <w:rsid w:val="00606B56"/>
    <w:rsid w:val="00607BC1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73BB"/>
    <w:rsid w:val="006D7D6E"/>
    <w:rsid w:val="006E21E5"/>
    <w:rsid w:val="006E5567"/>
    <w:rsid w:val="006F4383"/>
    <w:rsid w:val="006F5CE3"/>
    <w:rsid w:val="006F69FC"/>
    <w:rsid w:val="006F745C"/>
    <w:rsid w:val="00700D4A"/>
    <w:rsid w:val="00701C7A"/>
    <w:rsid w:val="00702EF2"/>
    <w:rsid w:val="00712559"/>
    <w:rsid w:val="00713566"/>
    <w:rsid w:val="00720FCD"/>
    <w:rsid w:val="00721A6D"/>
    <w:rsid w:val="00740063"/>
    <w:rsid w:val="00740AC3"/>
    <w:rsid w:val="007473A3"/>
    <w:rsid w:val="0075116F"/>
    <w:rsid w:val="00752467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362B"/>
    <w:rsid w:val="007F75AB"/>
    <w:rsid w:val="00807D6A"/>
    <w:rsid w:val="008168CD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52B76"/>
    <w:rsid w:val="00962188"/>
    <w:rsid w:val="00965294"/>
    <w:rsid w:val="00967A45"/>
    <w:rsid w:val="00972E5B"/>
    <w:rsid w:val="0098152D"/>
    <w:rsid w:val="00985F4B"/>
    <w:rsid w:val="00986899"/>
    <w:rsid w:val="00996D46"/>
    <w:rsid w:val="009971E0"/>
    <w:rsid w:val="00997FAF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4A98"/>
    <w:rsid w:val="00A0543C"/>
    <w:rsid w:val="00A1169C"/>
    <w:rsid w:val="00A17A16"/>
    <w:rsid w:val="00A30262"/>
    <w:rsid w:val="00A36E78"/>
    <w:rsid w:val="00A412BA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2F6F"/>
    <w:rsid w:val="00B03F10"/>
    <w:rsid w:val="00B14ADC"/>
    <w:rsid w:val="00B23D33"/>
    <w:rsid w:val="00B30D31"/>
    <w:rsid w:val="00B31DC2"/>
    <w:rsid w:val="00B328EE"/>
    <w:rsid w:val="00B3293C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5BD8"/>
    <w:rsid w:val="00C07FE8"/>
    <w:rsid w:val="00C11399"/>
    <w:rsid w:val="00C229B2"/>
    <w:rsid w:val="00C32C72"/>
    <w:rsid w:val="00C37291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B4A34"/>
    <w:rsid w:val="00CD24E5"/>
    <w:rsid w:val="00CD7D9A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76A0D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C5B81"/>
    <w:rsid w:val="00DD3AF0"/>
    <w:rsid w:val="00DE2E24"/>
    <w:rsid w:val="00DE351E"/>
    <w:rsid w:val="00DE4C18"/>
    <w:rsid w:val="00DE7421"/>
    <w:rsid w:val="00DE7D73"/>
    <w:rsid w:val="00DF7E29"/>
    <w:rsid w:val="00E15206"/>
    <w:rsid w:val="00E2312B"/>
    <w:rsid w:val="00E327E4"/>
    <w:rsid w:val="00E36DCB"/>
    <w:rsid w:val="00E3750C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221E1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24FE35"/>
  <w15:docId w15:val="{015B53ED-D667-4B01-A144-AD6D2E6E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01C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70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CB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gov.ru/kmr/kara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9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68</cp:revision>
  <cp:lastPrinted>2020-07-20T22:03:00Z</cp:lastPrinted>
  <dcterms:created xsi:type="dcterms:W3CDTF">2013-12-25T21:40:00Z</dcterms:created>
  <dcterms:modified xsi:type="dcterms:W3CDTF">2020-07-20T22:04:00Z</dcterms:modified>
</cp:coreProperties>
</file>