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F8" w:rsidRPr="006C6317" w:rsidRDefault="005959F8" w:rsidP="006C6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317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43680B" w:rsidRPr="006C6317" w:rsidRDefault="005959F8" w:rsidP="006C6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317">
        <w:rPr>
          <w:rFonts w:ascii="Times New Roman" w:hAnsi="Times New Roman" w:cs="Times New Roman"/>
          <w:b/>
          <w:sz w:val="32"/>
          <w:szCs w:val="32"/>
        </w:rPr>
        <w:t xml:space="preserve">о деятельности в </w:t>
      </w:r>
      <w:r w:rsidR="004D2E83" w:rsidRPr="006C6317">
        <w:rPr>
          <w:rFonts w:ascii="Times New Roman" w:hAnsi="Times New Roman" w:cs="Times New Roman"/>
          <w:b/>
          <w:sz w:val="32"/>
          <w:szCs w:val="32"/>
        </w:rPr>
        <w:t>области</w:t>
      </w:r>
      <w:r w:rsidRPr="006C6317">
        <w:rPr>
          <w:rFonts w:ascii="Times New Roman" w:hAnsi="Times New Roman" w:cs="Times New Roman"/>
          <w:b/>
          <w:sz w:val="32"/>
          <w:szCs w:val="32"/>
        </w:rPr>
        <w:t xml:space="preserve"> противодействия коррупции</w:t>
      </w:r>
      <w:r w:rsidR="0043680B" w:rsidRPr="006C63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64B1" w:rsidRPr="006C6317" w:rsidRDefault="0043680B" w:rsidP="006C6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31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F7D13" w:rsidRPr="006C6317">
        <w:rPr>
          <w:rFonts w:ascii="Times New Roman" w:hAnsi="Times New Roman" w:cs="Times New Roman"/>
          <w:b/>
          <w:sz w:val="32"/>
          <w:szCs w:val="32"/>
        </w:rPr>
        <w:t>Камчатском крае</w:t>
      </w:r>
      <w:r w:rsidR="007F04FA" w:rsidRPr="006C6317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CC46AF" w:rsidRPr="006C6317">
        <w:rPr>
          <w:rFonts w:ascii="Times New Roman" w:hAnsi="Times New Roman" w:cs="Times New Roman"/>
          <w:b/>
          <w:sz w:val="32"/>
          <w:szCs w:val="32"/>
        </w:rPr>
        <w:t>3</w:t>
      </w:r>
      <w:r w:rsidR="007326C1" w:rsidRPr="006C6317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C164B1" w:rsidRPr="006C6317" w:rsidRDefault="00C164B1" w:rsidP="006C6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A7" w:rsidRPr="006C6317" w:rsidRDefault="00BD35A7" w:rsidP="006C631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Деятельность в области противодействия коррупции </w:t>
      </w:r>
      <w:r w:rsidRPr="006C6317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на территории Камчатского края </w:t>
      </w:r>
      <w:r w:rsidRPr="006C6317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</w:t>
      </w:r>
      <w:r w:rsidRPr="006C6317">
        <w:rPr>
          <w:rFonts w:ascii="Times New Roman" w:hAnsi="Times New Roman" w:cs="Times New Roman"/>
          <w:sz w:val="32"/>
          <w:szCs w:val="32"/>
        </w:rPr>
        <w:t>Национальным планом противодействия коррупции, Планом мероприятий по противодействию коррупции в Камчатском крае на 2021 – 2024 годы.</w:t>
      </w:r>
    </w:p>
    <w:p w:rsidR="00364625" w:rsidRPr="006C6317" w:rsidRDefault="00435019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>В целях обеспечения реализации государственной политики в области противодействия коррупции в Камчатском крае, выработки единых подходов Правительства Камчатского края, исполнительных органов Камчатского края, органов местного самоуправления муниципальных образований в Камчатском, территориальных подразделений федеральных органов власти по недопущению проявлений коррупции в различных сферах жизни и деятельности, осуществляет свою деятельность Комиссия по координации работы по противодействию коррупции в Камчатском крае (далее – Комиссия).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 xml:space="preserve">Комиссия является постоянно действующим координационным органом при Губернаторе Камчатского края. </w:t>
      </w:r>
    </w:p>
    <w:p w:rsidR="00364625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color w:val="000000"/>
          <w:sz w:val="32"/>
          <w:szCs w:val="32"/>
        </w:rPr>
        <w:t>В 2023 году на заседаниях Комиссии были даны более 40 поручений и рекомендаций руководителям исполнительных органов</w:t>
      </w:r>
      <w:r w:rsidR="00364625" w:rsidRPr="006C6317">
        <w:rPr>
          <w:color w:val="000000"/>
          <w:sz w:val="32"/>
          <w:szCs w:val="32"/>
        </w:rPr>
        <w:t xml:space="preserve"> Камчатского края</w:t>
      </w:r>
      <w:r w:rsidRPr="006C6317">
        <w:rPr>
          <w:color w:val="000000"/>
          <w:sz w:val="32"/>
          <w:szCs w:val="32"/>
        </w:rPr>
        <w:t xml:space="preserve"> и Главам муниципальных образований</w:t>
      </w:r>
      <w:r w:rsidR="00364625" w:rsidRPr="006C6317">
        <w:rPr>
          <w:color w:val="000000"/>
          <w:sz w:val="32"/>
          <w:szCs w:val="32"/>
        </w:rPr>
        <w:t xml:space="preserve"> в Камчатском крае</w:t>
      </w:r>
      <w:r w:rsidRPr="006C6317">
        <w:rPr>
          <w:color w:val="000000"/>
          <w:sz w:val="32"/>
          <w:szCs w:val="32"/>
        </w:rPr>
        <w:t>.</w:t>
      </w:r>
      <w:r w:rsidR="00364625" w:rsidRPr="006C6317">
        <w:rPr>
          <w:sz w:val="32"/>
          <w:szCs w:val="32"/>
        </w:rPr>
        <w:t xml:space="preserve"> На заседаниях Комиссии рассмотрены актуальные вопросы в сфере противодействия коррупции, большое внимание было уделено вопросам организации работы по противодействию коррупции в органах местного самоуправления муниципальных образований в Камчатском крае. </w:t>
      </w:r>
    </w:p>
    <w:p w:rsidR="00BD35A7" w:rsidRPr="006C6317" w:rsidRDefault="00BD35A7" w:rsidP="006C6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C6317">
        <w:rPr>
          <w:rFonts w:ascii="Times New Roman" w:hAnsi="Times New Roman" w:cs="Times New Roman"/>
          <w:color w:val="000000"/>
          <w:sz w:val="32"/>
          <w:szCs w:val="32"/>
        </w:rPr>
        <w:t>Заслушаны доклады Глав муниципальных образований</w:t>
      </w:r>
      <w:r w:rsidR="00364625"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 в Камчатском крае</w:t>
      </w:r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BD35A7" w:rsidRPr="006C6317" w:rsidRDefault="00BD35A7" w:rsidP="006C6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6C6317">
        <w:rPr>
          <w:rFonts w:ascii="Times New Roman" w:hAnsi="Times New Roman" w:cs="Times New Roman"/>
          <w:color w:val="000000"/>
          <w:sz w:val="32"/>
          <w:szCs w:val="32"/>
        </w:rPr>
        <w:t>Вилючинского</w:t>
      </w:r>
      <w:proofErr w:type="spellEnd"/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 городского округа;</w:t>
      </w:r>
    </w:p>
    <w:p w:rsidR="00BD35A7" w:rsidRPr="006C6317" w:rsidRDefault="00BD35A7" w:rsidP="006C6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C6317">
        <w:rPr>
          <w:rFonts w:ascii="Times New Roman" w:hAnsi="Times New Roman" w:cs="Times New Roman"/>
          <w:color w:val="000000"/>
          <w:sz w:val="32"/>
          <w:szCs w:val="32"/>
        </w:rPr>
        <w:t>- Олюторского муниципального района;</w:t>
      </w:r>
    </w:p>
    <w:p w:rsidR="00BD35A7" w:rsidRPr="006C6317" w:rsidRDefault="00BD35A7" w:rsidP="006C6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6C6317">
        <w:rPr>
          <w:rFonts w:ascii="Times New Roman" w:hAnsi="Times New Roman" w:cs="Times New Roman"/>
          <w:color w:val="000000"/>
          <w:sz w:val="32"/>
          <w:szCs w:val="32"/>
        </w:rPr>
        <w:t>Елизовского</w:t>
      </w:r>
      <w:proofErr w:type="spellEnd"/>
      <w:r w:rsidRPr="006C6317">
        <w:rPr>
          <w:rFonts w:ascii="Times New Roman" w:hAnsi="Times New Roman" w:cs="Times New Roman"/>
          <w:color w:val="000000"/>
          <w:sz w:val="32"/>
          <w:szCs w:val="32"/>
        </w:rPr>
        <w:t xml:space="preserve"> городского поселения. 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>По поручению Губернатора Камчатского края, председателя Комиссии, проведены проверки в части организации работы по противодействию коррупции: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>- в администрации Олюторского муниципального района;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lastRenderedPageBreak/>
        <w:t>- в администрации и Аппарате Думы Петропавловск-Камчатского городского округа;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 xml:space="preserve">- в администрации и Аппарате Думы </w:t>
      </w:r>
      <w:proofErr w:type="spellStart"/>
      <w:r w:rsidRPr="006C6317">
        <w:rPr>
          <w:sz w:val="32"/>
          <w:szCs w:val="32"/>
        </w:rPr>
        <w:t>Вилючинского</w:t>
      </w:r>
      <w:proofErr w:type="spellEnd"/>
      <w:r w:rsidRPr="006C6317">
        <w:rPr>
          <w:sz w:val="32"/>
          <w:szCs w:val="32"/>
        </w:rPr>
        <w:t xml:space="preserve"> городского округа;</w:t>
      </w:r>
    </w:p>
    <w:p w:rsidR="00BD35A7" w:rsidRPr="006C6317" w:rsidRDefault="00BD35A7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t xml:space="preserve">- в Аппарате Собрания депутатов </w:t>
      </w:r>
      <w:proofErr w:type="spellStart"/>
      <w:r w:rsidRPr="006C6317">
        <w:rPr>
          <w:sz w:val="32"/>
          <w:szCs w:val="32"/>
        </w:rPr>
        <w:t>Елизовского</w:t>
      </w:r>
      <w:proofErr w:type="spellEnd"/>
      <w:r w:rsidRPr="006C6317">
        <w:rPr>
          <w:sz w:val="32"/>
          <w:szCs w:val="32"/>
        </w:rPr>
        <w:t xml:space="preserve"> городского поселения.</w:t>
      </w:r>
    </w:p>
    <w:p w:rsidR="00B57CC9" w:rsidRPr="006C6317" w:rsidRDefault="000126ED" w:rsidP="006C631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данных проверок выявлены нарушения ограничений и запретов, установленных законодательством</w:t>
      </w:r>
      <w:r w:rsidRPr="006C6317">
        <w:rPr>
          <w:rFonts w:ascii="Times New Roman" w:hAnsi="Times New Roman" w:cs="Times New Roman"/>
          <w:sz w:val="32"/>
          <w:szCs w:val="32"/>
        </w:rPr>
        <w:t>.</w:t>
      </w:r>
      <w:r w:rsidR="00B57CC9" w:rsidRPr="006C6317">
        <w:rPr>
          <w:rFonts w:ascii="Times New Roman" w:hAnsi="Times New Roman" w:cs="Times New Roman"/>
          <w:sz w:val="32"/>
          <w:szCs w:val="32"/>
        </w:rPr>
        <w:t xml:space="preserve"> У</w:t>
      </w:r>
      <w:r w:rsidR="00B57CC9" w:rsidRPr="006C6317">
        <w:rPr>
          <w:rFonts w:ascii="Times New Roman" w:hAnsi="Times New Roman" w:cs="Times New Roman"/>
          <w:sz w:val="32"/>
          <w:szCs w:val="32"/>
        </w:rPr>
        <w:t>становлено, что должностным лицом органа местного самоуправления мер по предотвращению и (или) урегулированию конфликта интересов в отношении, подчиненного ему лица – предпринято не было. В результате решением суда должностное лицо уволено в связи с утратой доверия.</w:t>
      </w:r>
    </w:p>
    <w:p w:rsidR="00BD35A7" w:rsidRPr="006C6317" w:rsidRDefault="00B57CC9" w:rsidP="006C631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</w:t>
      </w:r>
      <w:r w:rsidR="00BD35A7"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роведен</w:t>
      </w:r>
      <w:r w:rsidR="00DD7107"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ы</w:t>
      </w:r>
      <w:r w:rsidR="00BD35A7"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23 </w:t>
      </w:r>
      <w:r w:rsidR="00BD35A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проверки достоверности и полноты сведений о доходах, расходах, об имуществе и обязательствах имущественного характера, представляемых депутатами представительных органов муниципальных образований</w:t>
      </w:r>
      <w:r w:rsidR="00DD710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Камчатском крае</w:t>
      </w:r>
      <w:r w:rsidR="00BD35A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BD35A7" w:rsidRPr="006C6317">
        <w:rPr>
          <w:rFonts w:ascii="Times New Roman" w:hAnsi="Times New Roman" w:cs="Times New Roman"/>
          <w:sz w:val="32"/>
          <w:szCs w:val="32"/>
        </w:rPr>
        <w:t>По результатам проверки из 23 депутатов нарушения допустили – 20,</w:t>
      </w:r>
      <w:r w:rsidR="00BD35A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0D3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представительные органы направлены доклады </w:t>
      </w:r>
      <w:r w:rsidR="00BD35A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принятия мер юридического характера</w:t>
      </w:r>
      <w:r w:rsidR="00BC0D3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отношении лиц, допустивших нарушения.</w:t>
      </w:r>
    </w:p>
    <w:p w:rsidR="00BD35A7" w:rsidRPr="006C6317" w:rsidRDefault="00022FDD" w:rsidP="006C6317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</w:t>
      </w:r>
      <w:r w:rsidR="00BD35A7"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роведено 29 проверок </w:t>
      </w: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достоверности и полноты сведений о доходах, расходах, об имуществе и обязательствах имущественного характера</w:t>
      </w:r>
      <w:r w:rsidR="00BD35A7" w:rsidRPr="006C6317">
        <w:rPr>
          <w:rFonts w:ascii="Times New Roman" w:hAnsi="Times New Roman" w:cs="Times New Roman"/>
          <w:sz w:val="32"/>
          <w:szCs w:val="32"/>
        </w:rPr>
        <w:t>,</w:t>
      </w:r>
      <w:r w:rsidR="00BD35A7" w:rsidRPr="006C631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BD35A7" w:rsidRPr="006C6317">
        <w:rPr>
          <w:rFonts w:ascii="Times New Roman" w:hAnsi="Times New Roman" w:cs="Times New Roman"/>
          <w:sz w:val="32"/>
          <w:szCs w:val="32"/>
        </w:rPr>
        <w:t>представленных лицами, замещающими государственные должности и должности государственной гражданской службы.</w:t>
      </w:r>
      <w:r w:rsidR="00435019" w:rsidRPr="006C6317">
        <w:rPr>
          <w:rFonts w:ascii="Times New Roman" w:hAnsi="Times New Roman" w:cs="Times New Roman"/>
          <w:sz w:val="32"/>
          <w:szCs w:val="32"/>
        </w:rPr>
        <w:t xml:space="preserve"> </w:t>
      </w:r>
      <w:r w:rsidR="00BD35A7" w:rsidRPr="006C6317">
        <w:rPr>
          <w:rFonts w:ascii="Times New Roman" w:hAnsi="Times New Roman" w:cs="Times New Roman"/>
          <w:sz w:val="32"/>
          <w:szCs w:val="32"/>
        </w:rPr>
        <w:t>По результатам проведенных проверок 21 должностное лицо допустило нарушени</w:t>
      </w:r>
      <w:r w:rsidRPr="006C6317">
        <w:rPr>
          <w:rFonts w:ascii="Times New Roman" w:hAnsi="Times New Roman" w:cs="Times New Roman"/>
          <w:sz w:val="32"/>
          <w:szCs w:val="32"/>
        </w:rPr>
        <w:t>е</w:t>
      </w:r>
      <w:r w:rsidR="00BD35A7" w:rsidRPr="006C6317">
        <w:rPr>
          <w:rFonts w:ascii="Times New Roman" w:hAnsi="Times New Roman" w:cs="Times New Roman"/>
          <w:i/>
          <w:sz w:val="32"/>
          <w:szCs w:val="32"/>
        </w:rPr>
        <w:t>.</w:t>
      </w:r>
      <w:r w:rsidR="00BD35A7" w:rsidRPr="006C6317">
        <w:rPr>
          <w:rFonts w:ascii="Times New Roman" w:hAnsi="Times New Roman" w:cs="Times New Roman"/>
          <w:sz w:val="32"/>
          <w:szCs w:val="32"/>
        </w:rPr>
        <w:t xml:space="preserve"> В отношении 12 должностных лиц приняты меры реагирования – указано о недопущении нарушений впредь, так как выявленные нарушения не влекут применения взыскания, поскольку не образуют коррупционного правонарушения.</w:t>
      </w:r>
      <w:r w:rsidRPr="006C6317">
        <w:rPr>
          <w:rFonts w:ascii="Times New Roman" w:hAnsi="Times New Roman" w:cs="Times New Roman"/>
          <w:sz w:val="32"/>
          <w:szCs w:val="32"/>
        </w:rPr>
        <w:t xml:space="preserve"> </w:t>
      </w:r>
      <w:r w:rsidR="00BD35A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положений статьи 13.5 Федерального закона от 25.12.2008 № 273-ФЗ «О противодействии коррупции» – в органы прокуратуры направлен материал проверки в отношении 1 должностного лица, </w:t>
      </w:r>
      <w:r w:rsidR="00BD35A7" w:rsidRPr="006C6317">
        <w:rPr>
          <w:rFonts w:ascii="Times New Roman" w:hAnsi="Times New Roman" w:cs="Times New Roman"/>
          <w:sz w:val="32"/>
          <w:szCs w:val="32"/>
        </w:rPr>
        <w:t>уволившегося во время проведения проверки.</w:t>
      </w:r>
      <w:r w:rsidRPr="006C6317">
        <w:rPr>
          <w:rFonts w:ascii="Times New Roman" w:hAnsi="Times New Roman" w:cs="Times New Roman"/>
          <w:sz w:val="32"/>
          <w:szCs w:val="32"/>
        </w:rPr>
        <w:t xml:space="preserve"> </w:t>
      </w:r>
      <w:r w:rsidR="00BD35A7" w:rsidRPr="006C6317">
        <w:rPr>
          <w:rFonts w:ascii="Times New Roman" w:hAnsi="Times New Roman" w:cs="Times New Roman"/>
          <w:sz w:val="32"/>
          <w:szCs w:val="32"/>
        </w:rPr>
        <w:t xml:space="preserve">В отношении 8 принято решение о применении взыскания в виде замечания. </w:t>
      </w:r>
    </w:p>
    <w:p w:rsidR="00BD35A7" w:rsidRPr="006C6317" w:rsidRDefault="00B57CC9" w:rsidP="006C6317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rFonts w:eastAsia="Times New Roman"/>
          <w:sz w:val="32"/>
          <w:szCs w:val="32"/>
          <w:lang w:eastAsia="ru-RU"/>
        </w:rPr>
        <w:t>Также, п</w:t>
      </w:r>
      <w:r w:rsidR="00BD35A7" w:rsidRPr="006C6317">
        <w:rPr>
          <w:rFonts w:eastAsia="Times New Roman"/>
          <w:sz w:val="32"/>
          <w:szCs w:val="32"/>
          <w:lang w:eastAsia="ru-RU"/>
        </w:rPr>
        <w:t>роведено более 100 проверок достоверности и полноты сведений</w:t>
      </w:r>
      <w:r w:rsidR="00022FDD" w:rsidRPr="006C6317">
        <w:rPr>
          <w:rFonts w:eastAsia="Times New Roman"/>
          <w:sz w:val="32"/>
          <w:szCs w:val="32"/>
          <w:lang w:eastAsia="ru-RU"/>
        </w:rPr>
        <w:t xml:space="preserve"> о дохода</w:t>
      </w:r>
      <w:r w:rsidR="000126ED" w:rsidRPr="006C6317">
        <w:rPr>
          <w:rFonts w:eastAsia="Times New Roman"/>
          <w:sz w:val="32"/>
          <w:szCs w:val="32"/>
          <w:lang w:eastAsia="ru-RU"/>
        </w:rPr>
        <w:t>х</w:t>
      </w:r>
      <w:r w:rsidR="00BD35A7" w:rsidRPr="006C6317">
        <w:rPr>
          <w:rFonts w:eastAsia="Times New Roman"/>
          <w:sz w:val="32"/>
          <w:szCs w:val="32"/>
          <w:lang w:eastAsia="ru-RU"/>
        </w:rPr>
        <w:t>,</w:t>
      </w:r>
      <w:r w:rsidR="00022FDD" w:rsidRPr="006C6317">
        <w:rPr>
          <w:rFonts w:eastAsia="Times New Roman"/>
          <w:sz w:val="32"/>
          <w:szCs w:val="32"/>
          <w:lang w:eastAsia="ru-RU"/>
        </w:rPr>
        <w:t xml:space="preserve"> об имуществе и обязательствах имущественного характера</w:t>
      </w:r>
      <w:r w:rsidR="00022FDD" w:rsidRPr="006C6317">
        <w:rPr>
          <w:sz w:val="32"/>
          <w:szCs w:val="32"/>
        </w:rPr>
        <w:t>,</w:t>
      </w:r>
      <w:r w:rsidR="00022FDD" w:rsidRPr="006C6317">
        <w:rPr>
          <w:rFonts w:eastAsia="Times New Roman"/>
          <w:kern w:val="36"/>
          <w:sz w:val="32"/>
          <w:szCs w:val="32"/>
          <w:lang w:eastAsia="ru-RU"/>
        </w:rPr>
        <w:t xml:space="preserve"> </w:t>
      </w:r>
      <w:r w:rsidR="00BD35A7" w:rsidRPr="006C6317">
        <w:rPr>
          <w:rFonts w:eastAsia="Times New Roman"/>
          <w:sz w:val="32"/>
          <w:szCs w:val="32"/>
          <w:lang w:eastAsia="ru-RU"/>
        </w:rPr>
        <w:t>представленных кандидатами на замещение вакантных должностей</w:t>
      </w:r>
      <w:r w:rsidR="00022FDD" w:rsidRPr="006C6317">
        <w:rPr>
          <w:rFonts w:eastAsia="Times New Roman"/>
          <w:sz w:val="32"/>
          <w:szCs w:val="32"/>
        </w:rPr>
        <w:t xml:space="preserve"> госу</w:t>
      </w:r>
      <w:r w:rsidR="00022FDD" w:rsidRPr="006C6317">
        <w:rPr>
          <w:rFonts w:eastAsia="Times New Roman"/>
          <w:sz w:val="32"/>
          <w:szCs w:val="32"/>
          <w:lang w:eastAsia="ru-RU"/>
        </w:rPr>
        <w:t>дарственной гражданской службы</w:t>
      </w:r>
      <w:r w:rsidR="00BD35A7" w:rsidRPr="006C6317">
        <w:rPr>
          <w:rFonts w:eastAsia="Times New Roman"/>
          <w:sz w:val="32"/>
          <w:szCs w:val="32"/>
          <w:lang w:eastAsia="ru-RU"/>
        </w:rPr>
        <w:t>.</w:t>
      </w:r>
    </w:p>
    <w:p w:rsidR="001A0E6B" w:rsidRPr="006C6317" w:rsidRDefault="00B57CC9" w:rsidP="00016555">
      <w:pPr>
        <w:pStyle w:val="ConsPlusNormal"/>
        <w:spacing w:line="276" w:lineRule="auto"/>
        <w:ind w:firstLine="709"/>
        <w:jc w:val="both"/>
        <w:rPr>
          <w:sz w:val="32"/>
          <w:szCs w:val="32"/>
        </w:rPr>
      </w:pPr>
      <w:r w:rsidRPr="006C6317">
        <w:rPr>
          <w:sz w:val="32"/>
          <w:szCs w:val="32"/>
        </w:rPr>
        <w:lastRenderedPageBreak/>
        <w:t>Н</w:t>
      </w:r>
      <w:r w:rsidRPr="006C6317">
        <w:rPr>
          <w:sz w:val="32"/>
          <w:szCs w:val="32"/>
        </w:rPr>
        <w:t xml:space="preserve">а </w:t>
      </w:r>
      <w:r w:rsidRPr="006C6317">
        <w:rPr>
          <w:color w:val="000000"/>
          <w:sz w:val="32"/>
          <w:szCs w:val="32"/>
        </w:rPr>
        <w:t>основании изменений законодательства в сфере противодействия коррупции разработаны соответствующие нормативные правовые акты, принято 2 закона Камчатского края, издано 3 постановления, 4 распоряжения Губернатора Камчатского края и 3 приказа Администрации Губернатора Камчатского края. В</w:t>
      </w:r>
      <w:r w:rsidR="001A0E6B" w:rsidRPr="006C6317">
        <w:rPr>
          <w:sz w:val="32"/>
          <w:szCs w:val="32"/>
        </w:rPr>
        <w:t xml:space="preserve"> 202</w:t>
      </w:r>
      <w:r w:rsidRPr="006C6317">
        <w:rPr>
          <w:sz w:val="32"/>
          <w:szCs w:val="32"/>
        </w:rPr>
        <w:t>3</w:t>
      </w:r>
      <w:r w:rsidR="001A0E6B" w:rsidRPr="006C6317">
        <w:rPr>
          <w:sz w:val="32"/>
          <w:szCs w:val="32"/>
        </w:rPr>
        <w:t xml:space="preserve"> году в Камчатском крае нормативное правовое регулирование деятельности в сфере противодействия коррупции осуществлено</w:t>
      </w:r>
      <w:r w:rsidRPr="006C6317">
        <w:rPr>
          <w:sz w:val="32"/>
          <w:szCs w:val="32"/>
        </w:rPr>
        <w:t xml:space="preserve"> </w:t>
      </w:r>
      <w:r w:rsidR="001A0E6B" w:rsidRPr="006C6317">
        <w:rPr>
          <w:sz w:val="32"/>
          <w:szCs w:val="32"/>
        </w:rPr>
        <w:t xml:space="preserve">в полном объёме. </w:t>
      </w:r>
    </w:p>
    <w:p w:rsidR="00B57CC9" w:rsidRPr="00B57CC9" w:rsidRDefault="00B57CC9" w:rsidP="000165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декларационной кампании сведения о своих доходах, об имуществе и обязательствах имущественного характера, а также о доходах, об имуществе</w:t>
      </w:r>
      <w:r w:rsidR="00435019"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обязательствах имущественного характера своих супруги (супруга)</w:t>
      </w:r>
      <w:r w:rsidR="00435019"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несовершеннолетних детей представили 1345 должностных лиц.</w:t>
      </w:r>
    </w:p>
    <w:p w:rsidR="006632A0" w:rsidRPr="006C6317" w:rsidRDefault="00B57CC9" w:rsidP="0001655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Мерами, принятыми в 2023 году, удалось снизить количество нарушений в рамках проведения декларационной компании, так в 2023 году всего 2 депутата не представили уведомления об отсутствии расходов (в 2022 году было допущено 23 нарушения).</w:t>
      </w:r>
    </w:p>
    <w:p w:rsidR="00CE454B" w:rsidRPr="006C6317" w:rsidRDefault="00CE454B" w:rsidP="0001655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6C6317">
        <w:rPr>
          <w:rFonts w:ascii="Times New Roman" w:hAnsi="Times New Roman" w:cs="Times New Roman"/>
          <w:sz w:val="32"/>
          <w:szCs w:val="32"/>
        </w:rPr>
        <w:t xml:space="preserve">На регулярной основе осуществляются выездные семинар-совещания по антикоррупционному просвещению должностных лиц. </w:t>
      </w:r>
      <w:r w:rsidRPr="006C6317">
        <w:rPr>
          <w:rFonts w:ascii="Times New Roman" w:eastAsia="Calibri" w:hAnsi="Times New Roman" w:cs="Times New Roman"/>
          <w:sz w:val="32"/>
          <w:szCs w:val="32"/>
        </w:rPr>
        <w:t xml:space="preserve">В рамках служебных командировок проводятся </w:t>
      </w:r>
      <w:r w:rsidRPr="006C6317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  <w:t>рабочие встречи с лицами, замещающими муниципальные должности в представительных органах муниципальных районах. Депутатам муниципальных районов разъясняются требования антикоррупционного законодательства Российской Федерации, а также меры юридической ответственности за нарушение ограничений и запретов, налагаемых законодательством в сфере противодействия коррупции</w:t>
      </w:r>
      <w:r w:rsidRPr="006C6317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.</w:t>
      </w:r>
    </w:p>
    <w:p w:rsidR="006C6317" w:rsidRPr="006C6317" w:rsidRDefault="006C6317" w:rsidP="0001655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6317">
        <w:rPr>
          <w:rFonts w:ascii="Times New Roman" w:hAnsi="Times New Roman" w:cs="Times New Roman"/>
          <w:sz w:val="32"/>
          <w:szCs w:val="32"/>
        </w:rPr>
        <w:t>В целях формирования отрицательного отношения к коррупции у гражданских служащих, муниципальных служащих и лиц, замещающих муниципальные должности, направляются информационные письма по вопросам в сфере противодействия коррупции; посредством системы видеоконференцсвязи проводятся семинары для лиц являющихся, ответственными за работу по профилактике коррупции.</w:t>
      </w:r>
    </w:p>
    <w:p w:rsidR="001C6578" w:rsidRDefault="001C6578" w:rsidP="0001655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Уполномоченными должностными лицами государственных органов Камчатского края и органов местного самоуправления в Камчатском крае с участием представителей прокуратуры Камчатского края, У</w:t>
      </w:r>
      <w:r w:rsidR="006C631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правления </w:t>
      </w: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МВД Р</w:t>
      </w:r>
      <w:r w:rsidR="006C631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оссии</w:t>
      </w: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Камчатскому краю,</w:t>
      </w:r>
      <w:r w:rsidR="006C6317"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Управления Минюста России, Управления Судебного департамента в Камчатском крае, </w:t>
      </w: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профессорско-</w:t>
      </w:r>
      <w:r w:rsidRPr="006C63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преподавательского состава Петропавловск-Камчатского филиала Российской академии народного хозяйств и государственной службы при Президенте Российской Федерации, членов общественных советов при государственных органах в форме лекционно-семинарских занятий, «круглых столов» проведены мероприятия по повышению уровня правовой грамотности сотрудников (работников) по вопросам антикоррупционного законодательства, мер ответственности за коррупционные правонарушения, рассматривались и  обсуждались обзоры судебной практики, в том числе о привлечении к ответственности государственных служащих за несоблюдение ограничений и запретов, требований о предотвращении или урегулировании конфликта интересов.</w:t>
      </w:r>
    </w:p>
    <w:p w:rsidR="00803100" w:rsidRPr="00D505A8" w:rsidRDefault="00803100" w:rsidP="008031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D505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05A8">
        <w:rPr>
          <w:rFonts w:ascii="Times New Roman" w:hAnsi="Times New Roman" w:cs="Times New Roman"/>
          <w:sz w:val="32"/>
          <w:szCs w:val="32"/>
        </w:rPr>
        <w:t xml:space="preserve">целях повышения эффективности деятельности в области противодействия коррупции в 2024 году основное внимание </w:t>
      </w:r>
      <w:r>
        <w:rPr>
          <w:rFonts w:ascii="Times New Roman" w:hAnsi="Times New Roman" w:cs="Times New Roman"/>
          <w:sz w:val="32"/>
          <w:szCs w:val="32"/>
        </w:rPr>
        <w:t>будет уделено</w:t>
      </w:r>
      <w:r w:rsidRPr="00D505A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03100" w:rsidRPr="00D505A8" w:rsidRDefault="00803100" w:rsidP="008031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5A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505A8">
        <w:rPr>
          <w:rFonts w:ascii="Times New Roman" w:hAnsi="Times New Roman" w:cs="Times New Roman"/>
          <w:sz w:val="32"/>
          <w:szCs w:val="32"/>
        </w:rPr>
        <w:t>актуализации</w:t>
      </w:r>
      <w:r w:rsidRPr="00D505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05A8">
        <w:rPr>
          <w:rFonts w:ascii="Times New Roman" w:hAnsi="Times New Roman" w:cs="Times New Roman"/>
          <w:sz w:val="32"/>
          <w:szCs w:val="32"/>
        </w:rPr>
        <w:t xml:space="preserve">нормативной правовой базы Камчатского края в области противодействия коррупции с учётом изменений федерального антикоррупционного законодательства; </w:t>
      </w:r>
    </w:p>
    <w:p w:rsidR="00803100" w:rsidRPr="00D505A8" w:rsidRDefault="00803100" w:rsidP="008031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5A8">
        <w:rPr>
          <w:rFonts w:ascii="Times New Roman" w:hAnsi="Times New Roman" w:cs="Times New Roman"/>
          <w:sz w:val="32"/>
          <w:szCs w:val="32"/>
        </w:rPr>
        <w:t>- контрол</w:t>
      </w:r>
      <w:r>
        <w:rPr>
          <w:rFonts w:ascii="Times New Roman" w:hAnsi="Times New Roman" w:cs="Times New Roman"/>
          <w:sz w:val="32"/>
          <w:szCs w:val="32"/>
        </w:rPr>
        <w:t>ю</w:t>
      </w:r>
      <w:bookmarkStart w:id="0" w:name="_GoBack"/>
      <w:bookmarkEnd w:id="0"/>
      <w:r w:rsidRPr="00D505A8">
        <w:rPr>
          <w:rFonts w:ascii="Times New Roman" w:hAnsi="Times New Roman" w:cs="Times New Roman"/>
          <w:sz w:val="32"/>
          <w:szCs w:val="32"/>
        </w:rPr>
        <w:t xml:space="preserve"> реализации мер по противодействию коррупции в исполнительных органах Камчатского края, подведомственных им учреждениях, органах местного самоуправления муниципальных образований в Камчатском крае;</w:t>
      </w:r>
    </w:p>
    <w:p w:rsidR="00803100" w:rsidRPr="00D505A8" w:rsidRDefault="00803100" w:rsidP="008031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5A8">
        <w:rPr>
          <w:rFonts w:ascii="Times New Roman" w:hAnsi="Times New Roman" w:cs="Times New Roman"/>
          <w:sz w:val="32"/>
          <w:szCs w:val="32"/>
        </w:rPr>
        <w:t xml:space="preserve">- </w:t>
      </w:r>
      <w:r w:rsidRPr="00D505A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приоритетному применению мер по предупреждению коррупции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03100" w:rsidRPr="006C6317" w:rsidRDefault="00803100" w:rsidP="0001655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03100" w:rsidRPr="006C6317" w:rsidSect="00FF2A33">
      <w:headerReference w:type="default" r:id="rId8"/>
      <w:headerReference w:type="first" r:id="rId9"/>
      <w:footerReference w:type="first" r:id="rId10"/>
      <w:pgSz w:w="11906" w:h="16838" w:code="9"/>
      <w:pgMar w:top="656" w:right="567" w:bottom="851" w:left="1134" w:header="284" w:footer="27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B7" w:rsidRDefault="00C704B7" w:rsidP="00511C95">
      <w:pPr>
        <w:spacing w:after="0" w:line="240" w:lineRule="auto"/>
      </w:pPr>
      <w:r>
        <w:separator/>
      </w:r>
    </w:p>
  </w:endnote>
  <w:endnote w:type="continuationSeparator" w:id="0">
    <w:p w:rsidR="00C704B7" w:rsidRDefault="00C704B7" w:rsidP="0051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83607"/>
      <w:docPartObj>
        <w:docPartGallery w:val="Page Numbers (Bottom of Page)"/>
        <w:docPartUnique/>
      </w:docPartObj>
    </w:sdtPr>
    <w:sdtEndPr/>
    <w:sdtContent>
      <w:p w:rsidR="00C704B7" w:rsidRDefault="00803100" w:rsidP="003D2E25">
        <w:pPr>
          <w:pStyle w:val="a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B7" w:rsidRDefault="00C704B7" w:rsidP="00511C95">
      <w:pPr>
        <w:spacing w:after="0" w:line="240" w:lineRule="auto"/>
      </w:pPr>
      <w:r>
        <w:separator/>
      </w:r>
    </w:p>
  </w:footnote>
  <w:footnote w:type="continuationSeparator" w:id="0">
    <w:p w:rsidR="00C704B7" w:rsidRDefault="00C704B7" w:rsidP="0051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25" w:rsidRDefault="00803100" w:rsidP="00FF2A33">
    <w:pPr>
      <w:pStyle w:val="a8"/>
      <w:jc w:val="center"/>
    </w:pPr>
    <w:sdt>
      <w:sdtPr>
        <w:id w:val="-766306398"/>
        <w:docPartObj>
          <w:docPartGallery w:val="Page Numbers (Top of Page)"/>
          <w:docPartUnique/>
        </w:docPartObj>
      </w:sdtPr>
      <w:sdtEndPr/>
      <w:sdtContent>
        <w:r w:rsidR="003D2E25" w:rsidRPr="003D2E25">
          <w:rPr>
            <w:rFonts w:ascii="Times New Roman" w:hAnsi="Times New Roman"/>
            <w:sz w:val="24"/>
          </w:rPr>
          <w:fldChar w:fldCharType="begin"/>
        </w:r>
        <w:r w:rsidR="003D2E25" w:rsidRPr="003D2E25">
          <w:rPr>
            <w:rFonts w:ascii="Times New Roman" w:hAnsi="Times New Roman"/>
            <w:sz w:val="24"/>
          </w:rPr>
          <w:instrText>PAGE   \* MERGEFORMAT</w:instrText>
        </w:r>
        <w:r w:rsidR="003D2E25" w:rsidRPr="003D2E2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3D2E25" w:rsidRPr="003D2E25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25" w:rsidRDefault="003D2E2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FCB"/>
    <w:multiLevelType w:val="hybridMultilevel"/>
    <w:tmpl w:val="6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322"/>
    <w:multiLevelType w:val="hybridMultilevel"/>
    <w:tmpl w:val="AC642C82"/>
    <w:lvl w:ilvl="0" w:tplc="D8421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7867"/>
    <w:multiLevelType w:val="hybridMultilevel"/>
    <w:tmpl w:val="B2F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451BA"/>
    <w:multiLevelType w:val="hybridMultilevel"/>
    <w:tmpl w:val="460216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4111F5"/>
    <w:multiLevelType w:val="hybridMultilevel"/>
    <w:tmpl w:val="D51E63C6"/>
    <w:lvl w:ilvl="0" w:tplc="64F2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F8"/>
    <w:rsid w:val="00010A39"/>
    <w:rsid w:val="00011311"/>
    <w:rsid w:val="00012161"/>
    <w:rsid w:val="00012670"/>
    <w:rsid w:val="000126ED"/>
    <w:rsid w:val="00013134"/>
    <w:rsid w:val="00013FCD"/>
    <w:rsid w:val="00015730"/>
    <w:rsid w:val="00016555"/>
    <w:rsid w:val="000203CB"/>
    <w:rsid w:val="00022FDD"/>
    <w:rsid w:val="0002443D"/>
    <w:rsid w:val="00031019"/>
    <w:rsid w:val="00031FC2"/>
    <w:rsid w:val="0003470E"/>
    <w:rsid w:val="000409EB"/>
    <w:rsid w:val="00042947"/>
    <w:rsid w:val="0004361E"/>
    <w:rsid w:val="00043D63"/>
    <w:rsid w:val="0004412C"/>
    <w:rsid w:val="00044D0F"/>
    <w:rsid w:val="000451A9"/>
    <w:rsid w:val="00045523"/>
    <w:rsid w:val="00046701"/>
    <w:rsid w:val="00050C57"/>
    <w:rsid w:val="00050F29"/>
    <w:rsid w:val="00054087"/>
    <w:rsid w:val="0005568F"/>
    <w:rsid w:val="00062EA9"/>
    <w:rsid w:val="000745ED"/>
    <w:rsid w:val="0007513C"/>
    <w:rsid w:val="000766CD"/>
    <w:rsid w:val="000777AE"/>
    <w:rsid w:val="00080FD5"/>
    <w:rsid w:val="00087056"/>
    <w:rsid w:val="00090221"/>
    <w:rsid w:val="000924BE"/>
    <w:rsid w:val="0009255F"/>
    <w:rsid w:val="00093A67"/>
    <w:rsid w:val="0009644F"/>
    <w:rsid w:val="000A1208"/>
    <w:rsid w:val="000A4028"/>
    <w:rsid w:val="000B01DD"/>
    <w:rsid w:val="000B1579"/>
    <w:rsid w:val="000B19FD"/>
    <w:rsid w:val="000B23F6"/>
    <w:rsid w:val="000B3918"/>
    <w:rsid w:val="000B7C6F"/>
    <w:rsid w:val="000C289A"/>
    <w:rsid w:val="000D3510"/>
    <w:rsid w:val="000D4216"/>
    <w:rsid w:val="000D6740"/>
    <w:rsid w:val="000E38F2"/>
    <w:rsid w:val="000E3EAD"/>
    <w:rsid w:val="000E42DA"/>
    <w:rsid w:val="000E7A70"/>
    <w:rsid w:val="000E7C1C"/>
    <w:rsid w:val="000F119B"/>
    <w:rsid w:val="000F3078"/>
    <w:rsid w:val="000F796A"/>
    <w:rsid w:val="000F7BAB"/>
    <w:rsid w:val="00101A23"/>
    <w:rsid w:val="00101F8C"/>
    <w:rsid w:val="00101FCF"/>
    <w:rsid w:val="0010218A"/>
    <w:rsid w:val="00103CC6"/>
    <w:rsid w:val="00106A58"/>
    <w:rsid w:val="00107063"/>
    <w:rsid w:val="00110107"/>
    <w:rsid w:val="00110388"/>
    <w:rsid w:val="00115065"/>
    <w:rsid w:val="00115AA2"/>
    <w:rsid w:val="001168A2"/>
    <w:rsid w:val="00117992"/>
    <w:rsid w:val="00117EB9"/>
    <w:rsid w:val="001247C8"/>
    <w:rsid w:val="001249BA"/>
    <w:rsid w:val="00131521"/>
    <w:rsid w:val="00133206"/>
    <w:rsid w:val="001353A4"/>
    <w:rsid w:val="0014010B"/>
    <w:rsid w:val="00140405"/>
    <w:rsid w:val="00141050"/>
    <w:rsid w:val="0014439C"/>
    <w:rsid w:val="00156C79"/>
    <w:rsid w:val="00160BC4"/>
    <w:rsid w:val="0016419E"/>
    <w:rsid w:val="00164575"/>
    <w:rsid w:val="001714B9"/>
    <w:rsid w:val="001750C9"/>
    <w:rsid w:val="00176E93"/>
    <w:rsid w:val="00181579"/>
    <w:rsid w:val="0018334F"/>
    <w:rsid w:val="0018661D"/>
    <w:rsid w:val="001871F5"/>
    <w:rsid w:val="001921FA"/>
    <w:rsid w:val="001930FB"/>
    <w:rsid w:val="00194897"/>
    <w:rsid w:val="00194FC6"/>
    <w:rsid w:val="0019508C"/>
    <w:rsid w:val="00197269"/>
    <w:rsid w:val="00197D7A"/>
    <w:rsid w:val="001A0E6B"/>
    <w:rsid w:val="001A5847"/>
    <w:rsid w:val="001B1E69"/>
    <w:rsid w:val="001B3C86"/>
    <w:rsid w:val="001B582C"/>
    <w:rsid w:val="001B738C"/>
    <w:rsid w:val="001C493C"/>
    <w:rsid w:val="001C6578"/>
    <w:rsid w:val="001D2638"/>
    <w:rsid w:val="001D2D1F"/>
    <w:rsid w:val="001D3A7D"/>
    <w:rsid w:val="001D51ED"/>
    <w:rsid w:val="001D55D3"/>
    <w:rsid w:val="001E659D"/>
    <w:rsid w:val="001E6B32"/>
    <w:rsid w:val="001E7A0B"/>
    <w:rsid w:val="001F1A15"/>
    <w:rsid w:val="001F1FB4"/>
    <w:rsid w:val="001F2632"/>
    <w:rsid w:val="001F7D13"/>
    <w:rsid w:val="00202042"/>
    <w:rsid w:val="00202C87"/>
    <w:rsid w:val="00203111"/>
    <w:rsid w:val="002067D8"/>
    <w:rsid w:val="00207954"/>
    <w:rsid w:val="00214F43"/>
    <w:rsid w:val="00214F9C"/>
    <w:rsid w:val="0022000E"/>
    <w:rsid w:val="002226C8"/>
    <w:rsid w:val="00226345"/>
    <w:rsid w:val="002275B2"/>
    <w:rsid w:val="0023149C"/>
    <w:rsid w:val="00235D1A"/>
    <w:rsid w:val="00236E9A"/>
    <w:rsid w:val="00244E52"/>
    <w:rsid w:val="00246AD9"/>
    <w:rsid w:val="00251596"/>
    <w:rsid w:val="002526CB"/>
    <w:rsid w:val="00256843"/>
    <w:rsid w:val="00256FAB"/>
    <w:rsid w:val="00260C00"/>
    <w:rsid w:val="00262A5A"/>
    <w:rsid w:val="00266CAE"/>
    <w:rsid w:val="002676B6"/>
    <w:rsid w:val="002702BE"/>
    <w:rsid w:val="00270FE6"/>
    <w:rsid w:val="00272335"/>
    <w:rsid w:val="00273073"/>
    <w:rsid w:val="00275682"/>
    <w:rsid w:val="00281AFA"/>
    <w:rsid w:val="00281C69"/>
    <w:rsid w:val="00286B0B"/>
    <w:rsid w:val="0028761E"/>
    <w:rsid w:val="00287FB2"/>
    <w:rsid w:val="00290ED1"/>
    <w:rsid w:val="00293502"/>
    <w:rsid w:val="00294BCF"/>
    <w:rsid w:val="002951CB"/>
    <w:rsid w:val="00297AB5"/>
    <w:rsid w:val="002A0ABB"/>
    <w:rsid w:val="002A1288"/>
    <w:rsid w:val="002A3A4D"/>
    <w:rsid w:val="002B0334"/>
    <w:rsid w:val="002B6B70"/>
    <w:rsid w:val="002C288C"/>
    <w:rsid w:val="002C4A3F"/>
    <w:rsid w:val="002D3274"/>
    <w:rsid w:val="002D4F66"/>
    <w:rsid w:val="002D5FB8"/>
    <w:rsid w:val="002E6B9C"/>
    <w:rsid w:val="002F0D6B"/>
    <w:rsid w:val="002F4BA5"/>
    <w:rsid w:val="002F4C17"/>
    <w:rsid w:val="002F64D4"/>
    <w:rsid w:val="00302DAE"/>
    <w:rsid w:val="0031158F"/>
    <w:rsid w:val="00315751"/>
    <w:rsid w:val="003240AC"/>
    <w:rsid w:val="0032699E"/>
    <w:rsid w:val="003321A1"/>
    <w:rsid w:val="00335F6E"/>
    <w:rsid w:val="00337542"/>
    <w:rsid w:val="00341E75"/>
    <w:rsid w:val="0034279A"/>
    <w:rsid w:val="00343E98"/>
    <w:rsid w:val="00343FF8"/>
    <w:rsid w:val="003560D4"/>
    <w:rsid w:val="00356EB3"/>
    <w:rsid w:val="00356EE0"/>
    <w:rsid w:val="00357A15"/>
    <w:rsid w:val="00364625"/>
    <w:rsid w:val="00364627"/>
    <w:rsid w:val="00364674"/>
    <w:rsid w:val="003663D5"/>
    <w:rsid w:val="00367676"/>
    <w:rsid w:val="00373F4D"/>
    <w:rsid w:val="00374275"/>
    <w:rsid w:val="00381E79"/>
    <w:rsid w:val="00382041"/>
    <w:rsid w:val="003844BF"/>
    <w:rsid w:val="00384548"/>
    <w:rsid w:val="0038745D"/>
    <w:rsid w:val="00390C57"/>
    <w:rsid w:val="00392D99"/>
    <w:rsid w:val="00393911"/>
    <w:rsid w:val="0039779F"/>
    <w:rsid w:val="003A2D2C"/>
    <w:rsid w:val="003A6F1F"/>
    <w:rsid w:val="003A7596"/>
    <w:rsid w:val="003B1D4C"/>
    <w:rsid w:val="003B243C"/>
    <w:rsid w:val="003B3508"/>
    <w:rsid w:val="003B370B"/>
    <w:rsid w:val="003B6005"/>
    <w:rsid w:val="003B6C59"/>
    <w:rsid w:val="003C0DAF"/>
    <w:rsid w:val="003C4184"/>
    <w:rsid w:val="003C531A"/>
    <w:rsid w:val="003D2E25"/>
    <w:rsid w:val="003D59FB"/>
    <w:rsid w:val="003E11E4"/>
    <w:rsid w:val="003E1F35"/>
    <w:rsid w:val="003E2566"/>
    <w:rsid w:val="003E29F2"/>
    <w:rsid w:val="003E33BA"/>
    <w:rsid w:val="003E5147"/>
    <w:rsid w:val="003F3888"/>
    <w:rsid w:val="003F6579"/>
    <w:rsid w:val="003F7B19"/>
    <w:rsid w:val="00401323"/>
    <w:rsid w:val="00401C58"/>
    <w:rsid w:val="00401E35"/>
    <w:rsid w:val="00402065"/>
    <w:rsid w:val="004031A4"/>
    <w:rsid w:val="00405674"/>
    <w:rsid w:val="00410B3C"/>
    <w:rsid w:val="004120E7"/>
    <w:rsid w:val="004217D1"/>
    <w:rsid w:val="00423C69"/>
    <w:rsid w:val="00432820"/>
    <w:rsid w:val="004335D0"/>
    <w:rsid w:val="00433929"/>
    <w:rsid w:val="00434A30"/>
    <w:rsid w:val="00434BC7"/>
    <w:rsid w:val="00434DB4"/>
    <w:rsid w:val="00435019"/>
    <w:rsid w:val="0043680B"/>
    <w:rsid w:val="00444DB4"/>
    <w:rsid w:val="00445D8B"/>
    <w:rsid w:val="00445F09"/>
    <w:rsid w:val="00445FCB"/>
    <w:rsid w:val="004467A0"/>
    <w:rsid w:val="00446ECA"/>
    <w:rsid w:val="00451FF5"/>
    <w:rsid w:val="004524B9"/>
    <w:rsid w:val="00452B92"/>
    <w:rsid w:val="004539A5"/>
    <w:rsid w:val="00453A5F"/>
    <w:rsid w:val="00455B3A"/>
    <w:rsid w:val="00456822"/>
    <w:rsid w:val="0046152A"/>
    <w:rsid w:val="004644C8"/>
    <w:rsid w:val="0046652B"/>
    <w:rsid w:val="0046797E"/>
    <w:rsid w:val="00470162"/>
    <w:rsid w:val="00470C47"/>
    <w:rsid w:val="00471260"/>
    <w:rsid w:val="004755CB"/>
    <w:rsid w:val="0048042B"/>
    <w:rsid w:val="004832ED"/>
    <w:rsid w:val="00485086"/>
    <w:rsid w:val="0049172D"/>
    <w:rsid w:val="0049458D"/>
    <w:rsid w:val="00496CEB"/>
    <w:rsid w:val="004A0F01"/>
    <w:rsid w:val="004A1F26"/>
    <w:rsid w:val="004A6D77"/>
    <w:rsid w:val="004B25D5"/>
    <w:rsid w:val="004B3C95"/>
    <w:rsid w:val="004B67F2"/>
    <w:rsid w:val="004C26EE"/>
    <w:rsid w:val="004C2D92"/>
    <w:rsid w:val="004C5DBA"/>
    <w:rsid w:val="004C629B"/>
    <w:rsid w:val="004C7AB8"/>
    <w:rsid w:val="004D031D"/>
    <w:rsid w:val="004D0519"/>
    <w:rsid w:val="004D2E83"/>
    <w:rsid w:val="004D7FB0"/>
    <w:rsid w:val="004E1236"/>
    <w:rsid w:val="004E6A63"/>
    <w:rsid w:val="004F02B3"/>
    <w:rsid w:val="004F264C"/>
    <w:rsid w:val="004F2D9E"/>
    <w:rsid w:val="004F3880"/>
    <w:rsid w:val="004F6454"/>
    <w:rsid w:val="00500178"/>
    <w:rsid w:val="005002C7"/>
    <w:rsid w:val="00504D3B"/>
    <w:rsid w:val="005111A5"/>
    <w:rsid w:val="00511836"/>
    <w:rsid w:val="00511C95"/>
    <w:rsid w:val="00513C3F"/>
    <w:rsid w:val="00517EE2"/>
    <w:rsid w:val="00523BB2"/>
    <w:rsid w:val="005300CA"/>
    <w:rsid w:val="005310DB"/>
    <w:rsid w:val="005310E1"/>
    <w:rsid w:val="005406E0"/>
    <w:rsid w:val="005438FF"/>
    <w:rsid w:val="00544217"/>
    <w:rsid w:val="005468FC"/>
    <w:rsid w:val="00551821"/>
    <w:rsid w:val="00553CF3"/>
    <w:rsid w:val="00556F12"/>
    <w:rsid w:val="0055799A"/>
    <w:rsid w:val="00557C25"/>
    <w:rsid w:val="00561C13"/>
    <w:rsid w:val="00562240"/>
    <w:rsid w:val="00563AA3"/>
    <w:rsid w:val="00572E24"/>
    <w:rsid w:val="00574ECB"/>
    <w:rsid w:val="00577298"/>
    <w:rsid w:val="00586A20"/>
    <w:rsid w:val="005959F8"/>
    <w:rsid w:val="00596007"/>
    <w:rsid w:val="0059761F"/>
    <w:rsid w:val="005A04D5"/>
    <w:rsid w:val="005B76F1"/>
    <w:rsid w:val="005B78CD"/>
    <w:rsid w:val="005C2532"/>
    <w:rsid w:val="005C7BAF"/>
    <w:rsid w:val="005D193B"/>
    <w:rsid w:val="005D2D00"/>
    <w:rsid w:val="005D3B24"/>
    <w:rsid w:val="005D7091"/>
    <w:rsid w:val="005E2C03"/>
    <w:rsid w:val="005E3718"/>
    <w:rsid w:val="005E3910"/>
    <w:rsid w:val="005E645E"/>
    <w:rsid w:val="005E6A21"/>
    <w:rsid w:val="005E7939"/>
    <w:rsid w:val="005F1ABD"/>
    <w:rsid w:val="005F2888"/>
    <w:rsid w:val="005F3252"/>
    <w:rsid w:val="005F6012"/>
    <w:rsid w:val="005F7892"/>
    <w:rsid w:val="0060215D"/>
    <w:rsid w:val="006040C4"/>
    <w:rsid w:val="00604379"/>
    <w:rsid w:val="0062344D"/>
    <w:rsid w:val="00624F48"/>
    <w:rsid w:val="00627138"/>
    <w:rsid w:val="00630576"/>
    <w:rsid w:val="00632B68"/>
    <w:rsid w:val="00635899"/>
    <w:rsid w:val="0063620E"/>
    <w:rsid w:val="00636BB0"/>
    <w:rsid w:val="00636C1E"/>
    <w:rsid w:val="00636EA4"/>
    <w:rsid w:val="00637639"/>
    <w:rsid w:val="00641F9B"/>
    <w:rsid w:val="00651039"/>
    <w:rsid w:val="00652E11"/>
    <w:rsid w:val="00653B48"/>
    <w:rsid w:val="00653D32"/>
    <w:rsid w:val="006569A4"/>
    <w:rsid w:val="00656F4E"/>
    <w:rsid w:val="00657B36"/>
    <w:rsid w:val="00660937"/>
    <w:rsid w:val="00662ACF"/>
    <w:rsid w:val="006632A0"/>
    <w:rsid w:val="00665C85"/>
    <w:rsid w:val="00666470"/>
    <w:rsid w:val="00667026"/>
    <w:rsid w:val="00667A0B"/>
    <w:rsid w:val="00667FDA"/>
    <w:rsid w:val="0067028F"/>
    <w:rsid w:val="0068625C"/>
    <w:rsid w:val="006A02A0"/>
    <w:rsid w:val="006A3B78"/>
    <w:rsid w:val="006A786A"/>
    <w:rsid w:val="006B031C"/>
    <w:rsid w:val="006B062D"/>
    <w:rsid w:val="006B27ED"/>
    <w:rsid w:val="006B4BD6"/>
    <w:rsid w:val="006B569C"/>
    <w:rsid w:val="006B7460"/>
    <w:rsid w:val="006B76BC"/>
    <w:rsid w:val="006C169B"/>
    <w:rsid w:val="006C2DFE"/>
    <w:rsid w:val="006C3E63"/>
    <w:rsid w:val="006C6317"/>
    <w:rsid w:val="006C7E75"/>
    <w:rsid w:val="006D05BC"/>
    <w:rsid w:val="006D3B2B"/>
    <w:rsid w:val="006D62BE"/>
    <w:rsid w:val="006D7C98"/>
    <w:rsid w:val="006E65FC"/>
    <w:rsid w:val="006E7966"/>
    <w:rsid w:val="006E7B20"/>
    <w:rsid w:val="006F166C"/>
    <w:rsid w:val="006F2123"/>
    <w:rsid w:val="006F2C8F"/>
    <w:rsid w:val="006F5D11"/>
    <w:rsid w:val="00701287"/>
    <w:rsid w:val="00701C9C"/>
    <w:rsid w:val="00704A67"/>
    <w:rsid w:val="007058F9"/>
    <w:rsid w:val="00713304"/>
    <w:rsid w:val="007169F1"/>
    <w:rsid w:val="00722ABA"/>
    <w:rsid w:val="00722B02"/>
    <w:rsid w:val="0072476C"/>
    <w:rsid w:val="00724A31"/>
    <w:rsid w:val="00724EEF"/>
    <w:rsid w:val="00725043"/>
    <w:rsid w:val="007326C1"/>
    <w:rsid w:val="00733901"/>
    <w:rsid w:val="00734BE2"/>
    <w:rsid w:val="007353E1"/>
    <w:rsid w:val="00735B30"/>
    <w:rsid w:val="007432E3"/>
    <w:rsid w:val="00743BCC"/>
    <w:rsid w:val="007503F9"/>
    <w:rsid w:val="00754B0F"/>
    <w:rsid w:val="00760077"/>
    <w:rsid w:val="00761DFE"/>
    <w:rsid w:val="0076229A"/>
    <w:rsid w:val="007624DB"/>
    <w:rsid w:val="00762A51"/>
    <w:rsid w:val="0076476D"/>
    <w:rsid w:val="00766994"/>
    <w:rsid w:val="00772026"/>
    <w:rsid w:val="00773D1F"/>
    <w:rsid w:val="00775171"/>
    <w:rsid w:val="00777AF6"/>
    <w:rsid w:val="007816D4"/>
    <w:rsid w:val="00791DDA"/>
    <w:rsid w:val="00795596"/>
    <w:rsid w:val="00795CD5"/>
    <w:rsid w:val="007A16CF"/>
    <w:rsid w:val="007A202E"/>
    <w:rsid w:val="007A6A8E"/>
    <w:rsid w:val="007A6C69"/>
    <w:rsid w:val="007B0100"/>
    <w:rsid w:val="007B211D"/>
    <w:rsid w:val="007B212F"/>
    <w:rsid w:val="007B394E"/>
    <w:rsid w:val="007B41A5"/>
    <w:rsid w:val="007B5898"/>
    <w:rsid w:val="007B6540"/>
    <w:rsid w:val="007B6EFF"/>
    <w:rsid w:val="007B7E95"/>
    <w:rsid w:val="007C01D5"/>
    <w:rsid w:val="007C2775"/>
    <w:rsid w:val="007C3902"/>
    <w:rsid w:val="007C454A"/>
    <w:rsid w:val="007C6037"/>
    <w:rsid w:val="007D20CA"/>
    <w:rsid w:val="007D28BA"/>
    <w:rsid w:val="007D302C"/>
    <w:rsid w:val="007D4E17"/>
    <w:rsid w:val="007D65FC"/>
    <w:rsid w:val="007E0226"/>
    <w:rsid w:val="007E023C"/>
    <w:rsid w:val="007E3CE5"/>
    <w:rsid w:val="007E4F3A"/>
    <w:rsid w:val="007F04FA"/>
    <w:rsid w:val="007F4425"/>
    <w:rsid w:val="007F5770"/>
    <w:rsid w:val="00800DCF"/>
    <w:rsid w:val="00803100"/>
    <w:rsid w:val="00806B8E"/>
    <w:rsid w:val="00806FA2"/>
    <w:rsid w:val="008119F9"/>
    <w:rsid w:val="00812712"/>
    <w:rsid w:val="00812B88"/>
    <w:rsid w:val="008255B8"/>
    <w:rsid w:val="0082651A"/>
    <w:rsid w:val="00826E22"/>
    <w:rsid w:val="00827D0F"/>
    <w:rsid w:val="008318BF"/>
    <w:rsid w:val="00831E26"/>
    <w:rsid w:val="008321EB"/>
    <w:rsid w:val="00836A15"/>
    <w:rsid w:val="008370B5"/>
    <w:rsid w:val="008375C5"/>
    <w:rsid w:val="0084390F"/>
    <w:rsid w:val="00846D4F"/>
    <w:rsid w:val="00847582"/>
    <w:rsid w:val="00854E8D"/>
    <w:rsid w:val="0086052B"/>
    <w:rsid w:val="00862800"/>
    <w:rsid w:val="008657E7"/>
    <w:rsid w:val="00867657"/>
    <w:rsid w:val="0086791D"/>
    <w:rsid w:val="00870C1C"/>
    <w:rsid w:val="00871852"/>
    <w:rsid w:val="00872B80"/>
    <w:rsid w:val="00872F06"/>
    <w:rsid w:val="0087337A"/>
    <w:rsid w:val="00873502"/>
    <w:rsid w:val="0087556F"/>
    <w:rsid w:val="0088081E"/>
    <w:rsid w:val="00880A69"/>
    <w:rsid w:val="0088427A"/>
    <w:rsid w:val="00885ABD"/>
    <w:rsid w:val="00886C35"/>
    <w:rsid w:val="00886F54"/>
    <w:rsid w:val="00893C2E"/>
    <w:rsid w:val="00894853"/>
    <w:rsid w:val="00894D8D"/>
    <w:rsid w:val="008A0435"/>
    <w:rsid w:val="008A04AD"/>
    <w:rsid w:val="008A136C"/>
    <w:rsid w:val="008A485D"/>
    <w:rsid w:val="008A4EBD"/>
    <w:rsid w:val="008B445F"/>
    <w:rsid w:val="008B4A69"/>
    <w:rsid w:val="008B54B8"/>
    <w:rsid w:val="008B5D19"/>
    <w:rsid w:val="008C34CB"/>
    <w:rsid w:val="008D0C42"/>
    <w:rsid w:val="008D0F89"/>
    <w:rsid w:val="008E1A8C"/>
    <w:rsid w:val="008E3848"/>
    <w:rsid w:val="008E62CF"/>
    <w:rsid w:val="008F0F1D"/>
    <w:rsid w:val="008F3863"/>
    <w:rsid w:val="008F38EC"/>
    <w:rsid w:val="0090031F"/>
    <w:rsid w:val="00904AF4"/>
    <w:rsid w:val="0091201C"/>
    <w:rsid w:val="00914F5D"/>
    <w:rsid w:val="0092092D"/>
    <w:rsid w:val="00925440"/>
    <w:rsid w:val="00926D85"/>
    <w:rsid w:val="00930191"/>
    <w:rsid w:val="009313CC"/>
    <w:rsid w:val="009317CB"/>
    <w:rsid w:val="0093373F"/>
    <w:rsid w:val="00934984"/>
    <w:rsid w:val="009355AA"/>
    <w:rsid w:val="009424B3"/>
    <w:rsid w:val="0094512E"/>
    <w:rsid w:val="00945D9C"/>
    <w:rsid w:val="00946B46"/>
    <w:rsid w:val="00946C92"/>
    <w:rsid w:val="009471A5"/>
    <w:rsid w:val="00947A0C"/>
    <w:rsid w:val="0095140F"/>
    <w:rsid w:val="00952B50"/>
    <w:rsid w:val="00952D34"/>
    <w:rsid w:val="00956322"/>
    <w:rsid w:val="009567EA"/>
    <w:rsid w:val="00960D6B"/>
    <w:rsid w:val="00962FC8"/>
    <w:rsid w:val="0096649C"/>
    <w:rsid w:val="00967FCC"/>
    <w:rsid w:val="00977293"/>
    <w:rsid w:val="00980699"/>
    <w:rsid w:val="00981C58"/>
    <w:rsid w:val="00983207"/>
    <w:rsid w:val="00983CFE"/>
    <w:rsid w:val="00984377"/>
    <w:rsid w:val="00984AF2"/>
    <w:rsid w:val="00984BB0"/>
    <w:rsid w:val="00986790"/>
    <w:rsid w:val="00987739"/>
    <w:rsid w:val="00990598"/>
    <w:rsid w:val="009912F7"/>
    <w:rsid w:val="00991E24"/>
    <w:rsid w:val="00993B9D"/>
    <w:rsid w:val="0099631C"/>
    <w:rsid w:val="009A065E"/>
    <w:rsid w:val="009A2F64"/>
    <w:rsid w:val="009A6A4B"/>
    <w:rsid w:val="009B4E59"/>
    <w:rsid w:val="009B62B0"/>
    <w:rsid w:val="009B6B4F"/>
    <w:rsid w:val="009C0227"/>
    <w:rsid w:val="009C2D3B"/>
    <w:rsid w:val="009C5108"/>
    <w:rsid w:val="009C6052"/>
    <w:rsid w:val="009C7046"/>
    <w:rsid w:val="009C7F55"/>
    <w:rsid w:val="009D007E"/>
    <w:rsid w:val="009D4F69"/>
    <w:rsid w:val="009E28C0"/>
    <w:rsid w:val="009E6912"/>
    <w:rsid w:val="009E6A77"/>
    <w:rsid w:val="009F1408"/>
    <w:rsid w:val="009F729C"/>
    <w:rsid w:val="009F7784"/>
    <w:rsid w:val="00A00DB0"/>
    <w:rsid w:val="00A0212E"/>
    <w:rsid w:val="00A046DB"/>
    <w:rsid w:val="00A11AC1"/>
    <w:rsid w:val="00A140EC"/>
    <w:rsid w:val="00A1584C"/>
    <w:rsid w:val="00A15FC3"/>
    <w:rsid w:val="00A20E75"/>
    <w:rsid w:val="00A22BAD"/>
    <w:rsid w:val="00A2498B"/>
    <w:rsid w:val="00A24E29"/>
    <w:rsid w:val="00A33553"/>
    <w:rsid w:val="00A35A09"/>
    <w:rsid w:val="00A42FA2"/>
    <w:rsid w:val="00A43956"/>
    <w:rsid w:val="00A4451E"/>
    <w:rsid w:val="00A46075"/>
    <w:rsid w:val="00A46108"/>
    <w:rsid w:val="00A52232"/>
    <w:rsid w:val="00A570C0"/>
    <w:rsid w:val="00A67139"/>
    <w:rsid w:val="00A708DD"/>
    <w:rsid w:val="00A72BC4"/>
    <w:rsid w:val="00A91631"/>
    <w:rsid w:val="00A917CF"/>
    <w:rsid w:val="00A947F4"/>
    <w:rsid w:val="00A967AB"/>
    <w:rsid w:val="00AA086A"/>
    <w:rsid w:val="00AA32BC"/>
    <w:rsid w:val="00AA599C"/>
    <w:rsid w:val="00AA5A6F"/>
    <w:rsid w:val="00AA5DA7"/>
    <w:rsid w:val="00AB050E"/>
    <w:rsid w:val="00AB1C9C"/>
    <w:rsid w:val="00AB27C7"/>
    <w:rsid w:val="00AB2919"/>
    <w:rsid w:val="00AB3826"/>
    <w:rsid w:val="00AB408C"/>
    <w:rsid w:val="00AC4461"/>
    <w:rsid w:val="00AC709A"/>
    <w:rsid w:val="00AD0FD7"/>
    <w:rsid w:val="00AD2B83"/>
    <w:rsid w:val="00AF5F30"/>
    <w:rsid w:val="00B016C0"/>
    <w:rsid w:val="00B101BB"/>
    <w:rsid w:val="00B118BB"/>
    <w:rsid w:val="00B11A38"/>
    <w:rsid w:val="00B1327E"/>
    <w:rsid w:val="00B16E21"/>
    <w:rsid w:val="00B26C1C"/>
    <w:rsid w:val="00B27D61"/>
    <w:rsid w:val="00B305EA"/>
    <w:rsid w:val="00B30E22"/>
    <w:rsid w:val="00B31051"/>
    <w:rsid w:val="00B31916"/>
    <w:rsid w:val="00B329A5"/>
    <w:rsid w:val="00B36475"/>
    <w:rsid w:val="00B47EBA"/>
    <w:rsid w:val="00B51163"/>
    <w:rsid w:val="00B5209C"/>
    <w:rsid w:val="00B5420D"/>
    <w:rsid w:val="00B5443D"/>
    <w:rsid w:val="00B5573C"/>
    <w:rsid w:val="00B55A29"/>
    <w:rsid w:val="00B57CC9"/>
    <w:rsid w:val="00B655EB"/>
    <w:rsid w:val="00B66852"/>
    <w:rsid w:val="00B70BA4"/>
    <w:rsid w:val="00B71FB4"/>
    <w:rsid w:val="00B75164"/>
    <w:rsid w:val="00B774BB"/>
    <w:rsid w:val="00B775F9"/>
    <w:rsid w:val="00B8013B"/>
    <w:rsid w:val="00B80AAC"/>
    <w:rsid w:val="00B902F1"/>
    <w:rsid w:val="00B93531"/>
    <w:rsid w:val="00B93827"/>
    <w:rsid w:val="00B94D8A"/>
    <w:rsid w:val="00B97751"/>
    <w:rsid w:val="00BA3A4E"/>
    <w:rsid w:val="00BA4A54"/>
    <w:rsid w:val="00BA4DC2"/>
    <w:rsid w:val="00BB1476"/>
    <w:rsid w:val="00BC03F7"/>
    <w:rsid w:val="00BC0D37"/>
    <w:rsid w:val="00BC306E"/>
    <w:rsid w:val="00BC546A"/>
    <w:rsid w:val="00BD35A7"/>
    <w:rsid w:val="00BD612F"/>
    <w:rsid w:val="00BD6A60"/>
    <w:rsid w:val="00BE639C"/>
    <w:rsid w:val="00BE6535"/>
    <w:rsid w:val="00BE6CCB"/>
    <w:rsid w:val="00BF3981"/>
    <w:rsid w:val="00BF39CA"/>
    <w:rsid w:val="00BF6A48"/>
    <w:rsid w:val="00C00E62"/>
    <w:rsid w:val="00C04A09"/>
    <w:rsid w:val="00C13B77"/>
    <w:rsid w:val="00C14093"/>
    <w:rsid w:val="00C15AD8"/>
    <w:rsid w:val="00C164B1"/>
    <w:rsid w:val="00C16A74"/>
    <w:rsid w:val="00C17402"/>
    <w:rsid w:val="00C20A9F"/>
    <w:rsid w:val="00C247DC"/>
    <w:rsid w:val="00C308F0"/>
    <w:rsid w:val="00C40D30"/>
    <w:rsid w:val="00C43637"/>
    <w:rsid w:val="00C4510C"/>
    <w:rsid w:val="00C47FCC"/>
    <w:rsid w:val="00C54285"/>
    <w:rsid w:val="00C55CCE"/>
    <w:rsid w:val="00C56693"/>
    <w:rsid w:val="00C605DE"/>
    <w:rsid w:val="00C60AD8"/>
    <w:rsid w:val="00C62817"/>
    <w:rsid w:val="00C63A1D"/>
    <w:rsid w:val="00C704B7"/>
    <w:rsid w:val="00C71B0D"/>
    <w:rsid w:val="00C73456"/>
    <w:rsid w:val="00C77A25"/>
    <w:rsid w:val="00C84FB8"/>
    <w:rsid w:val="00C91969"/>
    <w:rsid w:val="00C95830"/>
    <w:rsid w:val="00C97254"/>
    <w:rsid w:val="00CA073A"/>
    <w:rsid w:val="00CA1534"/>
    <w:rsid w:val="00CA1A19"/>
    <w:rsid w:val="00CA39E0"/>
    <w:rsid w:val="00CA4B51"/>
    <w:rsid w:val="00CA5837"/>
    <w:rsid w:val="00CB022C"/>
    <w:rsid w:val="00CB1938"/>
    <w:rsid w:val="00CC1721"/>
    <w:rsid w:val="00CC2405"/>
    <w:rsid w:val="00CC338F"/>
    <w:rsid w:val="00CC36ED"/>
    <w:rsid w:val="00CC46AF"/>
    <w:rsid w:val="00CC623D"/>
    <w:rsid w:val="00CC72D5"/>
    <w:rsid w:val="00CD2C46"/>
    <w:rsid w:val="00CD3FF5"/>
    <w:rsid w:val="00CD5F74"/>
    <w:rsid w:val="00CE181B"/>
    <w:rsid w:val="00CE454B"/>
    <w:rsid w:val="00CE78AC"/>
    <w:rsid w:val="00CF11DC"/>
    <w:rsid w:val="00CF1E81"/>
    <w:rsid w:val="00CF38B1"/>
    <w:rsid w:val="00CF47C6"/>
    <w:rsid w:val="00CF6C6C"/>
    <w:rsid w:val="00CF7F6A"/>
    <w:rsid w:val="00D002F0"/>
    <w:rsid w:val="00D02B36"/>
    <w:rsid w:val="00D038E0"/>
    <w:rsid w:val="00D07A2A"/>
    <w:rsid w:val="00D14514"/>
    <w:rsid w:val="00D14A3C"/>
    <w:rsid w:val="00D1592E"/>
    <w:rsid w:val="00D16EAD"/>
    <w:rsid w:val="00D16F54"/>
    <w:rsid w:val="00D22EE1"/>
    <w:rsid w:val="00D235B7"/>
    <w:rsid w:val="00D25314"/>
    <w:rsid w:val="00D320E0"/>
    <w:rsid w:val="00D362FC"/>
    <w:rsid w:val="00D42BF1"/>
    <w:rsid w:val="00D479AC"/>
    <w:rsid w:val="00D47EC2"/>
    <w:rsid w:val="00D52883"/>
    <w:rsid w:val="00D52931"/>
    <w:rsid w:val="00D5330E"/>
    <w:rsid w:val="00D53F54"/>
    <w:rsid w:val="00D56533"/>
    <w:rsid w:val="00D57261"/>
    <w:rsid w:val="00D579A8"/>
    <w:rsid w:val="00D57B6A"/>
    <w:rsid w:val="00D6200D"/>
    <w:rsid w:val="00D65A36"/>
    <w:rsid w:val="00D70F34"/>
    <w:rsid w:val="00D76D22"/>
    <w:rsid w:val="00D77BFD"/>
    <w:rsid w:val="00D8319F"/>
    <w:rsid w:val="00D83360"/>
    <w:rsid w:val="00D83646"/>
    <w:rsid w:val="00D85645"/>
    <w:rsid w:val="00D9713D"/>
    <w:rsid w:val="00D97723"/>
    <w:rsid w:val="00DA1BFC"/>
    <w:rsid w:val="00DA46E0"/>
    <w:rsid w:val="00DA5A6F"/>
    <w:rsid w:val="00DB2C12"/>
    <w:rsid w:val="00DB3541"/>
    <w:rsid w:val="00DB7837"/>
    <w:rsid w:val="00DC05AC"/>
    <w:rsid w:val="00DC0785"/>
    <w:rsid w:val="00DC102A"/>
    <w:rsid w:val="00DC4895"/>
    <w:rsid w:val="00DD05D0"/>
    <w:rsid w:val="00DD1339"/>
    <w:rsid w:val="00DD4755"/>
    <w:rsid w:val="00DD68FF"/>
    <w:rsid w:val="00DD7107"/>
    <w:rsid w:val="00DE026C"/>
    <w:rsid w:val="00DE0F1A"/>
    <w:rsid w:val="00DE41F3"/>
    <w:rsid w:val="00DE6BF5"/>
    <w:rsid w:val="00DE7901"/>
    <w:rsid w:val="00DF24AA"/>
    <w:rsid w:val="00DF3E9B"/>
    <w:rsid w:val="00DF5AFF"/>
    <w:rsid w:val="00E00279"/>
    <w:rsid w:val="00E004D4"/>
    <w:rsid w:val="00E05E49"/>
    <w:rsid w:val="00E06CE2"/>
    <w:rsid w:val="00E0761F"/>
    <w:rsid w:val="00E1489D"/>
    <w:rsid w:val="00E156F6"/>
    <w:rsid w:val="00E16D1E"/>
    <w:rsid w:val="00E203E4"/>
    <w:rsid w:val="00E21307"/>
    <w:rsid w:val="00E21B5B"/>
    <w:rsid w:val="00E2233A"/>
    <w:rsid w:val="00E23258"/>
    <w:rsid w:val="00E24A2A"/>
    <w:rsid w:val="00E24BD9"/>
    <w:rsid w:val="00E30253"/>
    <w:rsid w:val="00E302F9"/>
    <w:rsid w:val="00E31BD6"/>
    <w:rsid w:val="00E37ABD"/>
    <w:rsid w:val="00E41D1D"/>
    <w:rsid w:val="00E43011"/>
    <w:rsid w:val="00E43627"/>
    <w:rsid w:val="00E4578C"/>
    <w:rsid w:val="00E506AD"/>
    <w:rsid w:val="00E53F91"/>
    <w:rsid w:val="00E55960"/>
    <w:rsid w:val="00E57B71"/>
    <w:rsid w:val="00E732C3"/>
    <w:rsid w:val="00E7771F"/>
    <w:rsid w:val="00E82870"/>
    <w:rsid w:val="00E85F71"/>
    <w:rsid w:val="00E86E43"/>
    <w:rsid w:val="00E87C11"/>
    <w:rsid w:val="00E939F6"/>
    <w:rsid w:val="00E94738"/>
    <w:rsid w:val="00E96BAE"/>
    <w:rsid w:val="00EA2554"/>
    <w:rsid w:val="00EC0084"/>
    <w:rsid w:val="00EC2BDB"/>
    <w:rsid w:val="00EC427F"/>
    <w:rsid w:val="00EC5C02"/>
    <w:rsid w:val="00ED290C"/>
    <w:rsid w:val="00EE4046"/>
    <w:rsid w:val="00EF2694"/>
    <w:rsid w:val="00EF3663"/>
    <w:rsid w:val="00EF5552"/>
    <w:rsid w:val="00EF5957"/>
    <w:rsid w:val="00EF5A42"/>
    <w:rsid w:val="00F019AD"/>
    <w:rsid w:val="00F037CB"/>
    <w:rsid w:val="00F05C8E"/>
    <w:rsid w:val="00F05D42"/>
    <w:rsid w:val="00F11DB7"/>
    <w:rsid w:val="00F11FB0"/>
    <w:rsid w:val="00F13B52"/>
    <w:rsid w:val="00F14816"/>
    <w:rsid w:val="00F21DF2"/>
    <w:rsid w:val="00F21ED5"/>
    <w:rsid w:val="00F26668"/>
    <w:rsid w:val="00F3006E"/>
    <w:rsid w:val="00F32676"/>
    <w:rsid w:val="00F33296"/>
    <w:rsid w:val="00F34D4B"/>
    <w:rsid w:val="00F358AC"/>
    <w:rsid w:val="00F41002"/>
    <w:rsid w:val="00F44520"/>
    <w:rsid w:val="00F45FA8"/>
    <w:rsid w:val="00F46D12"/>
    <w:rsid w:val="00F50FF1"/>
    <w:rsid w:val="00F51331"/>
    <w:rsid w:val="00F5206C"/>
    <w:rsid w:val="00F527DC"/>
    <w:rsid w:val="00F54900"/>
    <w:rsid w:val="00F57F5B"/>
    <w:rsid w:val="00F657E0"/>
    <w:rsid w:val="00F71D0A"/>
    <w:rsid w:val="00F71E26"/>
    <w:rsid w:val="00F72558"/>
    <w:rsid w:val="00F77185"/>
    <w:rsid w:val="00F83BBA"/>
    <w:rsid w:val="00F90B76"/>
    <w:rsid w:val="00F92195"/>
    <w:rsid w:val="00F9442A"/>
    <w:rsid w:val="00F952E1"/>
    <w:rsid w:val="00F97DD2"/>
    <w:rsid w:val="00FA0418"/>
    <w:rsid w:val="00FA3C28"/>
    <w:rsid w:val="00FA62A1"/>
    <w:rsid w:val="00FA7EDE"/>
    <w:rsid w:val="00FB3521"/>
    <w:rsid w:val="00FB44E2"/>
    <w:rsid w:val="00FB7A87"/>
    <w:rsid w:val="00FC1B8D"/>
    <w:rsid w:val="00FC3FA7"/>
    <w:rsid w:val="00FC4044"/>
    <w:rsid w:val="00FC4D87"/>
    <w:rsid w:val="00FC5EC9"/>
    <w:rsid w:val="00FD211B"/>
    <w:rsid w:val="00FD5711"/>
    <w:rsid w:val="00FE1173"/>
    <w:rsid w:val="00FE167A"/>
    <w:rsid w:val="00FE3058"/>
    <w:rsid w:val="00FF05FB"/>
    <w:rsid w:val="00FF16C8"/>
    <w:rsid w:val="00FF26D4"/>
    <w:rsid w:val="00FF2A33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8001F8"/>
  <w15:docId w15:val="{2C0E1C7D-DC02-429D-B75B-E649BDD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C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F48"/>
    <w:pPr>
      <w:ind w:left="720"/>
      <w:contextualSpacing/>
    </w:pPr>
  </w:style>
  <w:style w:type="paragraph" w:customStyle="1" w:styleId="ConsPlusNormal">
    <w:name w:val="ConsPlusNormal"/>
    <w:rsid w:val="0057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52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8657E7"/>
    <w:pPr>
      <w:autoSpaceDE w:val="0"/>
      <w:autoSpaceDN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5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657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8657E7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pacing w:val="3"/>
    </w:rPr>
  </w:style>
  <w:style w:type="character" w:styleId="a7">
    <w:name w:val="Strong"/>
    <w:uiPriority w:val="22"/>
    <w:qFormat/>
    <w:rsid w:val="008657E7"/>
    <w:rPr>
      <w:b/>
      <w:bCs/>
    </w:rPr>
  </w:style>
  <w:style w:type="paragraph" w:customStyle="1" w:styleId="21">
    <w:name w:val="Основной текст2"/>
    <w:basedOn w:val="a"/>
    <w:rsid w:val="00B30E22"/>
    <w:pPr>
      <w:widowControl w:val="0"/>
      <w:shd w:val="clear" w:color="auto" w:fill="FFFFFF"/>
      <w:spacing w:after="0" w:line="326" w:lineRule="exact"/>
      <w:jc w:val="center"/>
    </w:pPr>
    <w:rPr>
      <w:rFonts w:eastAsia="Times New Roman" w:cs="Times New Roman"/>
      <w:spacing w:val="5"/>
    </w:rPr>
  </w:style>
  <w:style w:type="character" w:customStyle="1" w:styleId="0pt">
    <w:name w:val="Основной текст + Интервал 0 pt"/>
    <w:basedOn w:val="a6"/>
    <w:rsid w:val="00B30E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6">
    <w:name w:val="Font Style16"/>
    <w:rsid w:val="00B30E22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26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6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6C1"/>
    <w:rPr>
      <w:rFonts w:ascii="Tahoma" w:hAnsi="Tahoma" w:cs="Tahoma"/>
      <w:sz w:val="16"/>
      <w:szCs w:val="16"/>
    </w:rPr>
  </w:style>
  <w:style w:type="paragraph" w:customStyle="1" w:styleId="8">
    <w:name w:val="Основной текст8"/>
    <w:basedOn w:val="a"/>
    <w:rsid w:val="001249BA"/>
    <w:pPr>
      <w:widowControl w:val="0"/>
      <w:shd w:val="clear" w:color="auto" w:fill="FFFFFF"/>
      <w:spacing w:before="360" w:after="0" w:line="276" w:lineRule="exact"/>
      <w:ind w:hanging="680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1"/>
      <w:szCs w:val="21"/>
      <w:lang w:eastAsia="ru-RU" w:bidi="ru-RU"/>
    </w:rPr>
  </w:style>
  <w:style w:type="character" w:customStyle="1" w:styleId="7">
    <w:name w:val="Основной текст (7)_"/>
    <w:basedOn w:val="a0"/>
    <w:link w:val="70"/>
    <w:rsid w:val="001249B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0pt">
    <w:name w:val="Основной текст + 9 pt;Не полужирный;Курсив;Интервал 0 pt"/>
    <w:basedOn w:val="a6"/>
    <w:rsid w:val="0012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249BA"/>
    <w:pPr>
      <w:widowControl w:val="0"/>
      <w:shd w:val="clear" w:color="auto" w:fill="FFFFFF"/>
      <w:spacing w:after="0" w:line="226" w:lineRule="exact"/>
      <w:ind w:firstLine="5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c">
    <w:name w:val="Текст отчета"/>
    <w:basedOn w:val="a"/>
    <w:rsid w:val="0049458D"/>
    <w:pPr>
      <w:tabs>
        <w:tab w:val="left" w:pos="8080"/>
      </w:tabs>
      <w:spacing w:before="120" w:after="0" w:line="360" w:lineRule="auto"/>
      <w:ind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rsid w:val="007B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B41A5"/>
    <w:rPr>
      <w:rFonts w:ascii="Times New Roman" w:hAnsi="Times New Roman" w:cs="Times New Roman"/>
      <w:sz w:val="26"/>
      <w:szCs w:val="26"/>
    </w:rPr>
  </w:style>
  <w:style w:type="character" w:customStyle="1" w:styleId="0pt0">
    <w:name w:val="Основной текст + Полужирный;Интервал 0 pt"/>
    <w:rsid w:val="009313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1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95"/>
  </w:style>
  <w:style w:type="character" w:customStyle="1" w:styleId="22">
    <w:name w:val="Основной текст (2)_"/>
    <w:basedOn w:val="a0"/>
    <w:link w:val="23"/>
    <w:uiPriority w:val="99"/>
    <w:locked/>
    <w:rsid w:val="000B23F6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B23F6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b/>
      <w:bCs/>
      <w:spacing w:val="3"/>
    </w:rPr>
  </w:style>
  <w:style w:type="table" w:styleId="af">
    <w:name w:val="Table Grid"/>
    <w:basedOn w:val="a1"/>
    <w:uiPriority w:val="59"/>
    <w:rsid w:val="0001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40405"/>
    <w:rPr>
      <w:i/>
      <w:iCs/>
    </w:rPr>
  </w:style>
  <w:style w:type="table" w:customStyle="1" w:styleId="10">
    <w:name w:val="Сетка таблицы1"/>
    <w:basedOn w:val="a1"/>
    <w:next w:val="af"/>
    <w:uiPriority w:val="59"/>
    <w:rsid w:val="009772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096,bqiaagaaeyqcaaagiaiaaanirwaabv9baaaaaaaaaaaaaaaaaaaaaaaaaaaaaaaaaaaaaaaaaaaaaaaaaaaaaaaaaaaaaaaaaaaaaaaaaaaaaaaaaaaaaaaaaaaaaaaaaaaaaaaaaaaaaaaaaaaaaaaaaaaaaaaaaaaaaaaaaaaaaaaaaaaaaaaaaaaaaaaaaaaaaaaaaaaaaaaaaaaaaaaaaaaaaaaaaaaaaaa"/>
    <w:basedOn w:val="a"/>
    <w:rsid w:val="00D9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F5957"/>
    <w:pPr>
      <w:spacing w:after="0" w:line="240" w:lineRule="auto"/>
    </w:pPr>
  </w:style>
  <w:style w:type="paragraph" w:customStyle="1" w:styleId="4">
    <w:name w:val="Основной текст4"/>
    <w:basedOn w:val="a"/>
    <w:rsid w:val="00E21307"/>
    <w:pPr>
      <w:widowControl w:val="0"/>
      <w:shd w:val="clear" w:color="auto" w:fill="FFFFFF"/>
      <w:spacing w:after="240" w:line="335" w:lineRule="exact"/>
      <w:ind w:hanging="2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E21307"/>
    <w:rPr>
      <w:rFonts w:ascii="Garamond" w:hAnsi="Garamond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28CC-5E32-413E-8752-C5A5F9D5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 Лавров</dc:creator>
  <cp:lastModifiedBy>Хмелевская Жанна Александровна</cp:lastModifiedBy>
  <cp:revision>79</cp:revision>
  <cp:lastPrinted>2024-02-12T06:58:00Z</cp:lastPrinted>
  <dcterms:created xsi:type="dcterms:W3CDTF">2023-01-12T01:02:00Z</dcterms:created>
  <dcterms:modified xsi:type="dcterms:W3CDTF">2024-04-27T00:19:00Z</dcterms:modified>
</cp:coreProperties>
</file>