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7A" w:rsidRDefault="00653E7A">
      <w:pPr>
        <w:jc w:val="center"/>
        <w:rPr>
          <w:rFonts w:eastAsia="Times New Roman CYR"/>
          <w:b/>
          <w:bCs/>
          <w:sz w:val="24"/>
          <w:szCs w:val="24"/>
        </w:rPr>
      </w:pPr>
      <w:bookmarkStart w:id="0" w:name="_GoBack"/>
      <w:bookmarkEnd w:id="0"/>
    </w:p>
    <w:p w:rsidR="009D465B" w:rsidRDefault="00983BA8" w:rsidP="009D465B">
      <w:pPr>
        <w:suppressAutoHyphens/>
        <w:jc w:val="right"/>
        <w:textAlignment w:val="baseline"/>
        <w:rPr>
          <w:rFonts w:eastAsia="Times New Roman"/>
          <w:sz w:val="24"/>
          <w:szCs w:val="24"/>
        </w:rPr>
      </w:pPr>
      <w:r w:rsidRPr="00442C1E">
        <w:rPr>
          <w:rFonts w:eastAsia="Times New Roman"/>
          <w:sz w:val="24"/>
          <w:szCs w:val="24"/>
        </w:rPr>
        <w:t xml:space="preserve">                                                                                                  </w:t>
      </w:r>
      <w:r w:rsidR="009D465B">
        <w:rPr>
          <w:rFonts w:eastAsia="Times New Roman"/>
          <w:sz w:val="24"/>
          <w:szCs w:val="24"/>
        </w:rPr>
        <w:t xml:space="preserve">                </w:t>
      </w:r>
    </w:p>
    <w:p w:rsidR="00653E7A" w:rsidRPr="00442C1E" w:rsidRDefault="009D465B" w:rsidP="009D465B">
      <w:pPr>
        <w:suppressAutoHyphens/>
        <w:textAlignment w:val="baseline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1053">
        <w:rPr>
          <w:rFonts w:eastAsia="Times New Roman"/>
          <w:sz w:val="24"/>
          <w:szCs w:val="24"/>
        </w:rPr>
        <w:t xml:space="preserve">        </w:t>
      </w:r>
      <w:r w:rsidR="00D22407">
        <w:rPr>
          <w:sz w:val="24"/>
          <w:szCs w:val="24"/>
        </w:rPr>
        <w:t>Приложение № 1</w:t>
      </w:r>
      <w:r w:rsidR="00983BA8" w:rsidRPr="00442C1E">
        <w:rPr>
          <w:sz w:val="24"/>
          <w:szCs w:val="24"/>
        </w:rPr>
        <w:t xml:space="preserve"> </w:t>
      </w:r>
    </w:p>
    <w:p w:rsidR="00391053" w:rsidRPr="00442C1E" w:rsidRDefault="00983BA8" w:rsidP="00391053">
      <w:pPr>
        <w:suppressAutoHyphens/>
        <w:jc w:val="right"/>
        <w:textAlignment w:val="baseline"/>
        <w:rPr>
          <w:sz w:val="24"/>
          <w:szCs w:val="24"/>
        </w:rPr>
      </w:pPr>
      <w:r w:rsidRPr="00442C1E">
        <w:rPr>
          <w:sz w:val="24"/>
          <w:szCs w:val="24"/>
        </w:rPr>
        <w:t xml:space="preserve">                                                                                                                                        к </w:t>
      </w:r>
      <w:r w:rsidR="00AE5131" w:rsidRPr="00442C1E">
        <w:rPr>
          <w:sz w:val="24"/>
          <w:szCs w:val="24"/>
        </w:rPr>
        <w:t>приказу Инспекции</w:t>
      </w:r>
      <w:r w:rsidRPr="00442C1E">
        <w:rPr>
          <w:sz w:val="24"/>
          <w:szCs w:val="24"/>
        </w:rPr>
        <w:t xml:space="preserve"> </w:t>
      </w:r>
      <w:r w:rsidR="00391053">
        <w:rPr>
          <w:sz w:val="24"/>
          <w:szCs w:val="24"/>
        </w:rPr>
        <w:t xml:space="preserve">ГСН </w:t>
      </w:r>
    </w:p>
    <w:p w:rsidR="00653E7A" w:rsidRPr="00442C1E" w:rsidRDefault="00391053" w:rsidP="00391053">
      <w:pPr>
        <w:suppressAutoHyphens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E5131" w:rsidRPr="00442C1E">
        <w:rPr>
          <w:sz w:val="24"/>
          <w:szCs w:val="24"/>
        </w:rPr>
        <w:t>Камчатского края</w:t>
      </w:r>
      <w:r w:rsidR="00983BA8" w:rsidRPr="00442C1E">
        <w:rPr>
          <w:b/>
          <w:sz w:val="24"/>
          <w:szCs w:val="24"/>
        </w:rPr>
        <w:t xml:space="preserve">  </w:t>
      </w:r>
      <w:r w:rsidR="00983BA8" w:rsidRPr="00442C1E">
        <w:rPr>
          <w:rFonts w:eastAsia="Times New Roman"/>
          <w:b/>
          <w:sz w:val="24"/>
          <w:szCs w:val="24"/>
        </w:rPr>
        <w:t xml:space="preserve">                                            </w:t>
      </w:r>
      <w:r w:rsidR="00983BA8" w:rsidRPr="00442C1E">
        <w:rPr>
          <w:rFonts w:eastAsia="Times New Roman"/>
          <w:sz w:val="24"/>
          <w:szCs w:val="24"/>
        </w:rPr>
        <w:t xml:space="preserve">                                       </w:t>
      </w:r>
    </w:p>
    <w:p w:rsidR="00653E7A" w:rsidRDefault="00983BA8" w:rsidP="009D465B">
      <w:pPr>
        <w:jc w:val="right"/>
      </w:pPr>
      <w:r w:rsidRPr="00442C1E">
        <w:rPr>
          <w:rFonts w:eastAsia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42C1E">
        <w:rPr>
          <w:rFonts w:eastAsia="Times New Roman CYR"/>
          <w:sz w:val="24"/>
          <w:szCs w:val="24"/>
        </w:rPr>
        <w:t xml:space="preserve">                              </w:t>
      </w:r>
      <w:r w:rsidR="00391053">
        <w:rPr>
          <w:rFonts w:eastAsia="Times New Roman CYR"/>
          <w:sz w:val="24"/>
          <w:szCs w:val="24"/>
        </w:rPr>
        <w:t xml:space="preserve">   от _</w:t>
      </w:r>
      <w:r w:rsidR="00D22407" w:rsidRPr="00D22407">
        <w:rPr>
          <w:rFonts w:eastAsia="Times New Roman CYR"/>
          <w:sz w:val="24"/>
          <w:szCs w:val="24"/>
          <w:u w:val="single"/>
        </w:rPr>
        <w:t>12.07.2018</w:t>
      </w:r>
      <w:r w:rsidR="00391053">
        <w:rPr>
          <w:rFonts w:eastAsia="Times New Roman CYR"/>
          <w:sz w:val="24"/>
          <w:szCs w:val="24"/>
        </w:rPr>
        <w:t>_ № _</w:t>
      </w:r>
      <w:r w:rsidR="00D22407" w:rsidRPr="00D22407">
        <w:rPr>
          <w:rFonts w:eastAsia="Times New Roman CYR"/>
          <w:sz w:val="24"/>
          <w:szCs w:val="24"/>
          <w:u w:val="single"/>
        </w:rPr>
        <w:t>276</w:t>
      </w:r>
      <w:r w:rsidR="00391053">
        <w:rPr>
          <w:rFonts w:eastAsia="Times New Roman CYR"/>
          <w:sz w:val="24"/>
          <w:szCs w:val="24"/>
        </w:rPr>
        <w:t>_</w:t>
      </w:r>
    </w:p>
    <w:p w:rsidR="00653E7A" w:rsidRDefault="00653E7A">
      <w:pPr>
        <w:jc w:val="center"/>
        <w:rPr>
          <w:rFonts w:eastAsia="Times New Roman CYR"/>
          <w:b/>
          <w:bCs/>
          <w:sz w:val="28"/>
          <w:szCs w:val="28"/>
        </w:rPr>
      </w:pPr>
    </w:p>
    <w:p w:rsidR="00653E7A" w:rsidRDefault="00983BA8">
      <w:pPr>
        <w:jc w:val="center"/>
        <w:rPr>
          <w:rFonts w:eastAsia="Times New Roman CYR"/>
          <w:b/>
          <w:bCs/>
          <w:sz w:val="24"/>
          <w:szCs w:val="24"/>
        </w:rPr>
      </w:pPr>
      <w:r w:rsidRPr="00442C1E">
        <w:rPr>
          <w:rFonts w:eastAsia="Times New Roman CYR"/>
          <w:b/>
          <w:bCs/>
          <w:sz w:val="24"/>
          <w:szCs w:val="24"/>
        </w:rPr>
        <w:t>Перечень показателей результативности и эффективности контрольно</w:t>
      </w:r>
      <w:r w:rsidRPr="00442C1E">
        <w:rPr>
          <w:rFonts w:eastAsia="Arial"/>
          <w:b/>
          <w:bCs/>
          <w:sz w:val="24"/>
          <w:szCs w:val="24"/>
        </w:rPr>
        <w:t>-</w:t>
      </w:r>
      <w:r w:rsidRPr="00442C1E">
        <w:rPr>
          <w:rFonts w:eastAsia="Times New Roman CYR"/>
          <w:b/>
          <w:bCs/>
          <w:sz w:val="24"/>
          <w:szCs w:val="24"/>
        </w:rPr>
        <w:t xml:space="preserve">надзорной деятельности </w:t>
      </w:r>
    </w:p>
    <w:p w:rsidR="00BB53C2" w:rsidRPr="00442C1E" w:rsidRDefault="00BB53C2">
      <w:pPr>
        <w:jc w:val="center"/>
        <w:rPr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Инспекции государственного строительного надзора Камчатского края</w:t>
      </w:r>
    </w:p>
    <w:p w:rsidR="00653E7A" w:rsidRPr="00442C1E" w:rsidRDefault="00983BA8">
      <w:pPr>
        <w:jc w:val="center"/>
        <w:rPr>
          <w:sz w:val="24"/>
          <w:szCs w:val="24"/>
        </w:rPr>
      </w:pPr>
      <w:r w:rsidRPr="00442C1E">
        <w:rPr>
          <w:rFonts w:eastAsia="Times New Roman CYR"/>
          <w:b/>
          <w:bCs/>
          <w:sz w:val="24"/>
          <w:szCs w:val="24"/>
        </w:rPr>
        <w:t xml:space="preserve">при осуществлении </w:t>
      </w:r>
      <w:proofErr w:type="gramStart"/>
      <w:r w:rsidRPr="00442C1E">
        <w:rPr>
          <w:rFonts w:eastAsia="Times New Roman CYR"/>
          <w:b/>
          <w:bCs/>
          <w:sz w:val="24"/>
          <w:szCs w:val="24"/>
        </w:rPr>
        <w:t>регионального</w:t>
      </w:r>
      <w:proofErr w:type="gramEnd"/>
      <w:r w:rsidRPr="00442C1E">
        <w:rPr>
          <w:rFonts w:eastAsia="Times New Roman CYR"/>
          <w:b/>
          <w:bCs/>
          <w:sz w:val="24"/>
          <w:szCs w:val="24"/>
        </w:rPr>
        <w:t xml:space="preserve"> государственного строительного надзора </w:t>
      </w:r>
      <w:r w:rsidR="00BB53C2">
        <w:rPr>
          <w:rFonts w:eastAsia="Times New Roman CYR"/>
          <w:b/>
          <w:bCs/>
          <w:sz w:val="24"/>
          <w:szCs w:val="24"/>
        </w:rPr>
        <w:t>на территории Камчатского края</w:t>
      </w:r>
    </w:p>
    <w:p w:rsidR="00653E7A" w:rsidRDefault="00653E7A">
      <w:pPr>
        <w:jc w:val="center"/>
        <w:rPr>
          <w:sz w:val="24"/>
          <w:szCs w:val="24"/>
        </w:rPr>
      </w:pPr>
    </w:p>
    <w:tbl>
      <w:tblPr>
        <w:tblW w:w="15136" w:type="dxa"/>
        <w:tblInd w:w="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968"/>
        <w:gridCol w:w="3203"/>
        <w:gridCol w:w="14"/>
        <w:gridCol w:w="25"/>
        <w:gridCol w:w="33"/>
        <w:gridCol w:w="2896"/>
        <w:gridCol w:w="20"/>
        <w:gridCol w:w="27"/>
        <w:gridCol w:w="3082"/>
        <w:gridCol w:w="735"/>
        <w:gridCol w:w="28"/>
        <w:gridCol w:w="29"/>
        <w:gridCol w:w="200"/>
        <w:gridCol w:w="1166"/>
        <w:gridCol w:w="17"/>
        <w:gridCol w:w="12"/>
        <w:gridCol w:w="2665"/>
      </w:tblGrid>
      <w:tr w:rsidR="00653E7A" w:rsidTr="007C3409">
        <w:trPr>
          <w:trHeight w:val="276"/>
        </w:trPr>
        <w:tc>
          <w:tcPr>
            <w:tcW w:w="1513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42C1E" w:rsidRPr="00442C1E" w:rsidRDefault="00442C1E">
            <w:pPr>
              <w:jc w:val="center"/>
              <w:rPr>
                <w:b/>
              </w:rPr>
            </w:pPr>
            <w:r w:rsidRPr="00442C1E">
              <w:rPr>
                <w:b/>
              </w:rPr>
              <w:t>Наименование органа исполнительной власти</w:t>
            </w:r>
            <w:r>
              <w:rPr>
                <w:b/>
              </w:rPr>
              <w:t>:</w:t>
            </w:r>
          </w:p>
          <w:p w:rsidR="00653E7A" w:rsidRDefault="00327DAE">
            <w:pPr>
              <w:jc w:val="center"/>
            </w:pPr>
            <w:r>
              <w:t>Инспекция</w:t>
            </w:r>
            <w:r w:rsidR="00983BA8">
              <w:t xml:space="preserve"> государственн</w:t>
            </w:r>
            <w:r>
              <w:t>ого строительного надзора Камчатского края (далее - Инспекция</w:t>
            </w:r>
            <w:r w:rsidR="00983BA8">
              <w:t>)</w:t>
            </w:r>
          </w:p>
          <w:p w:rsidR="00653E7A" w:rsidRDefault="00653E7A">
            <w:pPr>
              <w:jc w:val="center"/>
            </w:pPr>
          </w:p>
        </w:tc>
      </w:tr>
      <w:tr w:rsidR="00653E7A" w:rsidTr="007C3409">
        <w:trPr>
          <w:trHeight w:val="276"/>
        </w:trPr>
        <w:tc>
          <w:tcPr>
            <w:tcW w:w="1513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42C1E" w:rsidRPr="00442C1E" w:rsidRDefault="00442C1E">
            <w:pPr>
              <w:jc w:val="center"/>
              <w:rPr>
                <w:rFonts w:eastAsia="Times New Roman CYR"/>
                <w:b/>
              </w:rPr>
            </w:pPr>
            <w:r w:rsidRPr="00442C1E">
              <w:rPr>
                <w:rFonts w:eastAsia="Times New Roman CYR"/>
                <w:b/>
              </w:rPr>
              <w:t>Наименование вида контрольно-надзорной деятельности</w:t>
            </w:r>
            <w:r>
              <w:rPr>
                <w:rFonts w:eastAsia="Times New Roman CYR"/>
                <w:b/>
              </w:rPr>
              <w:t>:</w:t>
            </w:r>
          </w:p>
          <w:p w:rsidR="00653E7A" w:rsidRDefault="00983BA8">
            <w:pPr>
              <w:jc w:val="center"/>
            </w:pPr>
            <w:r>
              <w:rPr>
                <w:rFonts w:eastAsia="Times New Roman CYR"/>
              </w:rPr>
              <w:t>Региональный государственный строител</w:t>
            </w:r>
            <w:r w:rsidR="00327DAE">
              <w:rPr>
                <w:rFonts w:eastAsia="Times New Roman CYR"/>
              </w:rPr>
              <w:t xml:space="preserve">ьный надзор </w:t>
            </w:r>
            <w:r w:rsidR="00AE5131">
              <w:rPr>
                <w:rFonts w:eastAsia="Times New Roman CYR"/>
              </w:rPr>
              <w:t xml:space="preserve">на территории Камчатского края </w:t>
            </w:r>
            <w:r w:rsidR="00327DAE">
              <w:rPr>
                <w:rFonts w:eastAsia="Times New Roman CYR"/>
              </w:rPr>
              <w:t>(</w:t>
            </w:r>
            <w:r w:rsidR="00442C1E">
              <w:rPr>
                <w:rFonts w:eastAsia="Times New Roman CYR"/>
              </w:rPr>
              <w:t xml:space="preserve">№ </w:t>
            </w:r>
            <w:r w:rsidR="00327DAE">
              <w:rPr>
                <w:rFonts w:eastAsia="Times New Roman CYR"/>
              </w:rPr>
              <w:t>4100000010000153960</w:t>
            </w:r>
            <w:r>
              <w:rPr>
                <w:rFonts w:eastAsia="Times New Roman CYR"/>
              </w:rPr>
              <w:t>)</w:t>
            </w:r>
          </w:p>
          <w:p w:rsidR="00653E7A" w:rsidRDefault="00653E7A">
            <w:pPr>
              <w:jc w:val="center"/>
              <w:rPr>
                <w:rFonts w:eastAsia="Times New Roman CYR"/>
              </w:rPr>
            </w:pPr>
          </w:p>
        </w:tc>
      </w:tr>
      <w:tr w:rsidR="00653E7A" w:rsidTr="007C3409">
        <w:trPr>
          <w:trHeight w:val="276"/>
        </w:trPr>
        <w:tc>
          <w:tcPr>
            <w:tcW w:w="1513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4380E" w:rsidRPr="00442C1E" w:rsidRDefault="00983BA8" w:rsidP="00442C1E">
            <w:pPr>
              <w:jc w:val="center"/>
              <w:rPr>
                <w:rFonts w:eastAsia="Times New Roman CYR"/>
                <w:b/>
                <w:sz w:val="20"/>
                <w:szCs w:val="20"/>
              </w:rPr>
            </w:pPr>
            <w:r w:rsidRPr="00442C1E">
              <w:rPr>
                <w:rFonts w:eastAsia="Times New Roman CYR"/>
                <w:b/>
                <w:sz w:val="20"/>
                <w:szCs w:val="20"/>
              </w:rPr>
              <w:t>Негативные явления, на устранение которых направлена контрольно-надзорная деятельность</w:t>
            </w:r>
            <w:r w:rsidR="0034380E" w:rsidRPr="00442C1E">
              <w:rPr>
                <w:rFonts w:eastAsia="Times New Roman CYR"/>
                <w:b/>
                <w:sz w:val="20"/>
                <w:szCs w:val="20"/>
              </w:rPr>
              <w:t>:</w:t>
            </w:r>
          </w:p>
          <w:p w:rsidR="007C3409" w:rsidRDefault="0034380E" w:rsidP="007C3409">
            <w:pPr>
              <w:jc w:val="center"/>
              <w:rPr>
                <w:rFonts w:eastAsia="Times New Roman CYR"/>
                <w:sz w:val="20"/>
                <w:szCs w:val="20"/>
              </w:rPr>
            </w:pPr>
            <w:r w:rsidRPr="007209DF">
              <w:rPr>
                <w:rFonts w:eastAsia="Times New Roman CYR"/>
                <w:sz w:val="20"/>
                <w:szCs w:val="20"/>
              </w:rPr>
              <w:t xml:space="preserve">возникновение случаев причинения вреда жизни и здоровью физических лиц, имуществу физических или юридических лиц </w:t>
            </w:r>
          </w:p>
          <w:p w:rsidR="0034380E" w:rsidRPr="007209DF" w:rsidRDefault="0034380E" w:rsidP="007C3409">
            <w:pPr>
              <w:jc w:val="center"/>
              <w:rPr>
                <w:sz w:val="20"/>
                <w:szCs w:val="20"/>
              </w:rPr>
            </w:pPr>
            <w:r w:rsidRPr="007209DF">
              <w:rPr>
                <w:rFonts w:eastAsia="Times New Roman CYR"/>
                <w:sz w:val="20"/>
                <w:szCs w:val="20"/>
              </w:rPr>
              <w:t xml:space="preserve">при  строительстве (реконструкции) </w:t>
            </w:r>
            <w:r w:rsidR="007C3409">
              <w:rPr>
                <w:rFonts w:eastAsia="Times New Roman CYR"/>
                <w:sz w:val="20"/>
                <w:szCs w:val="20"/>
              </w:rPr>
              <w:t xml:space="preserve">поднадзорных </w:t>
            </w:r>
            <w:r w:rsidRPr="007209DF">
              <w:rPr>
                <w:rFonts w:eastAsia="Times New Roman CYR"/>
                <w:sz w:val="20"/>
                <w:szCs w:val="20"/>
              </w:rPr>
              <w:t>объектов капитального строительства с нарушением законодательства о градостроительной деятельности</w:t>
            </w:r>
          </w:p>
        </w:tc>
      </w:tr>
      <w:tr w:rsidR="00653E7A" w:rsidTr="007C3409">
        <w:trPr>
          <w:trHeight w:val="276"/>
        </w:trPr>
        <w:tc>
          <w:tcPr>
            <w:tcW w:w="1513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209DF" w:rsidRPr="00442C1E" w:rsidRDefault="0034380E" w:rsidP="00442C1E">
            <w:pPr>
              <w:jc w:val="center"/>
              <w:rPr>
                <w:rFonts w:eastAsia="Times New Roman CYR"/>
                <w:b/>
                <w:sz w:val="20"/>
                <w:szCs w:val="20"/>
              </w:rPr>
            </w:pPr>
            <w:r w:rsidRPr="00442C1E">
              <w:rPr>
                <w:rFonts w:eastAsia="Times New Roman CYR"/>
                <w:b/>
                <w:sz w:val="20"/>
                <w:szCs w:val="20"/>
              </w:rPr>
              <w:t>Цел</w:t>
            </w:r>
            <w:r w:rsidR="007209DF" w:rsidRPr="00442C1E">
              <w:rPr>
                <w:rFonts w:eastAsia="Times New Roman CYR"/>
                <w:b/>
                <w:sz w:val="20"/>
                <w:szCs w:val="20"/>
              </w:rPr>
              <w:t>и</w:t>
            </w:r>
            <w:r w:rsidR="00983BA8" w:rsidRPr="00442C1E">
              <w:rPr>
                <w:rFonts w:eastAsia="Times New Roman CYR"/>
                <w:b/>
                <w:sz w:val="20"/>
                <w:szCs w:val="20"/>
              </w:rPr>
              <w:t xml:space="preserve"> контрольно-надзорной деятельности</w:t>
            </w:r>
            <w:r w:rsidR="007209DF" w:rsidRPr="00442C1E">
              <w:rPr>
                <w:rFonts w:eastAsia="Times New Roman CYR"/>
                <w:b/>
                <w:sz w:val="20"/>
                <w:szCs w:val="20"/>
              </w:rPr>
              <w:t>:</w:t>
            </w:r>
          </w:p>
          <w:p w:rsidR="00653E7A" w:rsidRPr="007209DF" w:rsidRDefault="00983BA8" w:rsidP="007C3409">
            <w:pPr>
              <w:jc w:val="center"/>
              <w:rPr>
                <w:sz w:val="20"/>
                <w:szCs w:val="20"/>
              </w:rPr>
            </w:pPr>
            <w:proofErr w:type="gramStart"/>
            <w:r w:rsidRPr="007209DF">
              <w:rPr>
                <w:rFonts w:eastAsia="Times New Roman CYR"/>
                <w:sz w:val="20"/>
                <w:szCs w:val="20"/>
              </w:rPr>
              <w:t>предупреждение, выявление и пре</w:t>
            </w:r>
            <w:r w:rsidR="007209DF">
              <w:rPr>
                <w:rFonts w:eastAsia="Times New Roman CYR"/>
                <w:sz w:val="20"/>
                <w:szCs w:val="20"/>
              </w:rPr>
              <w:t xml:space="preserve">сечение допущенных застройщиком, </w:t>
            </w:r>
            <w:r w:rsidRPr="007209DF">
              <w:rPr>
                <w:rFonts w:eastAsia="Times New Roman CYR"/>
                <w:sz w:val="20"/>
                <w:szCs w:val="20"/>
              </w:rPr>
              <w:t>техниче</w:t>
            </w:r>
            <w:r w:rsidR="007209DF">
              <w:rPr>
                <w:rFonts w:eastAsia="Times New Roman CYR"/>
                <w:sz w:val="20"/>
                <w:szCs w:val="20"/>
              </w:rPr>
              <w:t>ским заказчиком, лицом, осуществляющим строительство</w:t>
            </w:r>
            <w:r w:rsidRPr="007209DF">
              <w:rPr>
                <w:rFonts w:eastAsia="Times New Roman CYR"/>
                <w:sz w:val="20"/>
                <w:szCs w:val="20"/>
              </w:rPr>
              <w:t xml:space="preserve"> </w:t>
            </w:r>
            <w:r w:rsidR="00BB53C2">
              <w:rPr>
                <w:rFonts w:eastAsia="Times New Roman CYR"/>
                <w:sz w:val="20"/>
                <w:szCs w:val="20"/>
              </w:rPr>
              <w:t>или реконструкцию объектов</w:t>
            </w:r>
            <w:r w:rsidR="007209DF">
              <w:rPr>
                <w:rFonts w:eastAsia="Times New Roman CYR"/>
                <w:sz w:val="20"/>
                <w:szCs w:val="20"/>
              </w:rPr>
              <w:t xml:space="preserve">  </w:t>
            </w:r>
            <w:r w:rsidRPr="007209DF">
              <w:rPr>
                <w:rFonts w:eastAsia="Times New Roman CYR"/>
                <w:sz w:val="20"/>
                <w:szCs w:val="20"/>
              </w:rPr>
              <w:t>нарушений законодательства о градостроительной деятельности, в том числе технических регламентов и проектной документации (далее — обязательные требования)</w:t>
            </w:r>
            <w:r w:rsidR="00442C1E">
              <w:rPr>
                <w:rFonts w:eastAsia="Times New Roman CYR"/>
                <w:sz w:val="20"/>
                <w:szCs w:val="20"/>
              </w:rPr>
              <w:t>, направленные на минимизацию возможных последствий причинения вреда жизни и здоровью физических лиц, имуществу физических и юридических лиц, а также окружающей среде</w:t>
            </w:r>
            <w:proofErr w:type="gramEnd"/>
          </w:p>
        </w:tc>
      </w:tr>
      <w:tr w:rsidR="007C3409" w:rsidTr="007C3409">
        <w:trPr>
          <w:trHeight w:val="276"/>
        </w:trPr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7C3409">
            <w:pPr>
              <w:jc w:val="center"/>
              <w:rPr>
                <w:sz w:val="20"/>
                <w:szCs w:val="20"/>
              </w:rPr>
            </w:pPr>
            <w:r w:rsidRPr="007C3409">
              <w:rPr>
                <w:rFonts w:eastAsia="Times New Roman CYR"/>
                <w:sz w:val="20"/>
                <w:szCs w:val="20"/>
              </w:rPr>
              <w:t xml:space="preserve">Номер </w:t>
            </w:r>
            <w:r w:rsidRPr="007C3409">
              <w:rPr>
                <w:rFonts w:eastAsia="Arial"/>
                <w:sz w:val="20"/>
                <w:szCs w:val="20"/>
              </w:rPr>
              <w:t>(</w:t>
            </w:r>
            <w:r w:rsidRPr="007C3409">
              <w:rPr>
                <w:rFonts w:eastAsia="Times New Roman CYR"/>
                <w:sz w:val="20"/>
                <w:szCs w:val="20"/>
              </w:rPr>
              <w:t>индекс</w:t>
            </w:r>
            <w:r w:rsidRPr="007C3409">
              <w:rPr>
                <w:rFonts w:eastAsia="Arial"/>
                <w:sz w:val="20"/>
                <w:szCs w:val="20"/>
              </w:rPr>
              <w:t xml:space="preserve">) </w:t>
            </w:r>
            <w:r w:rsidRPr="007C3409">
              <w:rPr>
                <w:rFonts w:eastAsia="Times New Roman CYR"/>
                <w:sz w:val="20"/>
                <w:szCs w:val="20"/>
              </w:rPr>
              <w:t>показателя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7C3409">
            <w:pPr>
              <w:jc w:val="center"/>
              <w:rPr>
                <w:sz w:val="20"/>
                <w:szCs w:val="20"/>
              </w:rPr>
            </w:pPr>
            <w:r w:rsidRPr="007C3409">
              <w:rPr>
                <w:rFonts w:eastAsia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7C3409">
            <w:pPr>
              <w:jc w:val="center"/>
              <w:rPr>
                <w:sz w:val="20"/>
                <w:szCs w:val="20"/>
              </w:rPr>
            </w:pPr>
            <w:r w:rsidRPr="007C3409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3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7C3409">
            <w:pPr>
              <w:jc w:val="center"/>
              <w:rPr>
                <w:sz w:val="20"/>
                <w:szCs w:val="20"/>
              </w:rPr>
            </w:pPr>
            <w:r w:rsidRPr="007C3409">
              <w:rPr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7C3409">
            <w:pPr>
              <w:jc w:val="center"/>
              <w:rPr>
                <w:sz w:val="20"/>
                <w:szCs w:val="20"/>
              </w:rPr>
            </w:pPr>
            <w:r w:rsidRPr="007C3409">
              <w:rPr>
                <w:rFonts w:eastAsia="Times New Roman CYR"/>
                <w:sz w:val="20"/>
                <w:szCs w:val="20"/>
              </w:rPr>
              <w:t>Значение показателя (текущее)</w:t>
            </w: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C3409" w:rsidRDefault="007C3409" w:rsidP="007C3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значения показателей</w:t>
            </w:r>
          </w:p>
          <w:p w:rsidR="007C3409" w:rsidRPr="007C3409" w:rsidRDefault="007C3409" w:rsidP="007C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7C3409">
            <w:pPr>
              <w:jc w:val="center"/>
              <w:rPr>
                <w:sz w:val="20"/>
                <w:szCs w:val="20"/>
              </w:rPr>
            </w:pPr>
            <w:r w:rsidRPr="007C3409">
              <w:rPr>
                <w:rFonts w:eastAsia="Times New Roman CYR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653E7A" w:rsidTr="007C3409">
        <w:trPr>
          <w:trHeight w:val="256"/>
        </w:trPr>
        <w:tc>
          <w:tcPr>
            <w:tcW w:w="1513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7C3409" w:rsidRDefault="00983BA8">
            <w:pPr>
              <w:jc w:val="center"/>
              <w:rPr>
                <w:b/>
                <w:sz w:val="20"/>
                <w:szCs w:val="20"/>
              </w:rPr>
            </w:pPr>
            <w:r w:rsidRPr="007C3409">
              <w:rPr>
                <w:rFonts w:eastAsia="Times New Roman CYR"/>
                <w:b/>
                <w:sz w:val="20"/>
                <w:szCs w:val="20"/>
              </w:rPr>
              <w:t>Ключевые показатели</w:t>
            </w:r>
          </w:p>
        </w:tc>
      </w:tr>
      <w:tr w:rsidR="00653E7A" w:rsidTr="007C3409">
        <w:trPr>
          <w:trHeight w:val="216"/>
        </w:trPr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80BEE" w:rsidRDefault="00983BA8" w:rsidP="00E80BEE">
            <w:pPr>
              <w:jc w:val="center"/>
              <w:rPr>
                <w:b/>
                <w:sz w:val="20"/>
                <w:szCs w:val="20"/>
              </w:rPr>
            </w:pPr>
            <w:r w:rsidRPr="00E80BEE">
              <w:rPr>
                <w:rFonts w:eastAsia="Times New Roman CYR"/>
                <w:b/>
                <w:sz w:val="20"/>
                <w:szCs w:val="20"/>
              </w:rPr>
              <w:t>А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80BEE" w:rsidRDefault="00983BA8" w:rsidP="00E80BEE">
            <w:pPr>
              <w:spacing w:line="258" w:lineRule="exact"/>
              <w:jc w:val="center"/>
              <w:rPr>
                <w:rFonts w:eastAsia="Times New Roman CYR"/>
                <w:b/>
                <w:sz w:val="20"/>
                <w:szCs w:val="20"/>
              </w:rPr>
            </w:pPr>
            <w:r w:rsidRPr="00E80BEE">
              <w:rPr>
                <w:rFonts w:eastAsia="Times New Roman CYR"/>
                <w:b/>
                <w:sz w:val="20"/>
                <w:szCs w:val="20"/>
              </w:rPr>
              <w:t xml:space="preserve">Показатели результативности, отражающие уровень безопасности охраняемых законом ценностей, </w:t>
            </w:r>
          </w:p>
          <w:p w:rsidR="00653E7A" w:rsidRPr="00E80BEE" w:rsidRDefault="00983BA8" w:rsidP="00E80BEE">
            <w:pPr>
              <w:spacing w:line="258" w:lineRule="exact"/>
              <w:jc w:val="center"/>
              <w:rPr>
                <w:rFonts w:eastAsia="Times New Roman CYR"/>
                <w:b/>
                <w:sz w:val="20"/>
                <w:szCs w:val="20"/>
              </w:rPr>
            </w:pPr>
            <w:proofErr w:type="gramStart"/>
            <w:r w:rsidRPr="00E80BEE">
              <w:rPr>
                <w:rFonts w:eastAsia="Times New Roman CYR"/>
                <w:b/>
                <w:sz w:val="20"/>
                <w:szCs w:val="20"/>
              </w:rPr>
              <w:t>выражающийся</w:t>
            </w:r>
            <w:proofErr w:type="gramEnd"/>
            <w:r w:rsidRPr="00E80BEE">
              <w:rPr>
                <w:rFonts w:eastAsia="Times New Roman CYR"/>
                <w:b/>
                <w:sz w:val="20"/>
                <w:szCs w:val="20"/>
              </w:rPr>
              <w:t xml:space="preserve"> в минимизации причинения им вреда (ущерба)</w:t>
            </w:r>
          </w:p>
        </w:tc>
      </w:tr>
      <w:tr w:rsidR="007C3409" w:rsidTr="00E80BEE">
        <w:trPr>
          <w:trHeight w:val="1593"/>
        </w:trPr>
        <w:tc>
          <w:tcPr>
            <w:tcW w:w="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C3409" w:rsidRPr="007C3409" w:rsidRDefault="00E80B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lastRenderedPageBreak/>
              <w:t>А</w:t>
            </w:r>
            <w:r w:rsidR="007C3409" w:rsidRPr="007C3409">
              <w:rPr>
                <w:rFonts w:eastAsia="Times New Roman"/>
                <w:sz w:val="20"/>
                <w:szCs w:val="20"/>
                <w:highlight w:val="white"/>
              </w:rPr>
              <w:t>.1</w:t>
            </w:r>
          </w:p>
        </w:tc>
        <w:tc>
          <w:tcPr>
            <w:tcW w:w="3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C3409" w:rsidRPr="007C3409" w:rsidRDefault="00E80BEE" w:rsidP="00E80BE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аварийных ситуаций, возникших на поднадзорных объектах, по отношению к общему количеству поднадзорных объектов</w:t>
            </w:r>
          </w:p>
        </w:tc>
        <w:tc>
          <w:tcPr>
            <w:tcW w:w="29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E80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ав</w:t>
            </w:r>
            <w:proofErr w:type="spellEnd"/>
            <w:proofErr w:type="gramStart"/>
            <w:r>
              <w:rPr>
                <w:sz w:val="20"/>
                <w:szCs w:val="20"/>
              </w:rPr>
              <w:t>/К</w:t>
            </w:r>
            <w:proofErr w:type="gramEnd"/>
            <w:r>
              <w:rPr>
                <w:sz w:val="20"/>
                <w:szCs w:val="20"/>
              </w:rPr>
              <w:t xml:space="preserve"> об </w:t>
            </w:r>
          </w:p>
        </w:tc>
        <w:tc>
          <w:tcPr>
            <w:tcW w:w="3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7C3409">
            <w:pPr>
              <w:rPr>
                <w:sz w:val="20"/>
                <w:szCs w:val="20"/>
              </w:rPr>
            </w:pPr>
            <w:r w:rsidRPr="007C340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C3409" w:rsidRPr="007C3409" w:rsidRDefault="007C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C3409" w:rsidRPr="007C3409" w:rsidRDefault="007C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80BEE" w:rsidRDefault="007C3409" w:rsidP="00E80BEE">
            <w:pPr>
              <w:rPr>
                <w:sz w:val="20"/>
                <w:szCs w:val="20"/>
              </w:rPr>
            </w:pPr>
            <w:r w:rsidRPr="007C3409">
              <w:rPr>
                <w:sz w:val="20"/>
                <w:szCs w:val="20"/>
              </w:rPr>
              <w:t>данные результатов проверок, проведенных в отчетном периоде, данные ежегодного обзора правоприменительной практики контрольно-надзорной деятельности, статистические данные</w:t>
            </w:r>
          </w:p>
          <w:p w:rsidR="00890D09" w:rsidRPr="007C3409" w:rsidRDefault="00890D09" w:rsidP="00E80BEE">
            <w:pPr>
              <w:rPr>
                <w:sz w:val="20"/>
                <w:szCs w:val="20"/>
              </w:rPr>
            </w:pPr>
          </w:p>
        </w:tc>
      </w:tr>
      <w:tr w:rsidR="00E80BEE" w:rsidRPr="00890D09" w:rsidTr="00144D74">
        <w:trPr>
          <w:trHeight w:val="1156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80BEE" w:rsidRPr="00890D09" w:rsidRDefault="00E80BEE" w:rsidP="00E80BEE">
            <w:pPr>
              <w:widowControl w:val="0"/>
              <w:jc w:val="center"/>
              <w:rPr>
                <w:rFonts w:eastAsia="Times New Roman"/>
                <w:sz w:val="20"/>
                <w:szCs w:val="20"/>
                <w:highlight w:val="white"/>
              </w:rPr>
            </w:pPr>
            <w:r w:rsidRPr="00890D09">
              <w:rPr>
                <w:rFonts w:eastAsia="Times New Roman"/>
                <w:sz w:val="20"/>
                <w:szCs w:val="20"/>
                <w:highlight w:val="white"/>
              </w:rPr>
              <w:t>А.2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44D74" w:rsidRPr="00890D09" w:rsidRDefault="00E80BEE" w:rsidP="00E80BEE">
            <w:pPr>
              <w:widowControl w:val="0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Количество проведённых проверок поднадзорных объектов по аварийным ситуациям по отношению к общему количеству проведённых проверок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80BEE" w:rsidRPr="00890D09" w:rsidRDefault="00E80BEE" w:rsidP="00E80BEE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К </w:t>
            </w:r>
            <w:proofErr w:type="spellStart"/>
            <w:proofErr w:type="gramStart"/>
            <w:r w:rsidRPr="00890D09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</w:t>
            </w:r>
            <w:proofErr w:type="spellStart"/>
            <w:r w:rsidRPr="00890D09">
              <w:rPr>
                <w:sz w:val="20"/>
                <w:szCs w:val="20"/>
              </w:rPr>
              <w:t>ав</w:t>
            </w:r>
            <w:proofErr w:type="spellEnd"/>
            <w:r w:rsidRPr="00890D09">
              <w:rPr>
                <w:sz w:val="20"/>
                <w:szCs w:val="20"/>
              </w:rPr>
              <w:t xml:space="preserve">/ К </w:t>
            </w:r>
            <w:proofErr w:type="spellStart"/>
            <w:r w:rsidRPr="00890D09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80BEE" w:rsidRPr="00890D09" w:rsidRDefault="00E80BEE" w:rsidP="00E80B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80BEE" w:rsidRPr="00890D09" w:rsidRDefault="00E80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E80BEE" w:rsidRPr="00890D09" w:rsidRDefault="00E80B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80BEE" w:rsidRPr="00890D09" w:rsidRDefault="00E80BEE" w:rsidP="00E80BEE">
            <w:pPr>
              <w:rPr>
                <w:sz w:val="20"/>
                <w:szCs w:val="20"/>
              </w:rPr>
            </w:pPr>
          </w:p>
        </w:tc>
      </w:tr>
      <w:tr w:rsidR="00144D74" w:rsidRPr="00890D09" w:rsidTr="00BB53C2">
        <w:trPr>
          <w:trHeight w:val="218"/>
        </w:trPr>
        <w:tc>
          <w:tcPr>
            <w:tcW w:w="15136" w:type="dxa"/>
            <w:gridSpan w:val="1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44D74" w:rsidRPr="00144D74" w:rsidRDefault="00144D74" w:rsidP="00144D74">
            <w:pPr>
              <w:jc w:val="center"/>
              <w:rPr>
                <w:b/>
                <w:sz w:val="20"/>
                <w:szCs w:val="20"/>
              </w:rPr>
            </w:pPr>
            <w:r w:rsidRPr="00144D74">
              <w:rPr>
                <w:b/>
                <w:sz w:val="20"/>
                <w:szCs w:val="20"/>
              </w:rPr>
              <w:t>Индикативные показатели</w:t>
            </w:r>
          </w:p>
        </w:tc>
      </w:tr>
      <w:tr w:rsidR="00144D74" w:rsidRPr="00890D09" w:rsidTr="00BB53C2">
        <w:trPr>
          <w:trHeight w:val="258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D74" w:rsidRPr="00890D09" w:rsidRDefault="00144D7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44D74" w:rsidRPr="00144D74" w:rsidRDefault="00144D74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144D74">
              <w:rPr>
                <w:rFonts w:eastAsia="Times New Roman CYR"/>
                <w:b/>
                <w:sz w:val="20"/>
                <w:szCs w:val="20"/>
              </w:rPr>
              <w:t>Б</w:t>
            </w:r>
          </w:p>
        </w:tc>
        <w:tc>
          <w:tcPr>
            <w:tcW w:w="14152" w:type="dxa"/>
            <w:gridSpan w:val="1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44D74" w:rsidRPr="00144D74" w:rsidRDefault="00144D74" w:rsidP="00144D74">
            <w:pPr>
              <w:spacing w:line="258" w:lineRule="exact"/>
              <w:ind w:right="20"/>
              <w:jc w:val="center"/>
              <w:rPr>
                <w:b/>
                <w:sz w:val="20"/>
                <w:szCs w:val="20"/>
              </w:rPr>
            </w:pPr>
            <w:proofErr w:type="gramStart"/>
            <w:r w:rsidRPr="00144D74">
              <w:rPr>
                <w:rFonts w:eastAsia="Times New Roman CYR"/>
                <w:b/>
                <w:sz w:val="20"/>
                <w:szCs w:val="20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144D74" w:rsidRPr="00890D09" w:rsidTr="00BB53C2">
        <w:trPr>
          <w:trHeight w:val="27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D74" w:rsidRPr="00890D09" w:rsidRDefault="00144D7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44D74" w:rsidRPr="00890D09" w:rsidRDefault="00144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2" w:type="dxa"/>
            <w:gridSpan w:val="1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44D74" w:rsidRPr="00890D09" w:rsidRDefault="00144D74" w:rsidP="00144D74">
            <w:pPr>
              <w:spacing w:line="25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144D74" w:rsidRPr="00890D09" w:rsidTr="00BB53C2">
        <w:trPr>
          <w:trHeight w:val="27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D74" w:rsidRPr="00890D09" w:rsidRDefault="00144D7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44D74" w:rsidRPr="00890D09" w:rsidRDefault="00144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2" w:type="dxa"/>
            <w:gridSpan w:val="16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44D74" w:rsidRPr="00890D09" w:rsidRDefault="00144D74">
            <w:pPr>
              <w:spacing w:line="276" w:lineRule="exact"/>
              <w:ind w:right="3020"/>
              <w:jc w:val="center"/>
              <w:rPr>
                <w:sz w:val="20"/>
                <w:szCs w:val="20"/>
              </w:rPr>
            </w:pPr>
          </w:p>
        </w:tc>
      </w:tr>
      <w:tr w:rsidR="00144D74" w:rsidRPr="00890D09" w:rsidTr="00BB53C2">
        <w:trPr>
          <w:trHeight w:val="27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4D74" w:rsidRPr="00890D09" w:rsidRDefault="00144D7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44D74" w:rsidRPr="00890D09" w:rsidRDefault="00144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2" w:type="dxa"/>
            <w:gridSpan w:val="1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44D74" w:rsidRPr="00890D09" w:rsidRDefault="00144D74">
            <w:pPr>
              <w:spacing w:line="276" w:lineRule="exact"/>
              <w:ind w:right="3020"/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890D09" w:rsidRDefault="00653E7A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DA2C14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A2C14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Б.1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DA2C14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DA2C14">
              <w:rPr>
                <w:rFonts w:eastAsia="Times New Roman"/>
                <w:color w:val="auto"/>
                <w:sz w:val="20"/>
                <w:szCs w:val="20"/>
              </w:rPr>
              <w:t xml:space="preserve">Доля устраненных нарушений обязательных требований, допущенных застройщиками или техническими заказчиками, подрядчиками при строительстве, реконструкции объектов </w:t>
            </w:r>
            <w:proofErr w:type="gramStart"/>
            <w:r w:rsidRPr="00DA2C14">
              <w:rPr>
                <w:rFonts w:eastAsia="Times New Roman"/>
                <w:color w:val="auto"/>
                <w:sz w:val="20"/>
                <w:szCs w:val="20"/>
              </w:rPr>
              <w:t>капитального</w:t>
            </w:r>
            <w:proofErr w:type="gramEnd"/>
            <w:r w:rsidRPr="00DA2C14">
              <w:rPr>
                <w:rFonts w:eastAsia="Times New Roman"/>
                <w:color w:val="auto"/>
                <w:sz w:val="20"/>
                <w:szCs w:val="20"/>
              </w:rPr>
              <w:t xml:space="preserve"> строительства.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DA2C14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A2C14">
              <w:rPr>
                <w:rFonts w:eastAsia="Times New Roman"/>
                <w:color w:val="auto"/>
                <w:sz w:val="20"/>
                <w:szCs w:val="20"/>
              </w:rPr>
              <w:t>Дустр</w:t>
            </w:r>
            <w:proofErr w:type="spellEnd"/>
            <w:r w:rsidRPr="00DA2C14">
              <w:rPr>
                <w:rFonts w:eastAsia="Times New Roman"/>
                <w:color w:val="auto"/>
                <w:sz w:val="20"/>
                <w:szCs w:val="20"/>
              </w:rPr>
              <w:t>=</w:t>
            </w:r>
            <w:proofErr w:type="spellStart"/>
            <w:r w:rsidRPr="00DA2C14">
              <w:rPr>
                <w:rFonts w:eastAsia="Times New Roman"/>
                <w:color w:val="auto"/>
                <w:sz w:val="20"/>
                <w:szCs w:val="20"/>
              </w:rPr>
              <w:t>Кустр</w:t>
            </w:r>
            <w:proofErr w:type="spellEnd"/>
            <w:r w:rsidRPr="00DA2C14">
              <w:rPr>
                <w:rFonts w:eastAsia="Times New Roman"/>
                <w:color w:val="auto"/>
                <w:sz w:val="20"/>
                <w:szCs w:val="20"/>
              </w:rPr>
              <w:t>/</w:t>
            </w:r>
            <w:proofErr w:type="spellStart"/>
            <w:r w:rsidRPr="00DA2C14">
              <w:rPr>
                <w:rFonts w:eastAsia="Times New Roman"/>
                <w:color w:val="auto"/>
                <w:sz w:val="20"/>
                <w:szCs w:val="20"/>
              </w:rPr>
              <w:t>Квыяв</w:t>
            </w:r>
            <w:proofErr w:type="spellEnd"/>
            <w:r w:rsidRPr="00DA2C14">
              <w:rPr>
                <w:rFonts w:eastAsia="Times New Roman"/>
                <w:color w:val="auto"/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DA2C14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spellStart"/>
            <w:r w:rsidRPr="00DA2C14">
              <w:rPr>
                <w:rFonts w:eastAsia="Times New Roman"/>
                <w:color w:val="auto"/>
                <w:sz w:val="20"/>
                <w:szCs w:val="20"/>
              </w:rPr>
              <w:t>Дустр</w:t>
            </w:r>
            <w:proofErr w:type="spellEnd"/>
            <w:r w:rsidRPr="00DA2C14">
              <w:rPr>
                <w:rFonts w:eastAsia="Times New Roman"/>
                <w:color w:val="auto"/>
                <w:sz w:val="20"/>
                <w:szCs w:val="20"/>
              </w:rPr>
              <w:t xml:space="preserve"> - доля устраненных нарушений</w:t>
            </w:r>
          </w:p>
          <w:p w:rsidR="00653E7A" w:rsidRPr="00DA2C14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DA2C14">
              <w:rPr>
                <w:rFonts w:eastAsia="Times New Roman"/>
                <w:color w:val="auto"/>
                <w:sz w:val="20"/>
                <w:szCs w:val="20"/>
              </w:rPr>
              <w:t>обязательных требований</w:t>
            </w:r>
            <w:r w:rsidRPr="00DA2C14">
              <w:rPr>
                <w:color w:val="auto"/>
                <w:sz w:val="20"/>
                <w:szCs w:val="20"/>
              </w:rPr>
              <w:t xml:space="preserve">, </w:t>
            </w:r>
            <w:r w:rsidRPr="00DA2C14">
              <w:rPr>
                <w:rFonts w:eastAsia="Times New Roman"/>
                <w:color w:val="auto"/>
                <w:sz w:val="20"/>
                <w:szCs w:val="20"/>
              </w:rPr>
              <w:t xml:space="preserve">допущенных застройщиками или техническими заказчиками, подрядчиками при строительстве, реконструкции объектов </w:t>
            </w:r>
            <w:proofErr w:type="gramStart"/>
            <w:r w:rsidRPr="00DA2C14">
              <w:rPr>
                <w:rFonts w:eastAsia="Times New Roman"/>
                <w:color w:val="auto"/>
                <w:sz w:val="20"/>
                <w:szCs w:val="20"/>
              </w:rPr>
              <w:t>капитального</w:t>
            </w:r>
            <w:proofErr w:type="gramEnd"/>
            <w:r w:rsidRPr="00DA2C14">
              <w:rPr>
                <w:rFonts w:eastAsia="Times New Roman"/>
                <w:color w:val="auto"/>
                <w:sz w:val="20"/>
                <w:szCs w:val="20"/>
              </w:rPr>
              <w:t xml:space="preserve"> строительства,</w:t>
            </w:r>
            <w:r w:rsidRPr="00DA2C14">
              <w:rPr>
                <w:color w:val="auto"/>
                <w:sz w:val="20"/>
                <w:szCs w:val="20"/>
              </w:rPr>
              <w:t xml:space="preserve"> %;</w:t>
            </w:r>
          </w:p>
          <w:p w:rsidR="00653E7A" w:rsidRPr="00DA2C1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DA2C14">
              <w:rPr>
                <w:color w:val="auto"/>
                <w:sz w:val="20"/>
                <w:szCs w:val="20"/>
              </w:rPr>
              <w:t>Кустр</w:t>
            </w:r>
            <w:proofErr w:type="spellEnd"/>
            <w:r w:rsidRPr="00DA2C14">
              <w:rPr>
                <w:color w:val="auto"/>
                <w:sz w:val="20"/>
                <w:szCs w:val="20"/>
              </w:rPr>
              <w:t xml:space="preserve"> - количество </w:t>
            </w:r>
            <w:proofErr w:type="gramStart"/>
            <w:r w:rsidRPr="00DA2C14">
              <w:rPr>
                <w:color w:val="auto"/>
                <w:sz w:val="20"/>
                <w:szCs w:val="20"/>
              </w:rPr>
              <w:t>устраненных</w:t>
            </w:r>
            <w:proofErr w:type="gramEnd"/>
          </w:p>
          <w:p w:rsidR="00653E7A" w:rsidRPr="00DA2C14" w:rsidRDefault="00983BA8">
            <w:pPr>
              <w:rPr>
                <w:color w:val="auto"/>
                <w:sz w:val="20"/>
                <w:szCs w:val="20"/>
              </w:rPr>
            </w:pPr>
            <w:r w:rsidRPr="00DA2C14">
              <w:rPr>
                <w:color w:val="auto"/>
                <w:sz w:val="20"/>
                <w:szCs w:val="20"/>
              </w:rPr>
              <w:t>нарушений обязательных требований, допущенных застройщиками или техническими заказчиками, подрядчиками,  при строительстве, реконструкции объектов капитального строительства</w:t>
            </w:r>
            <w:proofErr w:type="gramStart"/>
            <w:r w:rsidRPr="00DA2C14"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 w:rsidRPr="00DA2C14">
              <w:rPr>
                <w:color w:val="auto"/>
                <w:sz w:val="20"/>
                <w:szCs w:val="20"/>
              </w:rPr>
              <w:t xml:space="preserve"> ед.;</w:t>
            </w:r>
          </w:p>
          <w:p w:rsidR="00653E7A" w:rsidRPr="00DA2C1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DA2C14">
              <w:rPr>
                <w:color w:val="auto"/>
                <w:sz w:val="20"/>
                <w:szCs w:val="20"/>
              </w:rPr>
              <w:t>Квыяв</w:t>
            </w:r>
            <w:proofErr w:type="spellEnd"/>
            <w:r w:rsidRPr="00DA2C14">
              <w:rPr>
                <w:color w:val="auto"/>
                <w:sz w:val="20"/>
                <w:szCs w:val="20"/>
              </w:rPr>
              <w:t xml:space="preserve"> - общее количество </w:t>
            </w:r>
            <w:proofErr w:type="gramStart"/>
            <w:r w:rsidRPr="00DA2C14">
              <w:rPr>
                <w:color w:val="auto"/>
                <w:sz w:val="20"/>
                <w:szCs w:val="20"/>
              </w:rPr>
              <w:t>выявленных</w:t>
            </w:r>
            <w:proofErr w:type="gramEnd"/>
          </w:p>
          <w:p w:rsidR="00653E7A" w:rsidRPr="00DA2C14" w:rsidRDefault="00983BA8">
            <w:pPr>
              <w:rPr>
                <w:color w:val="auto"/>
                <w:sz w:val="20"/>
                <w:szCs w:val="20"/>
              </w:rPr>
            </w:pPr>
            <w:r w:rsidRPr="00DA2C14">
              <w:rPr>
                <w:color w:val="auto"/>
                <w:sz w:val="20"/>
                <w:szCs w:val="20"/>
              </w:rPr>
              <w:t xml:space="preserve">нарушений обязательных требований, допущенных застройщиками или техническими заказчиками, подрядчиками при строительстве, реконструкции объектов </w:t>
            </w:r>
            <w:proofErr w:type="gramStart"/>
            <w:r w:rsidRPr="00DA2C14">
              <w:rPr>
                <w:color w:val="auto"/>
                <w:sz w:val="20"/>
                <w:szCs w:val="20"/>
              </w:rPr>
              <w:t>капитального</w:t>
            </w:r>
            <w:proofErr w:type="gramEnd"/>
            <w:r w:rsidRPr="00DA2C14">
              <w:rPr>
                <w:color w:val="auto"/>
                <w:sz w:val="20"/>
                <w:szCs w:val="20"/>
              </w:rPr>
              <w:t xml:space="preserve"> строительства</w:t>
            </w:r>
            <w:r w:rsidRPr="00DA2C14">
              <w:rPr>
                <w:rFonts w:eastAsia="Times New Roman"/>
                <w:color w:val="auto"/>
                <w:sz w:val="20"/>
                <w:szCs w:val="20"/>
              </w:rPr>
              <w:t>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DA2C14" w:rsidRDefault="00653E7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DA2C14" w:rsidRDefault="00983BA8" w:rsidP="00DA2C14">
            <w:pPr>
              <w:jc w:val="center"/>
              <w:rPr>
                <w:color w:val="auto"/>
                <w:sz w:val="20"/>
                <w:szCs w:val="20"/>
              </w:rPr>
            </w:pPr>
            <w:r w:rsidRPr="00DA2C14">
              <w:rPr>
                <w:color w:val="auto"/>
                <w:sz w:val="20"/>
                <w:szCs w:val="20"/>
              </w:rPr>
              <w:t>данные результатов проверок, проведенных в отчетном периоде</w:t>
            </w: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890D09" w:rsidRDefault="00653E7A">
            <w:pPr>
              <w:rPr>
                <w:sz w:val="20"/>
                <w:szCs w:val="20"/>
              </w:rPr>
            </w:pPr>
          </w:p>
        </w:tc>
        <w:tc>
          <w:tcPr>
            <w:tcW w:w="1512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890D09" w:rsidRDefault="00653E7A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890D09" w:rsidRDefault="00653E7A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144D74" w:rsidRDefault="00983BA8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144D74">
              <w:rPr>
                <w:rFonts w:eastAsia="Times New Roman CYR"/>
                <w:b/>
                <w:sz w:val="20"/>
                <w:szCs w:val="20"/>
              </w:rPr>
              <w:t>В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144D74" w:rsidRDefault="00983BA8">
            <w:pPr>
              <w:spacing w:line="256" w:lineRule="exact"/>
              <w:ind w:right="40"/>
              <w:jc w:val="center"/>
              <w:rPr>
                <w:b/>
                <w:sz w:val="20"/>
                <w:szCs w:val="20"/>
              </w:rPr>
            </w:pPr>
            <w:r w:rsidRPr="00144D74">
              <w:rPr>
                <w:rFonts w:eastAsia="Times New Roman CYR"/>
                <w:b/>
                <w:sz w:val="20"/>
                <w:szCs w:val="20"/>
              </w:rPr>
              <w:t>Индикативные показатели</w:t>
            </w:r>
            <w:r w:rsidRPr="00144D74">
              <w:rPr>
                <w:rFonts w:eastAsia="Arial"/>
                <w:b/>
                <w:sz w:val="20"/>
                <w:szCs w:val="20"/>
              </w:rPr>
              <w:t>,</w:t>
            </w:r>
            <w:r w:rsidRPr="00144D74">
              <w:rPr>
                <w:rFonts w:eastAsia="Times New Roman CYR"/>
                <w:b/>
                <w:sz w:val="20"/>
                <w:szCs w:val="20"/>
              </w:rPr>
              <w:t xml:space="preserve"> характеризующие различные аспекты контрольно</w:t>
            </w:r>
            <w:r w:rsidRPr="00144D74">
              <w:rPr>
                <w:rFonts w:eastAsia="Arial"/>
                <w:b/>
                <w:sz w:val="20"/>
                <w:szCs w:val="20"/>
              </w:rPr>
              <w:t>-</w:t>
            </w:r>
            <w:r w:rsidRPr="00144D74">
              <w:rPr>
                <w:rFonts w:eastAsia="Times New Roman CYR"/>
                <w:b/>
                <w:sz w:val="20"/>
                <w:szCs w:val="20"/>
              </w:rPr>
              <w:t>надзорной деятельности</w:t>
            </w: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890D09" w:rsidRDefault="00653E7A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267E4" w:rsidRDefault="00983BA8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E267E4">
              <w:rPr>
                <w:b/>
                <w:sz w:val="20"/>
                <w:szCs w:val="20"/>
              </w:rPr>
              <w:t>В.1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267E4" w:rsidRDefault="00983BA8">
            <w:pPr>
              <w:spacing w:line="256" w:lineRule="exact"/>
              <w:ind w:right="40"/>
              <w:jc w:val="center"/>
              <w:rPr>
                <w:b/>
                <w:sz w:val="20"/>
                <w:szCs w:val="20"/>
              </w:rPr>
            </w:pPr>
            <w:r w:rsidRPr="00E267E4">
              <w:rPr>
                <w:rFonts w:eastAsia="Times New Roman CYR"/>
                <w:b/>
                <w:sz w:val="20"/>
                <w:szCs w:val="20"/>
              </w:rPr>
              <w:t>Индикативные показатели</w:t>
            </w:r>
            <w:r w:rsidRPr="00E267E4">
              <w:rPr>
                <w:rFonts w:eastAsia="Arial"/>
                <w:b/>
                <w:sz w:val="20"/>
                <w:szCs w:val="20"/>
              </w:rPr>
              <w:t>,</w:t>
            </w:r>
            <w:r w:rsidRPr="00E267E4">
              <w:rPr>
                <w:rFonts w:eastAsia="Times New Roman CYR"/>
                <w:b/>
                <w:sz w:val="20"/>
                <w:szCs w:val="20"/>
              </w:rPr>
              <w:t xml:space="preserve"> характеризующие непосредственное состояние подконтрольной сф</w:t>
            </w:r>
            <w:r w:rsidR="00144D74" w:rsidRPr="00E267E4">
              <w:rPr>
                <w:rFonts w:eastAsia="Times New Roman CYR"/>
                <w:b/>
                <w:sz w:val="20"/>
                <w:szCs w:val="20"/>
              </w:rPr>
              <w:t>еры, а также негативные явления</w:t>
            </w:r>
            <w:r w:rsidRPr="00E267E4">
              <w:rPr>
                <w:rFonts w:eastAsia="Times New Roman CYR"/>
                <w:b/>
                <w:sz w:val="20"/>
                <w:szCs w:val="20"/>
              </w:rPr>
              <w:t xml:space="preserve">, на устранение которых </w:t>
            </w:r>
            <w:r w:rsidRPr="00E267E4">
              <w:rPr>
                <w:rFonts w:eastAsia="Times New Roman CYR"/>
                <w:b/>
                <w:sz w:val="20"/>
                <w:szCs w:val="20"/>
              </w:rPr>
              <w:lastRenderedPageBreak/>
              <w:t>направлена контрольно-надзорная деятельность</w:t>
            </w:r>
          </w:p>
        </w:tc>
      </w:tr>
      <w:tr w:rsidR="00760F35" w:rsidRPr="00890D09" w:rsidTr="00A1303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0F35" w:rsidRPr="00E9080A" w:rsidRDefault="00760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760F35" w:rsidRDefault="00760F35" w:rsidP="00760F35">
            <w:pPr>
              <w:spacing w:line="256" w:lineRule="exact"/>
              <w:jc w:val="center"/>
              <w:rPr>
                <w:i/>
                <w:color w:val="auto"/>
                <w:sz w:val="20"/>
                <w:szCs w:val="20"/>
              </w:rPr>
            </w:pPr>
            <w:r w:rsidRPr="00760F35">
              <w:rPr>
                <w:i/>
                <w:color w:val="auto"/>
                <w:sz w:val="20"/>
                <w:szCs w:val="20"/>
              </w:rPr>
              <w:t>В.1.1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E9080A" w:rsidRDefault="00760F35">
            <w:pPr>
              <w:spacing w:line="256" w:lineRule="exact"/>
              <w:ind w:right="40"/>
              <w:rPr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0F35" w:rsidRDefault="00760F35" w:rsidP="00760F35">
            <w:pPr>
              <w:jc w:val="center"/>
            </w:pPr>
            <w:r w:rsidRPr="00846DE9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760F35" w:rsidRPr="00890D09" w:rsidTr="00A1303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0F35" w:rsidRPr="00E9080A" w:rsidRDefault="00760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760F35" w:rsidRDefault="00760F35">
            <w:pPr>
              <w:spacing w:line="256" w:lineRule="exact"/>
              <w:jc w:val="center"/>
              <w:rPr>
                <w:i/>
                <w:color w:val="auto"/>
                <w:sz w:val="20"/>
                <w:szCs w:val="20"/>
              </w:rPr>
            </w:pPr>
            <w:r w:rsidRPr="00760F35">
              <w:rPr>
                <w:i/>
                <w:color w:val="auto"/>
                <w:sz w:val="20"/>
                <w:szCs w:val="20"/>
              </w:rPr>
              <w:t>В.1.2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E9080A" w:rsidRDefault="00760F35">
            <w:pPr>
              <w:spacing w:line="256" w:lineRule="exact"/>
              <w:ind w:right="40"/>
              <w:rPr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0F35" w:rsidRDefault="00760F35" w:rsidP="00760F35">
            <w:pPr>
              <w:jc w:val="center"/>
            </w:pPr>
            <w:r w:rsidRPr="00846DE9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760F35" w:rsidRPr="00890D09" w:rsidTr="00A1303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0F35" w:rsidRPr="00E9080A" w:rsidRDefault="00760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760F35" w:rsidRDefault="00760F35">
            <w:pPr>
              <w:spacing w:line="256" w:lineRule="exact"/>
              <w:jc w:val="center"/>
              <w:rPr>
                <w:i/>
                <w:color w:val="auto"/>
                <w:sz w:val="20"/>
                <w:szCs w:val="20"/>
              </w:rPr>
            </w:pPr>
            <w:r w:rsidRPr="00760F35">
              <w:rPr>
                <w:i/>
                <w:color w:val="auto"/>
                <w:sz w:val="20"/>
                <w:szCs w:val="20"/>
              </w:rPr>
              <w:t>В.1.3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E9080A" w:rsidRDefault="00760F35">
            <w:pPr>
              <w:spacing w:line="256" w:lineRule="exact"/>
              <w:ind w:right="40"/>
              <w:rPr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0F35" w:rsidRDefault="00760F35" w:rsidP="00760F35">
            <w:pPr>
              <w:jc w:val="center"/>
            </w:pPr>
            <w:r w:rsidRPr="00846DE9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760F35" w:rsidRPr="00890D09" w:rsidTr="00A1303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0F35" w:rsidRPr="00E9080A" w:rsidRDefault="00760F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760F35" w:rsidRDefault="00760F35">
            <w:pPr>
              <w:spacing w:line="256" w:lineRule="exact"/>
              <w:jc w:val="center"/>
              <w:rPr>
                <w:i/>
                <w:color w:val="auto"/>
                <w:sz w:val="20"/>
                <w:szCs w:val="20"/>
              </w:rPr>
            </w:pPr>
            <w:r w:rsidRPr="00760F35">
              <w:rPr>
                <w:i/>
                <w:color w:val="auto"/>
                <w:sz w:val="20"/>
                <w:szCs w:val="20"/>
              </w:rPr>
              <w:t>В.1.4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E9080A" w:rsidRDefault="00760F35">
            <w:pPr>
              <w:spacing w:line="256" w:lineRule="exact"/>
              <w:ind w:right="40"/>
              <w:rPr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0F35" w:rsidRDefault="00760F35" w:rsidP="00760F35">
            <w:pPr>
              <w:jc w:val="center"/>
            </w:pPr>
            <w:r w:rsidRPr="00846DE9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0F35" w:rsidRPr="00890D09" w:rsidRDefault="00760F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Default="00983BA8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 w:rsidRPr="00B34F74">
              <w:rPr>
                <w:color w:val="auto"/>
                <w:sz w:val="20"/>
                <w:szCs w:val="20"/>
              </w:rPr>
              <w:t>В.1.5</w:t>
            </w:r>
            <w:r w:rsidR="00026D2B">
              <w:rPr>
                <w:color w:val="auto"/>
                <w:sz w:val="20"/>
                <w:szCs w:val="20"/>
              </w:rPr>
              <w:t>,</w:t>
            </w:r>
          </w:p>
          <w:p w:rsidR="00026D2B" w:rsidRPr="00B34F74" w:rsidRDefault="00026D2B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В.1.6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34F74" w:rsidRDefault="00983BA8">
            <w:pPr>
              <w:spacing w:line="256" w:lineRule="exact"/>
              <w:ind w:right="40"/>
              <w:rPr>
                <w:color w:val="auto"/>
                <w:sz w:val="20"/>
                <w:szCs w:val="20"/>
              </w:rPr>
            </w:pPr>
            <w:r w:rsidRPr="00B34F74">
              <w:rPr>
                <w:color w:val="auto"/>
                <w:sz w:val="20"/>
                <w:szCs w:val="20"/>
              </w:rPr>
              <w:t>Количество жалоб, поданных на действие (бездейс</w:t>
            </w:r>
            <w:r w:rsidR="00363EA7" w:rsidRPr="00B34F74">
              <w:rPr>
                <w:color w:val="auto"/>
                <w:sz w:val="20"/>
                <w:szCs w:val="20"/>
              </w:rPr>
              <w:t>твие) должностных лиц Инспекции</w:t>
            </w:r>
            <w:r w:rsidRPr="00B34F74">
              <w:rPr>
                <w:color w:val="auto"/>
                <w:sz w:val="20"/>
                <w:szCs w:val="20"/>
              </w:rPr>
              <w:t xml:space="preserve"> при осуществлении </w:t>
            </w:r>
            <w:proofErr w:type="gramStart"/>
            <w:r w:rsidRPr="00B34F74">
              <w:rPr>
                <w:color w:val="auto"/>
                <w:sz w:val="20"/>
                <w:szCs w:val="20"/>
              </w:rPr>
              <w:t>регионального</w:t>
            </w:r>
            <w:proofErr w:type="gramEnd"/>
            <w:r w:rsidRPr="00B34F74">
              <w:rPr>
                <w:color w:val="auto"/>
                <w:sz w:val="20"/>
                <w:szCs w:val="20"/>
              </w:rPr>
              <w:t xml:space="preserve"> государственного строительного надзора.</w:t>
            </w: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EA6135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6135" w:rsidRPr="00E9080A" w:rsidRDefault="00EA61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A6135" w:rsidRPr="00E9080A" w:rsidRDefault="00EA6135">
            <w:pPr>
              <w:spacing w:line="256" w:lineRule="exact"/>
              <w:jc w:val="center"/>
              <w:rPr>
                <w:color w:val="FF0000"/>
                <w:sz w:val="20"/>
                <w:szCs w:val="20"/>
              </w:rPr>
            </w:pPr>
            <w:r w:rsidRPr="00EA6135">
              <w:rPr>
                <w:color w:val="auto"/>
                <w:sz w:val="20"/>
                <w:szCs w:val="20"/>
              </w:rPr>
              <w:t>В.1.7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A6135" w:rsidRPr="00E9080A" w:rsidRDefault="00EA6135">
            <w:pPr>
              <w:spacing w:line="256" w:lineRule="exact"/>
              <w:ind w:right="4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026D2B">
              <w:rPr>
                <w:color w:val="auto"/>
                <w:sz w:val="20"/>
                <w:szCs w:val="20"/>
              </w:rPr>
              <w:t>Количество выданных предписаний</w:t>
            </w:r>
            <w:r w:rsidR="00026D2B" w:rsidRPr="00EA6135">
              <w:rPr>
                <w:color w:val="auto"/>
                <w:sz w:val="20"/>
                <w:szCs w:val="20"/>
              </w:rPr>
              <w:t xml:space="preserve"> </w:t>
            </w:r>
            <w:r w:rsidR="00026D2B">
              <w:rPr>
                <w:color w:val="auto"/>
                <w:sz w:val="20"/>
                <w:szCs w:val="20"/>
              </w:rPr>
              <w:t xml:space="preserve"> об устранении </w:t>
            </w:r>
            <w:r w:rsidR="0049325D">
              <w:rPr>
                <w:color w:val="auto"/>
                <w:sz w:val="20"/>
                <w:szCs w:val="20"/>
              </w:rPr>
              <w:t xml:space="preserve">выявленных </w:t>
            </w:r>
            <w:r w:rsidR="00026D2B">
              <w:rPr>
                <w:color w:val="auto"/>
                <w:sz w:val="20"/>
                <w:szCs w:val="20"/>
              </w:rPr>
              <w:t xml:space="preserve"> </w:t>
            </w:r>
            <w:r w:rsidR="00026D2B" w:rsidRPr="00EA6135">
              <w:rPr>
                <w:color w:val="auto"/>
                <w:sz w:val="20"/>
                <w:szCs w:val="20"/>
              </w:rPr>
              <w:t>нарушений обязательных требований при строительстве, реконструкции объектов капитального строительства,  в том числе в разрезе категорий риска (классов опасности):</w:t>
            </w: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A6135" w:rsidRPr="00890D09" w:rsidRDefault="00026D2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A6135" w:rsidRPr="00890D09" w:rsidRDefault="00EA61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A6135" w:rsidRPr="00890D09" w:rsidRDefault="00EA61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A6135" w:rsidRPr="00890D09" w:rsidRDefault="00EA6135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8A0E7B" w:rsidRPr="00890D09" w:rsidTr="00963B6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E7B" w:rsidRPr="00E9080A" w:rsidRDefault="008A0E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EA6135" w:rsidRDefault="008A0E7B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В.1.7.1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0E7B" w:rsidRDefault="008A0E7B">
            <w:proofErr w:type="gramStart"/>
            <w:r w:rsidRPr="00197D22">
              <w:rPr>
                <w:color w:val="auto"/>
                <w:sz w:val="20"/>
                <w:szCs w:val="20"/>
              </w:rPr>
              <w:t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</w:t>
            </w:r>
            <w:r w:rsidRPr="00EA6135">
              <w:rPr>
                <w:color w:val="auto"/>
                <w:sz w:val="20"/>
                <w:szCs w:val="20"/>
              </w:rPr>
              <w:t xml:space="preserve"> отнесенных к катег</w:t>
            </w:r>
            <w:r>
              <w:rPr>
                <w:color w:val="auto"/>
                <w:sz w:val="20"/>
                <w:szCs w:val="20"/>
              </w:rPr>
              <w:t>ории высокого риска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0E7B" w:rsidRDefault="008A0E7B" w:rsidP="008A0E7B">
            <w:pPr>
              <w:jc w:val="center"/>
            </w:pPr>
            <w:r w:rsidRPr="00912970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8A0E7B" w:rsidRPr="00890D09" w:rsidTr="00963B6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E7B" w:rsidRPr="00E9080A" w:rsidRDefault="008A0E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EA6135" w:rsidRDefault="008A0E7B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В.1.7.2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0E7B" w:rsidRDefault="008A0E7B">
            <w:proofErr w:type="gramStart"/>
            <w:r w:rsidRPr="00197D22">
              <w:rPr>
                <w:color w:val="auto"/>
                <w:sz w:val="20"/>
                <w:szCs w:val="20"/>
              </w:rPr>
              <w:t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</w:t>
            </w:r>
            <w:r w:rsidRPr="00EA6135">
              <w:rPr>
                <w:color w:val="auto"/>
                <w:sz w:val="20"/>
                <w:szCs w:val="20"/>
              </w:rPr>
              <w:t xml:space="preserve"> отнесенных к категории значительного риска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0E7B" w:rsidRDefault="008A0E7B" w:rsidP="008A0E7B">
            <w:pPr>
              <w:jc w:val="center"/>
            </w:pPr>
            <w:r w:rsidRPr="00912970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8A0E7B" w:rsidRPr="00890D09" w:rsidTr="00963B6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E7B" w:rsidRPr="00E9080A" w:rsidRDefault="008A0E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EA6135" w:rsidRDefault="008A0E7B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В.1.7.3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0E7B" w:rsidRDefault="008A0E7B">
            <w:proofErr w:type="gramStart"/>
            <w:r w:rsidRPr="00197D22">
              <w:rPr>
                <w:color w:val="auto"/>
                <w:sz w:val="20"/>
                <w:szCs w:val="20"/>
              </w:rPr>
              <w:t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</w:t>
            </w:r>
            <w:r w:rsidRPr="00EA6135">
              <w:rPr>
                <w:color w:val="auto"/>
                <w:sz w:val="20"/>
                <w:szCs w:val="20"/>
              </w:rPr>
              <w:t xml:space="preserve"> отнесенных к категории умеренного риска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A0E7B" w:rsidRDefault="008A0E7B" w:rsidP="008A0E7B">
            <w:pPr>
              <w:jc w:val="center"/>
            </w:pPr>
            <w:r w:rsidRPr="00912970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A0E7B" w:rsidRPr="00890D09" w:rsidRDefault="008A0E7B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A6135" w:rsidRDefault="00983BA8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 w:rsidRPr="00EA6135">
              <w:rPr>
                <w:color w:val="auto"/>
                <w:sz w:val="20"/>
                <w:szCs w:val="20"/>
              </w:rPr>
              <w:t>В.1.8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A6135" w:rsidRDefault="00983BA8">
            <w:pPr>
              <w:spacing w:line="256" w:lineRule="exact"/>
              <w:ind w:right="40"/>
              <w:rPr>
                <w:color w:val="auto"/>
                <w:sz w:val="20"/>
                <w:szCs w:val="20"/>
              </w:rPr>
            </w:pPr>
            <w:r w:rsidRPr="00EA6135">
              <w:rPr>
                <w:color w:val="auto"/>
                <w:sz w:val="20"/>
                <w:szCs w:val="20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 в том числе в разрезе категорий риска (классов опасности): </w:t>
            </w: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A6135" w:rsidRDefault="00983BA8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 w:rsidRPr="00EA6135">
              <w:rPr>
                <w:color w:val="auto"/>
                <w:sz w:val="20"/>
                <w:szCs w:val="20"/>
              </w:rPr>
              <w:t>В.1.8.1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A6135" w:rsidRDefault="00363EA7">
            <w:pPr>
              <w:spacing w:line="256" w:lineRule="exact"/>
              <w:ind w:right="40"/>
              <w:rPr>
                <w:color w:val="auto"/>
                <w:sz w:val="20"/>
                <w:szCs w:val="20"/>
              </w:rPr>
            </w:pPr>
            <w:proofErr w:type="gramStart"/>
            <w:r w:rsidRPr="00EA6135">
              <w:rPr>
                <w:color w:val="auto"/>
                <w:sz w:val="20"/>
                <w:szCs w:val="20"/>
              </w:rPr>
              <w:t>к</w:t>
            </w:r>
            <w:r w:rsidR="00983BA8" w:rsidRPr="00EA6135">
              <w:rPr>
                <w:color w:val="auto"/>
                <w:sz w:val="20"/>
                <w:szCs w:val="20"/>
              </w:rPr>
              <w:t>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высокого риска;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A6135" w:rsidRDefault="00983BA8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 w:rsidRPr="00EA6135">
              <w:rPr>
                <w:color w:val="auto"/>
                <w:sz w:val="20"/>
                <w:szCs w:val="20"/>
              </w:rPr>
              <w:t>В.1.8.2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A6135" w:rsidRDefault="00983BA8">
            <w:pPr>
              <w:spacing w:line="256" w:lineRule="exact"/>
              <w:ind w:right="40"/>
              <w:rPr>
                <w:color w:val="auto"/>
                <w:sz w:val="20"/>
                <w:szCs w:val="20"/>
              </w:rPr>
            </w:pPr>
            <w:proofErr w:type="gramStart"/>
            <w:r w:rsidRPr="00EA6135">
              <w:rPr>
                <w:color w:val="auto"/>
                <w:sz w:val="20"/>
                <w:szCs w:val="20"/>
              </w:rPr>
              <w:t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значительного риска;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A6135" w:rsidRDefault="00983BA8">
            <w:pPr>
              <w:spacing w:line="256" w:lineRule="exact"/>
              <w:jc w:val="center"/>
              <w:rPr>
                <w:color w:val="auto"/>
                <w:sz w:val="20"/>
                <w:szCs w:val="20"/>
              </w:rPr>
            </w:pPr>
            <w:r w:rsidRPr="00EA6135">
              <w:rPr>
                <w:color w:val="auto"/>
                <w:sz w:val="20"/>
                <w:szCs w:val="20"/>
              </w:rPr>
              <w:t>В.1.8.3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A6135" w:rsidRDefault="00983BA8">
            <w:pPr>
              <w:spacing w:line="256" w:lineRule="exact"/>
              <w:ind w:right="40"/>
              <w:rPr>
                <w:color w:val="auto"/>
                <w:sz w:val="20"/>
                <w:szCs w:val="20"/>
              </w:rPr>
            </w:pPr>
            <w:proofErr w:type="gramStart"/>
            <w:r w:rsidRPr="00EA6135">
              <w:rPr>
                <w:color w:val="auto"/>
                <w:sz w:val="20"/>
                <w:szCs w:val="20"/>
              </w:rPr>
              <w:t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умеренного риска.</w:t>
            </w:r>
            <w:proofErr w:type="gramEnd"/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8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DD0FDC" w:rsidRDefault="00983BA8" w:rsidP="00F81378">
            <w:pPr>
              <w:spacing w:line="258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DD0FDC">
              <w:rPr>
                <w:rFonts w:eastAsia="Times New Roman CYR"/>
                <w:b/>
                <w:color w:val="auto"/>
                <w:sz w:val="20"/>
                <w:szCs w:val="20"/>
              </w:rPr>
              <w:t>В</w:t>
            </w:r>
            <w:r w:rsidRPr="00DD0FDC">
              <w:rPr>
                <w:rFonts w:eastAsia="Arial"/>
                <w:b/>
                <w:color w:val="auto"/>
                <w:sz w:val="20"/>
                <w:szCs w:val="20"/>
              </w:rPr>
              <w:t>.2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DD0FDC" w:rsidRDefault="00983BA8" w:rsidP="00DD0FDC">
            <w:pPr>
              <w:spacing w:line="258" w:lineRule="exact"/>
              <w:ind w:right="20"/>
              <w:jc w:val="center"/>
              <w:rPr>
                <w:b/>
                <w:color w:val="auto"/>
                <w:sz w:val="20"/>
                <w:szCs w:val="20"/>
              </w:rPr>
            </w:pPr>
            <w:r w:rsidRPr="00DD0FDC">
              <w:rPr>
                <w:rFonts w:eastAsia="Times New Roman CYR"/>
                <w:b/>
                <w:color w:val="auto"/>
                <w:sz w:val="20"/>
                <w:szCs w:val="20"/>
              </w:rPr>
              <w:t xml:space="preserve"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 </w:t>
            </w: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DD0FDC" w:rsidRDefault="00983BA8">
            <w:pPr>
              <w:widowControl w:val="0"/>
              <w:jc w:val="center"/>
              <w:outlineLvl w:val="4"/>
              <w:rPr>
                <w:color w:val="auto"/>
                <w:sz w:val="20"/>
                <w:szCs w:val="20"/>
              </w:rPr>
            </w:pPr>
            <w:r w:rsidRPr="00DD0FDC">
              <w:rPr>
                <w:rFonts w:eastAsia="Times New Roman"/>
                <w:color w:val="auto"/>
                <w:sz w:val="20"/>
                <w:szCs w:val="20"/>
              </w:rPr>
              <w:t>В.2.1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DD0FDC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DD0FDC">
              <w:rPr>
                <w:rFonts w:eastAsia="Times New Roman"/>
                <w:color w:val="auto"/>
                <w:sz w:val="20"/>
                <w:szCs w:val="20"/>
              </w:rPr>
              <w:t>Количество проведенных проверок в отношении застройщиков или технических заказчиков, подрядчиков.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DD0FDC" w:rsidRDefault="00983BA8">
            <w:pPr>
              <w:jc w:val="center"/>
              <w:rPr>
                <w:color w:val="auto"/>
                <w:sz w:val="20"/>
                <w:szCs w:val="20"/>
              </w:rPr>
            </w:pPr>
            <w:r w:rsidRPr="00DD0FDC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 w:rsidP="00B21BD4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данные результатов проверок, проведенных в о</w:t>
            </w:r>
            <w:r w:rsidR="00B21BD4">
              <w:rPr>
                <w:sz w:val="20"/>
                <w:szCs w:val="20"/>
              </w:rPr>
              <w:t xml:space="preserve">тчетном периоде </w:t>
            </w:r>
            <w:r w:rsidRPr="00890D09">
              <w:rPr>
                <w:sz w:val="20"/>
                <w:szCs w:val="20"/>
              </w:rPr>
              <w:t xml:space="preserve"> </w:t>
            </w: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F5ABD" w:rsidRDefault="00983BA8">
            <w:pPr>
              <w:widowControl w:val="0"/>
              <w:jc w:val="center"/>
              <w:outlineLvl w:val="4"/>
              <w:rPr>
                <w:color w:val="auto"/>
                <w:sz w:val="20"/>
                <w:szCs w:val="20"/>
              </w:rPr>
            </w:pPr>
            <w:r w:rsidRPr="00CF5ABD">
              <w:rPr>
                <w:rFonts w:eastAsia="Times New Roman"/>
                <w:color w:val="auto"/>
                <w:sz w:val="20"/>
                <w:szCs w:val="20"/>
              </w:rPr>
              <w:t>В.2.2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F5ABD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CF5ABD">
              <w:rPr>
                <w:color w:val="auto"/>
                <w:sz w:val="20"/>
                <w:szCs w:val="20"/>
              </w:rPr>
              <w:t xml:space="preserve">Количество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</w:t>
            </w:r>
            <w:r w:rsidRPr="00CF5ABD">
              <w:rPr>
                <w:color w:val="auto"/>
                <w:sz w:val="20"/>
                <w:szCs w:val="20"/>
              </w:rPr>
              <w:lastRenderedPageBreak/>
              <w:t>причинен вред (ущерб) или была создана угроза его причинения, выявленные в результате проведения проверок.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F5ABD" w:rsidRDefault="00983BA8">
            <w:pPr>
              <w:widowControl w:val="0"/>
              <w:jc w:val="center"/>
              <w:outlineLvl w:val="4"/>
              <w:rPr>
                <w:color w:val="auto"/>
                <w:sz w:val="20"/>
                <w:szCs w:val="20"/>
              </w:rPr>
            </w:pPr>
            <w:r w:rsidRPr="00CF5ABD">
              <w:rPr>
                <w:rFonts w:eastAsia="Times New Roman"/>
                <w:color w:val="auto"/>
                <w:sz w:val="20"/>
                <w:szCs w:val="20"/>
              </w:rPr>
              <w:t>В.2.3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F5ABD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CF5ABD">
              <w:rPr>
                <w:color w:val="auto"/>
                <w:sz w:val="20"/>
                <w:szCs w:val="20"/>
              </w:rPr>
              <w:t>Д</w:t>
            </w:r>
            <w:bookmarkStart w:id="1" w:name="__DdeLink__1416_2093009951"/>
            <w:r w:rsidRPr="00CF5ABD">
              <w:rPr>
                <w:color w:val="auto"/>
                <w:sz w:val="20"/>
                <w:szCs w:val="20"/>
              </w:rPr>
              <w:t xml:space="preserve">оля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выявленные в результате проведения </w:t>
            </w:r>
            <w:bookmarkEnd w:id="1"/>
            <w:r w:rsidRPr="00CF5ABD">
              <w:rPr>
                <w:color w:val="auto"/>
                <w:sz w:val="20"/>
                <w:szCs w:val="20"/>
              </w:rPr>
              <w:t xml:space="preserve">проверок. 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Двред</w:t>
            </w:r>
            <w:proofErr w:type="spellEnd"/>
            <w:r w:rsidRPr="00890D09">
              <w:rPr>
                <w:sz w:val="20"/>
                <w:szCs w:val="20"/>
              </w:rPr>
              <w:t xml:space="preserve"> =</w:t>
            </w:r>
            <w:proofErr w:type="spellStart"/>
            <w:r w:rsidRPr="00890D09">
              <w:rPr>
                <w:sz w:val="20"/>
                <w:szCs w:val="20"/>
              </w:rPr>
              <w:t>Квред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Двред</w:t>
            </w:r>
            <w:proofErr w:type="spellEnd"/>
            <w:r w:rsidRPr="00890D09">
              <w:rPr>
                <w:sz w:val="20"/>
                <w:szCs w:val="20"/>
              </w:rPr>
              <w:t xml:space="preserve"> — доля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</w:t>
            </w:r>
            <w:proofErr w:type="gramStart"/>
            <w:r w:rsidRPr="00890D09">
              <w:rPr>
                <w:sz w:val="20"/>
                <w:szCs w:val="20"/>
              </w:rPr>
              <w:t>, %;</w:t>
            </w:r>
            <w:proofErr w:type="gramEnd"/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Квред</w:t>
            </w:r>
            <w:proofErr w:type="spellEnd"/>
            <w:proofErr w:type="gramStart"/>
            <w:r w:rsidRPr="00890D09">
              <w:rPr>
                <w:sz w:val="20"/>
                <w:szCs w:val="20"/>
              </w:rPr>
              <w:t xml:space="preserve">  .</w:t>
            </w:r>
            <w:proofErr w:type="gramEnd"/>
            <w:r w:rsidRPr="00890D09">
              <w:rPr>
                <w:sz w:val="20"/>
                <w:szCs w:val="20"/>
              </w:rPr>
              <w:t>- количество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- общее количество застройщиков или технических заказчиков, подрядчиков, в отношении которых были проведены проверки</w:t>
            </w:r>
            <w:proofErr w:type="gramStart"/>
            <w:r w:rsidRPr="00890D09">
              <w:rPr>
                <w:sz w:val="20"/>
                <w:szCs w:val="20"/>
              </w:rPr>
              <w:t xml:space="preserve"> ,</w:t>
            </w:r>
            <w:proofErr w:type="gramEnd"/>
            <w:r w:rsidRPr="00890D09">
              <w:rPr>
                <w:sz w:val="20"/>
                <w:szCs w:val="20"/>
              </w:rPr>
              <w:t xml:space="preserve"> </w:t>
            </w:r>
            <w:proofErr w:type="spellStart"/>
            <w:r w:rsidRPr="00890D0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F5ABD" w:rsidRDefault="00983BA8">
            <w:pPr>
              <w:widowControl w:val="0"/>
              <w:jc w:val="center"/>
              <w:outlineLvl w:val="4"/>
              <w:rPr>
                <w:color w:val="auto"/>
                <w:sz w:val="20"/>
                <w:szCs w:val="20"/>
              </w:rPr>
            </w:pPr>
            <w:r w:rsidRPr="00CF5ABD">
              <w:rPr>
                <w:rFonts w:eastAsia="Times New Roman"/>
                <w:color w:val="auto"/>
                <w:sz w:val="20"/>
                <w:szCs w:val="20"/>
              </w:rPr>
              <w:t>В.2.4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F5ABD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CF5ABD">
              <w:rPr>
                <w:rFonts w:eastAsia="Times New Roman"/>
                <w:color w:val="auto"/>
                <w:sz w:val="20"/>
                <w:szCs w:val="20"/>
              </w:rPr>
              <w:t>Количество застройщиков или технических заказчиков, подрядчиков, у которых были устранены нарушения обязательных требований, 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5EF3" w:rsidRDefault="00983BA8">
            <w:pPr>
              <w:widowControl w:val="0"/>
              <w:jc w:val="center"/>
              <w:outlineLvl w:val="4"/>
              <w:rPr>
                <w:color w:val="auto"/>
                <w:sz w:val="20"/>
                <w:szCs w:val="20"/>
              </w:rPr>
            </w:pPr>
            <w:r w:rsidRPr="005A5EF3">
              <w:rPr>
                <w:rFonts w:eastAsia="Times New Roman"/>
                <w:color w:val="auto"/>
                <w:sz w:val="20"/>
                <w:szCs w:val="20"/>
              </w:rPr>
              <w:t>В.2.5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5EF3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5A5EF3">
              <w:rPr>
                <w:rFonts w:eastAsia="Times New Roman"/>
                <w:color w:val="auto"/>
                <w:sz w:val="20"/>
                <w:szCs w:val="20"/>
              </w:rPr>
              <w:t xml:space="preserve">Доля застройщиков или технических заказчиков, подрядчиков, у которых были устранены нарушения обязательных требований при строительстве, реконструкции объектов капитального </w:t>
            </w:r>
            <w:r w:rsidRPr="005A5EF3">
              <w:rPr>
                <w:rFonts w:eastAsia="Times New Roman"/>
                <w:color w:val="auto"/>
                <w:sz w:val="20"/>
                <w:szCs w:val="20"/>
              </w:rPr>
              <w:lastRenderedPageBreak/>
              <w:t>строительства, выявленные в результате проведения проверок.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lastRenderedPageBreak/>
              <w:t>Дустр</w:t>
            </w:r>
            <w:proofErr w:type="spellEnd"/>
            <w:r w:rsidRPr="00890D09">
              <w:rPr>
                <w:sz w:val="20"/>
                <w:szCs w:val="20"/>
              </w:rPr>
              <w:t xml:space="preserve"> =</w:t>
            </w:r>
            <w:proofErr w:type="spellStart"/>
            <w:r w:rsidRPr="00890D09">
              <w:rPr>
                <w:sz w:val="20"/>
                <w:szCs w:val="20"/>
              </w:rPr>
              <w:t>Кустр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Дустр</w:t>
            </w:r>
            <w:proofErr w:type="spellEnd"/>
            <w:r w:rsidRPr="00890D09">
              <w:rPr>
                <w:sz w:val="20"/>
                <w:szCs w:val="20"/>
              </w:rPr>
              <w:t xml:space="preserve"> — доля застройщиков или технических заказчиков, подрядчиков, </w:t>
            </w:r>
            <w:r w:rsidRPr="00890D09">
              <w:rPr>
                <w:rFonts w:eastAsia="Times New Roman"/>
                <w:sz w:val="20"/>
                <w:szCs w:val="20"/>
              </w:rPr>
              <w:t>у которых были устранены нарушения обязательных требований при строительстве, реконструкции объектов капитального строительства</w:t>
            </w:r>
            <w:r w:rsidRPr="00890D09">
              <w:rPr>
                <w:sz w:val="20"/>
                <w:szCs w:val="20"/>
              </w:rPr>
              <w:t xml:space="preserve">, выявленные в </w:t>
            </w:r>
            <w:r w:rsidRPr="00890D09">
              <w:rPr>
                <w:sz w:val="20"/>
                <w:szCs w:val="20"/>
              </w:rPr>
              <w:lastRenderedPageBreak/>
              <w:t>результате проведения проверок %;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Квред</w:t>
            </w:r>
            <w:proofErr w:type="spellEnd"/>
            <w:proofErr w:type="gramStart"/>
            <w:r w:rsidRPr="00890D09">
              <w:rPr>
                <w:sz w:val="20"/>
                <w:szCs w:val="20"/>
              </w:rPr>
              <w:t xml:space="preserve">  .</w:t>
            </w:r>
            <w:proofErr w:type="gramEnd"/>
            <w:r w:rsidRPr="00890D09">
              <w:rPr>
                <w:sz w:val="20"/>
                <w:szCs w:val="20"/>
              </w:rPr>
              <w:t xml:space="preserve">- количество застройщиков или технических заказчиков, подрядчиков, </w:t>
            </w:r>
            <w:r w:rsidRPr="00890D09">
              <w:rPr>
                <w:rFonts w:eastAsia="Times New Roman"/>
                <w:sz w:val="20"/>
                <w:szCs w:val="20"/>
              </w:rPr>
              <w:t>у которых были устранены нарушения обязательных требований при строительстве, реконструкции объектов капитального строительства</w:t>
            </w:r>
            <w:r w:rsidRPr="00890D09">
              <w:rPr>
                <w:sz w:val="20"/>
                <w:szCs w:val="20"/>
              </w:rPr>
              <w:t>, выявленные в результате проведения проверок 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- общее количество застройщиков или технических заказчиков, подрядчиков, в отношении которых были проведены проверки</w:t>
            </w:r>
            <w:proofErr w:type="gramStart"/>
            <w:r w:rsidRPr="00890D09">
              <w:rPr>
                <w:sz w:val="20"/>
                <w:szCs w:val="20"/>
              </w:rPr>
              <w:t xml:space="preserve"> ,</w:t>
            </w:r>
            <w:proofErr w:type="gramEnd"/>
            <w:r w:rsidRPr="00890D09">
              <w:rPr>
                <w:sz w:val="20"/>
                <w:szCs w:val="20"/>
              </w:rPr>
              <w:t xml:space="preserve"> </w:t>
            </w:r>
            <w:proofErr w:type="spellStart"/>
            <w:r w:rsidRPr="00890D0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2C42B9" w:rsidRDefault="00983BA8">
            <w:pPr>
              <w:widowControl w:val="0"/>
              <w:jc w:val="center"/>
              <w:outlineLvl w:val="4"/>
              <w:rPr>
                <w:color w:val="auto"/>
                <w:sz w:val="20"/>
                <w:szCs w:val="20"/>
              </w:rPr>
            </w:pPr>
            <w:r w:rsidRPr="002C42B9">
              <w:rPr>
                <w:color w:val="auto"/>
                <w:sz w:val="20"/>
                <w:szCs w:val="20"/>
              </w:rPr>
              <w:t>В.2.8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2C42B9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2C42B9">
              <w:rPr>
                <w:color w:val="auto"/>
                <w:sz w:val="20"/>
                <w:szCs w:val="20"/>
              </w:rPr>
              <w:t xml:space="preserve">Общее количество заявлений (обращений), по </w:t>
            </w:r>
            <w:proofErr w:type="gramStart"/>
            <w:r w:rsidRPr="002C42B9">
              <w:rPr>
                <w:color w:val="auto"/>
                <w:sz w:val="20"/>
                <w:szCs w:val="20"/>
              </w:rPr>
              <w:t>результатам</w:t>
            </w:r>
            <w:proofErr w:type="gramEnd"/>
            <w:r w:rsidRPr="002C42B9">
              <w:rPr>
                <w:color w:val="auto"/>
                <w:sz w:val="20"/>
                <w:szCs w:val="20"/>
              </w:rPr>
              <w:t xml:space="preserve"> </w:t>
            </w:r>
            <w:r w:rsidR="004312CA" w:rsidRPr="002C42B9">
              <w:rPr>
                <w:color w:val="auto"/>
                <w:sz w:val="20"/>
                <w:szCs w:val="20"/>
              </w:rPr>
              <w:t>рассмотрения которых Инспекцией</w:t>
            </w:r>
            <w:r w:rsidRPr="002C42B9">
              <w:rPr>
                <w:color w:val="auto"/>
                <w:sz w:val="20"/>
                <w:szCs w:val="20"/>
              </w:rPr>
              <w:t xml:space="preserve"> не были проведены внеплановые проверки.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2C42B9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42B9" w:rsidRPr="00E9080A" w:rsidRDefault="002C42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2B9" w:rsidRPr="002C42B9" w:rsidRDefault="002C42B9">
            <w:pPr>
              <w:widowControl w:val="0"/>
              <w:jc w:val="center"/>
              <w:outlineLvl w:val="4"/>
              <w:rPr>
                <w:i/>
                <w:color w:val="auto"/>
                <w:sz w:val="20"/>
                <w:szCs w:val="20"/>
              </w:rPr>
            </w:pPr>
            <w:r w:rsidRPr="002C42B9">
              <w:rPr>
                <w:i/>
                <w:color w:val="auto"/>
                <w:sz w:val="20"/>
                <w:szCs w:val="20"/>
              </w:rPr>
              <w:t>В.2.9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2B9" w:rsidRPr="002C42B9" w:rsidRDefault="002C42B9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2B9" w:rsidRPr="00890D09" w:rsidRDefault="002C4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2B9" w:rsidRPr="002C42B9" w:rsidRDefault="002C42B9">
            <w:pPr>
              <w:jc w:val="center"/>
              <w:rPr>
                <w:i/>
                <w:sz w:val="20"/>
                <w:szCs w:val="20"/>
              </w:rPr>
            </w:pPr>
            <w:r w:rsidRPr="002C42B9">
              <w:rPr>
                <w:i/>
                <w:sz w:val="20"/>
                <w:szCs w:val="20"/>
              </w:rPr>
              <w:t xml:space="preserve">см. показатель В.4.3.1 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2B9" w:rsidRPr="00890D09" w:rsidRDefault="002C4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2B9" w:rsidRPr="00890D09" w:rsidRDefault="002C42B9">
            <w:pPr>
              <w:jc w:val="center"/>
              <w:rPr>
                <w:sz w:val="20"/>
                <w:szCs w:val="20"/>
              </w:rPr>
            </w:pPr>
          </w:p>
        </w:tc>
      </w:tr>
      <w:tr w:rsidR="002C42B9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42B9" w:rsidRPr="00E9080A" w:rsidRDefault="002C42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2B9" w:rsidRPr="002C42B9" w:rsidRDefault="002C42B9">
            <w:pPr>
              <w:widowControl w:val="0"/>
              <w:jc w:val="center"/>
              <w:outlineLvl w:val="4"/>
              <w:rPr>
                <w:i/>
                <w:color w:val="auto"/>
                <w:sz w:val="20"/>
                <w:szCs w:val="20"/>
              </w:rPr>
            </w:pPr>
            <w:r w:rsidRPr="002C42B9">
              <w:rPr>
                <w:i/>
                <w:color w:val="auto"/>
                <w:sz w:val="20"/>
                <w:szCs w:val="20"/>
              </w:rPr>
              <w:t>В.2.10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2B9" w:rsidRPr="002C42B9" w:rsidRDefault="002C42B9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2B9" w:rsidRPr="00890D09" w:rsidRDefault="002C4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2B9" w:rsidRPr="002C42B9" w:rsidRDefault="002C42B9">
            <w:pPr>
              <w:jc w:val="center"/>
              <w:rPr>
                <w:i/>
                <w:sz w:val="20"/>
                <w:szCs w:val="20"/>
              </w:rPr>
            </w:pPr>
            <w:r w:rsidRPr="002C42B9">
              <w:rPr>
                <w:i/>
                <w:sz w:val="20"/>
                <w:szCs w:val="20"/>
              </w:rPr>
              <w:t>см. показатель  В.4.3.2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2B9" w:rsidRPr="00890D09" w:rsidRDefault="002C4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2B9" w:rsidRPr="00890D09" w:rsidRDefault="002C42B9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8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9080A" w:rsidRDefault="00983BA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9080A">
              <w:rPr>
                <w:rFonts w:eastAsia="Times New Roman CYR"/>
                <w:b/>
                <w:color w:val="auto"/>
                <w:sz w:val="20"/>
                <w:szCs w:val="20"/>
              </w:rPr>
              <w:t>В</w:t>
            </w:r>
            <w:r w:rsidRPr="00E9080A">
              <w:rPr>
                <w:rFonts w:eastAsia="Arial"/>
                <w:b/>
                <w:color w:val="auto"/>
                <w:sz w:val="20"/>
                <w:szCs w:val="20"/>
              </w:rPr>
              <w:t>.3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E9080A" w:rsidRDefault="00983BA8">
            <w:pPr>
              <w:spacing w:line="258" w:lineRule="exact"/>
              <w:ind w:right="20"/>
              <w:jc w:val="center"/>
              <w:rPr>
                <w:b/>
                <w:color w:val="auto"/>
                <w:sz w:val="20"/>
                <w:szCs w:val="20"/>
              </w:rPr>
            </w:pPr>
            <w:r w:rsidRPr="00E9080A">
              <w:rPr>
                <w:rFonts w:eastAsia="Times New Roman CYR"/>
                <w:b/>
                <w:color w:val="auto"/>
                <w:sz w:val="20"/>
                <w:szCs w:val="20"/>
              </w:rPr>
              <w:t xml:space="preserve">Индикативные показатели, характеризующие параметры проведенных мероприятий </w:t>
            </w:r>
          </w:p>
          <w:p w:rsidR="00653E7A" w:rsidRPr="00E9080A" w:rsidRDefault="00653E7A">
            <w:pPr>
              <w:spacing w:line="258" w:lineRule="exact"/>
              <w:ind w:right="2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8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E9080A" w:rsidRDefault="00983BA8">
            <w:pPr>
              <w:widowControl w:val="0"/>
              <w:jc w:val="center"/>
              <w:outlineLvl w:val="5"/>
              <w:rPr>
                <w:b/>
                <w:color w:val="auto"/>
                <w:sz w:val="20"/>
                <w:szCs w:val="20"/>
              </w:rPr>
            </w:pPr>
            <w:r w:rsidRPr="00E9080A">
              <w:rPr>
                <w:rFonts w:eastAsia="Times New Roman"/>
                <w:b/>
                <w:color w:val="auto"/>
                <w:sz w:val="20"/>
                <w:szCs w:val="20"/>
              </w:rPr>
              <w:t>В.3.1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E9080A" w:rsidRDefault="00983BA8" w:rsidP="00F81378">
            <w:pPr>
              <w:widowControl w:val="0"/>
              <w:rPr>
                <w:b/>
                <w:color w:val="auto"/>
                <w:sz w:val="20"/>
                <w:szCs w:val="20"/>
              </w:rPr>
            </w:pPr>
            <w:r w:rsidRPr="00E9080A">
              <w:rPr>
                <w:rFonts w:eastAsia="Times New Roman"/>
                <w:b/>
                <w:color w:val="auto"/>
                <w:sz w:val="20"/>
                <w:szCs w:val="20"/>
              </w:rPr>
              <w:t>Проверки</w:t>
            </w: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E9080A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E9080A">
              <w:rPr>
                <w:rFonts w:eastAsia="Times New Roman"/>
                <w:color w:val="auto"/>
                <w:sz w:val="20"/>
                <w:szCs w:val="20"/>
              </w:rPr>
              <w:t>В.3.1.1.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Default="00E9080A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Общее количество проверок, в том числе:</w:t>
            </w:r>
          </w:p>
          <w:p w:rsidR="00E9080A" w:rsidRDefault="00E9080A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- документарных</w:t>
            </w:r>
          </w:p>
          <w:p w:rsidR="00E9080A" w:rsidRPr="00E9080A" w:rsidRDefault="00E9080A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- выездных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 w:rsidP="00B21BD4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данные результатов проверок, </w:t>
            </w:r>
            <w:r w:rsidR="00B21BD4">
              <w:rPr>
                <w:sz w:val="20"/>
                <w:szCs w:val="20"/>
              </w:rPr>
              <w:t>проведенных в отчетном периоде</w:t>
            </w: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964480" w:rsidRDefault="00983BA8">
            <w:pPr>
              <w:widowControl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964480">
              <w:rPr>
                <w:rFonts w:eastAsia="Times New Roman"/>
                <w:i/>
                <w:color w:val="auto"/>
                <w:sz w:val="20"/>
                <w:szCs w:val="20"/>
              </w:rPr>
              <w:t>В.3.1.2.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E9080A">
            <w:pPr>
              <w:widowControl w:val="0"/>
              <w:rPr>
                <w:i/>
                <w:color w:val="auto"/>
                <w:sz w:val="20"/>
                <w:szCs w:val="20"/>
              </w:rPr>
            </w:pPr>
            <w:r w:rsidRPr="00A12416">
              <w:rPr>
                <w:rFonts w:eastAsia="Times New Roman"/>
                <w:i/>
                <w:color w:val="auto"/>
                <w:sz w:val="20"/>
                <w:szCs w:val="20"/>
              </w:rPr>
              <w:t xml:space="preserve">Общее количество плановых проверок 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0E46" w:rsidRPr="00A12416" w:rsidRDefault="00B259F2">
            <w:pPr>
              <w:jc w:val="center"/>
              <w:rPr>
                <w:i/>
                <w:sz w:val="20"/>
                <w:szCs w:val="20"/>
              </w:rPr>
            </w:pPr>
            <w:r w:rsidRPr="00A12416">
              <w:rPr>
                <w:i/>
                <w:sz w:val="20"/>
                <w:szCs w:val="20"/>
              </w:rPr>
              <w:t xml:space="preserve"> </w:t>
            </w:r>
            <w:r w:rsidR="00B21044">
              <w:rPr>
                <w:i/>
                <w:sz w:val="20"/>
                <w:szCs w:val="20"/>
              </w:rPr>
              <w:t>не устанавливается</w:t>
            </w:r>
          </w:p>
          <w:p w:rsidR="00653E7A" w:rsidRPr="00A12416" w:rsidRDefault="00B259F2">
            <w:pPr>
              <w:jc w:val="center"/>
              <w:rPr>
                <w:i/>
                <w:sz w:val="20"/>
                <w:szCs w:val="20"/>
              </w:rPr>
            </w:pPr>
            <w:r w:rsidRPr="00A12416">
              <w:rPr>
                <w:i/>
                <w:sz w:val="20"/>
                <w:szCs w:val="20"/>
              </w:rPr>
              <w:t>(</w:t>
            </w:r>
            <w:r w:rsidR="00B82300" w:rsidRPr="00A12416">
              <w:rPr>
                <w:i/>
                <w:sz w:val="20"/>
                <w:szCs w:val="20"/>
              </w:rPr>
              <w:t>проверки проводятся без формирования ежегодного план</w:t>
            </w:r>
            <w:r w:rsidRPr="00A12416">
              <w:rPr>
                <w:i/>
                <w:sz w:val="20"/>
                <w:szCs w:val="20"/>
              </w:rPr>
              <w:t xml:space="preserve">а проведения плановых проверок согласно </w:t>
            </w:r>
            <w:r w:rsidR="00B82300" w:rsidRPr="00A12416">
              <w:rPr>
                <w:i/>
                <w:sz w:val="20"/>
                <w:szCs w:val="20"/>
              </w:rPr>
              <w:t xml:space="preserve">п. 1 ч. 5 ст. 54 </w:t>
            </w:r>
            <w:proofErr w:type="spellStart"/>
            <w:r w:rsidR="00B82300" w:rsidRPr="00A12416">
              <w:rPr>
                <w:i/>
                <w:sz w:val="20"/>
                <w:szCs w:val="20"/>
              </w:rPr>
              <w:t>ГрК</w:t>
            </w:r>
            <w:proofErr w:type="spellEnd"/>
            <w:r w:rsidR="00B82300" w:rsidRPr="00A12416">
              <w:rPr>
                <w:i/>
                <w:sz w:val="20"/>
                <w:szCs w:val="20"/>
              </w:rPr>
              <w:t xml:space="preserve"> РФ)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A12416" w:rsidRDefault="00653E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B82300" w:rsidRPr="00890D09" w:rsidTr="00611D58">
        <w:trPr>
          <w:trHeight w:val="587"/>
        </w:trPr>
        <w:tc>
          <w:tcPr>
            <w:tcW w:w="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2300" w:rsidRPr="00E9080A" w:rsidRDefault="00B823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2300" w:rsidRPr="00B259F2" w:rsidRDefault="00B8230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В.3.1.3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82300" w:rsidRPr="00B259F2" w:rsidRDefault="00B82300">
            <w:pPr>
              <w:widowControl w:val="0"/>
              <w:rPr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Общее количество внеплановых проверок</w:t>
            </w:r>
            <w:r w:rsidR="00964480">
              <w:rPr>
                <w:rFonts w:eastAsia="Times New Roman"/>
                <w:color w:val="auto"/>
                <w:sz w:val="20"/>
                <w:szCs w:val="20"/>
              </w:rPr>
              <w:t xml:space="preserve">, в том числе </w:t>
            </w:r>
            <w:r w:rsidRPr="00B259F2">
              <w:rPr>
                <w:rFonts w:eastAsia="Times New Roman"/>
                <w:color w:val="auto"/>
                <w:sz w:val="20"/>
                <w:szCs w:val="20"/>
              </w:rPr>
              <w:t xml:space="preserve"> по основаниям:   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2300" w:rsidRPr="00890D09" w:rsidRDefault="00B82300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2300" w:rsidRPr="00890D09" w:rsidRDefault="00B82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2300" w:rsidRPr="00890D09" w:rsidRDefault="00B82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82300" w:rsidRPr="00890D09" w:rsidRDefault="00B82300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widowControl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В.3.1.3.1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 xml:space="preserve"> извещение о начале строительства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jc w:val="center"/>
              <w:rPr>
                <w:color w:val="auto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В.3.1.3</w:t>
            </w:r>
            <w:r>
              <w:rPr>
                <w:rFonts w:eastAsia="Times New Roman"/>
                <w:color w:val="auto"/>
                <w:sz w:val="20"/>
                <w:szCs w:val="20"/>
              </w:rPr>
              <w:t>.2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 xml:space="preserve"> программа проверок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jc w:val="center"/>
              <w:rPr>
                <w:color w:val="auto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В.3.1.3.</w:t>
            </w:r>
            <w:r>
              <w:rPr>
                <w:rFonts w:eastAsia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 xml:space="preserve"> извещение о сроках завершения работ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jc w:val="center"/>
              <w:rPr>
                <w:color w:val="auto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В.3.1.3.</w:t>
            </w:r>
            <w:r>
              <w:rPr>
                <w:rFonts w:eastAsia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 xml:space="preserve"> извещение об устранении нарушений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jc w:val="center"/>
              <w:rPr>
                <w:color w:val="auto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В.3.1.3.</w:t>
            </w:r>
            <w:r>
              <w:rPr>
                <w:rFonts w:eastAsia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 xml:space="preserve"> истечение срока исполнения требований предписания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jc w:val="center"/>
              <w:rPr>
                <w:color w:val="auto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В.3.1.3.</w:t>
            </w:r>
            <w:r>
              <w:rPr>
                <w:rFonts w:eastAsia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 xml:space="preserve"> извещение об аварийной ситуации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82300">
            <w:pPr>
              <w:jc w:val="center"/>
              <w:rPr>
                <w:color w:val="auto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>В.3.1.3.</w:t>
            </w:r>
            <w:r>
              <w:rPr>
                <w:rFonts w:eastAsia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259F2" w:rsidRDefault="00B65B4F" w:rsidP="00B65B4F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B259F2">
              <w:rPr>
                <w:rFonts w:eastAsia="Times New Roman"/>
                <w:color w:val="auto"/>
                <w:sz w:val="20"/>
                <w:szCs w:val="20"/>
              </w:rPr>
              <w:t xml:space="preserve"> обращения и заявления юри</w:t>
            </w:r>
            <w:r>
              <w:rPr>
                <w:rFonts w:eastAsia="Times New Roman"/>
                <w:color w:val="auto"/>
                <w:sz w:val="20"/>
                <w:szCs w:val="20"/>
              </w:rPr>
              <w:t>дических и физических лиц</w:t>
            </w:r>
            <w:proofErr w:type="gramStart"/>
            <w:r>
              <w:rPr>
                <w:rFonts w:eastAsia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информация из других источников о нарушениях обязательных требований законодательства о градостроительной деятельности, если такие нарушения создают угрозу причинения вреда либо повлекли причинение вреда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65B4F" w:rsidRDefault="00B65B4F" w:rsidP="00B82300">
            <w:pPr>
              <w:jc w:val="center"/>
              <w:rPr>
                <w:color w:val="auto"/>
              </w:rPr>
            </w:pPr>
            <w:r w:rsidRPr="00B65B4F">
              <w:rPr>
                <w:rFonts w:eastAsia="Times New Roman"/>
                <w:color w:val="auto"/>
                <w:sz w:val="20"/>
                <w:szCs w:val="20"/>
              </w:rPr>
              <w:t>В.3.1.3.8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65B4F" w:rsidRDefault="00B65B4F" w:rsidP="00B82300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B65B4F">
              <w:rPr>
                <w:rFonts w:eastAsia="Times New Roman"/>
                <w:color w:val="auto"/>
                <w:sz w:val="20"/>
                <w:szCs w:val="20"/>
              </w:rPr>
              <w:t xml:space="preserve"> извещение об окончании строительства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B65B4F" w:rsidRPr="00890D09" w:rsidTr="00611D58">
        <w:trPr>
          <w:trHeight w:val="214"/>
        </w:trPr>
        <w:tc>
          <w:tcPr>
            <w:tcW w:w="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5B4F" w:rsidRPr="00E9080A" w:rsidRDefault="00B65B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65B4F" w:rsidRDefault="00B65B4F" w:rsidP="00B82300">
            <w:pPr>
              <w:jc w:val="center"/>
              <w:rPr>
                <w:color w:val="auto"/>
              </w:rPr>
            </w:pPr>
            <w:r w:rsidRPr="00B65B4F">
              <w:rPr>
                <w:rFonts w:eastAsia="Times New Roman"/>
                <w:color w:val="auto"/>
                <w:sz w:val="20"/>
                <w:szCs w:val="20"/>
              </w:rPr>
              <w:t>В.3.1.3.9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Pr="00B65B4F" w:rsidRDefault="00B65B4F" w:rsidP="00B82300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B65B4F">
              <w:rPr>
                <w:rFonts w:eastAsia="Times New Roman"/>
                <w:color w:val="auto"/>
                <w:sz w:val="20"/>
                <w:szCs w:val="20"/>
              </w:rPr>
              <w:t xml:space="preserve"> приказ руководителя Инспекции в связи с поручением Президента РФ или Правительства РФ либо на основании требования прокурора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5B4F" w:rsidRDefault="00B65B4F" w:rsidP="00B65B4F">
            <w:pPr>
              <w:jc w:val="center"/>
            </w:pPr>
            <w:r w:rsidRPr="00B6368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5B4F" w:rsidRPr="00890D09" w:rsidRDefault="00B65B4F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0E46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A0E46">
              <w:rPr>
                <w:rFonts w:eastAsia="Times New Roman"/>
                <w:color w:val="auto"/>
                <w:sz w:val="20"/>
                <w:szCs w:val="20"/>
              </w:rPr>
              <w:t>В.3.1.4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0E46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5A0E46">
              <w:rPr>
                <w:rFonts w:eastAsia="Times New Roman"/>
                <w:color w:val="auto"/>
                <w:sz w:val="20"/>
                <w:szCs w:val="20"/>
              </w:rPr>
              <w:t>Количество объектов капитального строительства, в отношении  которых были проведены проверки, в том числе в разрезе кат</w:t>
            </w:r>
            <w:r w:rsidR="005A0E46">
              <w:rPr>
                <w:rFonts w:eastAsia="Times New Roman"/>
                <w:color w:val="auto"/>
                <w:sz w:val="20"/>
                <w:szCs w:val="20"/>
              </w:rPr>
              <w:t>егорий риска</w:t>
            </w:r>
            <w:r w:rsidRPr="005A0E46">
              <w:rPr>
                <w:rFonts w:eastAsia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0E46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A0E46">
              <w:rPr>
                <w:color w:val="auto"/>
                <w:sz w:val="20"/>
                <w:szCs w:val="20"/>
              </w:rPr>
              <w:t>В.3.1.4.1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0E46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5A0E46">
              <w:rPr>
                <w:color w:val="auto"/>
                <w:sz w:val="20"/>
                <w:szCs w:val="20"/>
              </w:rPr>
              <w:t>количество объектов капитального строительства, отнесенных к категории высокого риска, в отношении  которых были проведены проверки;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0E46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A0E46">
              <w:rPr>
                <w:color w:val="auto"/>
                <w:sz w:val="20"/>
                <w:szCs w:val="20"/>
              </w:rPr>
              <w:t>В.3.1.4.2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0E46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5A0E46">
              <w:rPr>
                <w:color w:val="auto"/>
                <w:sz w:val="20"/>
                <w:szCs w:val="20"/>
              </w:rPr>
              <w:t xml:space="preserve">количество объектов капитального строительства, отнесенных к категории значительного </w:t>
            </w:r>
            <w:proofErr w:type="gramStart"/>
            <w:r w:rsidRPr="005A0E46">
              <w:rPr>
                <w:color w:val="auto"/>
                <w:sz w:val="20"/>
                <w:szCs w:val="20"/>
              </w:rPr>
              <w:t>риска</w:t>
            </w:r>
            <w:proofErr w:type="gramEnd"/>
            <w:r w:rsidRPr="005A0E46">
              <w:rPr>
                <w:color w:val="auto"/>
                <w:sz w:val="20"/>
                <w:szCs w:val="20"/>
              </w:rPr>
              <w:t xml:space="preserve"> в отношении которых были проведены проверки;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0E46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A0E46">
              <w:rPr>
                <w:color w:val="auto"/>
                <w:sz w:val="20"/>
                <w:szCs w:val="20"/>
              </w:rPr>
              <w:t>В.3.1.4.3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A0E46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5A0E46">
              <w:rPr>
                <w:color w:val="auto"/>
                <w:sz w:val="20"/>
                <w:szCs w:val="20"/>
              </w:rPr>
              <w:t>количество объектов капитального строительства, отнесенных к категории умеренного риска, в отношении которых были проведены проверки;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964480" w:rsidRDefault="00983BA8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  <w:r w:rsidRPr="00964480">
              <w:rPr>
                <w:rFonts w:eastAsia="Times New Roman"/>
                <w:i/>
                <w:color w:val="auto"/>
                <w:sz w:val="20"/>
                <w:szCs w:val="20"/>
              </w:rPr>
              <w:t>В.3.1.5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5A0E46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 w:rsidRPr="00A12416">
              <w:rPr>
                <w:i/>
                <w:color w:val="auto"/>
                <w:sz w:val="20"/>
                <w:szCs w:val="20"/>
              </w:rPr>
              <w:t xml:space="preserve"> Количество плановых проверок, проведённых в отношении объектов капитального строительства в </w:t>
            </w:r>
            <w:r w:rsidRPr="00A12416">
              <w:rPr>
                <w:i/>
                <w:color w:val="auto"/>
                <w:sz w:val="20"/>
                <w:szCs w:val="20"/>
              </w:rPr>
              <w:lastRenderedPageBreak/>
              <w:t>разрезе категорий риска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A12416" w:rsidRDefault="00983BA8">
            <w:pPr>
              <w:jc w:val="center"/>
              <w:rPr>
                <w:i/>
                <w:sz w:val="20"/>
                <w:szCs w:val="20"/>
              </w:rPr>
            </w:pPr>
            <w:r w:rsidRPr="00A12416">
              <w:rPr>
                <w:i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A12416" w:rsidRDefault="00B21044" w:rsidP="00A1241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устанавливается</w:t>
            </w:r>
            <w:r w:rsidR="00A12416" w:rsidRPr="00A12416">
              <w:rPr>
                <w:i/>
                <w:sz w:val="20"/>
                <w:szCs w:val="20"/>
              </w:rPr>
              <w:t xml:space="preserve"> </w:t>
            </w:r>
          </w:p>
          <w:p w:rsidR="00653E7A" w:rsidRPr="00A12416" w:rsidRDefault="00A12416" w:rsidP="00A12416">
            <w:pPr>
              <w:jc w:val="center"/>
              <w:rPr>
                <w:i/>
                <w:sz w:val="20"/>
                <w:szCs w:val="20"/>
              </w:rPr>
            </w:pPr>
            <w:r w:rsidRPr="00A12416">
              <w:rPr>
                <w:i/>
                <w:sz w:val="20"/>
                <w:szCs w:val="20"/>
              </w:rPr>
              <w:t xml:space="preserve">(проверки проводятся без формирования ежегодного плана проведения плановых </w:t>
            </w:r>
            <w:r w:rsidRPr="00A12416">
              <w:rPr>
                <w:i/>
                <w:sz w:val="20"/>
                <w:szCs w:val="20"/>
              </w:rPr>
              <w:lastRenderedPageBreak/>
              <w:t xml:space="preserve">проверок согласно п. 1 ч. 5 ст. 54 </w:t>
            </w:r>
            <w:proofErr w:type="spellStart"/>
            <w:r w:rsidRPr="00A12416">
              <w:rPr>
                <w:i/>
                <w:sz w:val="20"/>
                <w:szCs w:val="20"/>
              </w:rPr>
              <w:t>ГрК</w:t>
            </w:r>
            <w:proofErr w:type="spellEnd"/>
            <w:r w:rsidRPr="00A12416">
              <w:rPr>
                <w:i/>
                <w:sz w:val="20"/>
                <w:szCs w:val="20"/>
              </w:rPr>
              <w:t xml:space="preserve"> РФ)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653E7A">
            <w:pPr>
              <w:widowControl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653E7A" w:rsidRPr="00A12416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12416">
              <w:rPr>
                <w:rFonts w:eastAsia="Times New Roman"/>
                <w:color w:val="auto"/>
                <w:sz w:val="20"/>
                <w:szCs w:val="20"/>
              </w:rPr>
              <w:t>В.3.1.6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A12416">
              <w:rPr>
                <w:rFonts w:eastAsia="Times New Roman"/>
                <w:color w:val="auto"/>
                <w:sz w:val="20"/>
                <w:szCs w:val="20"/>
              </w:rPr>
              <w:t>Количество внеплановых проверок, проведенных в отношении объектов капитального строительства, в том числе в разрезе кат</w:t>
            </w:r>
            <w:r w:rsidR="00A12416" w:rsidRPr="00A12416">
              <w:rPr>
                <w:rFonts w:eastAsia="Times New Roman"/>
                <w:color w:val="auto"/>
                <w:sz w:val="20"/>
                <w:szCs w:val="20"/>
              </w:rPr>
              <w:t>егорий риска</w:t>
            </w:r>
            <w:r w:rsidRPr="00A12416">
              <w:rPr>
                <w:rFonts w:eastAsia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12416">
              <w:rPr>
                <w:rFonts w:eastAsia="Times New Roman"/>
                <w:color w:val="auto"/>
                <w:sz w:val="20"/>
                <w:szCs w:val="20"/>
              </w:rPr>
              <w:t>В.3.1.6.1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A12416">
              <w:rPr>
                <w:rFonts w:eastAsia="Times New Roman"/>
                <w:color w:val="auto"/>
                <w:sz w:val="20"/>
                <w:szCs w:val="20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высокого риска; 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12416">
              <w:rPr>
                <w:rFonts w:eastAsia="Times New Roman"/>
                <w:color w:val="auto"/>
                <w:sz w:val="20"/>
                <w:szCs w:val="20"/>
              </w:rPr>
              <w:t>В.3.1.6.2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A12416">
              <w:rPr>
                <w:rFonts w:eastAsia="Times New Roman"/>
                <w:color w:val="auto"/>
                <w:sz w:val="20"/>
                <w:szCs w:val="20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значительного риска; 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12416">
              <w:rPr>
                <w:rFonts w:eastAsia="Times New Roman"/>
                <w:color w:val="auto"/>
                <w:sz w:val="20"/>
                <w:szCs w:val="20"/>
              </w:rPr>
              <w:t>В.3.1.6.3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A12416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A12416">
              <w:rPr>
                <w:rFonts w:eastAsia="Times New Roman"/>
                <w:color w:val="auto"/>
                <w:sz w:val="20"/>
                <w:szCs w:val="20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умеренного риска. 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A12416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2416" w:rsidRPr="00E9080A" w:rsidRDefault="00A124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12416" w:rsidRPr="00964480" w:rsidRDefault="00A12416">
            <w:pPr>
              <w:widowControl w:val="0"/>
              <w:jc w:val="center"/>
              <w:rPr>
                <w:rFonts w:eastAsia="Times New Roman"/>
                <w:i/>
                <w:color w:val="auto"/>
                <w:sz w:val="20"/>
                <w:szCs w:val="20"/>
              </w:rPr>
            </w:pPr>
            <w:r w:rsidRPr="00964480">
              <w:rPr>
                <w:rFonts w:eastAsia="Times New Roman"/>
                <w:i/>
                <w:color w:val="auto"/>
                <w:sz w:val="20"/>
                <w:szCs w:val="20"/>
              </w:rPr>
              <w:t>В.3.1.7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12416" w:rsidRPr="00B21044" w:rsidRDefault="00B21044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B21044">
              <w:rPr>
                <w:rFonts w:eastAsia="Times New Roman"/>
                <w:i/>
                <w:color w:val="auto"/>
                <w:sz w:val="20"/>
                <w:szCs w:val="20"/>
              </w:rPr>
              <w:t>Количество проверенных субъектов из каждой категории риска, допустивших нарушения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890D09" w:rsidRDefault="00A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A12416" w:rsidRDefault="00B210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устанавливае</w:t>
            </w:r>
            <w:r w:rsidR="00A12416" w:rsidRPr="00A12416">
              <w:rPr>
                <w:i/>
                <w:sz w:val="20"/>
                <w:szCs w:val="20"/>
              </w:rPr>
              <w:t xml:space="preserve">тся 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890D09" w:rsidRDefault="00A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890D09" w:rsidRDefault="00A12416">
            <w:pPr>
              <w:jc w:val="center"/>
              <w:rPr>
                <w:sz w:val="20"/>
                <w:szCs w:val="20"/>
              </w:rPr>
            </w:pPr>
          </w:p>
        </w:tc>
      </w:tr>
      <w:tr w:rsidR="00A12416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2416" w:rsidRPr="00E9080A" w:rsidRDefault="00A124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12416" w:rsidRPr="00964480" w:rsidRDefault="00A12416">
            <w:pPr>
              <w:widowControl w:val="0"/>
              <w:jc w:val="center"/>
              <w:rPr>
                <w:rFonts w:eastAsia="Times New Roman"/>
                <w:i/>
                <w:color w:val="auto"/>
                <w:sz w:val="20"/>
                <w:szCs w:val="20"/>
              </w:rPr>
            </w:pPr>
            <w:r w:rsidRPr="00964480">
              <w:rPr>
                <w:rFonts w:eastAsia="Times New Roman"/>
                <w:i/>
                <w:color w:val="auto"/>
                <w:sz w:val="20"/>
                <w:szCs w:val="20"/>
              </w:rPr>
              <w:t>В.3.1.8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12416" w:rsidRPr="00B21044" w:rsidRDefault="00B21044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  <w:r w:rsidRPr="00B21044">
              <w:rPr>
                <w:rFonts w:eastAsia="Times New Roman"/>
                <w:i/>
                <w:color w:val="auto"/>
                <w:sz w:val="20"/>
                <w:szCs w:val="20"/>
              </w:rPr>
              <w:t>Количество проверенных субъектов, у которых были устранены нарушения, в том числе в разрезе категорий риска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B21044" w:rsidRDefault="00A1241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A12416" w:rsidRDefault="00B210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устанавливае</w:t>
            </w:r>
            <w:r w:rsidR="00A12416" w:rsidRPr="00A12416">
              <w:rPr>
                <w:i/>
                <w:sz w:val="20"/>
                <w:szCs w:val="20"/>
              </w:rPr>
              <w:t>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890D09" w:rsidRDefault="00A1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12416" w:rsidRPr="00890D09" w:rsidRDefault="00A12416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1044">
              <w:rPr>
                <w:rFonts w:eastAsia="Times New Roman"/>
                <w:color w:val="auto"/>
                <w:sz w:val="20"/>
                <w:szCs w:val="20"/>
              </w:rPr>
              <w:t>В.3.1.9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B21044">
              <w:rPr>
                <w:rFonts w:eastAsia="Times New Roman"/>
                <w:color w:val="auto"/>
                <w:sz w:val="20"/>
                <w:szCs w:val="20"/>
              </w:rPr>
              <w:t>Доля объектов капитального строительства, в отношении которых были проведены проверки, в том числе в разрезе кат</w:t>
            </w:r>
            <w:r w:rsidR="00B21044">
              <w:rPr>
                <w:rFonts w:eastAsia="Times New Roman"/>
                <w:color w:val="auto"/>
                <w:sz w:val="20"/>
                <w:szCs w:val="20"/>
              </w:rPr>
              <w:t>егорий риска</w:t>
            </w:r>
            <w:r w:rsidRPr="00B21044">
              <w:rPr>
                <w:rFonts w:eastAsia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21044" w:rsidRDefault="00983BA8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Дс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 xml:space="preserve"> = Ср /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Собщ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>. 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Дс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 xml:space="preserve"> - доля объектов 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капитального</w:t>
            </w:r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строительства, на которых были проведены проверки, %;</w:t>
            </w:r>
          </w:p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r w:rsidRPr="00B21044">
              <w:rPr>
                <w:color w:val="auto"/>
                <w:sz w:val="20"/>
                <w:szCs w:val="20"/>
              </w:rPr>
              <w:t>Ср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 xml:space="preserve">  .</w:t>
            </w:r>
            <w:proofErr w:type="gramEnd"/>
            <w:r w:rsidRPr="00B21044">
              <w:rPr>
                <w:color w:val="auto"/>
                <w:sz w:val="20"/>
                <w:szCs w:val="20"/>
              </w:rPr>
              <w:t>- количество объектов капитального строительства, на которых были проведены проверки, ед.;</w:t>
            </w:r>
          </w:p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Собщ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 xml:space="preserve">. - общее количество поднадзорных объектов 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капитального</w:t>
            </w:r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строительства,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1044">
              <w:rPr>
                <w:rFonts w:eastAsia="Times New Roman"/>
                <w:color w:val="auto"/>
                <w:sz w:val="20"/>
                <w:szCs w:val="20"/>
              </w:rPr>
              <w:t>В.3.1.9.1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B21044">
              <w:rPr>
                <w:rFonts w:eastAsia="Times New Roman"/>
                <w:color w:val="auto"/>
                <w:sz w:val="20"/>
                <w:szCs w:val="20"/>
              </w:rPr>
              <w:t>доля объектов капитального строительства, отнесенных к категории высокого риска, в отношении которых были проведены проверки;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21044" w:rsidRDefault="00983BA8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Дс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.в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Ср.в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 xml:space="preserve"> /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Собщ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>..в 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Дс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.в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- доля объектов капитального строительства, отнесенных к категории высокого риска, на которых были проведены проверки, %;</w:t>
            </w:r>
          </w:p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Ср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.в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 .- количество объектов капитального </w:t>
            </w:r>
            <w:r w:rsidRPr="00B21044">
              <w:rPr>
                <w:color w:val="auto"/>
                <w:sz w:val="20"/>
                <w:szCs w:val="20"/>
              </w:rPr>
              <w:lastRenderedPageBreak/>
              <w:t>строительства, отнесенных к категории высокого риска, на которых были проведены проверки, ед.;</w:t>
            </w:r>
          </w:p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Собщ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.в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- общее количество поднадзорных объектов капитального строительства, отнесенных к категории высокого риска,, 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1044">
              <w:rPr>
                <w:rFonts w:eastAsia="Times New Roman"/>
                <w:color w:val="auto"/>
                <w:sz w:val="20"/>
                <w:szCs w:val="20"/>
              </w:rPr>
              <w:t>В.3.1.9.2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B21044">
              <w:rPr>
                <w:rFonts w:eastAsia="Times New Roman"/>
                <w:color w:val="auto"/>
                <w:sz w:val="20"/>
                <w:szCs w:val="20"/>
              </w:rPr>
              <w:t>доля объектов капитального строительства, отнесенных к категории значительного риска, в отношении которых были проведены проверки;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21044" w:rsidRDefault="00983BA8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Дс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.з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Ср.з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 xml:space="preserve"> /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Собщ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>. з*100%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Дс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.з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- доля объектов капитального строительства, отнесенных к категории значительного риска, на которых были проведены проверки, %;</w:t>
            </w:r>
          </w:p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Ср.з</w:t>
            </w:r>
            <w:proofErr w:type="spellEnd"/>
            <w:proofErr w:type="gramStart"/>
            <w:r w:rsidRPr="00B21044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  <w:r w:rsidRPr="00B21044">
              <w:rPr>
                <w:color w:val="auto"/>
                <w:sz w:val="20"/>
                <w:szCs w:val="20"/>
              </w:rPr>
              <w:t>- количество объектов капитального строительства, отнесенных к категории значительного риска, на которых были проведены проверки, ед.;</w:t>
            </w:r>
          </w:p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Собщ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.з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- общее количество поднадзорных объектов капитального строительства, отнесенных к категории значительного риска,, 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1044">
              <w:rPr>
                <w:rFonts w:eastAsia="Times New Roman"/>
                <w:color w:val="auto"/>
                <w:sz w:val="20"/>
                <w:szCs w:val="20"/>
              </w:rPr>
              <w:t>В.3.1.9.3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B21044">
              <w:rPr>
                <w:rFonts w:eastAsia="Times New Roman"/>
                <w:color w:val="auto"/>
                <w:sz w:val="20"/>
                <w:szCs w:val="20"/>
              </w:rPr>
              <w:t>доля объектов капитального строительства, отнесенных к категории умеренного риска, в отношении которых были проведены проверки.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21044" w:rsidRDefault="00983BA8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Дс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.у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Ср.у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 xml:space="preserve"> /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Собщ</w:t>
            </w:r>
            <w:proofErr w:type="spellEnd"/>
            <w:r w:rsidRPr="00B21044">
              <w:rPr>
                <w:color w:val="auto"/>
                <w:sz w:val="20"/>
                <w:szCs w:val="20"/>
              </w:rPr>
              <w:t>..у*100%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Дс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.у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- доля объектов капитального строительства, отнесенных к категории умеренного риска, на которых были проведены проверки, %;</w:t>
            </w:r>
          </w:p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Ср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.у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 .- количество объектов капитального строительства, отнесенных к категории умеренного риска, на которых были проведены проверки, ед.;</w:t>
            </w:r>
          </w:p>
          <w:p w:rsidR="00653E7A" w:rsidRPr="00B21044" w:rsidRDefault="00983BA8">
            <w:pPr>
              <w:rPr>
                <w:color w:val="auto"/>
                <w:sz w:val="20"/>
                <w:szCs w:val="20"/>
              </w:rPr>
            </w:pPr>
            <w:proofErr w:type="spellStart"/>
            <w:r w:rsidRPr="00B21044">
              <w:rPr>
                <w:color w:val="auto"/>
                <w:sz w:val="20"/>
                <w:szCs w:val="20"/>
              </w:rPr>
              <w:t>Собщ</w:t>
            </w:r>
            <w:proofErr w:type="gramStart"/>
            <w:r w:rsidRPr="00B21044">
              <w:rPr>
                <w:color w:val="auto"/>
                <w:sz w:val="20"/>
                <w:szCs w:val="20"/>
              </w:rPr>
              <w:t>.у</w:t>
            </w:r>
            <w:proofErr w:type="spellEnd"/>
            <w:proofErr w:type="gramEnd"/>
            <w:r w:rsidRPr="00B21044">
              <w:rPr>
                <w:color w:val="auto"/>
                <w:sz w:val="20"/>
                <w:szCs w:val="20"/>
              </w:rPr>
              <w:t xml:space="preserve"> - общее количество поднадзорных объектов капитального строительства, отнесенных к категории умеренного риска, </w:t>
            </w:r>
            <w:proofErr w:type="spellStart"/>
            <w:r w:rsidRPr="00B21044">
              <w:rPr>
                <w:color w:val="auto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983BA8">
            <w:pPr>
              <w:widowControl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B21044">
              <w:rPr>
                <w:rFonts w:eastAsia="Times New Roman"/>
                <w:i/>
                <w:color w:val="auto"/>
                <w:sz w:val="20"/>
                <w:szCs w:val="20"/>
              </w:rPr>
              <w:t>В.3.1.10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21044" w:rsidRDefault="00B21044">
            <w:pPr>
              <w:widowControl w:val="0"/>
              <w:rPr>
                <w:i/>
                <w:color w:val="auto"/>
                <w:sz w:val="20"/>
                <w:szCs w:val="20"/>
              </w:rPr>
            </w:pPr>
            <w:r w:rsidRPr="00B21044">
              <w:rPr>
                <w:rFonts w:eastAsia="Times New Roman"/>
                <w:i/>
                <w:color w:val="auto"/>
                <w:sz w:val="20"/>
                <w:szCs w:val="20"/>
              </w:rPr>
              <w:t>Доля плановых</w:t>
            </w:r>
            <w:r w:rsidR="00983BA8" w:rsidRPr="00B21044">
              <w:rPr>
                <w:rFonts w:eastAsia="Times New Roman"/>
                <w:i/>
                <w:color w:val="auto"/>
                <w:sz w:val="20"/>
                <w:szCs w:val="20"/>
              </w:rPr>
              <w:t xml:space="preserve"> проверок, проведенных в отношении  объектов капитального строительства, в том числе в разрезе категорий риска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B21044" w:rsidP="00B2104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устанавливае</w:t>
            </w:r>
            <w:r w:rsidRPr="00A12416">
              <w:rPr>
                <w:i/>
                <w:sz w:val="20"/>
                <w:szCs w:val="20"/>
              </w:rPr>
              <w:t>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337981" w:rsidRDefault="00983BA8">
            <w:pPr>
              <w:widowControl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337981">
              <w:rPr>
                <w:rFonts w:eastAsia="Times New Roman"/>
                <w:i/>
                <w:color w:val="auto"/>
                <w:sz w:val="20"/>
                <w:szCs w:val="20"/>
              </w:rPr>
              <w:t>В.3.1.11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337981" w:rsidRDefault="00B21044">
            <w:pPr>
              <w:widowControl w:val="0"/>
              <w:rPr>
                <w:i/>
                <w:color w:val="auto"/>
                <w:sz w:val="20"/>
                <w:szCs w:val="20"/>
              </w:rPr>
            </w:pPr>
            <w:r w:rsidRPr="00337981">
              <w:rPr>
                <w:rFonts w:eastAsia="Times New Roman"/>
                <w:i/>
                <w:color w:val="auto"/>
                <w:sz w:val="20"/>
                <w:szCs w:val="20"/>
              </w:rPr>
              <w:t>Д</w:t>
            </w:r>
            <w:r w:rsidR="00983BA8" w:rsidRPr="00337981">
              <w:rPr>
                <w:rFonts w:eastAsia="Times New Roman"/>
                <w:i/>
                <w:color w:val="auto"/>
                <w:sz w:val="20"/>
                <w:szCs w:val="20"/>
              </w:rPr>
              <w:t>оля внеплановых проверок, проведенных в отношении  объектов капитального строительства, в том числе в разрезе категорий риска (классов опасности):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5E5EB3" w:rsidP="005E5EB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устанавливае</w:t>
            </w:r>
            <w:r w:rsidRPr="00A12416">
              <w:rPr>
                <w:i/>
                <w:sz w:val="20"/>
                <w:szCs w:val="20"/>
              </w:rPr>
              <w:t>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E735A8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35A8" w:rsidRPr="00E9080A" w:rsidRDefault="00E735A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735A8" w:rsidRPr="00337981" w:rsidRDefault="00E735A8">
            <w:pPr>
              <w:widowControl w:val="0"/>
              <w:jc w:val="center"/>
              <w:rPr>
                <w:rFonts w:eastAsia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В.3.1.1</w:t>
            </w:r>
            <w:r>
              <w:rPr>
                <w:rFonts w:eastAsia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735A8" w:rsidRPr="00E735A8" w:rsidRDefault="00E735A8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Доля проверок, проведённых в </w:t>
            </w:r>
            <w:r>
              <w:rPr>
                <w:rFonts w:eastAsia="Times New Roman"/>
                <w:color w:val="auto"/>
                <w:sz w:val="20"/>
                <w:szCs w:val="20"/>
              </w:rPr>
              <w:lastRenderedPageBreak/>
              <w:t>отношении</w:t>
            </w:r>
            <w:r w:rsidR="00B319CE">
              <w:rPr>
                <w:rFonts w:eastAsia="Times New Roman"/>
                <w:color w:val="auto"/>
                <w:sz w:val="20"/>
                <w:szCs w:val="20"/>
              </w:rPr>
              <w:t xml:space="preserve"> объектов </w:t>
            </w:r>
            <w:proofErr w:type="gramStart"/>
            <w:r w:rsidR="00B319CE">
              <w:rPr>
                <w:rFonts w:eastAsia="Times New Roman"/>
                <w:color w:val="auto"/>
                <w:sz w:val="20"/>
                <w:szCs w:val="20"/>
              </w:rPr>
              <w:t>капитального</w:t>
            </w:r>
            <w:proofErr w:type="gramEnd"/>
            <w:r w:rsidR="00B319CE">
              <w:rPr>
                <w:rFonts w:eastAsia="Times New Roman"/>
                <w:color w:val="auto"/>
                <w:sz w:val="20"/>
                <w:szCs w:val="20"/>
              </w:rPr>
              <w:t xml:space="preserve"> строительства двух наименее опасных категорий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735A8" w:rsidRPr="00890D09" w:rsidRDefault="00B319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Дзн</w:t>
            </w:r>
            <w:r w:rsidR="00C51A10">
              <w:rPr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+</w:t>
            </w:r>
            <w:proofErr w:type="gramStart"/>
            <w:r>
              <w:rPr>
                <w:sz w:val="20"/>
                <w:szCs w:val="20"/>
              </w:rPr>
              <w:t>умер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 w:rsidR="00C51A10">
              <w:rPr>
                <w:sz w:val="20"/>
                <w:szCs w:val="20"/>
              </w:rPr>
              <w:t>Кзн</w:t>
            </w:r>
            <w:r w:rsidR="00B23763">
              <w:rPr>
                <w:sz w:val="20"/>
                <w:szCs w:val="20"/>
              </w:rPr>
              <w:t>ач</w:t>
            </w:r>
            <w:r w:rsidR="00C51A10">
              <w:rPr>
                <w:sz w:val="20"/>
                <w:szCs w:val="20"/>
              </w:rPr>
              <w:t>+умер</w:t>
            </w:r>
            <w:proofErr w:type="spellEnd"/>
            <w:proofErr w:type="gramEnd"/>
            <w:r w:rsidR="00C51A10">
              <w:rPr>
                <w:sz w:val="20"/>
                <w:szCs w:val="20"/>
              </w:rPr>
              <w:t>/</w:t>
            </w:r>
            <w:proofErr w:type="spellStart"/>
            <w:r w:rsidR="00C51A10">
              <w:rPr>
                <w:sz w:val="20"/>
                <w:szCs w:val="20"/>
              </w:rPr>
              <w:t>Кпр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735A8" w:rsidRDefault="00C51A10" w:rsidP="00B23763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Дзнач+умер</w:t>
            </w:r>
            <w:proofErr w:type="spellEnd"/>
            <w:r w:rsidR="00B23763">
              <w:rPr>
                <w:sz w:val="20"/>
                <w:szCs w:val="20"/>
              </w:rPr>
              <w:t xml:space="preserve"> - доля </w:t>
            </w:r>
            <w:r w:rsidRPr="00890D09">
              <w:rPr>
                <w:sz w:val="20"/>
                <w:szCs w:val="20"/>
              </w:rPr>
              <w:t xml:space="preserve"> проверок, проведенных в </w:t>
            </w:r>
            <w:r w:rsidRPr="00890D09">
              <w:rPr>
                <w:sz w:val="20"/>
                <w:szCs w:val="20"/>
              </w:rPr>
              <w:lastRenderedPageBreak/>
              <w:t>отношении объектов капитального строительства</w:t>
            </w:r>
            <w:r w:rsidR="00B23763">
              <w:rPr>
                <w:rFonts w:eastAsia="Times New Roman"/>
                <w:color w:val="auto"/>
                <w:sz w:val="20"/>
                <w:szCs w:val="20"/>
              </w:rPr>
              <w:t xml:space="preserve"> значительной и умеренной категории риска</w:t>
            </w:r>
            <w:proofErr w:type="gramStart"/>
            <w:r w:rsidR="00B23763">
              <w:rPr>
                <w:rFonts w:eastAsia="Times New Roman"/>
                <w:color w:val="auto"/>
                <w:sz w:val="20"/>
                <w:szCs w:val="20"/>
              </w:rPr>
              <w:t>, %;</w:t>
            </w:r>
            <w:proofErr w:type="gramEnd"/>
          </w:p>
          <w:p w:rsidR="00B23763" w:rsidRDefault="00B23763" w:rsidP="00B23763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Кзнач+умер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– количество проверок, </w:t>
            </w:r>
            <w:r w:rsidRPr="00890D09">
              <w:rPr>
                <w:sz w:val="20"/>
                <w:szCs w:val="20"/>
              </w:rPr>
              <w:t>проведенных в отношении объектов капитального строительства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значительной и умеренной категории риска,</w:t>
            </w:r>
            <w:r w:rsidR="00856C48">
              <w:rPr>
                <w:rFonts w:eastAsia="Times New Roman"/>
                <w:color w:val="auto"/>
                <w:sz w:val="20"/>
                <w:szCs w:val="20"/>
              </w:rPr>
              <w:t xml:space="preserve"> ед.;</w:t>
            </w:r>
          </w:p>
          <w:p w:rsidR="00856C48" w:rsidRDefault="00856C48" w:rsidP="00B2376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Кпр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– общее количество проведённых проверок,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735A8" w:rsidRPr="00890D09" w:rsidRDefault="00E73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735A8" w:rsidRPr="00890D09" w:rsidRDefault="00E735A8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93022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9302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В.3.1.13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93022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593022">
              <w:rPr>
                <w:color w:val="auto"/>
                <w:sz w:val="20"/>
                <w:szCs w:val="20"/>
              </w:rPr>
              <w:t>Доля документарных проверок, проведенных в отношении объектов капитального строительства, в том числе в разрезе категорий риска (классов опасности):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 w:rsidP="00C51A10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Ддок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Кдок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Ддок</w:t>
            </w:r>
            <w:proofErr w:type="spellEnd"/>
            <w:r w:rsidRPr="00890D09">
              <w:rPr>
                <w:sz w:val="20"/>
                <w:szCs w:val="20"/>
              </w:rPr>
              <w:t xml:space="preserve"> - доля документарных проверок, проведенных в отношении объектов </w:t>
            </w:r>
            <w:proofErr w:type="gramStart"/>
            <w:r w:rsidRPr="00890D09">
              <w:rPr>
                <w:sz w:val="20"/>
                <w:szCs w:val="20"/>
              </w:rPr>
              <w:t>капитального</w:t>
            </w:r>
            <w:proofErr w:type="gramEnd"/>
            <w:r w:rsidRPr="00890D09">
              <w:rPr>
                <w:sz w:val="20"/>
                <w:szCs w:val="20"/>
              </w:rPr>
              <w:t xml:space="preserve"> строительства, %;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Кдок</w:t>
            </w:r>
            <w:proofErr w:type="spellEnd"/>
            <w:r w:rsidRPr="00890D09">
              <w:rPr>
                <w:sz w:val="20"/>
                <w:szCs w:val="20"/>
              </w:rPr>
              <w:t xml:space="preserve">. - количество документарных проверок, проведенных в отношении объектов </w:t>
            </w:r>
            <w:proofErr w:type="gramStart"/>
            <w:r w:rsidRPr="00890D09">
              <w:rPr>
                <w:sz w:val="20"/>
                <w:szCs w:val="20"/>
              </w:rPr>
              <w:t>капитального</w:t>
            </w:r>
            <w:proofErr w:type="gramEnd"/>
            <w:r w:rsidRPr="00890D09">
              <w:rPr>
                <w:sz w:val="20"/>
                <w:szCs w:val="20"/>
              </w:rPr>
              <w:t xml:space="preserve"> строительства,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- общее количество проверок, проведенных в отношении объектов </w:t>
            </w:r>
            <w:proofErr w:type="gramStart"/>
            <w:r w:rsidRPr="00890D09">
              <w:rPr>
                <w:sz w:val="20"/>
                <w:szCs w:val="20"/>
              </w:rPr>
              <w:t>капитального</w:t>
            </w:r>
            <w:proofErr w:type="gramEnd"/>
            <w:r w:rsidRPr="00890D09">
              <w:rPr>
                <w:sz w:val="20"/>
                <w:szCs w:val="20"/>
              </w:rPr>
              <w:t xml:space="preserve"> строительства,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93022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9302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В.3.1.13.1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93022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593022">
              <w:rPr>
                <w:color w:val="auto"/>
                <w:sz w:val="20"/>
                <w:szCs w:val="20"/>
              </w:rPr>
              <w:t>доля документарных проверок, проведенных в отношении объектов капитального строительства, отнесенных к категории высокого риска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 w:rsidP="00C51A10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Ддок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Кдок.в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Кобщ.в</w:t>
            </w:r>
            <w:proofErr w:type="spellEnd"/>
          </w:p>
          <w:p w:rsidR="00653E7A" w:rsidRPr="00890D09" w:rsidRDefault="00983BA8" w:rsidP="00C51A10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Ддок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доля документарных проверок, проведенных в отношении объектов капитального строительства, отнесенных к категории высокого риска, %;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Кдок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количество документарных проверок, проведенных в отношении объектов капитального строительства, отнесенных к категории высокого риска,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- общее количество проверок, проведенных в отношении объектов капитального строительства, отнесенных к категории высокого риска,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93022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9302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В.3.1.13.2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93022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593022">
              <w:rPr>
                <w:color w:val="auto"/>
                <w:sz w:val="20"/>
                <w:szCs w:val="20"/>
              </w:rPr>
              <w:t>доля документарных проверок, проведенных в отношении объектов капитального строительства, отнесенных к категории значительного риска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Ддок</w:t>
            </w:r>
            <w:proofErr w:type="gramStart"/>
            <w:r w:rsidRPr="00890D09">
              <w:rPr>
                <w:sz w:val="20"/>
                <w:szCs w:val="20"/>
              </w:rPr>
              <w:t>.з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Кдок.з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Кобщ.з</w:t>
            </w:r>
            <w:proofErr w:type="spellEnd"/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Ддок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доля документарных проверок, проведенных в отношении объектов капитального строительства, отнесенных к категории значительного риска, %;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Кдок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количество документарных проверок, проведенных в отношении объектов капитального </w:t>
            </w:r>
            <w:proofErr w:type="spellStart"/>
            <w:r w:rsidRPr="00890D09">
              <w:rPr>
                <w:sz w:val="20"/>
                <w:szCs w:val="20"/>
              </w:rPr>
              <w:t>строительства,отнесенных</w:t>
            </w:r>
            <w:proofErr w:type="spellEnd"/>
            <w:r w:rsidRPr="00890D09">
              <w:rPr>
                <w:sz w:val="20"/>
                <w:szCs w:val="20"/>
              </w:rPr>
              <w:t xml:space="preserve"> к категории значительного риска,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- общее количество проверок, </w:t>
            </w:r>
            <w:r w:rsidRPr="00890D09">
              <w:rPr>
                <w:sz w:val="20"/>
                <w:szCs w:val="20"/>
              </w:rPr>
              <w:lastRenderedPageBreak/>
              <w:t>проведенных в отношении объектов капитального строительства, отнесенных к категории значительного риска,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93022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9302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В.3.1.13.3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593022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593022">
              <w:rPr>
                <w:color w:val="auto"/>
                <w:sz w:val="20"/>
                <w:szCs w:val="20"/>
              </w:rPr>
              <w:t>доля документарных проверок, проведенных в отношении объектов капитального строительства, отнесенных к категории умеренного риска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Ддок</w:t>
            </w:r>
            <w:proofErr w:type="gramStart"/>
            <w:r w:rsidRPr="00890D09">
              <w:rPr>
                <w:sz w:val="20"/>
                <w:szCs w:val="20"/>
              </w:rPr>
              <w:t>.у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Кдок.у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Кобщ.у</w:t>
            </w:r>
            <w:proofErr w:type="spellEnd"/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Ддок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доля документарных проверок, проведенных в отношении объектов капитального строительства, отнесенных к категории умеренного риска, %;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Кдок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количество документарных проверок, проведенных в отношении объектов капитального </w:t>
            </w:r>
            <w:proofErr w:type="spellStart"/>
            <w:r w:rsidRPr="00890D09">
              <w:rPr>
                <w:sz w:val="20"/>
                <w:szCs w:val="20"/>
              </w:rPr>
              <w:t>строительства,отнесенных</w:t>
            </w:r>
            <w:proofErr w:type="spellEnd"/>
            <w:r w:rsidRPr="00890D09">
              <w:rPr>
                <w:sz w:val="20"/>
                <w:szCs w:val="20"/>
              </w:rPr>
              <w:t xml:space="preserve"> к категории умеренного риска,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- общее количество проверок, проведенных в отношении объектов капитального строительства, отнесенных к категории умеренного риска,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D0883" w:rsidRDefault="00983BA8">
            <w:pPr>
              <w:widowControl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BD0883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В.3.1.14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D0883" w:rsidRDefault="00BD0883">
            <w:pPr>
              <w:widowControl w:val="0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Доля плановых проверок</w:t>
            </w:r>
            <w:r w:rsidR="00983BA8" w:rsidRPr="00BD0883">
              <w:rPr>
                <w:i/>
                <w:color w:val="auto"/>
                <w:sz w:val="20"/>
                <w:szCs w:val="20"/>
              </w:rPr>
              <w:t>, проведенных по фактам нарушений обязательных требований, с которыми связано причинение вреда (ущерба) охраняемым законом ценностям</w:t>
            </w:r>
            <w:proofErr w:type="gramStart"/>
            <w:r w:rsidR="00983BA8" w:rsidRPr="00BD0883">
              <w:rPr>
                <w:i/>
                <w:color w:val="auto"/>
                <w:sz w:val="20"/>
                <w:szCs w:val="20"/>
              </w:rPr>
              <w:t xml:space="preserve"> ,</w:t>
            </w:r>
            <w:proofErr w:type="gramEnd"/>
            <w:r w:rsidR="00983BA8" w:rsidRPr="00BD0883">
              <w:rPr>
                <w:i/>
                <w:color w:val="auto"/>
                <w:sz w:val="20"/>
                <w:szCs w:val="20"/>
              </w:rPr>
              <w:t xml:space="preserve"> с целью прекращения дальнейшего причинения вреда (ущерба) и ликвидации последствий таких нарушений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F19F4" w:rsidP="009F19F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устанавливае</w:t>
            </w:r>
            <w:r w:rsidRPr="00A12416">
              <w:rPr>
                <w:i/>
                <w:sz w:val="20"/>
                <w:szCs w:val="20"/>
              </w:rPr>
              <w:t>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D0883" w:rsidRDefault="00983BA8">
            <w:pPr>
              <w:widowControl w:val="0"/>
              <w:jc w:val="center"/>
              <w:rPr>
                <w:i/>
                <w:color w:val="auto"/>
                <w:sz w:val="20"/>
                <w:szCs w:val="20"/>
              </w:rPr>
            </w:pPr>
            <w:r w:rsidRPr="00BD0883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В.3.1.15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BD0883" w:rsidRDefault="009F19F4">
            <w:pPr>
              <w:widowControl w:val="0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Доля плановых проверок</w:t>
            </w:r>
            <w:r w:rsidR="00983BA8" w:rsidRPr="00BD0883">
              <w:rPr>
                <w:i/>
                <w:color w:val="auto"/>
                <w:sz w:val="20"/>
                <w:szCs w:val="20"/>
              </w:rPr>
              <w:t>, по результатам которых не было выявлено нарушений обязательных требований, с которыми связано причинение вреда (ущерба) охраняемым законом ц</w:t>
            </w:r>
            <w:r>
              <w:rPr>
                <w:i/>
                <w:color w:val="auto"/>
                <w:sz w:val="20"/>
                <w:szCs w:val="20"/>
              </w:rPr>
              <w:t>енностям, или  возникновение</w:t>
            </w:r>
            <w:r w:rsidR="00983BA8" w:rsidRPr="00BD0883">
              <w:rPr>
                <w:i/>
                <w:color w:val="auto"/>
                <w:sz w:val="20"/>
                <w:szCs w:val="20"/>
              </w:rPr>
              <w:t xml:space="preserve"> угрозы причинения вреда (ущерба) охраняемым законом ценностям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F19F4" w:rsidP="009F19F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 устанавливае</w:t>
            </w:r>
            <w:r w:rsidRPr="00A12416">
              <w:rPr>
                <w:i/>
                <w:sz w:val="20"/>
                <w:szCs w:val="20"/>
              </w:rPr>
              <w:t>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3336C1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3336C1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В.3.1.16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3336C1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3336C1">
              <w:rPr>
                <w:color w:val="auto"/>
                <w:sz w:val="20"/>
                <w:szCs w:val="20"/>
              </w:rPr>
              <w:t xml:space="preserve">Доля внеплановых проверок объектов капитального строительства, проведенных по фактам нарушений обязательных требований, с которыми связано возникновение угрозы причинения </w:t>
            </w:r>
            <w:r w:rsidRPr="003336C1">
              <w:rPr>
                <w:color w:val="auto"/>
                <w:sz w:val="20"/>
                <w:szCs w:val="20"/>
              </w:rPr>
              <w:lastRenderedPageBreak/>
              <w:t>вреда (ущерба) охраняемым законом ценностям, с целью предотвращения угрозы причинения такого вред</w:t>
            </w:r>
            <w:proofErr w:type="gramStart"/>
            <w:r w:rsidRPr="003336C1">
              <w:rPr>
                <w:color w:val="auto"/>
                <w:sz w:val="20"/>
                <w:szCs w:val="20"/>
              </w:rPr>
              <w:t>а(</w:t>
            </w:r>
            <w:proofErr w:type="gramEnd"/>
            <w:r w:rsidRPr="003336C1">
              <w:rPr>
                <w:color w:val="auto"/>
                <w:sz w:val="20"/>
                <w:szCs w:val="20"/>
              </w:rPr>
              <w:t>ущерба).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lastRenderedPageBreak/>
              <w:t>Двн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Квн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gramEnd"/>
            <w:r w:rsidRPr="00890D09">
              <w:rPr>
                <w:sz w:val="20"/>
                <w:szCs w:val="20"/>
              </w:rPr>
              <w:t>н</w:t>
            </w:r>
            <w:proofErr w:type="spellEnd"/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Дв</w:t>
            </w:r>
            <w:proofErr w:type="gramStart"/>
            <w:r w:rsidRPr="00890D09">
              <w:rPr>
                <w:sz w:val="20"/>
                <w:szCs w:val="20"/>
              </w:rPr>
              <w:t>н</w:t>
            </w:r>
            <w:proofErr w:type="spellEnd"/>
            <w:r w:rsidRPr="00890D09">
              <w:rPr>
                <w:sz w:val="20"/>
                <w:szCs w:val="20"/>
              </w:rPr>
              <w:t>-</w:t>
            </w:r>
            <w:proofErr w:type="gramEnd"/>
            <w:r w:rsidRPr="00890D09">
              <w:rPr>
                <w:sz w:val="20"/>
                <w:szCs w:val="20"/>
              </w:rPr>
              <w:t xml:space="preserve"> доля внеплановых проверок объектов капитального строительства, проведенных по фактам нарушений обязательных требований, с которыми связано возникновение угрозы причинения вреда (ущерба) охраняемым законом ценностям , с </w:t>
            </w:r>
            <w:r w:rsidRPr="00890D09">
              <w:rPr>
                <w:sz w:val="20"/>
                <w:szCs w:val="20"/>
              </w:rPr>
              <w:lastRenderedPageBreak/>
              <w:t>целью предотвращения угрозы причинения такого вреда (ущерба), %;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Квн</w:t>
            </w:r>
            <w:proofErr w:type="spellEnd"/>
            <w:r w:rsidRPr="00890D09">
              <w:rPr>
                <w:sz w:val="20"/>
                <w:szCs w:val="20"/>
              </w:rPr>
              <w:t xml:space="preserve"> — количество внеплановых проверок объектов капитального строительства, проведенных по фактам нарушений обязательных </w:t>
            </w:r>
            <w:proofErr w:type="spellStart"/>
            <w:r w:rsidRPr="00890D09">
              <w:rPr>
                <w:sz w:val="20"/>
                <w:szCs w:val="20"/>
              </w:rPr>
              <w:t>требований</w:t>
            </w:r>
            <w:proofErr w:type="gramStart"/>
            <w:r w:rsidRPr="00890D0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которыми связано возникновение угрозы причинения вреда (ущерба) охраняемым законом ценностям , с целью предотвращения угрозы причинения такого вреда (ущерба) 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gramEnd"/>
            <w:r w:rsidRPr="00890D09">
              <w:rPr>
                <w:sz w:val="20"/>
                <w:szCs w:val="20"/>
              </w:rPr>
              <w:t>н</w:t>
            </w:r>
            <w:proofErr w:type="spellEnd"/>
            <w:r w:rsidRPr="00890D09">
              <w:rPr>
                <w:sz w:val="20"/>
                <w:szCs w:val="20"/>
              </w:rPr>
              <w:t>- общее количество проведенных внеплановых проверок объектов капитального строительства,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086E13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086E13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В.3.1.17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086E13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086E13">
              <w:rPr>
                <w:color w:val="auto"/>
                <w:sz w:val="20"/>
                <w:szCs w:val="20"/>
              </w:rPr>
              <w:t>Доля внеплановых проверок объектов капитального строительства, по результатам которых не было выявлено нарушений обязательных требований, с которыми связано причинение вреда (ущерба) охраняемым законом ценно</w:t>
            </w:r>
            <w:r w:rsidR="00086E13" w:rsidRPr="00086E13">
              <w:rPr>
                <w:color w:val="auto"/>
                <w:sz w:val="20"/>
                <w:szCs w:val="20"/>
              </w:rPr>
              <w:t>стям или  возникновение</w:t>
            </w:r>
            <w:r w:rsidRPr="00086E13">
              <w:rPr>
                <w:color w:val="auto"/>
                <w:sz w:val="20"/>
                <w:szCs w:val="20"/>
              </w:rPr>
              <w:t xml:space="preserve"> угрозы причинения вреда (ущерба) охраняемым законом ценностям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B57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Двн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Квн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Ко</w:t>
            </w:r>
            <w:r w:rsidR="00983BA8" w:rsidRPr="00890D09">
              <w:rPr>
                <w:sz w:val="20"/>
                <w:szCs w:val="20"/>
              </w:rPr>
              <w:t>щ</w:t>
            </w:r>
            <w:proofErr w:type="gramStart"/>
            <w:r w:rsidR="00983BA8" w:rsidRPr="00890D09">
              <w:rPr>
                <w:sz w:val="20"/>
                <w:szCs w:val="20"/>
              </w:rPr>
              <w:t>.в</w:t>
            </w:r>
            <w:proofErr w:type="gramEnd"/>
            <w:r w:rsidR="00983BA8" w:rsidRPr="00890D09">
              <w:rPr>
                <w:sz w:val="20"/>
                <w:szCs w:val="20"/>
              </w:rPr>
              <w:t>н</w:t>
            </w:r>
            <w:proofErr w:type="spellEnd"/>
            <w:r w:rsidR="00983BA8"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Двн</w:t>
            </w:r>
            <w:proofErr w:type="spellEnd"/>
            <w:r w:rsidRPr="00890D09">
              <w:rPr>
                <w:sz w:val="20"/>
                <w:szCs w:val="20"/>
              </w:rPr>
              <w:t xml:space="preserve"> - доля внеплановых проверок объектов капитального строительства, по результатам которых не было выявлено нарушений обязательных требований, с которыми связано причинение вреда (ущерб</w:t>
            </w:r>
            <w:r w:rsidR="00086E13">
              <w:rPr>
                <w:sz w:val="20"/>
                <w:szCs w:val="20"/>
              </w:rPr>
              <w:t>а) охраняемым законом ценностям или  возникновение</w:t>
            </w:r>
            <w:r w:rsidRPr="00890D09">
              <w:rPr>
                <w:sz w:val="20"/>
                <w:szCs w:val="20"/>
              </w:rPr>
              <w:t xml:space="preserve"> угрозы причинения вреда (ущерба) охраняемым законом ценностям</w:t>
            </w:r>
            <w:proofErr w:type="gramStart"/>
            <w:r w:rsidRPr="00890D09">
              <w:rPr>
                <w:sz w:val="20"/>
                <w:szCs w:val="20"/>
              </w:rPr>
              <w:t>, %;</w:t>
            </w:r>
            <w:proofErr w:type="gramEnd"/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Квн</w:t>
            </w:r>
            <w:proofErr w:type="spellEnd"/>
            <w:r w:rsidRPr="00890D09">
              <w:rPr>
                <w:sz w:val="20"/>
                <w:szCs w:val="20"/>
              </w:rPr>
              <w:t xml:space="preserve"> — количество внеплановых проверок объектов капитального строительства, по результатам которых не было выявлено нарушений обязательных требований, с которыми связано причинение вреда (ущерб</w:t>
            </w:r>
            <w:r w:rsidR="00086E13">
              <w:rPr>
                <w:sz w:val="20"/>
                <w:szCs w:val="20"/>
              </w:rPr>
              <w:t>а) охраняемым законом ценностям или  возникновение</w:t>
            </w:r>
            <w:r w:rsidRPr="00890D09">
              <w:rPr>
                <w:sz w:val="20"/>
                <w:szCs w:val="20"/>
              </w:rPr>
              <w:t xml:space="preserve"> угрозы причинения вреда (ущерба) охраняемым законом ценностям,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gramStart"/>
            <w:r w:rsidRPr="00890D09">
              <w:rPr>
                <w:sz w:val="20"/>
                <w:szCs w:val="20"/>
              </w:rPr>
              <w:t>.в</w:t>
            </w:r>
            <w:proofErr w:type="gramEnd"/>
            <w:r w:rsidRPr="00890D09">
              <w:rPr>
                <w:sz w:val="20"/>
                <w:szCs w:val="20"/>
              </w:rPr>
              <w:t>н</w:t>
            </w:r>
            <w:proofErr w:type="spellEnd"/>
            <w:r w:rsidRPr="00890D09">
              <w:rPr>
                <w:sz w:val="20"/>
                <w:szCs w:val="20"/>
              </w:rPr>
              <w:t>- общее количество проведенных внеплановых проверок объектов капитального строительства,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9B5772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9B577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В.3.1.18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9B5772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9B5772">
              <w:rPr>
                <w:rFonts w:eastAsia="Times New Roman"/>
                <w:color w:val="auto"/>
                <w:sz w:val="20"/>
                <w:szCs w:val="20"/>
              </w:rPr>
              <w:t>Доля проведенных проверок, на результаты которых поданы жалобы.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9B5772" w:rsidRDefault="00983BA8">
            <w:pPr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9B5772">
              <w:rPr>
                <w:color w:val="auto"/>
                <w:sz w:val="20"/>
                <w:szCs w:val="20"/>
              </w:rPr>
              <w:t>Дж</w:t>
            </w:r>
            <w:proofErr w:type="gramEnd"/>
            <w:r w:rsidRPr="009B5772">
              <w:rPr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9B5772">
              <w:rPr>
                <w:color w:val="auto"/>
                <w:sz w:val="20"/>
                <w:szCs w:val="20"/>
              </w:rPr>
              <w:t>Кж</w:t>
            </w:r>
            <w:proofErr w:type="spellEnd"/>
            <w:r w:rsidRPr="009B5772">
              <w:rPr>
                <w:color w:val="auto"/>
                <w:sz w:val="20"/>
                <w:szCs w:val="20"/>
              </w:rPr>
              <w:t xml:space="preserve">/Ко6щ*100% 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gramStart"/>
            <w:r w:rsidRPr="00890D09">
              <w:rPr>
                <w:sz w:val="20"/>
                <w:szCs w:val="20"/>
              </w:rPr>
              <w:t>Дж</w:t>
            </w:r>
            <w:proofErr w:type="gramEnd"/>
            <w:r w:rsidRPr="00890D09">
              <w:rPr>
                <w:sz w:val="20"/>
                <w:szCs w:val="20"/>
              </w:rPr>
              <w:t xml:space="preserve"> — доля проведенных проверок, на результаты которых поданы жалобы, %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Кж</w:t>
            </w:r>
            <w:proofErr w:type="spellEnd"/>
            <w:r w:rsidRPr="00890D09">
              <w:rPr>
                <w:sz w:val="20"/>
                <w:szCs w:val="20"/>
              </w:rPr>
              <w:t xml:space="preserve"> — количество проведенных проверок, на результаты которых </w:t>
            </w:r>
            <w:proofErr w:type="gramStart"/>
            <w:r w:rsidRPr="00890D09">
              <w:rPr>
                <w:sz w:val="20"/>
                <w:szCs w:val="20"/>
              </w:rPr>
              <w:t>подана</w:t>
            </w:r>
            <w:proofErr w:type="gramEnd"/>
            <w:r w:rsidRPr="00890D09">
              <w:rPr>
                <w:sz w:val="20"/>
                <w:szCs w:val="20"/>
              </w:rPr>
              <w:t xml:space="preserve"> жалобы,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- общее количество проведенных проверок,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111345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45" w:rsidRPr="00E9080A" w:rsidRDefault="0011134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Pr="00111345" w:rsidRDefault="00111345" w:rsidP="00111345">
            <w:pPr>
              <w:jc w:val="center"/>
              <w:rPr>
                <w:i/>
              </w:rPr>
            </w:pPr>
            <w:r w:rsidRPr="00111345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В.3.1.1</w:t>
            </w:r>
            <w:r w:rsidRPr="00111345">
              <w:rPr>
                <w:rFonts w:eastAsia="Times New Roman"/>
                <w:i/>
                <w:color w:val="auto"/>
                <w:sz w:val="20"/>
                <w:szCs w:val="20"/>
              </w:rPr>
              <w:t>9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Pr="00111345" w:rsidRDefault="00111345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111345" w:rsidRDefault="0011134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Default="00111345" w:rsidP="00111345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111345" w:rsidRDefault="001113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890D09" w:rsidRDefault="00111345">
            <w:pPr>
              <w:jc w:val="center"/>
              <w:rPr>
                <w:sz w:val="20"/>
                <w:szCs w:val="20"/>
              </w:rPr>
            </w:pPr>
          </w:p>
        </w:tc>
      </w:tr>
      <w:tr w:rsidR="00111345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45" w:rsidRPr="00E9080A" w:rsidRDefault="0011134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Pr="00111345" w:rsidRDefault="00111345" w:rsidP="00111345">
            <w:pPr>
              <w:jc w:val="center"/>
              <w:rPr>
                <w:i/>
              </w:rPr>
            </w:pPr>
            <w:r w:rsidRPr="00111345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</w:t>
            </w:r>
            <w:r w:rsidRPr="00111345">
              <w:rPr>
                <w:rFonts w:eastAsia="Times New Roman"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Pr="00111345" w:rsidRDefault="00111345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111345" w:rsidRDefault="0011134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Default="00111345" w:rsidP="00111345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111345" w:rsidRDefault="001113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890D09" w:rsidRDefault="00111345">
            <w:pPr>
              <w:jc w:val="center"/>
              <w:rPr>
                <w:sz w:val="20"/>
                <w:szCs w:val="20"/>
              </w:rPr>
            </w:pPr>
          </w:p>
        </w:tc>
      </w:tr>
      <w:tr w:rsidR="00111345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45" w:rsidRPr="00E9080A" w:rsidRDefault="0011134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Pr="00111345" w:rsidRDefault="00111345" w:rsidP="00111345">
            <w:pPr>
              <w:jc w:val="center"/>
              <w:rPr>
                <w:i/>
              </w:rPr>
            </w:pPr>
            <w:r w:rsidRPr="00111345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</w:t>
            </w:r>
            <w:r w:rsidRPr="00111345">
              <w:rPr>
                <w:rFonts w:eastAsia="Times New Roman"/>
                <w:i/>
                <w:color w:val="auto"/>
                <w:sz w:val="20"/>
                <w:szCs w:val="20"/>
              </w:rPr>
              <w:t>21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Pr="00111345" w:rsidRDefault="00111345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111345" w:rsidRDefault="0011134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Default="00111345" w:rsidP="00111345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111345" w:rsidRDefault="001113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890D09" w:rsidRDefault="00111345">
            <w:pPr>
              <w:jc w:val="center"/>
              <w:rPr>
                <w:sz w:val="20"/>
                <w:szCs w:val="20"/>
              </w:rPr>
            </w:pPr>
          </w:p>
        </w:tc>
      </w:tr>
      <w:tr w:rsidR="00111345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45" w:rsidRPr="00E9080A" w:rsidRDefault="0011134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Pr="00111345" w:rsidRDefault="00111345" w:rsidP="00111345">
            <w:pPr>
              <w:jc w:val="center"/>
              <w:rPr>
                <w:i/>
              </w:rPr>
            </w:pPr>
            <w:r w:rsidRPr="00111345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</w:t>
            </w:r>
            <w:r w:rsidRPr="00111345">
              <w:rPr>
                <w:rFonts w:eastAsia="Times New Roman"/>
                <w:i/>
                <w:color w:val="auto"/>
                <w:sz w:val="20"/>
                <w:szCs w:val="20"/>
              </w:rPr>
              <w:t>22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Pr="00111345" w:rsidRDefault="00111345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111345" w:rsidRDefault="0011134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45" w:rsidRDefault="00111345" w:rsidP="00111345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111345" w:rsidRDefault="001113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11345" w:rsidRPr="00890D09" w:rsidRDefault="00111345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359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D53CA" w:rsidRDefault="00983BA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CD53CA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В.3.1.23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D53CA" w:rsidRDefault="008479CF">
            <w:pPr>
              <w:widowControl w:val="0"/>
              <w:rPr>
                <w:color w:val="auto"/>
                <w:sz w:val="20"/>
                <w:szCs w:val="20"/>
              </w:rPr>
            </w:pPr>
            <w:r w:rsidRPr="00CD53CA">
              <w:rPr>
                <w:color w:val="auto"/>
                <w:sz w:val="20"/>
                <w:szCs w:val="20"/>
              </w:rPr>
              <w:t>Доля заявлений Инспекции</w:t>
            </w:r>
            <w:r w:rsidR="00983BA8" w:rsidRPr="00CD53CA">
              <w:rPr>
                <w:color w:val="auto"/>
                <w:sz w:val="20"/>
                <w:szCs w:val="20"/>
              </w:rPr>
              <w:t xml:space="preserve">, направленных в органы прокуратуры, о согласовании проведения внеплановых выездных проверок, в согласовании которых было отказано 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Дотк</w:t>
            </w:r>
            <w:proofErr w:type="spellEnd"/>
            <w:r w:rsidRPr="00890D09">
              <w:rPr>
                <w:sz w:val="20"/>
                <w:szCs w:val="20"/>
              </w:rPr>
              <w:t xml:space="preserve">= </w:t>
            </w:r>
            <w:proofErr w:type="spellStart"/>
            <w:r w:rsidRPr="00890D09">
              <w:rPr>
                <w:sz w:val="20"/>
                <w:szCs w:val="20"/>
              </w:rPr>
              <w:t>Котк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CD53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Дотк</w:t>
            </w:r>
            <w:proofErr w:type="spellEnd"/>
            <w:r w:rsidR="00983BA8" w:rsidRPr="00890D09">
              <w:rPr>
                <w:sz w:val="20"/>
                <w:szCs w:val="20"/>
              </w:rPr>
              <w:t xml:space="preserve"> - доля заявлений, направленных в органы прокуратуры, о согласовании проведения внеплановых выездных проверок, в согласовании которых было отказано</w:t>
            </w:r>
            <w:proofErr w:type="gramStart"/>
            <w:r w:rsidR="00983BA8" w:rsidRPr="00890D09">
              <w:rPr>
                <w:sz w:val="20"/>
                <w:szCs w:val="20"/>
              </w:rPr>
              <w:t>, %;</w:t>
            </w:r>
            <w:proofErr w:type="gramEnd"/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Кот</w:t>
            </w:r>
            <w:proofErr w:type="gramStart"/>
            <w:r w:rsidRPr="00890D09">
              <w:rPr>
                <w:sz w:val="20"/>
                <w:szCs w:val="20"/>
              </w:rPr>
              <w:t>к</w:t>
            </w:r>
            <w:proofErr w:type="spellEnd"/>
            <w:r w:rsidRPr="00890D09">
              <w:rPr>
                <w:sz w:val="20"/>
                <w:szCs w:val="20"/>
              </w:rPr>
              <w:t>-</w:t>
            </w:r>
            <w:proofErr w:type="gramEnd"/>
            <w:r w:rsidRPr="00890D09">
              <w:rPr>
                <w:sz w:val="20"/>
                <w:szCs w:val="20"/>
              </w:rPr>
              <w:t xml:space="preserve"> количество заявлений, направленных в органы прокуратуры, о согласовании проведения внеплановых выездных проверок, в согласовании которых было отказано,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- общее количество заявлений, направленных в органы прокуратуры о согласовании проведения внеплановых  выездных проверок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D53CA" w:rsidRDefault="00983BA8">
            <w:pPr>
              <w:widowControl w:val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 w:rsidRPr="00CD53CA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В.3.1.24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D53CA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CD53CA">
              <w:rPr>
                <w:rFonts w:eastAsia="Times New Roman"/>
                <w:color w:val="auto"/>
                <w:sz w:val="20"/>
                <w:szCs w:val="20"/>
              </w:rPr>
              <w:t>Доля проведенных проверок, результаты которых были признаны недействительными.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Днед</w:t>
            </w:r>
            <w:proofErr w:type="spellEnd"/>
            <w:r w:rsidRPr="00890D09">
              <w:rPr>
                <w:sz w:val="20"/>
                <w:szCs w:val="20"/>
              </w:rPr>
              <w:t xml:space="preserve">= </w:t>
            </w:r>
            <w:proofErr w:type="spellStart"/>
            <w:r w:rsidRPr="00890D09">
              <w:rPr>
                <w:sz w:val="20"/>
                <w:szCs w:val="20"/>
              </w:rPr>
              <w:t>Кнед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>*100%</w:t>
            </w:r>
          </w:p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Днед</w:t>
            </w:r>
            <w:proofErr w:type="spellEnd"/>
            <w:r w:rsidRPr="00890D09">
              <w:rPr>
                <w:sz w:val="20"/>
                <w:szCs w:val="20"/>
              </w:rPr>
              <w:t xml:space="preserve"> — доля проведенных проверок, результаты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gramStart"/>
            <w:r w:rsidRPr="00890D09">
              <w:rPr>
                <w:sz w:val="20"/>
                <w:szCs w:val="20"/>
              </w:rPr>
              <w:t>которых</w:t>
            </w:r>
            <w:proofErr w:type="gramEnd"/>
            <w:r w:rsidRPr="00890D09">
              <w:rPr>
                <w:sz w:val="20"/>
                <w:szCs w:val="20"/>
              </w:rPr>
              <w:t xml:space="preserve"> были признаны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недействительными</w:t>
            </w:r>
            <w:proofErr w:type="gramStart"/>
            <w:r w:rsidRPr="00890D09">
              <w:rPr>
                <w:sz w:val="20"/>
                <w:szCs w:val="20"/>
              </w:rPr>
              <w:t>, %;</w:t>
            </w:r>
            <w:proofErr w:type="gramEnd"/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Кне</w:t>
            </w:r>
            <w:proofErr w:type="gramStart"/>
            <w:r w:rsidRPr="00890D09">
              <w:rPr>
                <w:sz w:val="20"/>
                <w:szCs w:val="20"/>
              </w:rPr>
              <w:t>д</w:t>
            </w:r>
            <w:proofErr w:type="spellEnd"/>
            <w:r w:rsidRPr="00890D09">
              <w:rPr>
                <w:sz w:val="20"/>
                <w:szCs w:val="20"/>
              </w:rPr>
              <w:t>-</w:t>
            </w:r>
            <w:proofErr w:type="gramEnd"/>
            <w:r w:rsidRPr="00890D09">
              <w:rPr>
                <w:sz w:val="20"/>
                <w:szCs w:val="20"/>
              </w:rPr>
              <w:t xml:space="preserve"> количество проведенных проверок,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gramStart"/>
            <w:r w:rsidRPr="00890D09">
              <w:rPr>
                <w:sz w:val="20"/>
                <w:szCs w:val="20"/>
              </w:rPr>
              <w:t>результаты</w:t>
            </w:r>
            <w:proofErr w:type="gramEnd"/>
            <w:r w:rsidRPr="00890D09">
              <w:rPr>
                <w:sz w:val="20"/>
                <w:szCs w:val="20"/>
              </w:rPr>
              <w:t xml:space="preserve"> которых в текущем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gramStart"/>
            <w:r w:rsidRPr="00890D09">
              <w:rPr>
                <w:sz w:val="20"/>
                <w:szCs w:val="20"/>
              </w:rPr>
              <w:t>периоде</w:t>
            </w:r>
            <w:proofErr w:type="gramEnd"/>
            <w:r w:rsidRPr="00890D09">
              <w:rPr>
                <w:sz w:val="20"/>
                <w:szCs w:val="20"/>
              </w:rPr>
              <w:t xml:space="preserve"> были признаны судом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недействительными, 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- общее количество </w:t>
            </w:r>
            <w:proofErr w:type="gramStart"/>
            <w:r w:rsidRPr="00890D09">
              <w:rPr>
                <w:sz w:val="20"/>
                <w:szCs w:val="20"/>
              </w:rPr>
              <w:t>проведенных</w:t>
            </w:r>
            <w:proofErr w:type="gramEnd"/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в текущем периоде проверок,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D53CA" w:rsidRDefault="00983BA8">
            <w:pPr>
              <w:widowControl w:val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 w:rsidRPr="00CD53CA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В.3.1.25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CD53CA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CD53CA">
              <w:rPr>
                <w:rFonts w:eastAsia="Times New Roman"/>
                <w:color w:val="auto"/>
                <w:sz w:val="20"/>
                <w:szCs w:val="20"/>
              </w:rPr>
              <w:t xml:space="preserve">Количество проверок, проведенных  с нарушениями требований законодательства Российской Федерации о порядке их проведения, по </w:t>
            </w:r>
            <w:proofErr w:type="gramStart"/>
            <w:r w:rsidRPr="00CD53CA">
              <w:rPr>
                <w:rFonts w:eastAsia="Times New Roman"/>
                <w:color w:val="auto"/>
                <w:sz w:val="20"/>
                <w:szCs w:val="20"/>
              </w:rPr>
              <w:t>результатам</w:t>
            </w:r>
            <w:proofErr w:type="gramEnd"/>
            <w:r w:rsidRPr="00CD53CA">
              <w:rPr>
                <w:rFonts w:eastAsia="Times New Roman"/>
                <w:color w:val="auto"/>
                <w:sz w:val="20"/>
                <w:szCs w:val="20"/>
              </w:rPr>
              <w:t xml:space="preserve"> выявления которых к должностным лицам, осуществившим такие проверки, применены меры дисциплинарного, административного наказания.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53E7A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3E7A" w:rsidRPr="00E9080A" w:rsidRDefault="00653E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2D71B4" w:rsidRDefault="00983BA8">
            <w:pPr>
              <w:widowControl w:val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 w:rsidRPr="002D71B4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В.3.1.26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3E7A" w:rsidRPr="002D71B4" w:rsidRDefault="00983BA8">
            <w:pPr>
              <w:widowControl w:val="0"/>
              <w:rPr>
                <w:color w:val="auto"/>
                <w:sz w:val="20"/>
                <w:szCs w:val="20"/>
              </w:rPr>
            </w:pPr>
            <w:r w:rsidRPr="002D71B4">
              <w:rPr>
                <w:rFonts w:eastAsia="Times New Roman"/>
                <w:color w:val="auto"/>
                <w:sz w:val="20"/>
                <w:szCs w:val="20"/>
              </w:rPr>
              <w:t xml:space="preserve">Доля проверок, проведенных  с </w:t>
            </w:r>
            <w:r w:rsidRPr="002D71B4">
              <w:rPr>
                <w:rFonts w:eastAsia="Times New Roman"/>
                <w:color w:val="auto"/>
                <w:sz w:val="20"/>
                <w:szCs w:val="20"/>
              </w:rPr>
              <w:lastRenderedPageBreak/>
              <w:t xml:space="preserve">нарушениями требований законодательства Российской Федерации о порядке их проведения, по </w:t>
            </w:r>
            <w:proofErr w:type="gramStart"/>
            <w:r w:rsidRPr="002D71B4">
              <w:rPr>
                <w:rFonts w:eastAsia="Times New Roman"/>
                <w:color w:val="auto"/>
                <w:sz w:val="20"/>
                <w:szCs w:val="20"/>
              </w:rPr>
              <w:t>результатам</w:t>
            </w:r>
            <w:proofErr w:type="gramEnd"/>
            <w:r w:rsidRPr="002D71B4">
              <w:rPr>
                <w:rFonts w:eastAsia="Times New Roman"/>
                <w:color w:val="auto"/>
                <w:sz w:val="20"/>
                <w:szCs w:val="20"/>
              </w:rPr>
              <w:t xml:space="preserve"> выявления которых к должностным лицам, осуществившим такие проверки, </w:t>
            </w:r>
            <w:r w:rsidR="002D71B4" w:rsidRPr="002D71B4">
              <w:rPr>
                <w:rFonts w:eastAsia="Times New Roman"/>
                <w:color w:val="auto"/>
                <w:sz w:val="20"/>
                <w:szCs w:val="20"/>
              </w:rPr>
              <w:t xml:space="preserve">применены меры дисциплинарного </w:t>
            </w:r>
            <w:r w:rsidRPr="002D71B4">
              <w:rPr>
                <w:rFonts w:eastAsia="Times New Roman"/>
                <w:color w:val="auto"/>
                <w:sz w:val="20"/>
                <w:szCs w:val="20"/>
              </w:rPr>
              <w:t>административного наказания.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lastRenderedPageBreak/>
              <w:t>Ддис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Кдис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Кпр</w:t>
            </w:r>
            <w:proofErr w:type="spellEnd"/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Ддис</w:t>
            </w:r>
            <w:proofErr w:type="spellEnd"/>
            <w:r w:rsidRPr="00890D09">
              <w:rPr>
                <w:sz w:val="20"/>
                <w:szCs w:val="20"/>
              </w:rPr>
              <w:t xml:space="preserve"> - доля проверок, проведенных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lastRenderedPageBreak/>
              <w:t>с нарушениями требований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законодательства </w:t>
            </w:r>
            <w:proofErr w:type="gramStart"/>
            <w:r w:rsidRPr="00890D09">
              <w:rPr>
                <w:sz w:val="20"/>
                <w:szCs w:val="20"/>
              </w:rPr>
              <w:t>Российской</w:t>
            </w:r>
            <w:proofErr w:type="gramEnd"/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Федерации о порядке их проведения,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по результатам </w:t>
            </w:r>
            <w:proofErr w:type="gramStart"/>
            <w:r w:rsidRPr="00890D09">
              <w:rPr>
                <w:sz w:val="20"/>
                <w:szCs w:val="20"/>
              </w:rPr>
              <w:t>выявления</w:t>
            </w:r>
            <w:proofErr w:type="gramEnd"/>
            <w:r w:rsidRPr="00890D09">
              <w:rPr>
                <w:sz w:val="20"/>
                <w:szCs w:val="20"/>
              </w:rPr>
              <w:t xml:space="preserve"> которых к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должностным лицам, осуществившим такие проверки,</w:t>
            </w:r>
            <w:r w:rsidR="002D71B4">
              <w:rPr>
                <w:sz w:val="20"/>
                <w:szCs w:val="20"/>
              </w:rPr>
              <w:t xml:space="preserve"> </w:t>
            </w:r>
            <w:r w:rsidRPr="00890D09">
              <w:rPr>
                <w:sz w:val="20"/>
                <w:szCs w:val="20"/>
              </w:rPr>
              <w:t>применены меры дисциплинарного, административного наказания</w:t>
            </w:r>
            <w:proofErr w:type="gramStart"/>
            <w:r w:rsidRPr="00890D09">
              <w:rPr>
                <w:sz w:val="20"/>
                <w:szCs w:val="20"/>
              </w:rPr>
              <w:t>, %;</w:t>
            </w:r>
            <w:proofErr w:type="gramEnd"/>
          </w:p>
          <w:p w:rsidR="006E52F2" w:rsidRPr="00890D09" w:rsidRDefault="00983BA8" w:rsidP="006E52F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Кдис</w:t>
            </w:r>
            <w:proofErr w:type="spellEnd"/>
            <w:r w:rsidR="006E52F2" w:rsidRPr="00890D09">
              <w:rPr>
                <w:sz w:val="20"/>
                <w:szCs w:val="20"/>
              </w:rPr>
              <w:t xml:space="preserve"> </w:t>
            </w:r>
            <w:r w:rsidR="006E52F2">
              <w:rPr>
                <w:sz w:val="20"/>
                <w:szCs w:val="20"/>
              </w:rPr>
              <w:t xml:space="preserve">– количество </w:t>
            </w:r>
            <w:r w:rsidR="006E52F2" w:rsidRPr="00890D09">
              <w:rPr>
                <w:sz w:val="20"/>
                <w:szCs w:val="20"/>
              </w:rPr>
              <w:t>проведенных</w:t>
            </w:r>
            <w:r w:rsidR="006E52F2">
              <w:rPr>
                <w:sz w:val="20"/>
                <w:szCs w:val="20"/>
              </w:rPr>
              <w:t xml:space="preserve"> проверок </w:t>
            </w:r>
          </w:p>
          <w:p w:rsidR="006E52F2" w:rsidRPr="00890D09" w:rsidRDefault="006E52F2" w:rsidP="006E52F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с нарушениями требований</w:t>
            </w:r>
          </w:p>
          <w:p w:rsidR="006E52F2" w:rsidRPr="00890D09" w:rsidRDefault="006E52F2" w:rsidP="006E52F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законодательства </w:t>
            </w:r>
            <w:proofErr w:type="gramStart"/>
            <w:r w:rsidRPr="00890D09">
              <w:rPr>
                <w:sz w:val="20"/>
                <w:szCs w:val="20"/>
              </w:rPr>
              <w:t>Российской</w:t>
            </w:r>
            <w:proofErr w:type="gramEnd"/>
          </w:p>
          <w:p w:rsidR="006E52F2" w:rsidRPr="00890D09" w:rsidRDefault="006E52F2" w:rsidP="006E52F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Федерации о порядке их проведения,</w:t>
            </w:r>
          </w:p>
          <w:p w:rsidR="006E52F2" w:rsidRPr="00890D09" w:rsidRDefault="006E52F2" w:rsidP="006E52F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по результатам </w:t>
            </w:r>
            <w:proofErr w:type="gramStart"/>
            <w:r w:rsidRPr="00890D09">
              <w:rPr>
                <w:sz w:val="20"/>
                <w:szCs w:val="20"/>
              </w:rPr>
              <w:t>выявления</w:t>
            </w:r>
            <w:proofErr w:type="gramEnd"/>
            <w:r w:rsidRPr="00890D09">
              <w:rPr>
                <w:sz w:val="20"/>
                <w:szCs w:val="20"/>
              </w:rPr>
              <w:t xml:space="preserve"> которых к</w:t>
            </w:r>
          </w:p>
          <w:p w:rsidR="00653E7A" w:rsidRPr="00890D09" w:rsidRDefault="006E52F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должностным лицам, осуществившим такие проверки,</w:t>
            </w:r>
            <w:r w:rsidR="002D71B4" w:rsidRPr="00890D09">
              <w:rPr>
                <w:sz w:val="20"/>
                <w:szCs w:val="20"/>
              </w:rPr>
              <w:t xml:space="preserve"> применены меры дисциплинарного, административного наказания, </w:t>
            </w:r>
            <w:r w:rsidR="00983BA8" w:rsidRPr="00890D09">
              <w:rPr>
                <w:sz w:val="20"/>
                <w:szCs w:val="20"/>
              </w:rPr>
              <w:t>ед.;</w:t>
            </w:r>
          </w:p>
          <w:p w:rsidR="00653E7A" w:rsidRPr="00890D09" w:rsidRDefault="00983BA8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Кпр</w:t>
            </w:r>
            <w:proofErr w:type="spellEnd"/>
            <w:r w:rsidRPr="00890D09">
              <w:rPr>
                <w:sz w:val="20"/>
                <w:szCs w:val="20"/>
              </w:rPr>
              <w:t xml:space="preserve"> - общее количество </w:t>
            </w:r>
            <w:proofErr w:type="gramStart"/>
            <w:r w:rsidRPr="00890D09">
              <w:rPr>
                <w:sz w:val="20"/>
                <w:szCs w:val="20"/>
              </w:rPr>
              <w:t>проведенных</w:t>
            </w:r>
            <w:proofErr w:type="gramEnd"/>
          </w:p>
          <w:p w:rsidR="00653E7A" w:rsidRPr="00890D09" w:rsidRDefault="00983BA8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в текущем периоде проверок, ед.            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3E7A" w:rsidRPr="00890D09" w:rsidRDefault="00653E7A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F97FD2" w:rsidRDefault="00671D22">
            <w:pPr>
              <w:widowControl w:val="0"/>
              <w:jc w:val="center"/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</w:pPr>
            <w:r w:rsidRPr="00F97FD2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В.3.1.27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2D71B4" w:rsidRDefault="00671D22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Default="00671D22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F97FD2" w:rsidRDefault="00671D22">
            <w:pPr>
              <w:widowControl w:val="0"/>
              <w:jc w:val="center"/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</w:pPr>
            <w:r w:rsidRPr="00F97FD2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В.3.1.28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2D71B4" w:rsidRDefault="00671D22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Default="00671D22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491FE4" w:rsidRDefault="00671D22">
            <w:pPr>
              <w:widowControl w:val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 w:rsidRPr="00491FE4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В.3.1.29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491FE4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proofErr w:type="gramStart"/>
            <w:r w:rsidRPr="00491FE4">
              <w:rPr>
                <w:rFonts w:eastAsia="Times New Roman"/>
                <w:color w:val="auto"/>
                <w:sz w:val="20"/>
                <w:szCs w:val="20"/>
              </w:rPr>
              <w:t>Доля  проверок, которые не удалось провести в связи с отсутствием проверяемого лица по месту нахождения,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деятельности.</w:t>
            </w:r>
            <w:proofErr w:type="gramEnd"/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Default="00671D22">
            <w:pPr>
              <w:jc w:val="center"/>
              <w:rPr>
                <w:sz w:val="20"/>
                <w:szCs w:val="20"/>
              </w:rPr>
            </w:pPr>
          </w:p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Дукл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Кукл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Кпр</w:t>
            </w:r>
            <w:proofErr w:type="spellEnd"/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Дукл</w:t>
            </w:r>
            <w:proofErr w:type="spellEnd"/>
            <w:r w:rsidRPr="00890D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доля 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проверок, которые не удалось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провести</w:t>
            </w:r>
            <w:r w:rsidRPr="00890D09">
              <w:rPr>
                <w:rFonts w:eastAsia="Times New Roman"/>
                <w:sz w:val="20"/>
                <w:szCs w:val="20"/>
              </w:rPr>
              <w:t>в</w:t>
            </w:r>
            <w:proofErr w:type="spellEnd"/>
            <w:r w:rsidRPr="00890D09">
              <w:rPr>
                <w:rFonts w:eastAsia="Times New Roman"/>
                <w:sz w:val="20"/>
                <w:szCs w:val="20"/>
              </w:rPr>
              <w:t xml:space="preserve"> связи с отсутствием проверяемого лица по месту нахождения,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  <w:proofErr w:type="gramStart"/>
            <w:r w:rsidRPr="00890D09">
              <w:rPr>
                <w:sz w:val="20"/>
                <w:szCs w:val="20"/>
              </w:rPr>
              <w:t>, %;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Кукл</w:t>
            </w:r>
            <w:proofErr w:type="spellEnd"/>
            <w:r>
              <w:rPr>
                <w:sz w:val="20"/>
                <w:szCs w:val="20"/>
              </w:rPr>
              <w:t xml:space="preserve"> - количество</w:t>
            </w:r>
            <w:r w:rsidRPr="00890D09">
              <w:rPr>
                <w:sz w:val="20"/>
                <w:szCs w:val="20"/>
              </w:rPr>
              <w:t xml:space="preserve"> проверок, которые не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удалось провести </w:t>
            </w:r>
            <w:r w:rsidRPr="00890D09">
              <w:rPr>
                <w:rFonts w:eastAsia="Times New Roman"/>
                <w:sz w:val="20"/>
                <w:szCs w:val="20"/>
              </w:rPr>
              <w:t xml:space="preserve">в связи с отсутствием проверяемого лица по месту нахождения, указанному в государственных информационных ресурсах, в связи с отсутствием руководителя организации, </w:t>
            </w:r>
            <w:r w:rsidRPr="00890D09">
              <w:rPr>
                <w:rFonts w:eastAsia="Times New Roman"/>
                <w:sz w:val="20"/>
                <w:szCs w:val="20"/>
              </w:rPr>
              <w:lastRenderedPageBreak/>
              <w:t>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  <w:proofErr w:type="gramStart"/>
            <w:r w:rsidRPr="00890D09">
              <w:rPr>
                <w:rFonts w:eastAsia="Times New Roman"/>
                <w:sz w:val="20"/>
                <w:szCs w:val="20"/>
              </w:rPr>
              <w:t>.</w:t>
            </w:r>
            <w:r w:rsidRPr="00890D09">
              <w:rPr>
                <w:sz w:val="20"/>
                <w:szCs w:val="20"/>
              </w:rPr>
              <w:t xml:space="preserve">, </w:t>
            </w:r>
            <w:proofErr w:type="gramEnd"/>
            <w:r w:rsidRPr="00890D09">
              <w:rPr>
                <w:sz w:val="20"/>
                <w:szCs w:val="20"/>
              </w:rPr>
              <w:t>ед.;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Кпр</w:t>
            </w:r>
            <w:proofErr w:type="spellEnd"/>
            <w:r w:rsidRPr="00890D09">
              <w:rPr>
                <w:sz w:val="20"/>
                <w:szCs w:val="20"/>
              </w:rPr>
              <w:t xml:space="preserve"> - к</w:t>
            </w:r>
            <w:r w:rsidR="00491FE4">
              <w:rPr>
                <w:sz w:val="20"/>
                <w:szCs w:val="20"/>
              </w:rPr>
              <w:t>оличество проведенных</w:t>
            </w:r>
            <w:r w:rsidRPr="00890D09">
              <w:rPr>
                <w:sz w:val="20"/>
                <w:szCs w:val="20"/>
              </w:rPr>
              <w:t xml:space="preserve"> проверок,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491FE4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491FE4">
              <w:rPr>
                <w:rFonts w:eastAsia="Times New Roman"/>
                <w:color w:val="auto"/>
                <w:sz w:val="20"/>
                <w:szCs w:val="20"/>
              </w:rPr>
              <w:t>В.3.1.30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491FE4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491FE4">
              <w:rPr>
                <w:rFonts w:eastAsia="Times New Roman"/>
                <w:color w:val="auto"/>
                <w:sz w:val="20"/>
                <w:szCs w:val="20"/>
              </w:rPr>
              <w:t>Доля выявленных при проведении проверок правонарушений, связанных с неисполнением предписаний.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Дпред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Кпред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* </w:t>
            </w:r>
          </w:p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Дпред</w:t>
            </w:r>
            <w:proofErr w:type="spellEnd"/>
            <w:r w:rsidRPr="00890D09">
              <w:rPr>
                <w:sz w:val="20"/>
                <w:szCs w:val="20"/>
              </w:rPr>
              <w:t xml:space="preserve"> - доля </w:t>
            </w:r>
            <w:proofErr w:type="gramStart"/>
            <w:r w:rsidRPr="00890D09">
              <w:rPr>
                <w:sz w:val="20"/>
                <w:szCs w:val="20"/>
              </w:rPr>
              <w:t>выявленных</w:t>
            </w:r>
            <w:proofErr w:type="gramEnd"/>
            <w:r w:rsidRPr="00890D09">
              <w:rPr>
                <w:sz w:val="20"/>
                <w:szCs w:val="20"/>
              </w:rPr>
              <w:t xml:space="preserve"> при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gramStart"/>
            <w:r w:rsidRPr="00890D09">
              <w:rPr>
                <w:sz w:val="20"/>
                <w:szCs w:val="20"/>
              </w:rPr>
              <w:t>проведении</w:t>
            </w:r>
            <w:proofErr w:type="gramEnd"/>
            <w:r w:rsidRPr="00890D09">
              <w:rPr>
                <w:sz w:val="20"/>
                <w:szCs w:val="20"/>
              </w:rPr>
              <w:t xml:space="preserve"> проверок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правонарушений, связанных </w:t>
            </w:r>
            <w:proofErr w:type="gramStart"/>
            <w:r w:rsidRPr="00890D09">
              <w:rPr>
                <w:sz w:val="20"/>
                <w:szCs w:val="20"/>
              </w:rPr>
              <w:t>с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неисполнением предписаний, %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Кпред</w:t>
            </w:r>
            <w:proofErr w:type="spellEnd"/>
            <w:r w:rsidRPr="00890D09">
              <w:rPr>
                <w:sz w:val="20"/>
                <w:szCs w:val="20"/>
              </w:rPr>
              <w:t xml:space="preserve"> - количество </w:t>
            </w:r>
            <w:proofErr w:type="gramStart"/>
            <w:r w:rsidRPr="00890D09">
              <w:rPr>
                <w:sz w:val="20"/>
                <w:szCs w:val="20"/>
              </w:rPr>
              <w:t>выявленных</w:t>
            </w:r>
            <w:proofErr w:type="gramEnd"/>
          </w:p>
          <w:p w:rsidR="00671D22" w:rsidRPr="00890D09" w:rsidRDefault="0049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  <w:r w:rsidR="00671D22" w:rsidRPr="00890D09">
              <w:rPr>
                <w:sz w:val="20"/>
                <w:szCs w:val="20"/>
              </w:rPr>
              <w:t>нарушений о неисполнении выданных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предписаний, ед.;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- общее количество </w:t>
            </w:r>
            <w:proofErr w:type="gramStart"/>
            <w:r w:rsidRPr="00890D09">
              <w:rPr>
                <w:sz w:val="20"/>
                <w:szCs w:val="20"/>
              </w:rPr>
              <w:t>выявленных</w:t>
            </w:r>
            <w:proofErr w:type="gramEnd"/>
          </w:p>
          <w:p w:rsidR="00671D22" w:rsidRPr="00890D09" w:rsidRDefault="0049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  <w:r w:rsidR="00671D22" w:rsidRPr="00890D09">
              <w:rPr>
                <w:sz w:val="20"/>
                <w:szCs w:val="20"/>
              </w:rPr>
              <w:t>нарушений обязательных требований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требований,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9B5779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779" w:rsidRPr="00E9080A" w:rsidRDefault="009B57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Pr="009B5779" w:rsidRDefault="009B5779" w:rsidP="009B5779">
            <w:pPr>
              <w:jc w:val="center"/>
              <w:rPr>
                <w:i/>
              </w:rPr>
            </w:pPr>
            <w:r w:rsidRPr="009B5779">
              <w:rPr>
                <w:rFonts w:eastAsia="Times New Roman"/>
                <w:i/>
                <w:color w:val="auto"/>
                <w:sz w:val="20"/>
                <w:szCs w:val="20"/>
              </w:rPr>
              <w:t>В.3.1.31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Pr="009B5779" w:rsidRDefault="009B5779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9B5779" w:rsidRDefault="009B577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Default="009B5779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890D09" w:rsidRDefault="009B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890D09" w:rsidRDefault="009B5779">
            <w:pPr>
              <w:jc w:val="center"/>
              <w:rPr>
                <w:sz w:val="20"/>
                <w:szCs w:val="20"/>
              </w:rPr>
            </w:pPr>
          </w:p>
        </w:tc>
      </w:tr>
      <w:tr w:rsidR="009B5779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779" w:rsidRPr="00E9080A" w:rsidRDefault="009B57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Pr="009B5779" w:rsidRDefault="009B5779" w:rsidP="009B5779">
            <w:pPr>
              <w:jc w:val="center"/>
              <w:rPr>
                <w:i/>
              </w:rPr>
            </w:pPr>
            <w:r w:rsidRPr="009B5779">
              <w:rPr>
                <w:rFonts w:eastAsia="Times New Roman"/>
                <w:i/>
                <w:color w:val="auto"/>
                <w:sz w:val="20"/>
                <w:szCs w:val="20"/>
              </w:rPr>
              <w:t>В.3.1.32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Pr="009B5779" w:rsidRDefault="009B5779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9B5779" w:rsidRDefault="009B577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Default="009B5779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890D09" w:rsidRDefault="009B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890D09" w:rsidRDefault="009B5779">
            <w:pPr>
              <w:jc w:val="center"/>
              <w:rPr>
                <w:sz w:val="20"/>
                <w:szCs w:val="20"/>
              </w:rPr>
            </w:pPr>
          </w:p>
        </w:tc>
      </w:tr>
      <w:tr w:rsidR="009B5779" w:rsidRPr="00890D09" w:rsidTr="00611D58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779" w:rsidRPr="00E9080A" w:rsidRDefault="009B57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Pr="009B5779" w:rsidRDefault="009B5779" w:rsidP="009B5779">
            <w:pPr>
              <w:jc w:val="center"/>
              <w:rPr>
                <w:i/>
              </w:rPr>
            </w:pPr>
            <w:r w:rsidRPr="009B5779">
              <w:rPr>
                <w:rFonts w:eastAsia="Times New Roman"/>
                <w:i/>
                <w:color w:val="auto"/>
                <w:sz w:val="20"/>
                <w:szCs w:val="20"/>
              </w:rPr>
              <w:t>В.3.1.33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Pr="009B5779" w:rsidRDefault="009B5779">
            <w:pPr>
              <w:widowControl w:val="0"/>
              <w:rPr>
                <w:rFonts w:eastAsia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9B5779" w:rsidRDefault="009B577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5779" w:rsidRDefault="009B5779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890D09" w:rsidRDefault="009B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5779" w:rsidRPr="00890D09" w:rsidRDefault="009B5779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14408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614408">
              <w:rPr>
                <w:rFonts w:eastAsia="Times New Roman"/>
                <w:color w:val="auto"/>
                <w:sz w:val="20"/>
                <w:szCs w:val="20"/>
              </w:rPr>
              <w:t>В.3.1.34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14408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614408">
              <w:rPr>
                <w:rFonts w:eastAsia="Times New Roman"/>
                <w:color w:val="auto"/>
                <w:sz w:val="20"/>
                <w:szCs w:val="20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Дугол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Кугол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Кмат</w:t>
            </w:r>
            <w:proofErr w:type="spellEnd"/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Дугол</w:t>
            </w:r>
            <w:proofErr w:type="spellEnd"/>
            <w:r w:rsidRPr="00890D09">
              <w:rPr>
                <w:sz w:val="20"/>
                <w:szCs w:val="20"/>
              </w:rPr>
              <w:t xml:space="preserve"> - доля проверок, по результатам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gramStart"/>
            <w:r w:rsidRPr="00890D09">
              <w:rPr>
                <w:sz w:val="20"/>
                <w:szCs w:val="20"/>
              </w:rPr>
              <w:t>которых</w:t>
            </w:r>
            <w:proofErr w:type="gramEnd"/>
            <w:r w:rsidRPr="00890D09">
              <w:rPr>
                <w:sz w:val="20"/>
                <w:szCs w:val="20"/>
              </w:rPr>
              <w:t xml:space="preserve"> материалы о выявленных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нарушениях </w:t>
            </w:r>
            <w:proofErr w:type="gramStart"/>
            <w:r w:rsidRPr="00890D09">
              <w:rPr>
                <w:sz w:val="20"/>
                <w:szCs w:val="20"/>
              </w:rPr>
              <w:t>переданы</w:t>
            </w:r>
            <w:proofErr w:type="gramEnd"/>
            <w:r w:rsidRPr="00890D09">
              <w:rPr>
                <w:sz w:val="20"/>
                <w:szCs w:val="20"/>
              </w:rPr>
              <w:t xml:space="preserve"> в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уполномоченные органы </w:t>
            </w:r>
            <w:proofErr w:type="gramStart"/>
            <w:r w:rsidRPr="00890D09">
              <w:rPr>
                <w:sz w:val="20"/>
                <w:szCs w:val="20"/>
              </w:rPr>
              <w:t>для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возбуждения уголовных дел</w:t>
            </w:r>
            <w:proofErr w:type="gramStart"/>
            <w:r w:rsidRPr="00890D09">
              <w:rPr>
                <w:sz w:val="20"/>
                <w:szCs w:val="20"/>
              </w:rPr>
              <w:t>, %;</w:t>
            </w:r>
            <w:proofErr w:type="gramEnd"/>
          </w:p>
          <w:p w:rsidR="006D62DB" w:rsidRPr="00890D09" w:rsidRDefault="00671D22" w:rsidP="006D62DB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Кугол</w:t>
            </w:r>
            <w:proofErr w:type="spellEnd"/>
            <w:r w:rsidRPr="00890D09">
              <w:rPr>
                <w:sz w:val="20"/>
                <w:szCs w:val="20"/>
              </w:rPr>
              <w:t xml:space="preserve"> - количество проверок, </w:t>
            </w:r>
            <w:r w:rsidR="006D62DB" w:rsidRPr="00890D09">
              <w:rPr>
                <w:sz w:val="20"/>
                <w:szCs w:val="20"/>
              </w:rPr>
              <w:t>по результатам</w:t>
            </w:r>
            <w:r w:rsidR="006D62DB">
              <w:rPr>
                <w:sz w:val="20"/>
                <w:szCs w:val="20"/>
              </w:rPr>
              <w:t xml:space="preserve"> </w:t>
            </w:r>
            <w:r w:rsidR="006D62DB" w:rsidRPr="00890D09">
              <w:rPr>
                <w:sz w:val="20"/>
                <w:szCs w:val="20"/>
              </w:rPr>
              <w:t>которых материалы о выявленных</w:t>
            </w:r>
            <w:r w:rsidR="006D62DB">
              <w:rPr>
                <w:sz w:val="20"/>
                <w:szCs w:val="20"/>
              </w:rPr>
              <w:t xml:space="preserve"> </w:t>
            </w:r>
            <w:r w:rsidR="006D62DB" w:rsidRPr="00890D09">
              <w:rPr>
                <w:sz w:val="20"/>
                <w:szCs w:val="20"/>
              </w:rPr>
              <w:t xml:space="preserve">нарушениях переданы </w:t>
            </w:r>
            <w:proofErr w:type="gramStart"/>
            <w:r w:rsidR="006D62DB" w:rsidRPr="00890D09">
              <w:rPr>
                <w:sz w:val="20"/>
                <w:szCs w:val="20"/>
              </w:rPr>
              <w:t>в</w:t>
            </w:r>
            <w:proofErr w:type="gramEnd"/>
          </w:p>
          <w:p w:rsidR="006D62DB" w:rsidRPr="00890D09" w:rsidRDefault="006D62DB" w:rsidP="006D62DB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уполномоченные органы </w:t>
            </w:r>
            <w:proofErr w:type="gramStart"/>
            <w:r w:rsidRPr="00890D09">
              <w:rPr>
                <w:sz w:val="20"/>
                <w:szCs w:val="20"/>
              </w:rPr>
              <w:t>для</w:t>
            </w:r>
            <w:proofErr w:type="gramEnd"/>
          </w:p>
          <w:p w:rsidR="00671D22" w:rsidRPr="00890D09" w:rsidRDefault="006D62DB" w:rsidP="006D62DB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возбуждения уголовных дел </w:t>
            </w:r>
            <w:r w:rsidR="00671D22" w:rsidRPr="00890D09">
              <w:rPr>
                <w:sz w:val="20"/>
                <w:szCs w:val="20"/>
              </w:rPr>
              <w:t>ед.;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Кмат</w:t>
            </w:r>
            <w:proofErr w:type="spellEnd"/>
            <w:r w:rsidRPr="00890D09">
              <w:rPr>
                <w:sz w:val="20"/>
                <w:szCs w:val="20"/>
              </w:rPr>
              <w:t xml:space="preserve"> - количество </w:t>
            </w:r>
            <w:r w:rsidR="00614408">
              <w:rPr>
                <w:sz w:val="20"/>
                <w:szCs w:val="20"/>
              </w:rPr>
              <w:t xml:space="preserve">проверок с выявленными нарушениями, </w:t>
            </w:r>
            <w:r w:rsidRPr="00890D09">
              <w:rPr>
                <w:sz w:val="20"/>
                <w:szCs w:val="20"/>
              </w:rPr>
              <w:t>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14408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614408">
              <w:rPr>
                <w:rFonts w:eastAsia="Times New Roman"/>
                <w:color w:val="auto"/>
                <w:sz w:val="20"/>
                <w:szCs w:val="20"/>
              </w:rPr>
              <w:t>В.3.1.35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14408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614408">
              <w:rPr>
                <w:rFonts w:eastAsia="Times New Roman"/>
                <w:color w:val="auto"/>
                <w:sz w:val="20"/>
                <w:szCs w:val="20"/>
              </w:rPr>
              <w:t>Общая сумма наложенных по итогам проверок административных штрафов.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bookmarkStart w:id="2" w:name="__DdeLink__20409_307069515"/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bookmarkEnd w:id="2"/>
            <w:proofErr w:type="spellEnd"/>
            <w:r w:rsidRPr="00890D09">
              <w:rPr>
                <w:sz w:val="20"/>
                <w:szCs w:val="20"/>
              </w:rPr>
              <w:t>.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14408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614408">
              <w:rPr>
                <w:rFonts w:eastAsia="Times New Roman"/>
                <w:color w:val="auto"/>
                <w:sz w:val="20"/>
                <w:szCs w:val="20"/>
              </w:rPr>
              <w:t>В.3.1.36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14408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614408">
              <w:rPr>
                <w:rFonts w:eastAsia="Times New Roman"/>
                <w:color w:val="auto"/>
                <w:sz w:val="20"/>
                <w:szCs w:val="20"/>
              </w:rPr>
              <w:t>Общая сумма уплаченных (взысканных) административных штрафов, наложенных по итогам проверок.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14408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614408">
              <w:rPr>
                <w:rFonts w:eastAsia="Times New Roman"/>
                <w:color w:val="auto"/>
                <w:sz w:val="20"/>
                <w:szCs w:val="20"/>
              </w:rPr>
              <w:t>В.3.1.37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14408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614408">
              <w:rPr>
                <w:rFonts w:eastAsia="Times New Roman"/>
                <w:color w:val="auto"/>
                <w:sz w:val="20"/>
                <w:szCs w:val="20"/>
              </w:rPr>
              <w:t xml:space="preserve">Отношение суммы взысканных </w:t>
            </w:r>
            <w:r w:rsidRPr="00614408">
              <w:rPr>
                <w:rFonts w:eastAsia="Times New Roman"/>
                <w:color w:val="auto"/>
                <w:sz w:val="20"/>
                <w:szCs w:val="20"/>
              </w:rPr>
              <w:lastRenderedPageBreak/>
              <w:t>административных штрафов к общей сумме наложенных административных штрафов.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lastRenderedPageBreak/>
              <w:t>Евзыск</w:t>
            </w:r>
            <w:proofErr w:type="spellEnd"/>
            <w:r w:rsidRPr="00890D09">
              <w:rPr>
                <w:sz w:val="20"/>
                <w:szCs w:val="20"/>
              </w:rPr>
              <w:t>=В/Н*100%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Евзыск</w:t>
            </w:r>
            <w:proofErr w:type="spellEnd"/>
            <w:r w:rsidRPr="00890D09">
              <w:rPr>
                <w:sz w:val="20"/>
                <w:szCs w:val="20"/>
              </w:rPr>
              <w:t xml:space="preserve"> - отношение суммы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lastRenderedPageBreak/>
              <w:t>взысканных административных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штрафов к общей сумме наложенных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административных штрафов</w:t>
            </w:r>
            <w:proofErr w:type="gramStart"/>
            <w:r w:rsidRPr="00890D09">
              <w:rPr>
                <w:sz w:val="20"/>
                <w:szCs w:val="20"/>
              </w:rPr>
              <w:t>, %;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В - сумма </w:t>
            </w:r>
            <w:proofErr w:type="gramStart"/>
            <w:r w:rsidRPr="00890D09">
              <w:rPr>
                <w:sz w:val="20"/>
                <w:szCs w:val="20"/>
              </w:rPr>
              <w:t>взысканных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административных штрафов, ед.;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Н - сумма </w:t>
            </w:r>
            <w:proofErr w:type="gramStart"/>
            <w:r w:rsidRPr="00890D09">
              <w:rPr>
                <w:sz w:val="20"/>
                <w:szCs w:val="20"/>
              </w:rPr>
              <w:t>наложенных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административных штрафов,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C94483" w:rsidRDefault="00671D22">
            <w:pPr>
              <w:widowControl w:val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 w:rsidRPr="00C94483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В.3.1.38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C94483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C94483">
              <w:rPr>
                <w:rFonts w:eastAsia="Times New Roman"/>
                <w:color w:val="auto"/>
                <w:sz w:val="20"/>
                <w:szCs w:val="20"/>
              </w:rPr>
              <w:t>Средний размер наложенного административного штрафа.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Шср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Енал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Шср</w:t>
            </w:r>
            <w:proofErr w:type="spellEnd"/>
            <w:r w:rsidRPr="00890D09">
              <w:rPr>
                <w:sz w:val="20"/>
                <w:szCs w:val="20"/>
              </w:rPr>
              <w:t xml:space="preserve"> - средний размер </w:t>
            </w:r>
            <w:proofErr w:type="gramStart"/>
            <w:r w:rsidRPr="00890D09">
              <w:rPr>
                <w:sz w:val="20"/>
                <w:szCs w:val="20"/>
              </w:rPr>
              <w:t>наложенного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административного штрафа,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Енал</w:t>
            </w:r>
            <w:proofErr w:type="spellEnd"/>
            <w:r w:rsidRPr="00890D09">
              <w:rPr>
                <w:sz w:val="20"/>
                <w:szCs w:val="20"/>
              </w:rPr>
              <w:t xml:space="preserve"> - сумма </w:t>
            </w:r>
            <w:proofErr w:type="gramStart"/>
            <w:r w:rsidRPr="00890D09">
              <w:rPr>
                <w:sz w:val="20"/>
                <w:szCs w:val="20"/>
              </w:rPr>
              <w:t>наложенных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административных штрафов,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Шк</w:t>
            </w:r>
            <w:proofErr w:type="spellEnd"/>
            <w:r w:rsidRPr="00890D09">
              <w:rPr>
                <w:sz w:val="20"/>
                <w:szCs w:val="20"/>
              </w:rPr>
              <w:t xml:space="preserve"> - количество </w:t>
            </w:r>
            <w:proofErr w:type="gramStart"/>
            <w:r w:rsidRPr="00890D09">
              <w:rPr>
                <w:sz w:val="20"/>
                <w:szCs w:val="20"/>
              </w:rPr>
              <w:t>административных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дел, по результатам рассмотрения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которых наложен административный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штраф,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C94483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483" w:rsidRPr="00E9080A" w:rsidRDefault="00C944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4483" w:rsidRPr="00C94483" w:rsidRDefault="00C94483" w:rsidP="00D96961">
            <w:pPr>
              <w:jc w:val="center"/>
              <w:rPr>
                <w:i/>
              </w:rPr>
            </w:pPr>
            <w:r w:rsidRPr="00C94483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В.3.1.3</w:t>
            </w:r>
            <w:r w:rsidRPr="00C94483">
              <w:rPr>
                <w:rFonts w:eastAsia="Times New Roman"/>
                <w:i/>
                <w:color w:val="auto"/>
                <w:sz w:val="20"/>
                <w:szCs w:val="20"/>
              </w:rPr>
              <w:t>9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4483" w:rsidRPr="00C94483" w:rsidRDefault="00C94483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4483" w:rsidRPr="00890D09" w:rsidRDefault="00C9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4483" w:rsidRPr="00890D09" w:rsidRDefault="00C94483" w:rsidP="00C94483">
            <w:pPr>
              <w:jc w:val="center"/>
              <w:rPr>
                <w:sz w:val="20"/>
                <w:szCs w:val="20"/>
              </w:rPr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4483" w:rsidRPr="00890D09" w:rsidRDefault="00C9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4483" w:rsidRPr="00890D09" w:rsidRDefault="00C94483">
            <w:pPr>
              <w:jc w:val="center"/>
              <w:rPr>
                <w:sz w:val="20"/>
                <w:szCs w:val="20"/>
              </w:rPr>
            </w:pPr>
          </w:p>
        </w:tc>
      </w:tr>
      <w:tr w:rsidR="00C94483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483" w:rsidRPr="00E9080A" w:rsidRDefault="00C944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4483" w:rsidRDefault="00D96961" w:rsidP="00D96961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</w:t>
            </w:r>
            <w:r>
              <w:rPr>
                <w:rFonts w:eastAsia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4483" w:rsidRPr="00C94483" w:rsidRDefault="00D96961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Среднее число должностных лиц, задействованных в проведении одной проверки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4483" w:rsidRPr="00890D09" w:rsidRDefault="008F4E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Сдл</w:t>
            </w:r>
            <w:proofErr w:type="spellEnd"/>
            <w:proofErr w:type="gramStart"/>
            <w:r>
              <w:rPr>
                <w:sz w:val="20"/>
                <w:szCs w:val="20"/>
              </w:rPr>
              <w:t>=О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Кпр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4483" w:rsidRDefault="008F4E28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Сдл</w:t>
            </w:r>
            <w:proofErr w:type="spellEnd"/>
            <w:r>
              <w:rPr>
                <w:sz w:val="20"/>
                <w:szCs w:val="20"/>
              </w:rPr>
              <w:t xml:space="preserve"> – среднее число должностных лиц, </w:t>
            </w:r>
            <w:r>
              <w:rPr>
                <w:rFonts w:eastAsia="Times New Roman"/>
                <w:color w:val="auto"/>
                <w:sz w:val="20"/>
                <w:szCs w:val="20"/>
              </w:rPr>
              <w:t>задействованных в проведении одной проверк</w:t>
            </w:r>
            <w:r w:rsidR="00C806E9">
              <w:rPr>
                <w:rFonts w:eastAsia="Times New Roman"/>
                <w:color w:val="auto"/>
                <w:sz w:val="20"/>
                <w:szCs w:val="20"/>
              </w:rPr>
              <w:t>и, ед.</w:t>
            </w:r>
          </w:p>
          <w:p w:rsidR="00C806E9" w:rsidRDefault="00C806E9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Одл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– общее число должностных лиц, задействованных в проверках, ед.</w:t>
            </w:r>
          </w:p>
          <w:p w:rsidR="00C806E9" w:rsidRPr="00890D09" w:rsidRDefault="00C806E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Кпр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– общее количество проведённых проверок,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4483" w:rsidRPr="00890D09" w:rsidRDefault="00C9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4483" w:rsidRPr="00890D09" w:rsidRDefault="00C94483">
            <w:pPr>
              <w:jc w:val="center"/>
              <w:rPr>
                <w:sz w:val="20"/>
                <w:szCs w:val="20"/>
              </w:rPr>
            </w:pPr>
          </w:p>
        </w:tc>
      </w:tr>
      <w:tr w:rsidR="00D96961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6961" w:rsidRPr="00E9080A" w:rsidRDefault="00D9696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96961" w:rsidRDefault="00D96961" w:rsidP="00D96961">
            <w:pPr>
              <w:jc w:val="center"/>
              <w:rPr>
                <w:rFonts w:eastAsia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В.3.1.</w:t>
            </w:r>
            <w:r>
              <w:rPr>
                <w:rFonts w:eastAsia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96961" w:rsidRPr="00C94483" w:rsidRDefault="00D96961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Средняя продолжительность одной проверки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6961" w:rsidRPr="00890D09" w:rsidRDefault="009E3A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</w:t>
            </w:r>
            <w:proofErr w:type="spellEnd"/>
            <w:r>
              <w:rPr>
                <w:sz w:val="20"/>
                <w:szCs w:val="20"/>
              </w:rPr>
              <w:t xml:space="preserve">= </w:t>
            </w:r>
            <w:proofErr w:type="spellStart"/>
            <w:proofErr w:type="gramStart"/>
            <w:r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6961" w:rsidRDefault="009E3AB2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Средняя продолжительность одной проверки, </w:t>
            </w: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дн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9E3AB2" w:rsidRDefault="009E3AB2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color w:val="auto"/>
                <w:sz w:val="20"/>
                <w:szCs w:val="20"/>
              </w:rPr>
              <w:t>Опр</w:t>
            </w:r>
            <w:proofErr w:type="spellEnd"/>
            <w:proofErr w:type="gram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3A2F83">
              <w:rPr>
                <w:rFonts w:eastAsia="Times New Roman"/>
                <w:color w:val="auto"/>
                <w:sz w:val="20"/>
                <w:szCs w:val="20"/>
              </w:rPr>
              <w:t>–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3A2F83">
              <w:rPr>
                <w:rFonts w:eastAsia="Times New Roman"/>
                <w:color w:val="auto"/>
                <w:sz w:val="20"/>
                <w:szCs w:val="20"/>
              </w:rPr>
              <w:t xml:space="preserve">общая продолжительность всех проверок, </w:t>
            </w:r>
            <w:proofErr w:type="spellStart"/>
            <w:r w:rsidR="003A2F83">
              <w:rPr>
                <w:rFonts w:eastAsia="Times New Roman"/>
                <w:color w:val="auto"/>
                <w:sz w:val="20"/>
                <w:szCs w:val="20"/>
              </w:rPr>
              <w:t>дн</w:t>
            </w:r>
            <w:proofErr w:type="spellEnd"/>
          </w:p>
          <w:p w:rsidR="003A2F83" w:rsidRDefault="003A2F83">
            <w:pPr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uto"/>
                <w:sz w:val="20"/>
                <w:szCs w:val="20"/>
              </w:rPr>
              <w:t>Кпр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– общее количество проведённых проверок, ед.</w:t>
            </w:r>
          </w:p>
          <w:p w:rsidR="009E3AB2" w:rsidRPr="00890D09" w:rsidRDefault="009E3AB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6961" w:rsidRPr="00890D09" w:rsidRDefault="00D96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6961" w:rsidRPr="00890D09" w:rsidRDefault="00D96961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6A1DCF" w:rsidRDefault="00671D22">
            <w:pPr>
              <w:spacing w:line="258" w:lineRule="exact"/>
              <w:jc w:val="center"/>
              <w:rPr>
                <w:i/>
                <w:color w:val="auto"/>
                <w:sz w:val="20"/>
                <w:szCs w:val="20"/>
              </w:rPr>
            </w:pPr>
            <w:r w:rsidRPr="006A1DCF">
              <w:rPr>
                <w:i/>
                <w:color w:val="auto"/>
                <w:sz w:val="20"/>
                <w:szCs w:val="20"/>
              </w:rPr>
              <w:t>В.3.2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6A1DCF" w:rsidRDefault="00671D22" w:rsidP="009C4C4D">
            <w:pPr>
              <w:tabs>
                <w:tab w:val="left" w:pos="3464"/>
              </w:tabs>
              <w:spacing w:line="258" w:lineRule="exact"/>
              <w:rPr>
                <w:i/>
                <w:color w:val="auto"/>
                <w:sz w:val="20"/>
                <w:szCs w:val="20"/>
              </w:rPr>
            </w:pPr>
            <w:r w:rsidRPr="006A1DCF">
              <w:rPr>
                <w:i/>
                <w:color w:val="auto"/>
                <w:sz w:val="20"/>
                <w:szCs w:val="20"/>
              </w:rPr>
              <w:t xml:space="preserve"> Режим постоянного государственного контроля (надзора)         не осуществляется</w:t>
            </w:r>
          </w:p>
        </w:tc>
      </w:tr>
      <w:tr w:rsidR="00671D22" w:rsidRPr="00890D09" w:rsidTr="002D413A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A1DCF" w:rsidRDefault="00671D22" w:rsidP="009C4C4D">
            <w:pPr>
              <w:jc w:val="center"/>
              <w:rPr>
                <w:i/>
                <w:color w:val="auto"/>
              </w:rPr>
            </w:pPr>
            <w:r w:rsidRPr="006A1DCF">
              <w:rPr>
                <w:i/>
                <w:color w:val="auto"/>
                <w:sz w:val="20"/>
                <w:szCs w:val="20"/>
              </w:rPr>
              <w:t>В.3.3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6A1DCF" w:rsidRDefault="00671D22" w:rsidP="00F81378">
            <w:pPr>
              <w:tabs>
                <w:tab w:val="left" w:pos="3464"/>
              </w:tabs>
              <w:spacing w:line="258" w:lineRule="exact"/>
              <w:rPr>
                <w:i/>
                <w:color w:val="auto"/>
                <w:sz w:val="20"/>
                <w:szCs w:val="20"/>
              </w:rPr>
            </w:pPr>
            <w:r w:rsidRPr="006A1DCF">
              <w:rPr>
                <w:i/>
                <w:color w:val="auto"/>
                <w:sz w:val="20"/>
                <w:szCs w:val="20"/>
              </w:rPr>
              <w:t xml:space="preserve"> Плановые (рейдовые) осмотры         не осуществляются</w:t>
            </w:r>
          </w:p>
        </w:tc>
      </w:tr>
      <w:tr w:rsidR="00671D22" w:rsidRPr="00890D09" w:rsidTr="002D413A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6A1DCF" w:rsidRDefault="00671D22" w:rsidP="009C4C4D">
            <w:pPr>
              <w:jc w:val="center"/>
              <w:rPr>
                <w:color w:val="auto"/>
              </w:rPr>
            </w:pPr>
            <w:r w:rsidRPr="006A1DCF">
              <w:rPr>
                <w:b/>
                <w:color w:val="auto"/>
                <w:sz w:val="20"/>
                <w:szCs w:val="20"/>
              </w:rPr>
              <w:t>В.3.4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6A1DCF" w:rsidRDefault="00671D22" w:rsidP="00F81378">
            <w:pPr>
              <w:tabs>
                <w:tab w:val="left" w:pos="3464"/>
              </w:tabs>
              <w:spacing w:line="258" w:lineRule="exact"/>
              <w:rPr>
                <w:b/>
                <w:color w:val="auto"/>
                <w:sz w:val="20"/>
                <w:szCs w:val="20"/>
              </w:rPr>
            </w:pPr>
            <w:r w:rsidRPr="006A1DCF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6A1DCF">
              <w:rPr>
                <w:b/>
                <w:color w:val="auto"/>
                <w:sz w:val="20"/>
                <w:szCs w:val="20"/>
              </w:rPr>
              <w:t xml:space="preserve">Мониторинговые мероприятия, осуществляемые в рамках контрольно-надзорной деятельности           </w:t>
            </w:r>
            <w:r w:rsidRPr="006A1DCF">
              <w:rPr>
                <w:i/>
                <w:color w:val="auto"/>
                <w:sz w:val="20"/>
                <w:szCs w:val="20"/>
              </w:rPr>
              <w:t>не осуществляются</w:t>
            </w:r>
            <w:proofErr w:type="gramEnd"/>
          </w:p>
        </w:tc>
      </w:tr>
      <w:tr w:rsidR="00671D22" w:rsidRPr="00890D09" w:rsidTr="007C3409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6A1DCF" w:rsidRDefault="00671D22">
            <w:pPr>
              <w:spacing w:line="258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6A1DCF">
              <w:rPr>
                <w:b/>
                <w:color w:val="auto"/>
                <w:sz w:val="20"/>
                <w:szCs w:val="20"/>
              </w:rPr>
              <w:t>В.3.5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6A1DCF" w:rsidRDefault="00671D22" w:rsidP="00F81378">
            <w:pPr>
              <w:tabs>
                <w:tab w:val="left" w:pos="3464"/>
              </w:tabs>
              <w:spacing w:line="258" w:lineRule="exact"/>
              <w:rPr>
                <w:b/>
                <w:color w:val="auto"/>
                <w:sz w:val="20"/>
                <w:szCs w:val="20"/>
              </w:rPr>
            </w:pPr>
            <w:r w:rsidRPr="006A1DCF">
              <w:rPr>
                <w:b/>
                <w:color w:val="auto"/>
                <w:sz w:val="20"/>
                <w:szCs w:val="20"/>
              </w:rPr>
              <w:t>Административные расследования</w:t>
            </w:r>
          </w:p>
        </w:tc>
      </w:tr>
      <w:tr w:rsidR="00671D22" w:rsidRPr="00890D09" w:rsidTr="007C3409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C830BC" w:rsidRDefault="00671D22">
            <w:pPr>
              <w:spacing w:line="258" w:lineRule="exact"/>
              <w:jc w:val="center"/>
              <w:rPr>
                <w:color w:val="auto"/>
                <w:sz w:val="20"/>
                <w:szCs w:val="20"/>
              </w:rPr>
            </w:pPr>
            <w:r w:rsidRPr="00C830BC">
              <w:rPr>
                <w:color w:val="auto"/>
                <w:sz w:val="20"/>
                <w:szCs w:val="20"/>
              </w:rPr>
              <w:t>В.3.5.1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C830BC" w:rsidRDefault="00671D22">
            <w:pPr>
              <w:spacing w:line="258" w:lineRule="exact"/>
              <w:rPr>
                <w:color w:val="auto"/>
                <w:sz w:val="20"/>
                <w:szCs w:val="20"/>
              </w:rPr>
            </w:pPr>
            <w:r w:rsidRPr="00C830BC">
              <w:rPr>
                <w:color w:val="auto"/>
                <w:sz w:val="20"/>
                <w:szCs w:val="20"/>
              </w:rPr>
              <w:t>Количество вынесенных определений о проведении административного расследования.</w:t>
            </w: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C830BC" w:rsidRDefault="00671D22">
            <w:pPr>
              <w:spacing w:line="258" w:lineRule="exact"/>
              <w:jc w:val="center"/>
              <w:rPr>
                <w:color w:val="auto"/>
                <w:sz w:val="20"/>
                <w:szCs w:val="20"/>
              </w:rPr>
            </w:pPr>
            <w:r w:rsidRPr="00C830BC">
              <w:rPr>
                <w:color w:val="auto"/>
                <w:sz w:val="20"/>
                <w:szCs w:val="20"/>
              </w:rPr>
              <w:t>В.3.5.2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C830BC" w:rsidRDefault="00671D22">
            <w:pPr>
              <w:spacing w:line="258" w:lineRule="exact"/>
              <w:rPr>
                <w:color w:val="auto"/>
                <w:sz w:val="20"/>
                <w:szCs w:val="20"/>
              </w:rPr>
            </w:pPr>
            <w:r w:rsidRPr="00C830BC">
              <w:rPr>
                <w:color w:val="auto"/>
                <w:sz w:val="20"/>
                <w:szCs w:val="20"/>
              </w:rPr>
              <w:t xml:space="preserve">Количество административных </w:t>
            </w:r>
            <w:r w:rsidRPr="00C830BC">
              <w:rPr>
                <w:color w:val="auto"/>
                <w:sz w:val="20"/>
                <w:szCs w:val="20"/>
              </w:rPr>
              <w:lastRenderedPageBreak/>
              <w:t>наказаний, наложенных в результате совершения административных правонарушений, по которым были проведены административные расследования.</w:t>
            </w: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C830BC" w:rsidRDefault="00671D22">
            <w:pPr>
              <w:spacing w:line="258" w:lineRule="exact"/>
              <w:jc w:val="center"/>
              <w:rPr>
                <w:color w:val="auto"/>
                <w:sz w:val="20"/>
                <w:szCs w:val="20"/>
              </w:rPr>
            </w:pPr>
            <w:r w:rsidRPr="00C830BC">
              <w:rPr>
                <w:color w:val="auto"/>
                <w:sz w:val="20"/>
                <w:szCs w:val="20"/>
              </w:rPr>
              <w:t>В.3.5.3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C830BC" w:rsidRDefault="00671D22">
            <w:pPr>
              <w:spacing w:line="258" w:lineRule="exact"/>
              <w:rPr>
                <w:color w:val="auto"/>
                <w:sz w:val="20"/>
                <w:szCs w:val="20"/>
              </w:rPr>
            </w:pPr>
            <w:r w:rsidRPr="00C830BC">
              <w:rPr>
                <w:color w:val="auto"/>
                <w:sz w:val="20"/>
                <w:szCs w:val="20"/>
              </w:rPr>
              <w:t>Общая сумма наложенных административных штрафов, в результате совершения административных правонарушений, по которым были проведены административные расследования.</w:t>
            </w: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C830BC" w:rsidRPr="00890D09" w:rsidTr="007C3409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30BC" w:rsidRPr="00E9080A" w:rsidRDefault="00C830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830BC" w:rsidRPr="00C830BC" w:rsidRDefault="006626E8">
            <w:pPr>
              <w:spacing w:line="258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В.3.5.4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830BC" w:rsidRPr="00C830BC" w:rsidRDefault="006626E8">
            <w:pPr>
              <w:spacing w:line="258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Доля штрафов,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830BC" w:rsidRPr="00890D09" w:rsidRDefault="00147C33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 xml:space="preserve">= Кш </w:t>
            </w: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/К</w:t>
            </w:r>
            <w:proofErr w:type="gramEnd"/>
            <w:r>
              <w:rPr>
                <w:sz w:val="20"/>
                <w:szCs w:val="20"/>
              </w:rPr>
              <w:t xml:space="preserve">ш </w:t>
            </w:r>
            <w:r w:rsidR="00327C6B">
              <w:rPr>
                <w:sz w:val="20"/>
                <w:szCs w:val="20"/>
              </w:rPr>
              <w:t xml:space="preserve">*100% 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830BC" w:rsidRDefault="00611D58" w:rsidP="00611D58">
            <w:pPr>
              <w:spacing w:line="258" w:lineRule="exac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адм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доля штрафов,</w:t>
            </w:r>
            <w:r>
              <w:rPr>
                <w:color w:val="auto"/>
                <w:sz w:val="20"/>
                <w:szCs w:val="20"/>
              </w:rPr>
              <w:t xml:space="preserve"> наложенных в результате совершения административных правонарушений, по которым были проведены административные расследования, %;</w:t>
            </w:r>
          </w:p>
          <w:p w:rsidR="00611D58" w:rsidRDefault="00611D58" w:rsidP="00611D58">
            <w:pPr>
              <w:spacing w:line="258" w:lineRule="exac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Кш </w:t>
            </w:r>
            <w:proofErr w:type="spellStart"/>
            <w:proofErr w:type="gramStart"/>
            <w:r>
              <w:rPr>
                <w:sz w:val="20"/>
                <w:szCs w:val="20"/>
              </w:rPr>
              <w:t>адм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</w:t>
            </w:r>
            <w:r w:rsidR="00147C33">
              <w:rPr>
                <w:sz w:val="20"/>
                <w:szCs w:val="20"/>
              </w:rPr>
              <w:t xml:space="preserve"> количество</w:t>
            </w:r>
            <w:r>
              <w:rPr>
                <w:sz w:val="20"/>
                <w:szCs w:val="20"/>
              </w:rPr>
              <w:t xml:space="preserve"> штрафов,</w:t>
            </w:r>
            <w:r>
              <w:rPr>
                <w:color w:val="auto"/>
                <w:sz w:val="20"/>
                <w:szCs w:val="20"/>
              </w:rPr>
              <w:t xml:space="preserve"> наложенных в результате совершения административных правонарушений, по которым были проведены административные расследования,</w:t>
            </w:r>
            <w:r w:rsidR="00147C33">
              <w:rPr>
                <w:color w:val="auto"/>
                <w:sz w:val="20"/>
                <w:szCs w:val="20"/>
              </w:rPr>
              <w:t xml:space="preserve"> ед.;</w:t>
            </w:r>
          </w:p>
          <w:p w:rsidR="00611D58" w:rsidRPr="00890D09" w:rsidRDefault="00147C33" w:rsidP="00611D5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Кш – общее количество административных штрафов, ед.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830BC" w:rsidRPr="00890D09" w:rsidRDefault="00C830BC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830BC" w:rsidRPr="00890D09" w:rsidRDefault="00C830BC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6626E8" w:rsidRPr="00890D09" w:rsidTr="00611D58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26E8" w:rsidRPr="00E9080A" w:rsidRDefault="00662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626E8" w:rsidRDefault="00406C84" w:rsidP="006626E8">
            <w:pPr>
              <w:jc w:val="center"/>
            </w:pPr>
            <w:r>
              <w:rPr>
                <w:color w:val="auto"/>
                <w:sz w:val="20"/>
                <w:szCs w:val="20"/>
              </w:rPr>
              <w:t>В.3.5.5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26E8" w:rsidRPr="00C830BC" w:rsidRDefault="00406C84">
            <w:pPr>
              <w:spacing w:line="258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Общая сумма уплаченных (взысканных) административных штрафов</w:t>
            </w: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26E8" w:rsidRPr="00890D09" w:rsidRDefault="00D0085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26E8" w:rsidRPr="00890D09" w:rsidRDefault="006626E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26E8" w:rsidRPr="00890D09" w:rsidRDefault="006626E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26E8" w:rsidRPr="00890D09" w:rsidRDefault="006626E8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406C84" w:rsidRPr="00890D09" w:rsidTr="00611D58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6C84" w:rsidRPr="00E9080A" w:rsidRDefault="00406C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Pr="00406C84" w:rsidRDefault="00406C84" w:rsidP="006626E8">
            <w:pPr>
              <w:jc w:val="center"/>
              <w:rPr>
                <w:i/>
              </w:rPr>
            </w:pPr>
            <w:r w:rsidRPr="00406C84">
              <w:rPr>
                <w:i/>
                <w:color w:val="auto"/>
                <w:sz w:val="20"/>
                <w:szCs w:val="20"/>
              </w:rPr>
              <w:t>В.3.5.6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C830BC" w:rsidRDefault="00406C84">
            <w:pPr>
              <w:spacing w:line="25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Default="00406C84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406C84" w:rsidRPr="00890D09" w:rsidTr="00611D58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6C84" w:rsidRPr="00E9080A" w:rsidRDefault="00406C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Pr="00406C84" w:rsidRDefault="00406C84" w:rsidP="006626E8">
            <w:pPr>
              <w:jc w:val="center"/>
              <w:rPr>
                <w:i/>
              </w:rPr>
            </w:pPr>
            <w:r w:rsidRPr="00406C84">
              <w:rPr>
                <w:i/>
                <w:color w:val="auto"/>
                <w:sz w:val="20"/>
                <w:szCs w:val="20"/>
              </w:rPr>
              <w:t>В.3.5.7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C830BC" w:rsidRDefault="00406C84">
            <w:pPr>
              <w:spacing w:line="25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Default="00406C84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406C84" w:rsidRPr="00890D09" w:rsidTr="00611D58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6C84" w:rsidRPr="00E9080A" w:rsidRDefault="00406C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Pr="00406C84" w:rsidRDefault="00406C84" w:rsidP="006626E8">
            <w:pPr>
              <w:jc w:val="center"/>
              <w:rPr>
                <w:i/>
              </w:rPr>
            </w:pPr>
            <w:r w:rsidRPr="00406C84">
              <w:rPr>
                <w:i/>
                <w:color w:val="auto"/>
                <w:sz w:val="20"/>
                <w:szCs w:val="20"/>
              </w:rPr>
              <w:t>В.3.5.8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C830BC" w:rsidRDefault="00406C84">
            <w:pPr>
              <w:spacing w:line="25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Default="00406C84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406C84" w:rsidRPr="00890D09" w:rsidTr="00611D58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6C84" w:rsidRPr="00E9080A" w:rsidRDefault="00406C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Pr="00406C84" w:rsidRDefault="00406C84" w:rsidP="006626E8">
            <w:pPr>
              <w:jc w:val="center"/>
              <w:rPr>
                <w:i/>
              </w:rPr>
            </w:pPr>
            <w:r w:rsidRPr="00406C84">
              <w:rPr>
                <w:i/>
                <w:color w:val="auto"/>
                <w:sz w:val="20"/>
                <w:szCs w:val="20"/>
              </w:rPr>
              <w:t>В.3.5.9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C830BC" w:rsidRDefault="00406C84">
            <w:pPr>
              <w:spacing w:line="25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Default="00406C84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406C84" w:rsidRPr="00890D09" w:rsidTr="00611D58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6C84" w:rsidRPr="00E9080A" w:rsidRDefault="00406C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Pr="00406C84" w:rsidRDefault="00406C84" w:rsidP="006626E8">
            <w:pPr>
              <w:jc w:val="center"/>
              <w:rPr>
                <w:i/>
              </w:rPr>
            </w:pPr>
            <w:r w:rsidRPr="00406C84">
              <w:rPr>
                <w:i/>
                <w:color w:val="auto"/>
                <w:sz w:val="20"/>
                <w:szCs w:val="20"/>
              </w:rPr>
              <w:t>В.3.5.10</w:t>
            </w:r>
          </w:p>
        </w:tc>
        <w:tc>
          <w:tcPr>
            <w:tcW w:w="32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C830BC" w:rsidRDefault="00406C84">
            <w:pPr>
              <w:spacing w:line="25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6C84" w:rsidRDefault="00406C84" w:rsidP="00611D58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6C84" w:rsidRPr="00890D09" w:rsidRDefault="00406C84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7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D0085E" w:rsidRDefault="00671D22" w:rsidP="00F81378">
            <w:pPr>
              <w:spacing w:line="258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D0085E">
              <w:rPr>
                <w:b/>
                <w:color w:val="auto"/>
                <w:sz w:val="20"/>
                <w:szCs w:val="20"/>
              </w:rPr>
              <w:t>В.3.6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D0085E" w:rsidRDefault="00671D22" w:rsidP="00F81378">
            <w:pPr>
              <w:spacing w:line="258" w:lineRule="exact"/>
              <w:rPr>
                <w:b/>
                <w:color w:val="auto"/>
                <w:sz w:val="20"/>
                <w:szCs w:val="20"/>
              </w:rPr>
            </w:pPr>
            <w:r w:rsidRPr="00D0085E">
              <w:rPr>
                <w:b/>
                <w:color w:val="auto"/>
                <w:sz w:val="20"/>
                <w:szCs w:val="20"/>
              </w:rPr>
              <w:t>Производство по делам об административных правонарушениях</w:t>
            </w: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В.3.6.1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Количество протоколов об административных правонарушениях.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данные ежегодного обзора правоприменительной практики контрольно-</w:t>
            </w:r>
            <w:r w:rsidRPr="00890D09">
              <w:rPr>
                <w:sz w:val="20"/>
                <w:szCs w:val="20"/>
              </w:rPr>
              <w:lastRenderedPageBreak/>
              <w:t>надзорной деятельности, статистические данные</w:t>
            </w: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В.3.6.2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Количество постановлений о прекращении производства по делу об административном правонарушении.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В.3.6.3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Количество постановлений о назначении административных наказаний, всего:</w:t>
            </w:r>
          </w:p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 том числе по видам наказаний: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В.3.6.3.1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color w:val="auto"/>
                <w:sz w:val="20"/>
                <w:szCs w:val="20"/>
              </w:rPr>
              <w:t>предупреждение;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В.3.6.3.2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color w:val="auto"/>
                <w:sz w:val="20"/>
                <w:szCs w:val="20"/>
              </w:rPr>
              <w:t>административный штраф;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В.3.6.3.3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color w:val="auto"/>
                <w:sz w:val="20"/>
                <w:szCs w:val="20"/>
              </w:rPr>
              <w:t>административное приостановление деятельности.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В.3.6.4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color w:val="auto"/>
                <w:sz w:val="20"/>
                <w:szCs w:val="20"/>
              </w:rPr>
              <w:t>Количество административных наказаний, по которым административный штраф был заменен предупреждением.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В.3.6.5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0085E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0085E">
              <w:rPr>
                <w:rFonts w:eastAsia="Times New Roman"/>
                <w:color w:val="auto"/>
                <w:sz w:val="20"/>
                <w:szCs w:val="20"/>
              </w:rPr>
              <w:t>Общая сумма наложенных штрафов по результатам рассмотрения дел об административных правонарушениях, в том числе: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bookmarkStart w:id="3" w:name="__DdeLink__1876_2761244407"/>
            <w:proofErr w:type="spellStart"/>
            <w:r w:rsidRPr="00890D09">
              <w:rPr>
                <w:sz w:val="20"/>
                <w:szCs w:val="20"/>
              </w:rPr>
              <w:t>млн</w:t>
            </w:r>
            <w:bookmarkEnd w:id="3"/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В.3.6.5.1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 xml:space="preserve">общая сумма наложенных штрафов по результатам рассмотрения дел об административных правонарушениях </w:t>
            </w:r>
            <w:r w:rsidRPr="00DD4BF2">
              <w:rPr>
                <w:color w:val="auto"/>
                <w:sz w:val="20"/>
                <w:szCs w:val="20"/>
              </w:rPr>
              <w:t>на должностных лиц;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млн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В.3.6.5.2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 xml:space="preserve"> общая сумма наложенных штрафов по результатам рассмотрения дел об административных правонарушениях на индивидуальных </w:t>
            </w:r>
            <w:r w:rsidRPr="00DD4BF2">
              <w:rPr>
                <w:color w:val="auto"/>
                <w:sz w:val="20"/>
                <w:szCs w:val="20"/>
              </w:rPr>
              <w:t>предпринимателей;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млн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В.3.6.5.3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 xml:space="preserve">общая сумма наложенных штрафов по результатам рассмотрения дел об административных правонарушениях на </w:t>
            </w:r>
            <w:r w:rsidRPr="00DD4BF2">
              <w:rPr>
                <w:color w:val="auto"/>
                <w:sz w:val="20"/>
                <w:szCs w:val="20"/>
              </w:rPr>
              <w:t>юридических лиц;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млн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В.3.6.5.4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 xml:space="preserve">общая сумма наложенных штрафов по результатам рассмотрения дел об административных правонарушениях на </w:t>
            </w:r>
            <w:r w:rsidRPr="00DD4BF2">
              <w:rPr>
                <w:color w:val="auto"/>
                <w:sz w:val="20"/>
                <w:szCs w:val="20"/>
              </w:rPr>
              <w:t>граждан.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млн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В.3.6.6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 xml:space="preserve">Доля штрафов, наложенных по результатам рассмотрения дел об административных </w:t>
            </w:r>
            <w:r w:rsidRPr="00DD4BF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lastRenderedPageBreak/>
              <w:t>правонарушениях.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proofErr w:type="spellStart"/>
            <w:r w:rsidRPr="00DD4BF2">
              <w:rPr>
                <w:color w:val="auto"/>
                <w:sz w:val="20"/>
                <w:szCs w:val="20"/>
              </w:rPr>
              <w:lastRenderedPageBreak/>
              <w:t>Дштр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>=</w:t>
            </w:r>
            <w:proofErr w:type="spellStart"/>
            <w:r w:rsidRPr="00DD4BF2">
              <w:rPr>
                <w:color w:val="auto"/>
                <w:sz w:val="20"/>
                <w:szCs w:val="20"/>
              </w:rPr>
              <w:t>Кштр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DD4BF2">
              <w:rPr>
                <w:color w:val="auto"/>
                <w:sz w:val="20"/>
                <w:szCs w:val="20"/>
              </w:rPr>
              <w:t>Кдел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proofErr w:type="spellStart"/>
            <w:r w:rsidRPr="00DD4BF2">
              <w:rPr>
                <w:color w:val="auto"/>
                <w:sz w:val="20"/>
                <w:szCs w:val="20"/>
              </w:rPr>
              <w:t>Дштр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 xml:space="preserve"> - доля штрафов, наложенных </w:t>
            </w:r>
            <w:proofErr w:type="gramStart"/>
            <w:r w:rsidRPr="00DD4BF2">
              <w:rPr>
                <w:color w:val="auto"/>
                <w:sz w:val="20"/>
                <w:szCs w:val="20"/>
              </w:rPr>
              <w:t>по</w:t>
            </w:r>
            <w:proofErr w:type="gramEnd"/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r w:rsidRPr="00DD4BF2">
              <w:rPr>
                <w:color w:val="auto"/>
                <w:sz w:val="20"/>
                <w:szCs w:val="20"/>
              </w:rPr>
              <w:t xml:space="preserve">результатам рассмотрения дел </w:t>
            </w:r>
            <w:proofErr w:type="gramStart"/>
            <w:r w:rsidRPr="00DD4BF2">
              <w:rPr>
                <w:color w:val="auto"/>
                <w:sz w:val="20"/>
                <w:szCs w:val="20"/>
              </w:rPr>
              <w:t>об</w:t>
            </w:r>
            <w:proofErr w:type="gramEnd"/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r w:rsidRPr="00DD4BF2">
              <w:rPr>
                <w:color w:val="auto"/>
                <w:sz w:val="20"/>
                <w:szCs w:val="20"/>
              </w:rPr>
              <w:t>административных</w:t>
            </w:r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proofErr w:type="gramStart"/>
            <w:r w:rsidRPr="00DD4BF2">
              <w:rPr>
                <w:color w:val="auto"/>
                <w:sz w:val="20"/>
                <w:szCs w:val="20"/>
              </w:rPr>
              <w:lastRenderedPageBreak/>
              <w:t>правонарушениях</w:t>
            </w:r>
            <w:proofErr w:type="gramEnd"/>
            <w:r w:rsidRPr="00DD4BF2">
              <w:rPr>
                <w:color w:val="auto"/>
                <w:sz w:val="20"/>
                <w:szCs w:val="20"/>
              </w:rPr>
              <w:t>, %;</w:t>
            </w:r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proofErr w:type="spellStart"/>
            <w:r w:rsidRPr="00DD4BF2">
              <w:rPr>
                <w:color w:val="auto"/>
                <w:sz w:val="20"/>
                <w:szCs w:val="20"/>
              </w:rPr>
              <w:t>Кштр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 xml:space="preserve"> - количество </w:t>
            </w:r>
            <w:proofErr w:type="gramStart"/>
            <w:r w:rsidRPr="00DD4BF2">
              <w:rPr>
                <w:color w:val="auto"/>
                <w:sz w:val="20"/>
                <w:szCs w:val="20"/>
              </w:rPr>
              <w:t>административных</w:t>
            </w:r>
            <w:proofErr w:type="gramEnd"/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r w:rsidRPr="00DD4BF2">
              <w:rPr>
                <w:color w:val="auto"/>
                <w:sz w:val="20"/>
                <w:szCs w:val="20"/>
              </w:rPr>
              <w:t>дел, по результатам которых</w:t>
            </w:r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r w:rsidRPr="00DD4BF2">
              <w:rPr>
                <w:color w:val="auto"/>
                <w:sz w:val="20"/>
                <w:szCs w:val="20"/>
              </w:rPr>
              <w:t>назначено наказание в виде</w:t>
            </w:r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r w:rsidRPr="00DD4BF2">
              <w:rPr>
                <w:color w:val="auto"/>
                <w:sz w:val="20"/>
                <w:szCs w:val="20"/>
              </w:rPr>
              <w:t>административного штрафа, ед.;</w:t>
            </w:r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proofErr w:type="spellStart"/>
            <w:r w:rsidRPr="00DD4BF2">
              <w:rPr>
                <w:color w:val="auto"/>
                <w:sz w:val="20"/>
                <w:szCs w:val="20"/>
              </w:rPr>
              <w:t>Кдел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 xml:space="preserve"> - общее количество </w:t>
            </w:r>
            <w:proofErr w:type="gramStart"/>
            <w:r w:rsidRPr="00DD4BF2">
              <w:rPr>
                <w:color w:val="auto"/>
                <w:sz w:val="20"/>
                <w:szCs w:val="20"/>
              </w:rPr>
              <w:t>вынесенных</w:t>
            </w:r>
            <w:proofErr w:type="gramEnd"/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r w:rsidRPr="00DD4BF2">
              <w:rPr>
                <w:color w:val="auto"/>
                <w:sz w:val="20"/>
                <w:szCs w:val="20"/>
              </w:rPr>
              <w:t>решений по результатам</w:t>
            </w:r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r w:rsidRPr="00DD4BF2">
              <w:rPr>
                <w:color w:val="auto"/>
                <w:sz w:val="20"/>
                <w:szCs w:val="20"/>
              </w:rPr>
              <w:t>рассмотрения административных дел,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В.3.6.7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Общая сумма уплаченных (взысканных) штрафов.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млн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В.3.6.8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Отношение суммы взысканных штрафов к общей сумме наложенных административных штрафов.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proofErr w:type="spellStart"/>
            <w:r w:rsidRPr="00DD4BF2">
              <w:rPr>
                <w:color w:val="auto"/>
                <w:sz w:val="20"/>
                <w:szCs w:val="20"/>
              </w:rPr>
              <w:t>Швзыск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DD4BF2">
              <w:rPr>
                <w:color w:val="auto"/>
                <w:sz w:val="20"/>
                <w:szCs w:val="20"/>
              </w:rPr>
              <w:t>Шналож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proofErr w:type="spellStart"/>
            <w:r w:rsidRPr="00DD4BF2">
              <w:rPr>
                <w:color w:val="auto"/>
                <w:sz w:val="20"/>
                <w:szCs w:val="20"/>
              </w:rPr>
              <w:t>Швзыск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 xml:space="preserve"> — сумма взысканных штрафов;</w:t>
            </w:r>
          </w:p>
          <w:p w:rsidR="00671D22" w:rsidRPr="00DD4BF2" w:rsidRDefault="00671D22">
            <w:pPr>
              <w:rPr>
                <w:color w:val="auto"/>
                <w:sz w:val="20"/>
                <w:szCs w:val="20"/>
              </w:rPr>
            </w:pPr>
            <w:proofErr w:type="spellStart"/>
            <w:r w:rsidRPr="00DD4BF2">
              <w:rPr>
                <w:color w:val="auto"/>
                <w:sz w:val="20"/>
                <w:szCs w:val="20"/>
              </w:rPr>
              <w:t>Шналож</w:t>
            </w:r>
            <w:proofErr w:type="spellEnd"/>
            <w:r w:rsidRPr="00DD4BF2">
              <w:rPr>
                <w:color w:val="auto"/>
                <w:sz w:val="20"/>
                <w:szCs w:val="20"/>
              </w:rPr>
              <w:t xml:space="preserve"> — сумма наложенных штрафов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В.3.6.9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Средний размер наложенного штрафа, в том числе: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Еналож</w:t>
            </w:r>
            <w:proofErr w:type="spellEnd"/>
            <w:r w:rsidRPr="00890D09">
              <w:rPr>
                <w:sz w:val="20"/>
                <w:szCs w:val="20"/>
              </w:rPr>
              <w:t>/Красс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</w:t>
            </w:r>
            <w:proofErr w:type="spellEnd"/>
            <w:r w:rsidRPr="00890D09">
              <w:rPr>
                <w:sz w:val="20"/>
                <w:szCs w:val="20"/>
              </w:rPr>
              <w:t xml:space="preserve"> - средний размер </w:t>
            </w:r>
            <w:proofErr w:type="gramStart"/>
            <w:r w:rsidRPr="00890D09">
              <w:rPr>
                <w:sz w:val="20"/>
                <w:szCs w:val="20"/>
              </w:rPr>
              <w:t>наложенного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административного штрафа,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Еналож</w:t>
            </w:r>
            <w:proofErr w:type="spellEnd"/>
            <w:r w:rsidRPr="00890D09">
              <w:rPr>
                <w:sz w:val="20"/>
                <w:szCs w:val="20"/>
              </w:rPr>
              <w:t xml:space="preserve"> - общая сумма </w:t>
            </w:r>
            <w:proofErr w:type="gramStart"/>
            <w:r w:rsidRPr="00890D09">
              <w:rPr>
                <w:sz w:val="20"/>
                <w:szCs w:val="20"/>
              </w:rPr>
              <w:t>наложенных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административных штрафов </w:t>
            </w:r>
            <w:proofErr w:type="gramStart"/>
            <w:r w:rsidRPr="00890D09">
              <w:rPr>
                <w:sz w:val="20"/>
                <w:szCs w:val="20"/>
              </w:rPr>
              <w:t>в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отчетном периоде по результатам, проведенных проверок,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Крас</w:t>
            </w:r>
            <w:proofErr w:type="gramStart"/>
            <w:r w:rsidRPr="00890D09">
              <w:rPr>
                <w:sz w:val="20"/>
                <w:szCs w:val="20"/>
              </w:rPr>
              <w:t>с-</w:t>
            </w:r>
            <w:proofErr w:type="gramEnd"/>
            <w:r w:rsidRPr="00890D09">
              <w:rPr>
                <w:sz w:val="20"/>
                <w:szCs w:val="20"/>
              </w:rPr>
              <w:t xml:space="preserve"> количество рассмотренных дел об административных правонарушениях, по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gramStart"/>
            <w:r w:rsidRPr="00890D09">
              <w:rPr>
                <w:sz w:val="20"/>
                <w:szCs w:val="20"/>
              </w:rPr>
              <w:t>результатам</w:t>
            </w:r>
            <w:proofErr w:type="gramEnd"/>
            <w:r w:rsidRPr="00890D09">
              <w:rPr>
                <w:sz w:val="20"/>
                <w:szCs w:val="20"/>
              </w:rPr>
              <w:t xml:space="preserve"> которых в текущем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периоде </w:t>
            </w:r>
            <w:proofErr w:type="gramStart"/>
            <w:r w:rsidRPr="00890D09">
              <w:rPr>
                <w:sz w:val="20"/>
                <w:szCs w:val="20"/>
              </w:rPr>
              <w:t>наложены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административные штрафы,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В.3.6.9.1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DD4BF2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DD4BF2">
              <w:rPr>
                <w:rFonts w:eastAsia="Times New Roman"/>
                <w:color w:val="auto"/>
                <w:sz w:val="20"/>
                <w:szCs w:val="20"/>
              </w:rPr>
              <w:t>средний размер наложенного штрафа на должностных лиц;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Рср.д</w:t>
            </w:r>
            <w:proofErr w:type="gramStart"/>
            <w:r w:rsidRPr="00890D09">
              <w:rPr>
                <w:sz w:val="20"/>
                <w:szCs w:val="20"/>
              </w:rPr>
              <w:t>.л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Еналож.д.л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Красс.д.л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Рср.д</w:t>
            </w:r>
            <w:proofErr w:type="gramStart"/>
            <w:r w:rsidRPr="00890D09">
              <w:rPr>
                <w:sz w:val="20"/>
                <w:szCs w:val="20"/>
              </w:rPr>
              <w:t>.л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средний размер наложенного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административного штрафа,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Еналож.д</w:t>
            </w:r>
            <w:proofErr w:type="gramStart"/>
            <w:r w:rsidRPr="00890D09">
              <w:rPr>
                <w:sz w:val="20"/>
                <w:szCs w:val="20"/>
              </w:rPr>
              <w:t>.л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общая сумма наложенных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административных штрафов </w:t>
            </w:r>
            <w:proofErr w:type="gramStart"/>
            <w:r w:rsidRPr="00890D09">
              <w:rPr>
                <w:sz w:val="20"/>
                <w:szCs w:val="20"/>
              </w:rPr>
              <w:t>в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отчетном периоде по результатам, проведенных проверок,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Красс</w:t>
            </w:r>
            <w:proofErr w:type="gramStart"/>
            <w:r w:rsidRPr="00890D09">
              <w:rPr>
                <w:sz w:val="20"/>
                <w:szCs w:val="20"/>
              </w:rPr>
              <w:t>.д</w:t>
            </w:r>
            <w:proofErr w:type="gramEnd"/>
            <w:r w:rsidRPr="00890D09">
              <w:rPr>
                <w:sz w:val="20"/>
                <w:szCs w:val="20"/>
              </w:rPr>
              <w:t>.л</w:t>
            </w:r>
            <w:proofErr w:type="spellEnd"/>
            <w:r w:rsidRPr="00890D09">
              <w:rPr>
                <w:sz w:val="20"/>
                <w:szCs w:val="20"/>
              </w:rPr>
              <w:t>- количество рассмотренных дел об административных правонарушениях, по результатам которых в текущем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периоде наложены административные штрафы,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B51289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51289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В.3.6.9.2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B51289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B51289">
              <w:rPr>
                <w:rFonts w:eastAsia="Times New Roman"/>
                <w:color w:val="auto"/>
                <w:sz w:val="20"/>
                <w:szCs w:val="20"/>
              </w:rPr>
              <w:t xml:space="preserve">Средний размер наложенного штрафа </w:t>
            </w:r>
            <w:proofErr w:type="spellStart"/>
            <w:r w:rsidRPr="00B51289">
              <w:rPr>
                <w:rFonts w:eastAsia="Times New Roman"/>
                <w:color w:val="auto"/>
                <w:sz w:val="20"/>
                <w:szCs w:val="20"/>
              </w:rPr>
              <w:t>на</w:t>
            </w:r>
            <w:proofErr w:type="gramStart"/>
            <w:r w:rsidRPr="00B51289">
              <w:rPr>
                <w:rFonts w:eastAsia="Times New Roman"/>
                <w:color w:val="auto"/>
                <w:sz w:val="20"/>
                <w:szCs w:val="20"/>
              </w:rPr>
              <w:t>:</w:t>
            </w:r>
            <w:r w:rsidRPr="00B51289">
              <w:rPr>
                <w:color w:val="auto"/>
                <w:sz w:val="20"/>
                <w:szCs w:val="20"/>
              </w:rPr>
              <w:t>и</w:t>
            </w:r>
            <w:proofErr w:type="gramEnd"/>
            <w:r w:rsidRPr="00B51289">
              <w:rPr>
                <w:color w:val="auto"/>
                <w:sz w:val="20"/>
                <w:szCs w:val="20"/>
              </w:rPr>
              <w:t>ндивидуальных</w:t>
            </w:r>
            <w:proofErr w:type="spellEnd"/>
            <w:r w:rsidRPr="00B51289">
              <w:rPr>
                <w:color w:val="auto"/>
                <w:sz w:val="20"/>
                <w:szCs w:val="20"/>
              </w:rPr>
              <w:t xml:space="preserve"> предпринимателей;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Рср.и</w:t>
            </w:r>
            <w:proofErr w:type="gramStart"/>
            <w:r w:rsidRPr="00890D09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Еналож.и.п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Красс.и.п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Рср.и</w:t>
            </w:r>
            <w:proofErr w:type="gramStart"/>
            <w:r w:rsidRPr="00890D09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средний размер наложенного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административного штрафа,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Еналож.и</w:t>
            </w:r>
            <w:proofErr w:type="gramStart"/>
            <w:r w:rsidRPr="00890D09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общая сумма наложенных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административных штрафов </w:t>
            </w:r>
            <w:proofErr w:type="gramStart"/>
            <w:r w:rsidRPr="00890D09">
              <w:rPr>
                <w:sz w:val="20"/>
                <w:szCs w:val="20"/>
              </w:rPr>
              <w:t>в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отчетном периоде по результатам, </w:t>
            </w:r>
            <w:r w:rsidRPr="00890D09">
              <w:rPr>
                <w:sz w:val="20"/>
                <w:szCs w:val="20"/>
              </w:rPr>
              <w:lastRenderedPageBreak/>
              <w:t xml:space="preserve">проведенных проверок,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Красс</w:t>
            </w:r>
            <w:proofErr w:type="gramStart"/>
            <w:r w:rsidRPr="00890D09">
              <w:rPr>
                <w:sz w:val="20"/>
                <w:szCs w:val="20"/>
              </w:rPr>
              <w:t>.и</w:t>
            </w:r>
            <w:proofErr w:type="gramEnd"/>
            <w:r w:rsidRPr="00890D09">
              <w:rPr>
                <w:sz w:val="20"/>
                <w:szCs w:val="20"/>
              </w:rPr>
              <w:t>.п</w:t>
            </w:r>
            <w:proofErr w:type="spellEnd"/>
            <w:r w:rsidRPr="00890D09">
              <w:rPr>
                <w:sz w:val="20"/>
                <w:szCs w:val="20"/>
              </w:rPr>
              <w:t>- количество рассмотренных дел об административных правонарушениях, по результатам которых в текущем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периоде наложены административные штрафы,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B51289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51289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В.3.6.9.3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B51289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B51289">
              <w:rPr>
                <w:rFonts w:eastAsia="Times New Roman"/>
                <w:color w:val="auto"/>
                <w:sz w:val="20"/>
                <w:szCs w:val="20"/>
              </w:rPr>
              <w:t>Средний размер наложенного штрафа юридических лиц;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Рср.ю</w:t>
            </w:r>
            <w:proofErr w:type="gramStart"/>
            <w:r w:rsidRPr="00890D09">
              <w:rPr>
                <w:sz w:val="20"/>
                <w:szCs w:val="20"/>
              </w:rPr>
              <w:t>.л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Еналож.ю.л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Красс.ю.л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Рср.ю</w:t>
            </w:r>
            <w:proofErr w:type="gramStart"/>
            <w:r w:rsidRPr="00890D09">
              <w:rPr>
                <w:sz w:val="20"/>
                <w:szCs w:val="20"/>
              </w:rPr>
              <w:t>.л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средний размер наложенного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административного штрафа,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Еналож.ю</w:t>
            </w:r>
            <w:proofErr w:type="gramStart"/>
            <w:r w:rsidRPr="00890D09">
              <w:rPr>
                <w:sz w:val="20"/>
                <w:szCs w:val="20"/>
              </w:rPr>
              <w:t>.л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общая сумма наложенных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административных штрафов </w:t>
            </w:r>
            <w:proofErr w:type="gramStart"/>
            <w:r w:rsidRPr="00890D09">
              <w:rPr>
                <w:sz w:val="20"/>
                <w:szCs w:val="20"/>
              </w:rPr>
              <w:t>в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отчетном периоде по результатам, проведенных проверок,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Красс</w:t>
            </w:r>
            <w:proofErr w:type="gramStart"/>
            <w:r w:rsidRPr="00890D09">
              <w:rPr>
                <w:sz w:val="20"/>
                <w:szCs w:val="20"/>
              </w:rPr>
              <w:t>.ю</w:t>
            </w:r>
            <w:proofErr w:type="gramEnd"/>
            <w:r w:rsidRPr="00890D09">
              <w:rPr>
                <w:sz w:val="20"/>
                <w:szCs w:val="20"/>
              </w:rPr>
              <w:t>.л</w:t>
            </w:r>
            <w:proofErr w:type="spellEnd"/>
            <w:r w:rsidRPr="00890D09">
              <w:rPr>
                <w:sz w:val="20"/>
                <w:szCs w:val="20"/>
              </w:rPr>
              <w:t>- количество рассмотренных дел об административных правонарушениях, по результатам которых в текущем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периоде наложены административные штрафы,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B51289" w:rsidRDefault="00671D22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51289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В.3.6.9.4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71D22" w:rsidRPr="00B51289" w:rsidRDefault="00671D22">
            <w:pPr>
              <w:widowControl w:val="0"/>
              <w:rPr>
                <w:color w:val="auto"/>
                <w:sz w:val="20"/>
                <w:szCs w:val="20"/>
              </w:rPr>
            </w:pPr>
            <w:r w:rsidRPr="00B51289">
              <w:rPr>
                <w:rFonts w:eastAsia="Times New Roman"/>
                <w:color w:val="auto"/>
                <w:sz w:val="20"/>
                <w:szCs w:val="20"/>
              </w:rPr>
              <w:t>средний размер наложенного штрафа граждан.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</w:t>
            </w:r>
            <w:proofErr w:type="gramStart"/>
            <w:r w:rsidRPr="00890D09">
              <w:rPr>
                <w:sz w:val="20"/>
                <w:szCs w:val="20"/>
              </w:rPr>
              <w:t>.г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Еналож.г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Красс.г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Рср</w:t>
            </w:r>
            <w:proofErr w:type="gramStart"/>
            <w:r w:rsidRPr="00890D09">
              <w:rPr>
                <w:sz w:val="20"/>
                <w:szCs w:val="20"/>
              </w:rPr>
              <w:t>.г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средний размер наложенного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административного штрафа,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Еналож</w:t>
            </w:r>
            <w:proofErr w:type="gramStart"/>
            <w:r w:rsidRPr="00890D09">
              <w:rPr>
                <w:sz w:val="20"/>
                <w:szCs w:val="20"/>
              </w:rPr>
              <w:t>.г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 xml:space="preserve"> - общая сумма наложенных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административных штрафов </w:t>
            </w:r>
            <w:proofErr w:type="gramStart"/>
            <w:r w:rsidRPr="00890D09">
              <w:rPr>
                <w:sz w:val="20"/>
                <w:szCs w:val="20"/>
              </w:rPr>
              <w:t>в</w:t>
            </w:r>
            <w:proofErr w:type="gramEnd"/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отчетном периоде по результатам, проведенных проверок,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>.;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Красс</w:t>
            </w:r>
            <w:proofErr w:type="gramStart"/>
            <w:r w:rsidRPr="00890D09">
              <w:rPr>
                <w:sz w:val="20"/>
                <w:szCs w:val="20"/>
              </w:rPr>
              <w:t>.г</w:t>
            </w:r>
            <w:proofErr w:type="spellEnd"/>
            <w:proofErr w:type="gramEnd"/>
            <w:r w:rsidRPr="00890D09">
              <w:rPr>
                <w:sz w:val="20"/>
                <w:szCs w:val="20"/>
              </w:rPr>
              <w:t>- количество рассмотренных дел об административных правонарушениях, по результатам которых в текущем</w:t>
            </w:r>
          </w:p>
          <w:p w:rsidR="00671D22" w:rsidRPr="00890D09" w:rsidRDefault="00671D22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периоде наложены административные штрафы, </w:t>
            </w:r>
            <w:proofErr w:type="spellStart"/>
            <w:r w:rsidRPr="00890D09">
              <w:rPr>
                <w:sz w:val="20"/>
                <w:szCs w:val="20"/>
              </w:rPr>
              <w:t>тыс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  <w:r w:rsidRPr="00890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890D09" w:rsidRDefault="00671D22">
            <w:pPr>
              <w:jc w:val="center"/>
              <w:rPr>
                <w:sz w:val="20"/>
                <w:szCs w:val="20"/>
              </w:rPr>
            </w:pPr>
          </w:p>
        </w:tc>
      </w:tr>
      <w:tr w:rsidR="00F2508E" w:rsidRPr="00890D09" w:rsidTr="00C9476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508E" w:rsidRPr="00E9080A" w:rsidRDefault="00F250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Pr="00F2508E" w:rsidRDefault="00F2508E" w:rsidP="00F2508E">
            <w:pPr>
              <w:jc w:val="center"/>
              <w:rPr>
                <w:i/>
              </w:rPr>
            </w:pPr>
            <w:r w:rsidRPr="00F2508E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В.3.6.</w:t>
            </w:r>
            <w:r w:rsidRPr="00F2508E">
              <w:rPr>
                <w:rFonts w:eastAsia="Times New Roman"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Pr="00B51289" w:rsidRDefault="00F2508E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Default="00F2508E" w:rsidP="00451B36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</w:tr>
      <w:tr w:rsidR="00F2508E" w:rsidRPr="00890D09" w:rsidTr="00C9476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508E" w:rsidRPr="00E9080A" w:rsidRDefault="00F250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Pr="00F2508E" w:rsidRDefault="00F2508E" w:rsidP="00F2508E">
            <w:pPr>
              <w:jc w:val="center"/>
              <w:rPr>
                <w:i/>
              </w:rPr>
            </w:pPr>
            <w:r w:rsidRPr="00F2508E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В.3.6.</w:t>
            </w:r>
            <w:r w:rsidRPr="00F2508E">
              <w:rPr>
                <w:rFonts w:eastAsia="Times New Roman"/>
                <w:i/>
                <w:color w:val="auto"/>
                <w:sz w:val="20"/>
                <w:szCs w:val="20"/>
              </w:rPr>
              <w:t>11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Pr="00B51289" w:rsidRDefault="00F2508E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Default="00F2508E" w:rsidP="00451B36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</w:tr>
      <w:tr w:rsidR="00F2508E" w:rsidRPr="00890D09" w:rsidTr="00C9476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508E" w:rsidRPr="00E9080A" w:rsidRDefault="00F250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Pr="00F2508E" w:rsidRDefault="00F2508E" w:rsidP="00F2508E">
            <w:pPr>
              <w:jc w:val="center"/>
              <w:rPr>
                <w:i/>
              </w:rPr>
            </w:pPr>
            <w:r w:rsidRPr="00F2508E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В.3.6.</w:t>
            </w:r>
            <w:r w:rsidRPr="00F2508E">
              <w:rPr>
                <w:rFonts w:eastAsia="Times New Roman"/>
                <w:i/>
                <w:color w:val="auto"/>
                <w:sz w:val="20"/>
                <w:szCs w:val="20"/>
              </w:rPr>
              <w:t>12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Pr="00B51289" w:rsidRDefault="00F2508E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Default="00F2508E" w:rsidP="00451B36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</w:tr>
      <w:tr w:rsidR="00F2508E" w:rsidRPr="00890D09" w:rsidTr="00C94760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508E" w:rsidRPr="00E9080A" w:rsidRDefault="00F250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Pr="00F2508E" w:rsidRDefault="00F2508E" w:rsidP="00F2508E">
            <w:pPr>
              <w:jc w:val="center"/>
              <w:rPr>
                <w:i/>
              </w:rPr>
            </w:pPr>
            <w:r w:rsidRPr="00F2508E">
              <w:rPr>
                <w:rFonts w:eastAsia="Times New Roman"/>
                <w:i/>
                <w:color w:val="auto"/>
                <w:sz w:val="20"/>
                <w:szCs w:val="20"/>
                <w:highlight w:val="white"/>
              </w:rPr>
              <w:t>В.3.6.</w:t>
            </w:r>
            <w:r w:rsidRPr="00F2508E">
              <w:rPr>
                <w:rFonts w:eastAsia="Times New Roman"/>
                <w:i/>
                <w:color w:val="auto"/>
                <w:sz w:val="20"/>
                <w:szCs w:val="20"/>
              </w:rPr>
              <w:t>13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Pr="00B51289" w:rsidRDefault="00F2508E">
            <w:pPr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508E" w:rsidRDefault="00F2508E" w:rsidP="00451B36">
            <w:pPr>
              <w:jc w:val="center"/>
            </w:pPr>
            <w:r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2508E" w:rsidRPr="00890D09" w:rsidRDefault="00F2508E">
            <w:pPr>
              <w:jc w:val="center"/>
              <w:rPr>
                <w:sz w:val="20"/>
                <w:szCs w:val="20"/>
              </w:rPr>
            </w:pPr>
          </w:p>
        </w:tc>
      </w:tr>
      <w:tr w:rsidR="00671D22" w:rsidRPr="00890D09" w:rsidTr="007C3409">
        <w:trPr>
          <w:trHeight w:val="60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F2508E" w:rsidRDefault="00D312BE">
            <w:pPr>
              <w:spacing w:line="256" w:lineRule="exact"/>
              <w:jc w:val="center"/>
              <w:rPr>
                <w:rFonts w:eastAsia="Times New Roman CYR"/>
                <w:b/>
                <w:color w:val="auto"/>
                <w:sz w:val="20"/>
                <w:szCs w:val="20"/>
              </w:rPr>
            </w:pPr>
            <w:r>
              <w:rPr>
                <w:rFonts w:eastAsia="Times New Roman CYR"/>
                <w:b/>
                <w:color w:val="auto"/>
                <w:sz w:val="20"/>
                <w:szCs w:val="20"/>
              </w:rPr>
              <w:t>В.</w:t>
            </w:r>
            <w:r w:rsidR="00671D22" w:rsidRPr="00F2508E">
              <w:rPr>
                <w:rFonts w:eastAsia="Times New Roman CYR"/>
                <w:b/>
                <w:color w:val="auto"/>
                <w:sz w:val="20"/>
                <w:szCs w:val="20"/>
              </w:rPr>
              <w:t>3.7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F2508E" w:rsidRDefault="00671D22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  <w:r w:rsidRPr="00F2508E"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  <w:t xml:space="preserve"> Деятельность по выдаче разрешительных документов (разрешений, лицензий), рассмотрение заявлений (обращений)</w:t>
            </w:r>
            <w:r w:rsidR="00C52710"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  <w:t xml:space="preserve">  </w:t>
            </w:r>
            <w:r w:rsidR="00C52710" w:rsidRPr="00A91756">
              <w:rPr>
                <w:i/>
                <w:sz w:val="20"/>
                <w:szCs w:val="20"/>
              </w:rPr>
              <w:t>не устанавливается</w:t>
            </w:r>
          </w:p>
        </w:tc>
      </w:tr>
      <w:tr w:rsidR="00671D22" w:rsidRPr="00890D09" w:rsidTr="002D413A">
        <w:trPr>
          <w:trHeight w:val="382"/>
        </w:trPr>
        <w:tc>
          <w:tcPr>
            <w:tcW w:w="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71D22" w:rsidRPr="00E9080A" w:rsidRDefault="00671D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D312BE" w:rsidRDefault="00D312BE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  <w:r>
              <w:rPr>
                <w:rFonts w:eastAsia="Times New Roman CYR"/>
                <w:color w:val="auto"/>
                <w:sz w:val="20"/>
                <w:szCs w:val="20"/>
              </w:rPr>
              <w:t>В.</w:t>
            </w:r>
            <w:r w:rsidRPr="00D312BE">
              <w:rPr>
                <w:rFonts w:eastAsia="Times New Roman CYR"/>
                <w:color w:val="auto"/>
                <w:sz w:val="20"/>
                <w:szCs w:val="20"/>
              </w:rPr>
              <w:t>3.</w:t>
            </w:r>
            <w:r>
              <w:rPr>
                <w:rFonts w:eastAsia="Times New Roman CYR"/>
                <w:color w:val="auto"/>
                <w:sz w:val="20"/>
                <w:szCs w:val="20"/>
              </w:rPr>
              <w:t>7.1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71D22" w:rsidRPr="00D312BE" w:rsidRDefault="00D312BE" w:rsidP="00E267E4">
            <w:pPr>
              <w:spacing w:line="256" w:lineRule="exact"/>
              <w:rPr>
                <w:rFonts w:eastAsia="Times New Roman CYR"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  <w:t xml:space="preserve"> </w:t>
            </w:r>
            <w:r w:rsidRPr="00D312BE"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Количество</w:t>
            </w:r>
            <w:r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 xml:space="preserve"> </w:t>
            </w:r>
            <w:r w:rsidR="00866174"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 xml:space="preserve">рассмотренных </w:t>
            </w:r>
            <w:r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обращений о выдаче</w:t>
            </w:r>
            <w:r w:rsidR="008A0ACF"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 xml:space="preserve"> заключения о соответствии построенного, реконструированного объекта</w:t>
            </w:r>
            <w:r w:rsidR="00866174"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 xml:space="preserve"> </w:t>
            </w:r>
            <w:r w:rsidR="00866174"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lastRenderedPageBreak/>
              <w:t>установленным требованиям</w:t>
            </w:r>
          </w:p>
        </w:tc>
        <w:tc>
          <w:tcPr>
            <w:tcW w:w="29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71D22" w:rsidRPr="00D312BE" w:rsidRDefault="00866174" w:rsidP="00866174">
            <w:pPr>
              <w:spacing w:line="256" w:lineRule="exact"/>
              <w:jc w:val="center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  <w:r w:rsidRPr="00890D09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86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71D22" w:rsidRPr="00D312BE" w:rsidRDefault="00671D22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71D22" w:rsidRPr="00D312BE" w:rsidRDefault="00671D22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71D22" w:rsidRPr="00D312BE" w:rsidRDefault="00671D22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</w:tr>
      <w:tr w:rsidR="000F3D5C" w:rsidRPr="00890D09" w:rsidTr="00B076C3">
        <w:trPr>
          <w:trHeight w:val="132"/>
        </w:trPr>
        <w:tc>
          <w:tcPr>
            <w:tcW w:w="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  <w:r>
              <w:rPr>
                <w:rFonts w:eastAsia="Times New Roman CYR"/>
                <w:color w:val="auto"/>
                <w:sz w:val="20"/>
                <w:szCs w:val="20"/>
              </w:rPr>
              <w:t>В.3.7.2</w:t>
            </w:r>
          </w:p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Pr="00D312BE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Default="000F3D5C" w:rsidP="00E267E4">
            <w:pPr>
              <w:spacing w:line="256" w:lineRule="exact"/>
              <w:rPr>
                <w:rFonts w:eastAsia="Times New Roman CYR"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  <w:t xml:space="preserve"> </w:t>
            </w:r>
            <w:r w:rsidRPr="00866174"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Количество</w:t>
            </w:r>
            <w:r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 xml:space="preserve"> выданных заключений</w:t>
            </w:r>
          </w:p>
          <w:p w:rsidR="000F3D5C" w:rsidRPr="00866174" w:rsidRDefault="000F3D5C" w:rsidP="00E267E4">
            <w:pPr>
              <w:spacing w:line="256" w:lineRule="exact"/>
              <w:rPr>
                <w:rFonts w:eastAsia="Times New Roman CYR"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о соответствии построенного, реконструированного объекта установленным требованиям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F3D5C" w:rsidRDefault="000F3D5C" w:rsidP="000F3D5C">
            <w:pPr>
              <w:jc w:val="center"/>
            </w:pPr>
            <w:r w:rsidRPr="005932E1">
              <w:rPr>
                <w:sz w:val="20"/>
                <w:szCs w:val="20"/>
              </w:rPr>
              <w:t>единиц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</w:tr>
      <w:tr w:rsidR="000F3D5C" w:rsidRPr="00890D09" w:rsidTr="00B076C3">
        <w:trPr>
          <w:trHeight w:val="118"/>
        </w:trPr>
        <w:tc>
          <w:tcPr>
            <w:tcW w:w="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  <w:r>
              <w:rPr>
                <w:rFonts w:eastAsia="Times New Roman CYR"/>
                <w:color w:val="auto"/>
                <w:sz w:val="20"/>
                <w:szCs w:val="20"/>
              </w:rPr>
              <w:t>В.3.7.3</w:t>
            </w:r>
          </w:p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0F3D5C">
            <w:pPr>
              <w:spacing w:line="256" w:lineRule="exact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Pr="00D312BE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Количество выданных решений об отказе в выдаче заключений о соответствии построенного, реконструированного объекта установленным требованиям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F3D5C" w:rsidRDefault="000F3D5C" w:rsidP="000F3D5C">
            <w:pPr>
              <w:jc w:val="center"/>
            </w:pPr>
            <w:r w:rsidRPr="005932E1">
              <w:rPr>
                <w:sz w:val="20"/>
                <w:szCs w:val="20"/>
              </w:rPr>
              <w:t>единиц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</w:tr>
      <w:tr w:rsidR="000F3D5C" w:rsidRPr="00890D09" w:rsidTr="00B076C3">
        <w:trPr>
          <w:trHeight w:val="162"/>
        </w:trPr>
        <w:tc>
          <w:tcPr>
            <w:tcW w:w="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  <w:r>
              <w:rPr>
                <w:rFonts w:eastAsia="Times New Roman CYR"/>
                <w:color w:val="auto"/>
                <w:sz w:val="20"/>
                <w:szCs w:val="20"/>
              </w:rPr>
              <w:t>В.3.7.4</w:t>
            </w:r>
          </w:p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Pr="00D312BE" w:rsidRDefault="000F3D5C" w:rsidP="009C4C4D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Default="000F3D5C" w:rsidP="00E267E4">
            <w:pPr>
              <w:spacing w:line="256" w:lineRule="exact"/>
              <w:rPr>
                <w:rFonts w:eastAsia="Times New Roman CYR"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  <w:t xml:space="preserve"> </w:t>
            </w:r>
            <w:r w:rsidRPr="004909B1"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Количество выданных предписаний</w:t>
            </w:r>
          </w:p>
          <w:p w:rsidR="000F3D5C" w:rsidRPr="004909B1" w:rsidRDefault="000F3D5C" w:rsidP="00E267E4">
            <w:pPr>
              <w:spacing w:line="256" w:lineRule="exact"/>
              <w:rPr>
                <w:rFonts w:eastAsia="Times New Roman CYR"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F3D5C" w:rsidRDefault="000F3D5C" w:rsidP="000F3D5C">
            <w:pPr>
              <w:jc w:val="center"/>
            </w:pPr>
            <w:r w:rsidRPr="005932E1">
              <w:rPr>
                <w:sz w:val="20"/>
                <w:szCs w:val="20"/>
              </w:rPr>
              <w:t>единиц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</w:tr>
      <w:tr w:rsidR="000F3D5C" w:rsidRPr="00890D09" w:rsidTr="00B076C3">
        <w:trPr>
          <w:trHeight w:val="132"/>
        </w:trPr>
        <w:tc>
          <w:tcPr>
            <w:tcW w:w="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Default="000F3D5C" w:rsidP="00451B36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  <w:r>
              <w:rPr>
                <w:rFonts w:eastAsia="Times New Roman CYR"/>
                <w:color w:val="auto"/>
                <w:sz w:val="20"/>
                <w:szCs w:val="20"/>
              </w:rPr>
              <w:t>В.3.7.5</w:t>
            </w:r>
          </w:p>
          <w:p w:rsidR="000F3D5C" w:rsidRDefault="000F3D5C" w:rsidP="00451B36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451B36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451B36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Default="000F3D5C" w:rsidP="00451B36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  <w:p w:rsidR="000F3D5C" w:rsidRPr="00D312BE" w:rsidRDefault="000F3D5C" w:rsidP="00451B36">
            <w:pPr>
              <w:spacing w:line="256" w:lineRule="exact"/>
              <w:jc w:val="center"/>
              <w:rPr>
                <w:rFonts w:eastAsia="Times New Roman CYR"/>
                <w:color w:val="auto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Default="000F3D5C" w:rsidP="00451B36">
            <w:pPr>
              <w:spacing w:line="256" w:lineRule="exact"/>
              <w:rPr>
                <w:rFonts w:eastAsia="Times New Roman CYR"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Количество выявленных нарушений</w:t>
            </w:r>
          </w:p>
          <w:p w:rsidR="000F3D5C" w:rsidRPr="004909B1" w:rsidRDefault="000F3D5C" w:rsidP="00451B36">
            <w:pPr>
              <w:spacing w:line="256" w:lineRule="exact"/>
              <w:rPr>
                <w:rFonts w:eastAsia="Times New Roman CYR"/>
                <w:color w:val="auto"/>
                <w:sz w:val="20"/>
                <w:szCs w:val="20"/>
                <w:highlight w:val="white"/>
              </w:rPr>
            </w:pPr>
            <w:r>
              <w:rPr>
                <w:rFonts w:eastAsia="Times New Roman CYR"/>
                <w:color w:val="auto"/>
                <w:sz w:val="20"/>
                <w:szCs w:val="20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Default="000F3D5C" w:rsidP="000F3D5C">
            <w:pPr>
              <w:jc w:val="center"/>
            </w:pPr>
            <w:r w:rsidRPr="005932E1">
              <w:rPr>
                <w:sz w:val="20"/>
                <w:szCs w:val="20"/>
              </w:rPr>
              <w:t>единиц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D5C" w:rsidRPr="00D312BE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</w:p>
        </w:tc>
      </w:tr>
      <w:tr w:rsidR="000F3D5C" w:rsidRPr="00890D09" w:rsidTr="007C3409">
        <w:trPr>
          <w:trHeight w:val="605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C52710" w:rsidRDefault="000F3D5C">
            <w:pPr>
              <w:spacing w:line="256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C52710">
              <w:rPr>
                <w:rFonts w:eastAsia="Times New Roman CYR"/>
                <w:b/>
                <w:color w:val="auto"/>
                <w:sz w:val="20"/>
                <w:szCs w:val="20"/>
              </w:rPr>
              <w:t>В</w:t>
            </w:r>
            <w:r w:rsidRPr="00C52710">
              <w:rPr>
                <w:rFonts w:eastAsia="Arial"/>
                <w:b/>
                <w:color w:val="auto"/>
                <w:sz w:val="20"/>
                <w:szCs w:val="20"/>
              </w:rPr>
              <w:t>.3.8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C52710" w:rsidRDefault="000F3D5C" w:rsidP="00E267E4">
            <w:pPr>
              <w:spacing w:line="256" w:lineRule="exact"/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</w:pPr>
            <w:r w:rsidRPr="00C52710"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  <w:t>Мероприятия, направленные на профилактику нарушений обязательных требований,</w:t>
            </w:r>
          </w:p>
          <w:p w:rsidR="000F3D5C" w:rsidRPr="00C52710" w:rsidRDefault="000F3D5C" w:rsidP="00E267E4">
            <w:pPr>
              <w:spacing w:line="256" w:lineRule="exact"/>
              <w:rPr>
                <w:b/>
                <w:color w:val="auto"/>
                <w:sz w:val="20"/>
                <w:szCs w:val="20"/>
              </w:rPr>
            </w:pPr>
            <w:r w:rsidRPr="00C52710">
              <w:rPr>
                <w:rFonts w:eastAsia="Times New Roman CYR"/>
                <w:b/>
                <w:color w:val="auto"/>
                <w:sz w:val="20"/>
                <w:szCs w:val="20"/>
                <w:highlight w:val="white"/>
              </w:rPr>
              <w:t xml:space="preserve"> включая предостережения о недопустимости нарушения обязательных требований</w:t>
            </w:r>
          </w:p>
        </w:tc>
      </w:tr>
      <w:tr w:rsidR="000F3D5C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C52710" w:rsidRDefault="000F3D5C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C52710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В.3.8.1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C52710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C52710">
              <w:rPr>
                <w:rFonts w:eastAsia="Times New Roman"/>
                <w:color w:val="auto"/>
                <w:sz w:val="20"/>
                <w:szCs w:val="20"/>
              </w:rPr>
              <w:t>Количество проведенных профилактических мероприятий, включая предостережения о недопустимости нарушений обязательных требований.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статистические данные</w:t>
            </w:r>
          </w:p>
        </w:tc>
      </w:tr>
      <w:tr w:rsidR="000F3D5C" w:rsidRPr="00890D09" w:rsidTr="007C3409">
        <w:trPr>
          <w:trHeight w:val="64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7371C7" w:rsidRDefault="000F3D5C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371C7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В.3.8.2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7371C7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7371C7">
              <w:rPr>
                <w:rFonts w:eastAsia="Times New Roman"/>
                <w:color w:val="auto"/>
                <w:sz w:val="20"/>
                <w:szCs w:val="20"/>
              </w:rPr>
              <w:t xml:space="preserve">Количество субъектов, в отношении которых проведены профилактические </w:t>
            </w:r>
            <w:proofErr w:type="spellStart"/>
            <w:r w:rsidRPr="007371C7">
              <w:rPr>
                <w:rFonts w:eastAsia="Times New Roman"/>
                <w:color w:val="auto"/>
                <w:sz w:val="20"/>
                <w:szCs w:val="20"/>
              </w:rPr>
              <w:t>мероприятия</w:t>
            </w:r>
            <w:proofErr w:type="gramStart"/>
            <w:r w:rsidRPr="007371C7">
              <w:rPr>
                <w:rFonts w:eastAsia="Times New Roman"/>
                <w:color w:val="auto"/>
                <w:sz w:val="20"/>
                <w:szCs w:val="20"/>
              </w:rPr>
              <w:t>,в</w:t>
            </w:r>
            <w:proofErr w:type="gramEnd"/>
            <w:r w:rsidRPr="007371C7">
              <w:rPr>
                <w:rFonts w:eastAsia="Times New Roman"/>
                <w:color w:val="auto"/>
                <w:sz w:val="20"/>
                <w:szCs w:val="20"/>
              </w:rPr>
              <w:t>ключая</w:t>
            </w:r>
            <w:proofErr w:type="spellEnd"/>
            <w:r w:rsidRPr="007371C7">
              <w:rPr>
                <w:rFonts w:eastAsia="Times New Roman"/>
                <w:color w:val="auto"/>
                <w:sz w:val="20"/>
                <w:szCs w:val="20"/>
              </w:rPr>
              <w:t xml:space="preserve"> предостережения о недопустимости нарушений обязательных требований.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</w:tr>
      <w:tr w:rsidR="000F3D5C" w:rsidRPr="00890D09" w:rsidTr="007C3409">
        <w:trPr>
          <w:trHeight w:val="64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7371C7" w:rsidRDefault="000F3D5C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371C7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В.3.8.3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7371C7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7371C7">
              <w:rPr>
                <w:color w:val="auto"/>
                <w:sz w:val="20"/>
                <w:szCs w:val="20"/>
              </w:rPr>
              <w:t xml:space="preserve">Доля субъектов, в отношении которых были проведены профилактические мероприятия, </w:t>
            </w:r>
            <w:r w:rsidRPr="007371C7">
              <w:rPr>
                <w:rFonts w:eastAsia="Times New Roman"/>
                <w:color w:val="auto"/>
                <w:sz w:val="20"/>
                <w:szCs w:val="20"/>
              </w:rPr>
              <w:t>включая предостережения о недопустимости нарушений обязательных требований.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Дпроф</w:t>
            </w:r>
            <w:proofErr w:type="spellEnd"/>
            <w:r w:rsidRPr="00890D09">
              <w:rPr>
                <w:sz w:val="20"/>
                <w:szCs w:val="20"/>
              </w:rPr>
              <w:t>=</w:t>
            </w:r>
            <w:proofErr w:type="spellStart"/>
            <w:r w:rsidRPr="00890D09">
              <w:rPr>
                <w:sz w:val="20"/>
                <w:szCs w:val="20"/>
              </w:rPr>
              <w:t>Спроф</w:t>
            </w:r>
            <w:proofErr w:type="spellEnd"/>
            <w:r w:rsidRPr="00890D09">
              <w:rPr>
                <w:sz w:val="20"/>
                <w:szCs w:val="20"/>
              </w:rPr>
              <w:t>/</w:t>
            </w:r>
            <w:proofErr w:type="spellStart"/>
            <w:r w:rsidRPr="00890D09">
              <w:rPr>
                <w:sz w:val="20"/>
                <w:szCs w:val="20"/>
              </w:rPr>
              <w:t>Мпроф</w:t>
            </w:r>
            <w:proofErr w:type="spellEnd"/>
            <w:r w:rsidRPr="00890D09">
              <w:rPr>
                <w:sz w:val="20"/>
                <w:szCs w:val="20"/>
              </w:rPr>
              <w:t>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Дпроф</w:t>
            </w:r>
            <w:proofErr w:type="spellEnd"/>
            <w:r w:rsidRPr="00890D09">
              <w:rPr>
                <w:sz w:val="20"/>
                <w:szCs w:val="20"/>
              </w:rPr>
              <w:t xml:space="preserve"> — доля субъектов, в отношении которых были проведены профилактические мероприятия</w:t>
            </w:r>
            <w:proofErr w:type="gramStart"/>
            <w:r w:rsidRPr="00890D09">
              <w:rPr>
                <w:sz w:val="20"/>
                <w:szCs w:val="20"/>
              </w:rPr>
              <w:t>, %;</w:t>
            </w:r>
            <w:proofErr w:type="gramEnd"/>
          </w:p>
          <w:p w:rsidR="000F3D5C" w:rsidRPr="00890D09" w:rsidRDefault="000F3D5C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Спроф</w:t>
            </w:r>
            <w:proofErr w:type="spellEnd"/>
            <w:r w:rsidRPr="00890D09">
              <w:rPr>
                <w:sz w:val="20"/>
                <w:szCs w:val="20"/>
              </w:rPr>
              <w:t xml:space="preserve"> — количество субъектов, в отношении которых были проведены профилактические мероприятия, ед.;</w:t>
            </w:r>
          </w:p>
          <w:p w:rsidR="000F3D5C" w:rsidRDefault="000F3D5C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Мпроф</w:t>
            </w:r>
            <w:proofErr w:type="spellEnd"/>
            <w:r w:rsidRPr="00890D09">
              <w:rPr>
                <w:sz w:val="20"/>
                <w:szCs w:val="20"/>
              </w:rPr>
              <w:t xml:space="preserve"> — общее количество поднадзорных субъектов, ед.</w:t>
            </w:r>
          </w:p>
          <w:p w:rsidR="000F3D5C" w:rsidRPr="00890D09" w:rsidRDefault="000F3D5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</w:tr>
      <w:tr w:rsidR="000F3D5C" w:rsidRPr="00890D09" w:rsidTr="007C3409">
        <w:trPr>
          <w:trHeight w:val="258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7371C7" w:rsidRDefault="000F3D5C">
            <w:pPr>
              <w:spacing w:line="258" w:lineRule="exact"/>
              <w:jc w:val="center"/>
              <w:rPr>
                <w:rFonts w:eastAsia="Times New Roman CYR"/>
                <w:b/>
                <w:color w:val="auto"/>
                <w:sz w:val="20"/>
                <w:szCs w:val="20"/>
              </w:rPr>
            </w:pPr>
            <w:r w:rsidRPr="007371C7">
              <w:rPr>
                <w:rFonts w:eastAsia="Times New Roman CYR"/>
                <w:b/>
                <w:color w:val="auto"/>
                <w:sz w:val="20"/>
                <w:szCs w:val="20"/>
              </w:rPr>
              <w:t>В.3.9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7371C7" w:rsidRDefault="000F3D5C" w:rsidP="009C4C4D">
            <w:pPr>
              <w:spacing w:line="258" w:lineRule="exact"/>
              <w:rPr>
                <w:rFonts w:eastAsia="Times New Roman CYR"/>
                <w:b/>
                <w:color w:val="auto"/>
                <w:sz w:val="20"/>
                <w:szCs w:val="20"/>
              </w:rPr>
            </w:pPr>
            <w:r w:rsidRPr="007371C7">
              <w:rPr>
                <w:rFonts w:eastAsia="Times New Roman CYR"/>
                <w:b/>
                <w:color w:val="auto"/>
                <w:sz w:val="20"/>
                <w:szCs w:val="20"/>
              </w:rPr>
              <w:t xml:space="preserve"> Расследование причин несчастных случаев                 </w:t>
            </w:r>
            <w:r w:rsidRPr="007371C7">
              <w:rPr>
                <w:i/>
                <w:color w:val="auto"/>
                <w:sz w:val="20"/>
                <w:szCs w:val="20"/>
              </w:rPr>
              <w:t>не осуществляется</w:t>
            </w:r>
          </w:p>
        </w:tc>
      </w:tr>
      <w:tr w:rsidR="000F3D5C" w:rsidRPr="00890D09" w:rsidTr="007C3409">
        <w:trPr>
          <w:trHeight w:val="258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7371C7" w:rsidRDefault="000F3D5C">
            <w:pPr>
              <w:spacing w:line="258" w:lineRule="exact"/>
              <w:jc w:val="center"/>
              <w:rPr>
                <w:rFonts w:eastAsia="Times New Roman CYR"/>
                <w:b/>
                <w:color w:val="auto"/>
                <w:sz w:val="20"/>
                <w:szCs w:val="20"/>
              </w:rPr>
            </w:pPr>
            <w:r w:rsidRPr="007371C7">
              <w:rPr>
                <w:rFonts w:eastAsia="Times New Roman CYR"/>
                <w:b/>
                <w:color w:val="auto"/>
                <w:sz w:val="20"/>
                <w:szCs w:val="20"/>
              </w:rPr>
              <w:t>В.3.10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7371C7" w:rsidRDefault="000F3D5C" w:rsidP="009C4C4D">
            <w:pPr>
              <w:spacing w:line="258" w:lineRule="exact"/>
              <w:rPr>
                <w:rFonts w:eastAsia="Times New Roman CYR"/>
                <w:b/>
                <w:color w:val="auto"/>
                <w:sz w:val="20"/>
                <w:szCs w:val="20"/>
              </w:rPr>
            </w:pPr>
            <w:r w:rsidRPr="007371C7">
              <w:rPr>
                <w:rFonts w:eastAsia="Times New Roman CYR"/>
                <w:b/>
                <w:color w:val="auto"/>
                <w:sz w:val="20"/>
                <w:szCs w:val="20"/>
              </w:rPr>
              <w:t xml:space="preserve"> Мероприятия по контролю без взаимодействия с юридическими лицами, индивидуальными предпринимателями</w:t>
            </w:r>
            <w:r w:rsidRPr="007371C7">
              <w:rPr>
                <w:i/>
                <w:color w:val="auto"/>
                <w:sz w:val="20"/>
                <w:szCs w:val="20"/>
              </w:rPr>
              <w:t xml:space="preserve">              не осуществляются</w:t>
            </w:r>
          </w:p>
        </w:tc>
      </w:tr>
      <w:tr w:rsidR="000F3D5C" w:rsidRPr="00890D09" w:rsidTr="007C3409">
        <w:trPr>
          <w:trHeight w:val="258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7371C7" w:rsidRDefault="000F3D5C">
            <w:pPr>
              <w:spacing w:line="258" w:lineRule="exact"/>
              <w:jc w:val="center"/>
              <w:rPr>
                <w:rFonts w:eastAsia="Times New Roman CYR"/>
                <w:b/>
                <w:color w:val="auto"/>
                <w:sz w:val="20"/>
                <w:szCs w:val="20"/>
              </w:rPr>
            </w:pPr>
            <w:r w:rsidRPr="007371C7">
              <w:rPr>
                <w:rFonts w:eastAsia="Times New Roman CYR"/>
                <w:b/>
                <w:color w:val="auto"/>
                <w:sz w:val="20"/>
                <w:szCs w:val="20"/>
              </w:rPr>
              <w:t>В.3.11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7371C7" w:rsidRDefault="000F3D5C" w:rsidP="009C4C4D">
            <w:pPr>
              <w:spacing w:line="258" w:lineRule="exact"/>
              <w:rPr>
                <w:rFonts w:eastAsia="Times New Roman CYR"/>
                <w:b/>
                <w:color w:val="auto"/>
                <w:sz w:val="20"/>
                <w:szCs w:val="20"/>
              </w:rPr>
            </w:pPr>
            <w:r w:rsidRPr="007371C7">
              <w:rPr>
                <w:rFonts w:eastAsia="Times New Roman CYR"/>
                <w:b/>
                <w:color w:val="auto"/>
                <w:sz w:val="20"/>
                <w:szCs w:val="20"/>
              </w:rPr>
              <w:t xml:space="preserve"> Контрольная закупка                  </w:t>
            </w:r>
            <w:r w:rsidRPr="007371C7">
              <w:rPr>
                <w:i/>
                <w:color w:val="auto"/>
                <w:sz w:val="20"/>
                <w:szCs w:val="20"/>
              </w:rPr>
              <w:t xml:space="preserve"> не осуществляется</w:t>
            </w:r>
          </w:p>
        </w:tc>
      </w:tr>
      <w:tr w:rsidR="000F3D5C" w:rsidRPr="00890D09" w:rsidTr="007C3409">
        <w:trPr>
          <w:trHeight w:val="258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5304C7" w:rsidRDefault="000F3D5C">
            <w:pPr>
              <w:spacing w:line="258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5304C7">
              <w:rPr>
                <w:rFonts w:eastAsia="Times New Roman CYR"/>
                <w:b/>
                <w:color w:val="auto"/>
                <w:sz w:val="20"/>
                <w:szCs w:val="20"/>
              </w:rPr>
              <w:t>В</w:t>
            </w:r>
            <w:r w:rsidRPr="005304C7">
              <w:rPr>
                <w:rFonts w:eastAsia="Arial"/>
                <w:b/>
                <w:color w:val="auto"/>
                <w:sz w:val="20"/>
                <w:szCs w:val="20"/>
              </w:rPr>
              <w:t>.4</w:t>
            </w:r>
          </w:p>
        </w:tc>
        <w:tc>
          <w:tcPr>
            <w:tcW w:w="1415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5304C7" w:rsidRDefault="000F3D5C">
            <w:pPr>
              <w:spacing w:line="258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5304C7">
              <w:rPr>
                <w:rFonts w:eastAsia="Times New Roman CYR"/>
                <w:b/>
                <w:color w:val="auto"/>
                <w:sz w:val="20"/>
                <w:szCs w:val="20"/>
              </w:rPr>
              <w:t xml:space="preserve">Индикативные показатели, характеризующие объем задействованных трудовых, материальных и финансовых ресурсов </w:t>
            </w:r>
          </w:p>
        </w:tc>
      </w:tr>
      <w:tr w:rsidR="000F3D5C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304C7">
              <w:rPr>
                <w:color w:val="auto"/>
                <w:sz w:val="20"/>
                <w:szCs w:val="20"/>
              </w:rPr>
              <w:t>В.4.1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5304C7">
              <w:rPr>
                <w:color w:val="auto"/>
                <w:sz w:val="20"/>
                <w:szCs w:val="20"/>
              </w:rPr>
              <w:t>Объем финансовых средств, выделяемых в отчетном периоде из областного бюджета на выполнение функций Инспекции по осуществлению регионального государственного строительного надзора,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млн</w:t>
            </w:r>
            <w:proofErr w:type="gramStart"/>
            <w:r w:rsidRPr="00890D09">
              <w:rPr>
                <w:sz w:val="20"/>
                <w:szCs w:val="20"/>
              </w:rPr>
              <w:t>.р</w:t>
            </w:r>
            <w:proofErr w:type="gramEnd"/>
            <w:r w:rsidRPr="00890D09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 xml:space="preserve">отчетные данные </w:t>
            </w:r>
          </w:p>
        </w:tc>
      </w:tr>
      <w:tr w:rsidR="000F3D5C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jc w:val="center"/>
              <w:rPr>
                <w:color w:val="auto"/>
                <w:sz w:val="20"/>
                <w:szCs w:val="20"/>
                <w:highlight w:val="white"/>
              </w:rPr>
            </w:pPr>
            <w:r w:rsidRPr="005304C7">
              <w:rPr>
                <w:rFonts w:eastAsia="Times New Roman"/>
                <w:color w:val="auto"/>
                <w:sz w:val="20"/>
                <w:szCs w:val="20"/>
                <w:highlight w:val="white"/>
              </w:rPr>
              <w:t>В.4.2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5304C7">
              <w:rPr>
                <w:rFonts w:eastAsia="Times New Roman"/>
                <w:color w:val="auto"/>
                <w:sz w:val="20"/>
                <w:szCs w:val="20"/>
              </w:rPr>
              <w:t>Количество штатных единиц  Инспекции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</w:tr>
      <w:tr w:rsidR="000F3D5C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304C7">
              <w:rPr>
                <w:rFonts w:eastAsia="Times New Roman"/>
                <w:color w:val="auto"/>
                <w:sz w:val="20"/>
                <w:szCs w:val="20"/>
              </w:rPr>
              <w:t>В.4.3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5304C7">
              <w:rPr>
                <w:color w:val="auto"/>
                <w:sz w:val="20"/>
                <w:szCs w:val="20"/>
              </w:rPr>
              <w:t xml:space="preserve">Количество штатных единиц Инспекции, в должностные обязанности которых входит исполнение государственной </w:t>
            </w:r>
          </w:p>
          <w:p w:rsidR="000F3D5C" w:rsidRPr="005304C7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5304C7">
              <w:rPr>
                <w:color w:val="auto"/>
                <w:sz w:val="20"/>
                <w:szCs w:val="20"/>
              </w:rPr>
              <w:t xml:space="preserve">функции по осуществлению </w:t>
            </w:r>
            <w:proofErr w:type="gramStart"/>
            <w:r w:rsidRPr="005304C7">
              <w:rPr>
                <w:color w:val="auto"/>
                <w:sz w:val="20"/>
                <w:szCs w:val="20"/>
              </w:rPr>
              <w:t>регионального</w:t>
            </w:r>
            <w:proofErr w:type="gramEnd"/>
            <w:r w:rsidRPr="005304C7">
              <w:rPr>
                <w:color w:val="auto"/>
                <w:sz w:val="20"/>
                <w:szCs w:val="20"/>
              </w:rPr>
              <w:t xml:space="preserve"> государственного строительного надзора.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</w:tr>
      <w:tr w:rsidR="000F3D5C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304C7">
              <w:rPr>
                <w:rFonts w:eastAsia="Times New Roman"/>
                <w:color w:val="auto"/>
                <w:sz w:val="20"/>
                <w:szCs w:val="20"/>
              </w:rPr>
              <w:t>В.4.3.1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5304C7">
              <w:rPr>
                <w:color w:val="auto"/>
                <w:sz w:val="20"/>
                <w:szCs w:val="20"/>
              </w:rPr>
              <w:t>Количество штатных единиц Инспекции, уполномоченных на осуществления регионального государственного строительного надзора, прошедших в течени</w:t>
            </w:r>
            <w:proofErr w:type="gramStart"/>
            <w:r w:rsidRPr="005304C7">
              <w:rPr>
                <w:color w:val="auto"/>
                <w:sz w:val="20"/>
                <w:szCs w:val="20"/>
              </w:rPr>
              <w:t>и</w:t>
            </w:r>
            <w:proofErr w:type="gramEnd"/>
            <w:r w:rsidRPr="005304C7">
              <w:rPr>
                <w:color w:val="auto"/>
                <w:sz w:val="20"/>
                <w:szCs w:val="20"/>
              </w:rPr>
              <w:t xml:space="preserve"> последних 3 лет программы переобучения или повышения </w:t>
            </w:r>
            <w:r w:rsidRPr="005304C7">
              <w:rPr>
                <w:color w:val="auto"/>
                <w:sz w:val="20"/>
                <w:szCs w:val="20"/>
              </w:rPr>
              <w:lastRenderedPageBreak/>
              <w:t>квалификации.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</w:tr>
      <w:tr w:rsidR="000F3D5C" w:rsidRPr="00890D09" w:rsidTr="007C3409">
        <w:trPr>
          <w:trHeight w:val="256"/>
        </w:trPr>
        <w:tc>
          <w:tcPr>
            <w:tcW w:w="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D5C" w:rsidRPr="00E9080A" w:rsidRDefault="000F3D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5304C7">
              <w:rPr>
                <w:rFonts w:eastAsia="Times New Roman"/>
                <w:color w:val="auto"/>
                <w:sz w:val="20"/>
                <w:szCs w:val="20"/>
              </w:rPr>
              <w:t>В.4.3.2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F3D5C" w:rsidRPr="005304C7" w:rsidRDefault="000F3D5C">
            <w:pPr>
              <w:widowControl w:val="0"/>
              <w:rPr>
                <w:color w:val="auto"/>
                <w:sz w:val="20"/>
                <w:szCs w:val="20"/>
              </w:rPr>
            </w:pPr>
            <w:r w:rsidRPr="005304C7">
              <w:rPr>
                <w:color w:val="auto"/>
                <w:sz w:val="20"/>
                <w:szCs w:val="20"/>
              </w:rPr>
              <w:t>Доля должностных лиц Инспекции, уполномоченных на осуществление регионального государственного строительного надзора, прошедших в течени</w:t>
            </w:r>
            <w:proofErr w:type="gramStart"/>
            <w:r w:rsidRPr="005304C7">
              <w:rPr>
                <w:color w:val="auto"/>
                <w:sz w:val="20"/>
                <w:szCs w:val="20"/>
              </w:rPr>
              <w:t>и</w:t>
            </w:r>
            <w:proofErr w:type="gramEnd"/>
            <w:r w:rsidRPr="005304C7">
              <w:rPr>
                <w:color w:val="auto"/>
                <w:sz w:val="20"/>
                <w:szCs w:val="20"/>
              </w:rPr>
              <w:t xml:space="preserve"> последних 3 лет программы переобучения или повышения квалификации.</w:t>
            </w:r>
          </w:p>
        </w:tc>
        <w:tc>
          <w:tcPr>
            <w:tcW w:w="2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Днад</w:t>
            </w:r>
            <w:proofErr w:type="spellEnd"/>
            <w:r w:rsidRPr="00890D09">
              <w:rPr>
                <w:sz w:val="20"/>
                <w:szCs w:val="20"/>
              </w:rPr>
              <w:t xml:space="preserve"> =Купол/</w:t>
            </w: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*100%</w:t>
            </w:r>
          </w:p>
        </w:tc>
        <w:tc>
          <w:tcPr>
            <w:tcW w:w="3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Днад</w:t>
            </w:r>
            <w:proofErr w:type="spellEnd"/>
            <w:r w:rsidRPr="00890D09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доля должностных лиц Инспекции</w:t>
            </w:r>
            <w:r w:rsidRPr="00890D09">
              <w:rPr>
                <w:sz w:val="20"/>
                <w:szCs w:val="20"/>
              </w:rPr>
              <w:t>, уполномоченных на осуществление регионального государственного строительного надзора, прошедших в течени</w:t>
            </w:r>
            <w:proofErr w:type="gramStart"/>
            <w:r w:rsidRPr="00890D09">
              <w:rPr>
                <w:sz w:val="20"/>
                <w:szCs w:val="20"/>
              </w:rPr>
              <w:t>и</w:t>
            </w:r>
            <w:proofErr w:type="gramEnd"/>
            <w:r w:rsidRPr="00890D09">
              <w:rPr>
                <w:sz w:val="20"/>
                <w:szCs w:val="20"/>
              </w:rPr>
              <w:t xml:space="preserve"> последних 3 лет программы переобучения или повышения квалификации.%;</w:t>
            </w:r>
          </w:p>
          <w:p w:rsidR="000F3D5C" w:rsidRPr="00890D09" w:rsidRDefault="000F3D5C">
            <w:pPr>
              <w:rPr>
                <w:sz w:val="20"/>
                <w:szCs w:val="20"/>
              </w:rPr>
            </w:pPr>
            <w:r w:rsidRPr="00890D09">
              <w:rPr>
                <w:sz w:val="20"/>
                <w:szCs w:val="20"/>
              </w:rPr>
              <w:t>Купол - колич</w:t>
            </w:r>
            <w:r>
              <w:rPr>
                <w:sz w:val="20"/>
                <w:szCs w:val="20"/>
              </w:rPr>
              <w:t>ество должностных лиц Инспекции</w:t>
            </w:r>
            <w:r w:rsidRPr="00890D09">
              <w:rPr>
                <w:sz w:val="20"/>
                <w:szCs w:val="20"/>
              </w:rPr>
              <w:t>, уполномоченных на осуществление регионального государственного строительного надзора,</w:t>
            </w:r>
            <w:r>
              <w:rPr>
                <w:sz w:val="20"/>
                <w:szCs w:val="20"/>
              </w:rPr>
              <w:t xml:space="preserve"> </w:t>
            </w:r>
            <w:r w:rsidRPr="00890D09">
              <w:rPr>
                <w:sz w:val="20"/>
                <w:szCs w:val="20"/>
              </w:rPr>
              <w:t>прошедших в течени</w:t>
            </w:r>
            <w:proofErr w:type="gramStart"/>
            <w:r w:rsidRPr="00890D09">
              <w:rPr>
                <w:sz w:val="20"/>
                <w:szCs w:val="20"/>
              </w:rPr>
              <w:t>и</w:t>
            </w:r>
            <w:proofErr w:type="gramEnd"/>
            <w:r w:rsidRPr="00890D09">
              <w:rPr>
                <w:sz w:val="20"/>
                <w:szCs w:val="20"/>
              </w:rPr>
              <w:t xml:space="preserve"> последних 3 лет программы переобучения или повышения квалификации., ед.;</w:t>
            </w:r>
          </w:p>
          <w:p w:rsidR="000F3D5C" w:rsidRPr="00890D09" w:rsidRDefault="000F3D5C">
            <w:pPr>
              <w:rPr>
                <w:sz w:val="20"/>
                <w:szCs w:val="20"/>
              </w:rPr>
            </w:pPr>
            <w:proofErr w:type="spellStart"/>
            <w:r w:rsidRPr="00890D09">
              <w:rPr>
                <w:sz w:val="20"/>
                <w:szCs w:val="20"/>
              </w:rPr>
              <w:t>Кобщ</w:t>
            </w:r>
            <w:proofErr w:type="spellEnd"/>
            <w:r w:rsidRPr="00890D09">
              <w:rPr>
                <w:sz w:val="20"/>
                <w:szCs w:val="20"/>
              </w:rPr>
              <w:t xml:space="preserve"> — колич</w:t>
            </w:r>
            <w:r>
              <w:rPr>
                <w:sz w:val="20"/>
                <w:szCs w:val="20"/>
              </w:rPr>
              <w:t>ество должностных лиц Инспекции</w:t>
            </w:r>
            <w:r w:rsidRPr="00890D09">
              <w:rPr>
                <w:sz w:val="20"/>
                <w:szCs w:val="20"/>
              </w:rPr>
              <w:t xml:space="preserve">, уполномоченных на осуществление </w:t>
            </w:r>
            <w:proofErr w:type="gramStart"/>
            <w:r w:rsidRPr="00890D09">
              <w:rPr>
                <w:sz w:val="20"/>
                <w:szCs w:val="20"/>
              </w:rPr>
              <w:t>регионального</w:t>
            </w:r>
            <w:proofErr w:type="gramEnd"/>
            <w:r w:rsidRPr="00890D09">
              <w:rPr>
                <w:sz w:val="20"/>
                <w:szCs w:val="20"/>
              </w:rPr>
              <w:t xml:space="preserve"> государственного строительного надзора, ед.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F3D5C" w:rsidRPr="00890D09" w:rsidRDefault="000F3D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3E7A" w:rsidRPr="00890D09" w:rsidRDefault="00653E7A">
      <w:pPr>
        <w:rPr>
          <w:sz w:val="20"/>
          <w:szCs w:val="20"/>
        </w:rPr>
      </w:pPr>
    </w:p>
    <w:sectPr w:rsidR="00653E7A" w:rsidRPr="00890D09">
      <w:headerReference w:type="default" r:id="rId8"/>
      <w:headerReference w:type="first" r:id="rId9"/>
      <w:pgSz w:w="16838" w:h="11906" w:orient="landscape"/>
      <w:pgMar w:top="1134" w:right="1134" w:bottom="1134" w:left="1134" w:header="851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A2" w:rsidRDefault="001958A2">
      <w:r>
        <w:separator/>
      </w:r>
    </w:p>
  </w:endnote>
  <w:endnote w:type="continuationSeparator" w:id="0">
    <w:p w:rsidR="001958A2" w:rsidRDefault="0019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A2" w:rsidRDefault="001958A2">
      <w:r>
        <w:separator/>
      </w:r>
    </w:p>
  </w:footnote>
  <w:footnote w:type="continuationSeparator" w:id="0">
    <w:p w:rsidR="001958A2" w:rsidRDefault="00195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428768"/>
      <w:docPartObj>
        <w:docPartGallery w:val="Page Numbers (Top of Page)"/>
        <w:docPartUnique/>
      </w:docPartObj>
    </w:sdtPr>
    <w:sdtEndPr/>
    <w:sdtContent>
      <w:p w:rsidR="00611D58" w:rsidRDefault="00611D58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73863">
          <w:rPr>
            <w:noProof/>
          </w:rPr>
          <w:t>23</w:t>
        </w:r>
        <w:r>
          <w:fldChar w:fldCharType="end"/>
        </w:r>
      </w:p>
    </w:sdtContent>
  </w:sdt>
  <w:p w:rsidR="00611D58" w:rsidRDefault="00611D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174307"/>
      <w:docPartObj>
        <w:docPartGallery w:val="Page Numbers (Top of Page)"/>
        <w:docPartUnique/>
      </w:docPartObj>
    </w:sdtPr>
    <w:sdtContent>
      <w:p w:rsidR="00973863" w:rsidRDefault="009738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73863" w:rsidRDefault="0097386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7A"/>
    <w:rsid w:val="00026D2B"/>
    <w:rsid w:val="00061E2F"/>
    <w:rsid w:val="00086E13"/>
    <w:rsid w:val="000F3D5C"/>
    <w:rsid w:val="00111345"/>
    <w:rsid w:val="00144D74"/>
    <w:rsid w:val="00147C33"/>
    <w:rsid w:val="001958A2"/>
    <w:rsid w:val="0025250B"/>
    <w:rsid w:val="00282F2D"/>
    <w:rsid w:val="0028462E"/>
    <w:rsid w:val="00286728"/>
    <w:rsid w:val="002C42B9"/>
    <w:rsid w:val="002D413A"/>
    <w:rsid w:val="002D71B4"/>
    <w:rsid w:val="003045CF"/>
    <w:rsid w:val="00317F3F"/>
    <w:rsid w:val="003230E3"/>
    <w:rsid w:val="00327C6B"/>
    <w:rsid w:val="00327DAE"/>
    <w:rsid w:val="003336C1"/>
    <w:rsid w:val="00337981"/>
    <w:rsid w:val="0034380E"/>
    <w:rsid w:val="00363EA7"/>
    <w:rsid w:val="00391053"/>
    <w:rsid w:val="00394AD6"/>
    <w:rsid w:val="003A2F83"/>
    <w:rsid w:val="00406C84"/>
    <w:rsid w:val="004312CA"/>
    <w:rsid w:val="0043514D"/>
    <w:rsid w:val="00442C1E"/>
    <w:rsid w:val="004909B1"/>
    <w:rsid w:val="00491FE4"/>
    <w:rsid w:val="0049325D"/>
    <w:rsid w:val="005304C7"/>
    <w:rsid w:val="00593022"/>
    <w:rsid w:val="005A0E46"/>
    <w:rsid w:val="005A5EF3"/>
    <w:rsid w:val="005E5EB3"/>
    <w:rsid w:val="00611D58"/>
    <w:rsid w:val="00614408"/>
    <w:rsid w:val="006346B0"/>
    <w:rsid w:val="00653E7A"/>
    <w:rsid w:val="006626E8"/>
    <w:rsid w:val="00671D22"/>
    <w:rsid w:val="006A1DCF"/>
    <w:rsid w:val="006D62DB"/>
    <w:rsid w:val="006E52F2"/>
    <w:rsid w:val="007209DF"/>
    <w:rsid w:val="00736549"/>
    <w:rsid w:val="007371C7"/>
    <w:rsid w:val="00760F35"/>
    <w:rsid w:val="00772C6A"/>
    <w:rsid w:val="007C3409"/>
    <w:rsid w:val="007E7408"/>
    <w:rsid w:val="008479CF"/>
    <w:rsid w:val="00856562"/>
    <w:rsid w:val="00856C48"/>
    <w:rsid w:val="00866174"/>
    <w:rsid w:val="00890D09"/>
    <w:rsid w:val="0089158E"/>
    <w:rsid w:val="008A0ACF"/>
    <w:rsid w:val="008A0E7B"/>
    <w:rsid w:val="008F4E28"/>
    <w:rsid w:val="00964480"/>
    <w:rsid w:val="00973863"/>
    <w:rsid w:val="00983BA8"/>
    <w:rsid w:val="009B5772"/>
    <w:rsid w:val="009B5779"/>
    <w:rsid w:val="009C4C4D"/>
    <w:rsid w:val="009D465B"/>
    <w:rsid w:val="009E3AB2"/>
    <w:rsid w:val="009F19F4"/>
    <w:rsid w:val="00A12416"/>
    <w:rsid w:val="00A45AB2"/>
    <w:rsid w:val="00AE5131"/>
    <w:rsid w:val="00B21044"/>
    <w:rsid w:val="00B21BD4"/>
    <w:rsid w:val="00B23763"/>
    <w:rsid w:val="00B259F2"/>
    <w:rsid w:val="00B319CE"/>
    <w:rsid w:val="00B34F74"/>
    <w:rsid w:val="00B51289"/>
    <w:rsid w:val="00B65B4F"/>
    <w:rsid w:val="00B82300"/>
    <w:rsid w:val="00BB53C2"/>
    <w:rsid w:val="00BD0883"/>
    <w:rsid w:val="00C51A10"/>
    <w:rsid w:val="00C52710"/>
    <w:rsid w:val="00C806E9"/>
    <w:rsid w:val="00C830BC"/>
    <w:rsid w:val="00C94483"/>
    <w:rsid w:val="00C95B5E"/>
    <w:rsid w:val="00CD53CA"/>
    <w:rsid w:val="00CF5ABD"/>
    <w:rsid w:val="00D0085E"/>
    <w:rsid w:val="00D22407"/>
    <w:rsid w:val="00D312BE"/>
    <w:rsid w:val="00D96961"/>
    <w:rsid w:val="00DA2C14"/>
    <w:rsid w:val="00DD0FDC"/>
    <w:rsid w:val="00DD4BF2"/>
    <w:rsid w:val="00E267E4"/>
    <w:rsid w:val="00E735A8"/>
    <w:rsid w:val="00E80BEE"/>
    <w:rsid w:val="00E9080A"/>
    <w:rsid w:val="00EA6135"/>
    <w:rsid w:val="00F11610"/>
    <w:rsid w:val="00F2508E"/>
    <w:rsid w:val="00F81378"/>
    <w:rsid w:val="00F97FD2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F4"/>
    <w:rPr>
      <w:rFonts w:ascii="Times New Roman" w:eastAsiaTheme="minorEastAsia" w:hAnsi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7238E7"/>
    <w:pPr>
      <w:keepNext/>
      <w:keepLines/>
      <w:spacing w:line="360" w:lineRule="auto"/>
      <w:outlineLvl w:val="0"/>
    </w:pPr>
    <w:rPr>
      <w:rFonts w:eastAsia="Times New Roman" w:cstheme="min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7238E7"/>
    <w:rPr>
      <w:rFonts w:ascii="Times New Roman" w:eastAsia="Times New Roman" w:hAnsi="Times New Roman"/>
      <w:sz w:val="28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66730"/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566730"/>
    <w:rPr>
      <w:rFonts w:ascii="Times New Roman" w:eastAsiaTheme="minorEastAsia" w:hAnsi="Times New Roman" w:cs="Times New Roman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BE7F89"/>
    <w:rPr>
      <w:color w:val="0000FF"/>
      <w:u w:val="single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1FEE"/>
    <w:rPr>
      <w:rFonts w:ascii="Calibri" w:eastAsia="Calibri" w:hAnsi="Calibri" w:cs="Calibri"/>
      <w:color w:val="000000"/>
      <w:sz w:val="24"/>
      <w:szCs w:val="24"/>
    </w:rPr>
  </w:style>
  <w:style w:type="paragraph" w:styleId="ab">
    <w:name w:val="header"/>
    <w:basedOn w:val="a"/>
    <w:uiPriority w:val="99"/>
    <w:unhideWhenUsed/>
    <w:rsid w:val="00566730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66730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styleId="af">
    <w:name w:val="Balloon Text"/>
    <w:basedOn w:val="a"/>
    <w:link w:val="af0"/>
    <w:uiPriority w:val="99"/>
    <w:semiHidden/>
    <w:unhideWhenUsed/>
    <w:rsid w:val="009738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3863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F4"/>
    <w:rPr>
      <w:rFonts w:ascii="Times New Roman" w:eastAsiaTheme="minorEastAsia" w:hAnsi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7238E7"/>
    <w:pPr>
      <w:keepNext/>
      <w:keepLines/>
      <w:spacing w:line="360" w:lineRule="auto"/>
      <w:outlineLvl w:val="0"/>
    </w:pPr>
    <w:rPr>
      <w:rFonts w:eastAsia="Times New Roman" w:cstheme="min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7238E7"/>
    <w:rPr>
      <w:rFonts w:ascii="Times New Roman" w:eastAsia="Times New Roman" w:hAnsi="Times New Roman"/>
      <w:sz w:val="28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66730"/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566730"/>
    <w:rPr>
      <w:rFonts w:ascii="Times New Roman" w:eastAsiaTheme="minorEastAsia" w:hAnsi="Times New Roman" w:cs="Times New Roman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BE7F89"/>
    <w:rPr>
      <w:color w:val="0000FF"/>
      <w:u w:val="single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1FEE"/>
    <w:rPr>
      <w:rFonts w:ascii="Calibri" w:eastAsia="Calibri" w:hAnsi="Calibri" w:cs="Calibri"/>
      <w:color w:val="000000"/>
      <w:sz w:val="24"/>
      <w:szCs w:val="24"/>
    </w:rPr>
  </w:style>
  <w:style w:type="paragraph" w:styleId="ab">
    <w:name w:val="header"/>
    <w:basedOn w:val="a"/>
    <w:uiPriority w:val="99"/>
    <w:unhideWhenUsed/>
    <w:rsid w:val="00566730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66730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styleId="af">
    <w:name w:val="Balloon Text"/>
    <w:basedOn w:val="a"/>
    <w:link w:val="af0"/>
    <w:uiPriority w:val="99"/>
    <w:semiHidden/>
    <w:unhideWhenUsed/>
    <w:rsid w:val="009738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3863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78611-C88E-46F5-A940-81A06886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5606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Даниленкова</dc:creator>
  <cp:lastModifiedBy>Ковылицкая Галина Михайловна</cp:lastModifiedBy>
  <cp:revision>7</cp:revision>
  <cp:lastPrinted>2018-07-25T05:21:00Z</cp:lastPrinted>
  <dcterms:created xsi:type="dcterms:W3CDTF">2018-07-11T05:58:00Z</dcterms:created>
  <dcterms:modified xsi:type="dcterms:W3CDTF">2018-07-25T05:21:00Z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ДЭР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