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3C8" w:rsidRPr="0096184C" w:rsidRDefault="006B33C8" w:rsidP="006B33C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ind w:right="-314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Инспекция государственного строительного надзора </w:t>
      </w:r>
      <w:r w:rsidR="000D5E95">
        <w:rPr>
          <w:sz w:val="26"/>
          <w:szCs w:val="26"/>
        </w:rPr>
        <w:t>К</w:t>
      </w:r>
      <w:r>
        <w:rPr>
          <w:sz w:val="26"/>
          <w:szCs w:val="26"/>
        </w:rPr>
        <w:t>амчатского края</w:t>
      </w:r>
    </w:p>
    <w:p w:rsidR="006B33C8" w:rsidRPr="0096184C" w:rsidRDefault="006B33C8" w:rsidP="006B33C8">
      <w:pPr>
        <w:overflowPunct w:val="0"/>
        <w:autoSpaceDE w:val="0"/>
        <w:autoSpaceDN w:val="0"/>
        <w:adjustRightInd w:val="0"/>
        <w:ind w:right="-314"/>
        <w:jc w:val="center"/>
        <w:textAlignment w:val="baseline"/>
        <w:rPr>
          <w:b/>
          <w:sz w:val="28"/>
          <w:szCs w:val="28"/>
          <w:vertAlign w:val="superscript"/>
        </w:rPr>
      </w:pPr>
      <w:r w:rsidRPr="0096184C">
        <w:rPr>
          <w:sz w:val="28"/>
          <w:szCs w:val="28"/>
          <w:vertAlign w:val="superscript"/>
        </w:rPr>
        <w:t>наименование исполнительного органа государственной власти Камчатского края, структурного подразделения Аппарата Губернатора и Правительства Камчатского края</w:t>
      </w:r>
    </w:p>
    <w:p w:rsidR="006B33C8" w:rsidRPr="0096184C" w:rsidRDefault="006B33C8" w:rsidP="006B33C8">
      <w:pPr>
        <w:overflowPunct w:val="0"/>
        <w:autoSpaceDE w:val="0"/>
        <w:autoSpaceDN w:val="0"/>
        <w:adjustRightInd w:val="0"/>
        <w:ind w:right="-314"/>
        <w:textAlignment w:val="baseline"/>
        <w:rPr>
          <w:b/>
          <w:sz w:val="22"/>
          <w:szCs w:val="22"/>
        </w:rPr>
      </w:pPr>
    </w:p>
    <w:tbl>
      <w:tblPr>
        <w:tblW w:w="157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73"/>
        <w:gridCol w:w="1843"/>
        <w:gridCol w:w="3969"/>
        <w:gridCol w:w="4252"/>
        <w:gridCol w:w="1560"/>
      </w:tblGrid>
      <w:tr w:rsidR="006B33C8" w:rsidRPr="0096184C" w:rsidTr="004A3B32">
        <w:tc>
          <w:tcPr>
            <w:tcW w:w="567" w:type="dxa"/>
            <w:vAlign w:val="center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96184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73" w:type="dxa"/>
            <w:vAlign w:val="center"/>
          </w:tcPr>
          <w:p w:rsidR="006B33C8" w:rsidRPr="0096184C" w:rsidRDefault="006B33C8" w:rsidP="004A3B32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b/>
                <w:sz w:val="24"/>
                <w:szCs w:val="24"/>
              </w:rPr>
            </w:pPr>
            <w:r w:rsidRPr="0096184C">
              <w:rPr>
                <w:b/>
                <w:sz w:val="24"/>
                <w:szCs w:val="24"/>
              </w:rPr>
              <w:t xml:space="preserve">Орган контроля (надзора), </w:t>
            </w:r>
          </w:p>
          <w:p w:rsidR="006B33C8" w:rsidRPr="0096184C" w:rsidRDefault="006B33C8" w:rsidP="004A3B32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96184C">
              <w:rPr>
                <w:b/>
                <w:sz w:val="24"/>
                <w:szCs w:val="24"/>
              </w:rPr>
              <w:t>проводящий</w:t>
            </w:r>
            <w:proofErr w:type="gramEnd"/>
            <w:r w:rsidRPr="0096184C">
              <w:rPr>
                <w:b/>
                <w:sz w:val="24"/>
                <w:szCs w:val="24"/>
              </w:rPr>
              <w:t xml:space="preserve"> проверку</w:t>
            </w:r>
          </w:p>
        </w:tc>
        <w:tc>
          <w:tcPr>
            <w:tcW w:w="1843" w:type="dxa"/>
            <w:vAlign w:val="center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6184C">
              <w:rPr>
                <w:b/>
                <w:sz w:val="24"/>
                <w:szCs w:val="24"/>
              </w:rPr>
              <w:t>Сроки проверки</w:t>
            </w:r>
          </w:p>
        </w:tc>
        <w:tc>
          <w:tcPr>
            <w:tcW w:w="3969" w:type="dxa"/>
            <w:vAlign w:val="center"/>
          </w:tcPr>
          <w:p w:rsidR="006B33C8" w:rsidRPr="0096184C" w:rsidRDefault="006B33C8" w:rsidP="004A3B32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b/>
                <w:sz w:val="24"/>
                <w:szCs w:val="24"/>
              </w:rPr>
            </w:pPr>
            <w:r w:rsidRPr="0096184C">
              <w:rPr>
                <w:b/>
                <w:sz w:val="24"/>
                <w:szCs w:val="24"/>
              </w:rPr>
              <w:t xml:space="preserve">Правовые основания, </w:t>
            </w:r>
          </w:p>
          <w:p w:rsidR="006B33C8" w:rsidRPr="0096184C" w:rsidRDefault="006B33C8" w:rsidP="004A3B32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b/>
                <w:sz w:val="24"/>
                <w:szCs w:val="24"/>
              </w:rPr>
            </w:pPr>
            <w:r w:rsidRPr="0096184C">
              <w:rPr>
                <w:b/>
                <w:sz w:val="24"/>
                <w:szCs w:val="24"/>
              </w:rPr>
              <w:t>цель и предмет проверки</w:t>
            </w:r>
          </w:p>
        </w:tc>
        <w:tc>
          <w:tcPr>
            <w:tcW w:w="4252" w:type="dxa"/>
            <w:vAlign w:val="center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96184C">
              <w:rPr>
                <w:b/>
                <w:sz w:val="24"/>
                <w:szCs w:val="24"/>
              </w:rPr>
              <w:t>Результат проверки</w:t>
            </w:r>
          </w:p>
        </w:tc>
        <w:tc>
          <w:tcPr>
            <w:tcW w:w="1560" w:type="dxa"/>
            <w:vAlign w:val="center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96184C">
              <w:rPr>
                <w:b/>
                <w:sz w:val="24"/>
                <w:szCs w:val="24"/>
              </w:rPr>
              <w:t>Примечания</w:t>
            </w:r>
          </w:p>
        </w:tc>
      </w:tr>
      <w:tr w:rsidR="006B33C8" w:rsidRPr="0096184C" w:rsidTr="004A3B32">
        <w:tc>
          <w:tcPr>
            <w:tcW w:w="567" w:type="dxa"/>
            <w:vAlign w:val="center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6184C">
              <w:rPr>
                <w:sz w:val="24"/>
                <w:szCs w:val="24"/>
              </w:rPr>
              <w:t>1</w:t>
            </w:r>
          </w:p>
        </w:tc>
        <w:tc>
          <w:tcPr>
            <w:tcW w:w="3573" w:type="dxa"/>
            <w:vAlign w:val="center"/>
          </w:tcPr>
          <w:p w:rsidR="006B33C8" w:rsidRPr="0096184C" w:rsidRDefault="006B33C8" w:rsidP="004A3B32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sz w:val="24"/>
                <w:szCs w:val="24"/>
              </w:rPr>
            </w:pPr>
            <w:r w:rsidRPr="0096184C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6184C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6B33C8" w:rsidRPr="0096184C" w:rsidRDefault="006B33C8" w:rsidP="004A3B32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sz w:val="24"/>
                <w:szCs w:val="24"/>
              </w:rPr>
            </w:pPr>
            <w:r w:rsidRPr="0096184C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vAlign w:val="center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6184C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6184C">
              <w:rPr>
                <w:sz w:val="24"/>
                <w:szCs w:val="24"/>
              </w:rPr>
              <w:t>6</w:t>
            </w:r>
          </w:p>
        </w:tc>
      </w:tr>
      <w:tr w:rsidR="006B33C8" w:rsidRPr="0096184C" w:rsidTr="004A3B32">
        <w:trPr>
          <w:trHeight w:val="600"/>
        </w:trPr>
        <w:tc>
          <w:tcPr>
            <w:tcW w:w="15764" w:type="dxa"/>
            <w:gridSpan w:val="6"/>
            <w:vAlign w:val="center"/>
          </w:tcPr>
          <w:p w:rsidR="006B33C8" w:rsidRPr="00656BCB" w:rsidRDefault="006B33C8" w:rsidP="00656BCB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656BCB">
              <w:rPr>
                <w:b/>
                <w:sz w:val="24"/>
                <w:szCs w:val="24"/>
              </w:rPr>
              <w:t>квартал</w:t>
            </w:r>
          </w:p>
        </w:tc>
      </w:tr>
      <w:tr w:rsidR="006B33C8" w:rsidRPr="0096184C" w:rsidTr="004A3B32">
        <w:trPr>
          <w:trHeight w:val="359"/>
        </w:trPr>
        <w:tc>
          <w:tcPr>
            <w:tcW w:w="567" w:type="dxa"/>
            <w:shd w:val="clear" w:color="auto" w:fill="auto"/>
            <w:vAlign w:val="center"/>
          </w:tcPr>
          <w:p w:rsidR="006B33C8" w:rsidRPr="0096184C" w:rsidRDefault="006B33C8" w:rsidP="00656B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3573" w:type="dxa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B33C8" w:rsidRPr="0096184C" w:rsidRDefault="00656BCB" w:rsidP="00656B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Проверки не проводились</w:t>
            </w:r>
          </w:p>
        </w:tc>
        <w:tc>
          <w:tcPr>
            <w:tcW w:w="4252" w:type="dxa"/>
            <w:shd w:val="clear" w:color="auto" w:fill="auto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B33C8" w:rsidRPr="0096184C" w:rsidRDefault="006B33C8" w:rsidP="004A3B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4"/>
                <w:szCs w:val="24"/>
              </w:rPr>
            </w:pPr>
          </w:p>
        </w:tc>
      </w:tr>
    </w:tbl>
    <w:p w:rsidR="006B33C8" w:rsidRPr="0096184C" w:rsidRDefault="006B33C8" w:rsidP="007A0C04">
      <w:pPr>
        <w:overflowPunct w:val="0"/>
        <w:autoSpaceDE w:val="0"/>
        <w:autoSpaceDN w:val="0"/>
        <w:adjustRightInd w:val="0"/>
        <w:textAlignment w:val="baseline"/>
      </w:pPr>
      <w:bookmarkStart w:id="0" w:name="_GoBack"/>
      <w:bookmarkEnd w:id="0"/>
    </w:p>
    <w:sectPr w:rsidR="006B33C8" w:rsidRPr="0096184C" w:rsidSect="007A0C04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D44" w:rsidRDefault="00B72D44">
      <w:r>
        <w:separator/>
      </w:r>
    </w:p>
  </w:endnote>
  <w:endnote w:type="continuationSeparator" w:id="0">
    <w:p w:rsidR="00B72D44" w:rsidRDefault="00B7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4A4" w:rsidRDefault="00B72D44">
    <w:pPr>
      <w:pStyle w:val="a3"/>
      <w:jc w:val="right"/>
    </w:pPr>
  </w:p>
  <w:p w:rsidR="004974A4" w:rsidRDefault="00B72D4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D44" w:rsidRDefault="00B72D44">
      <w:r>
        <w:separator/>
      </w:r>
    </w:p>
  </w:footnote>
  <w:footnote w:type="continuationSeparator" w:id="0">
    <w:p w:rsidR="00B72D44" w:rsidRDefault="00B72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37408"/>
    <w:multiLevelType w:val="hybridMultilevel"/>
    <w:tmpl w:val="4B4C1D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64BFE"/>
    <w:multiLevelType w:val="hybridMultilevel"/>
    <w:tmpl w:val="134C9132"/>
    <w:lvl w:ilvl="0" w:tplc="4BDE0E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D073D"/>
    <w:multiLevelType w:val="hybridMultilevel"/>
    <w:tmpl w:val="8CC272B8"/>
    <w:lvl w:ilvl="0" w:tplc="A0CE70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61B12"/>
    <w:multiLevelType w:val="hybridMultilevel"/>
    <w:tmpl w:val="FF82CB3A"/>
    <w:lvl w:ilvl="0" w:tplc="A72EFE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05316"/>
    <w:multiLevelType w:val="hybridMultilevel"/>
    <w:tmpl w:val="134C9132"/>
    <w:lvl w:ilvl="0" w:tplc="4BDE0E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6385C"/>
    <w:multiLevelType w:val="hybridMultilevel"/>
    <w:tmpl w:val="134C9132"/>
    <w:lvl w:ilvl="0" w:tplc="4BDE0E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BA"/>
    <w:rsid w:val="000D5E95"/>
    <w:rsid w:val="00193ABA"/>
    <w:rsid w:val="002B298D"/>
    <w:rsid w:val="003665AE"/>
    <w:rsid w:val="003C4F51"/>
    <w:rsid w:val="003D0E57"/>
    <w:rsid w:val="004D18B4"/>
    <w:rsid w:val="00656BCB"/>
    <w:rsid w:val="006B33C8"/>
    <w:rsid w:val="006C29C5"/>
    <w:rsid w:val="007231BC"/>
    <w:rsid w:val="007A0C04"/>
    <w:rsid w:val="007B3AAD"/>
    <w:rsid w:val="009F659D"/>
    <w:rsid w:val="00B72D44"/>
    <w:rsid w:val="00BA0CBA"/>
    <w:rsid w:val="00D76953"/>
    <w:rsid w:val="00DC057D"/>
    <w:rsid w:val="00EB3300"/>
    <w:rsid w:val="00F06A01"/>
    <w:rsid w:val="00F4127D"/>
    <w:rsid w:val="00F64D57"/>
    <w:rsid w:val="00F9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33C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B33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56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33C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B33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56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Кашина Наталья Геннадьевна</dc:creator>
  <cp:lastModifiedBy>Кашина Наталья Геннадьевна</cp:lastModifiedBy>
  <cp:revision>2</cp:revision>
  <dcterms:created xsi:type="dcterms:W3CDTF">2019-04-09T02:51:00Z</dcterms:created>
  <dcterms:modified xsi:type="dcterms:W3CDTF">2019-04-09T02:51:00Z</dcterms:modified>
</cp:coreProperties>
</file>