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DA" w:rsidRDefault="006527DA" w:rsidP="005759A6">
      <w:pPr>
        <w:pStyle w:val="5"/>
        <w:tabs>
          <w:tab w:val="left" w:pos="540"/>
          <w:tab w:val="center" w:pos="2694"/>
        </w:tabs>
        <w:jc w:val="center"/>
        <w:rPr>
          <w:b w:val="0"/>
          <w:sz w:val="10"/>
          <w:szCs w:val="10"/>
          <w:lang w:val="en-US"/>
        </w:rPr>
      </w:pPr>
    </w:p>
    <w:p w:rsidR="005759A6" w:rsidRPr="006767A5" w:rsidRDefault="005759A6" w:rsidP="005759A6">
      <w:pPr>
        <w:pStyle w:val="5"/>
        <w:tabs>
          <w:tab w:val="left" w:pos="540"/>
          <w:tab w:val="center" w:pos="2694"/>
        </w:tabs>
        <w:jc w:val="center"/>
        <w:rPr>
          <w:b w:val="0"/>
          <w:sz w:val="10"/>
          <w:szCs w:val="10"/>
        </w:rPr>
      </w:pPr>
      <w:r w:rsidRPr="006767A5">
        <w:rPr>
          <w:noProof/>
        </w:rPr>
        <w:drawing>
          <wp:inline distT="0" distB="0" distL="0" distR="0" wp14:anchorId="4740E828" wp14:editId="20172624">
            <wp:extent cx="648335" cy="812165"/>
            <wp:effectExtent l="0" t="0" r="0" b="6985"/>
            <wp:docPr id="200" name="Рисунок 200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A6" w:rsidRPr="006767A5" w:rsidRDefault="005759A6" w:rsidP="005759A6">
      <w:pPr>
        <w:spacing w:before="120"/>
        <w:jc w:val="center"/>
        <w:rPr>
          <w:rFonts w:ascii="Arial" w:hAnsi="Arial" w:cs="Arial"/>
          <w:b/>
        </w:rPr>
      </w:pPr>
    </w:p>
    <w:p w:rsidR="005759A6" w:rsidRPr="006767A5" w:rsidRDefault="005759A6" w:rsidP="005759A6">
      <w:pPr>
        <w:jc w:val="center"/>
        <w:rPr>
          <w:b/>
          <w:sz w:val="28"/>
          <w:szCs w:val="28"/>
        </w:rPr>
      </w:pPr>
      <w:r w:rsidRPr="006767A5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5759A6" w:rsidRPr="006767A5" w:rsidRDefault="005759A6" w:rsidP="005759A6">
      <w:pPr>
        <w:rPr>
          <w:b/>
          <w:color w:val="FF0000"/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b/>
          <w:sz w:val="28"/>
          <w:szCs w:val="28"/>
        </w:rPr>
        <w:t xml:space="preserve">ПРИКАЗ № </w:t>
      </w:r>
      <w:r w:rsidR="00112046" w:rsidRPr="006767A5">
        <w:rPr>
          <w:b/>
          <w:sz w:val="28"/>
          <w:szCs w:val="28"/>
        </w:rPr>
        <w:t>______</w:t>
      </w:r>
    </w:p>
    <w:p w:rsidR="005759A6" w:rsidRPr="006767A5" w:rsidRDefault="005759A6" w:rsidP="005759A6">
      <w:pPr>
        <w:jc w:val="both"/>
        <w:rPr>
          <w:sz w:val="28"/>
          <w:szCs w:val="28"/>
        </w:rPr>
      </w:pPr>
    </w:p>
    <w:p w:rsidR="005759A6" w:rsidRPr="006767A5" w:rsidRDefault="005759A6" w:rsidP="005759A6">
      <w:pPr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г. Петропавловск-Камчатский    </w:t>
      </w:r>
      <w:r w:rsidR="00112046" w:rsidRPr="006767A5">
        <w:rPr>
          <w:sz w:val="28"/>
          <w:szCs w:val="28"/>
        </w:rPr>
        <w:t xml:space="preserve">                            </w:t>
      </w:r>
      <w:r w:rsidRPr="006767A5">
        <w:rPr>
          <w:sz w:val="28"/>
          <w:szCs w:val="28"/>
        </w:rPr>
        <w:t xml:space="preserve"> «</w:t>
      </w:r>
      <w:r w:rsidR="00112046" w:rsidRPr="006767A5">
        <w:rPr>
          <w:sz w:val="28"/>
          <w:szCs w:val="28"/>
        </w:rPr>
        <w:t>____</w:t>
      </w:r>
      <w:r w:rsidRPr="006767A5">
        <w:rPr>
          <w:sz w:val="28"/>
          <w:szCs w:val="28"/>
        </w:rPr>
        <w:t>»</w:t>
      </w:r>
      <w:r w:rsidR="00602073" w:rsidRPr="006767A5">
        <w:rPr>
          <w:sz w:val="28"/>
          <w:szCs w:val="28"/>
        </w:rPr>
        <w:t xml:space="preserve"> </w:t>
      </w:r>
      <w:r w:rsidR="00112046" w:rsidRPr="006767A5">
        <w:rPr>
          <w:sz w:val="28"/>
          <w:szCs w:val="28"/>
        </w:rPr>
        <w:t>_________</w:t>
      </w:r>
      <w:r w:rsidR="00602073" w:rsidRPr="006767A5">
        <w:rPr>
          <w:sz w:val="28"/>
          <w:szCs w:val="28"/>
        </w:rPr>
        <w:t xml:space="preserve"> </w:t>
      </w:r>
      <w:r w:rsidRPr="006767A5">
        <w:rPr>
          <w:sz w:val="28"/>
          <w:szCs w:val="28"/>
        </w:rPr>
        <w:t>201</w:t>
      </w:r>
      <w:r w:rsidR="00112046" w:rsidRPr="006767A5">
        <w:rPr>
          <w:sz w:val="28"/>
          <w:szCs w:val="28"/>
        </w:rPr>
        <w:t>7</w:t>
      </w:r>
      <w:r w:rsidRPr="006767A5">
        <w:rPr>
          <w:sz w:val="28"/>
          <w:szCs w:val="28"/>
        </w:rPr>
        <w:t xml:space="preserve"> года</w:t>
      </w:r>
    </w:p>
    <w:p w:rsidR="005759A6" w:rsidRPr="006767A5" w:rsidRDefault="005759A6" w:rsidP="005759A6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5759A6" w:rsidRPr="006767A5" w:rsidTr="00B90437">
        <w:trPr>
          <w:trHeight w:val="1863"/>
        </w:trPr>
        <w:tc>
          <w:tcPr>
            <w:tcW w:w="5070" w:type="dxa"/>
          </w:tcPr>
          <w:p w:rsidR="005759A6" w:rsidRPr="006767A5" w:rsidRDefault="005759A6" w:rsidP="00B90437">
            <w:pPr>
              <w:tabs>
                <w:tab w:val="right" w:pos="9000"/>
              </w:tabs>
              <w:spacing w:line="240" w:lineRule="exact"/>
              <w:jc w:val="both"/>
            </w:pPr>
            <w:r w:rsidRPr="006767A5">
              <w:t>О внесении изменений в приказ Инспекции</w:t>
            </w:r>
            <w:r w:rsidR="00B90437" w:rsidRPr="006767A5">
              <w:t xml:space="preserve"> </w:t>
            </w:r>
            <w:r w:rsidRPr="006767A5">
              <w:t xml:space="preserve">государственного </w:t>
            </w:r>
            <w:r w:rsidR="00B90437" w:rsidRPr="006767A5">
              <w:t>с</w:t>
            </w:r>
            <w:r w:rsidRPr="006767A5">
              <w:t>троительного надзора Камчатского края от 01.07.2016 №</w:t>
            </w:r>
            <w:r w:rsidR="00B90437" w:rsidRPr="006767A5">
              <w:t xml:space="preserve"> </w:t>
            </w:r>
            <w:r w:rsidRPr="006767A5">
              <w:t>300 «Об утверждении нормативных затрат на обеспечение функций Инспекции государственного строительного надзора Камчатского края</w:t>
            </w:r>
            <w:r w:rsidR="00112046" w:rsidRPr="006767A5">
              <w:t>»</w:t>
            </w:r>
          </w:p>
        </w:tc>
      </w:tr>
    </w:tbl>
    <w:p w:rsidR="00112046" w:rsidRPr="006767A5" w:rsidRDefault="00112046" w:rsidP="00112046">
      <w:pPr>
        <w:widowControl w:val="0"/>
        <w:ind w:right="8505"/>
        <w:rPr>
          <w:sz w:val="22"/>
          <w:szCs w:val="22"/>
        </w:rPr>
      </w:pPr>
    </w:p>
    <w:p w:rsidR="005759A6" w:rsidRPr="006767A5" w:rsidRDefault="00112046" w:rsidP="00B90437">
      <w:pPr>
        <w:jc w:val="both"/>
        <w:rPr>
          <w:sz w:val="28"/>
          <w:szCs w:val="28"/>
        </w:rPr>
      </w:pPr>
      <w:r w:rsidRPr="006767A5">
        <w:rPr>
          <w:sz w:val="28"/>
          <w:szCs w:val="28"/>
        </w:rPr>
        <w:tab/>
      </w:r>
      <w:r w:rsidR="005759A6" w:rsidRPr="006767A5">
        <w:rPr>
          <w:sz w:val="28"/>
          <w:szCs w:val="28"/>
        </w:rPr>
        <w:t>ПРИКАЗЫВАЮ:</w:t>
      </w:r>
    </w:p>
    <w:p w:rsidR="00B90437" w:rsidRPr="006767A5" w:rsidRDefault="00B90437" w:rsidP="00B90437">
      <w:pPr>
        <w:jc w:val="both"/>
        <w:rPr>
          <w:sz w:val="28"/>
          <w:szCs w:val="28"/>
        </w:rPr>
      </w:pPr>
    </w:p>
    <w:p w:rsidR="005759A6" w:rsidRPr="006767A5" w:rsidRDefault="005759A6" w:rsidP="00B90437">
      <w:pPr>
        <w:ind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>Внести в приказ Инспекции государственного строительного надзора Камчатского края от 01.07.2016 г. №</w:t>
      </w:r>
      <w:r w:rsidR="00B90437" w:rsidRPr="006767A5">
        <w:rPr>
          <w:sz w:val="28"/>
          <w:szCs w:val="28"/>
        </w:rPr>
        <w:t xml:space="preserve"> </w:t>
      </w:r>
      <w:r w:rsidRPr="006767A5">
        <w:rPr>
          <w:sz w:val="28"/>
          <w:szCs w:val="28"/>
        </w:rPr>
        <w:t>300 «Об утверждении нормативных затрат на обеспечение функций Инспекции государственного строительного надзора Камчатского края» следующие изменения:</w:t>
      </w:r>
    </w:p>
    <w:p w:rsidR="005759A6" w:rsidRPr="006767A5" w:rsidRDefault="005759A6" w:rsidP="005759A6">
      <w:pPr>
        <w:tabs>
          <w:tab w:val="right" w:pos="9000"/>
        </w:tabs>
        <w:jc w:val="both"/>
        <w:rPr>
          <w:sz w:val="28"/>
          <w:szCs w:val="28"/>
        </w:rPr>
      </w:pPr>
    </w:p>
    <w:p w:rsidR="00AC46E7" w:rsidRPr="006767A5" w:rsidRDefault="00A21501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Изложить </w:t>
      </w:r>
      <w:r w:rsidR="00AC46E7" w:rsidRPr="006767A5">
        <w:rPr>
          <w:sz w:val="28"/>
          <w:szCs w:val="28"/>
        </w:rPr>
        <w:t>п</w:t>
      </w:r>
      <w:r w:rsidRPr="006767A5">
        <w:rPr>
          <w:sz w:val="28"/>
          <w:szCs w:val="28"/>
        </w:rPr>
        <w:t>риложения № 1, № 2, № 3</w:t>
      </w:r>
      <w:r w:rsidR="00B90437" w:rsidRPr="006767A5">
        <w:rPr>
          <w:sz w:val="28"/>
          <w:szCs w:val="28"/>
        </w:rPr>
        <w:t xml:space="preserve">, </w:t>
      </w:r>
      <w:r w:rsidRPr="006767A5">
        <w:rPr>
          <w:sz w:val="28"/>
          <w:szCs w:val="28"/>
        </w:rPr>
        <w:t xml:space="preserve">№ 4, № 5 </w:t>
      </w:r>
      <w:r w:rsidR="00AC46E7" w:rsidRPr="006767A5">
        <w:rPr>
          <w:sz w:val="28"/>
          <w:szCs w:val="28"/>
        </w:rPr>
        <w:t>к нормативным затратам на обеспечение функций Инспекции государственного строительного надзора Камчатского края, утвержденным приказом Инспекции государственного строительного надзора Камчатского края от 01.07.2016 г. №</w:t>
      </w:r>
      <w:r w:rsidR="00B90437" w:rsidRPr="006767A5">
        <w:rPr>
          <w:sz w:val="28"/>
          <w:szCs w:val="28"/>
        </w:rPr>
        <w:t xml:space="preserve"> </w:t>
      </w:r>
      <w:r w:rsidR="00AC46E7" w:rsidRPr="006767A5">
        <w:rPr>
          <w:sz w:val="28"/>
          <w:szCs w:val="28"/>
        </w:rPr>
        <w:t>300 «Об утверждении нормативных затрат на обеспечение функций Инспекции государственного строительного надзора Камчатского края»</w:t>
      </w:r>
      <w:r w:rsidR="002E76C2" w:rsidRPr="006767A5">
        <w:rPr>
          <w:sz w:val="28"/>
          <w:szCs w:val="28"/>
        </w:rPr>
        <w:t>,</w:t>
      </w:r>
      <w:r w:rsidR="00AC46E7" w:rsidRPr="006767A5">
        <w:rPr>
          <w:sz w:val="28"/>
          <w:szCs w:val="28"/>
        </w:rPr>
        <w:t xml:space="preserve"> согласно приложению к настоящему приказу.</w:t>
      </w:r>
    </w:p>
    <w:p w:rsidR="00207A2D" w:rsidRPr="006767A5" w:rsidRDefault="00207A2D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Признать утратившим силу приказ № 408 от 09.09.2016г. «О внесении изменений в приказ Инспекции государственного строительного надзора Камчатского края от 01.07.2016 № 300 «Об утверждении нормативных затрат на обеспечение функций Инспекции государственного строительного надзора Камчатского края»». </w:t>
      </w:r>
    </w:p>
    <w:p w:rsidR="005759A6" w:rsidRPr="006767A5" w:rsidRDefault="005759A6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>Контрактной службе Инспекции государственного строительного надзора Камчатского края в течение 7 рабочих дней со дня подписания настоящего приказа обеспечить его размещение в единой информационной системе в сфере закупок.</w:t>
      </w:r>
    </w:p>
    <w:p w:rsidR="005759A6" w:rsidRPr="006767A5" w:rsidRDefault="005759A6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lastRenderedPageBreak/>
        <w:t>Отделу по правовой и аналитической деятельности Инспекции государственного строительного надзора Камчатского края в течение 1 рабочего дня со дня его подписания направить настоящий приказ для опубликования на официальном сайте Инспекции государственного строительного надзора Камчатского края.</w:t>
      </w:r>
    </w:p>
    <w:p w:rsidR="005759A6" w:rsidRPr="006767A5" w:rsidRDefault="005759A6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767A5">
        <w:rPr>
          <w:sz w:val="28"/>
          <w:szCs w:val="28"/>
        </w:rPr>
        <w:t>Контроль за</w:t>
      </w:r>
      <w:proofErr w:type="gramEnd"/>
      <w:r w:rsidRPr="006767A5">
        <w:rPr>
          <w:sz w:val="28"/>
          <w:szCs w:val="28"/>
        </w:rPr>
        <w:t xml:space="preserve"> исполнением настоящего приказа возложить на руководителя контрактной службы Инспекции государственного строительного надзора Камчатского края Осипову Е. А.</w:t>
      </w:r>
    </w:p>
    <w:p w:rsidR="005759A6" w:rsidRPr="006767A5" w:rsidRDefault="005759A6" w:rsidP="00B90437">
      <w:pPr>
        <w:ind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>5. Настоящий приказ вступает в силу через 10 дней со дня его официального опубликования.</w:t>
      </w:r>
    </w:p>
    <w:p w:rsidR="005759A6" w:rsidRPr="006767A5" w:rsidRDefault="005759A6" w:rsidP="005759A6">
      <w:pPr>
        <w:tabs>
          <w:tab w:val="right" w:pos="993"/>
        </w:tabs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993"/>
        </w:tabs>
        <w:jc w:val="both"/>
        <w:rPr>
          <w:sz w:val="28"/>
          <w:szCs w:val="28"/>
        </w:rPr>
      </w:pPr>
    </w:p>
    <w:p w:rsidR="00B90437" w:rsidRPr="006767A5" w:rsidRDefault="00207A2D" w:rsidP="005759A6">
      <w:pPr>
        <w:tabs>
          <w:tab w:val="right" w:pos="1134"/>
        </w:tabs>
        <w:jc w:val="both"/>
        <w:rPr>
          <w:sz w:val="28"/>
          <w:szCs w:val="28"/>
        </w:rPr>
      </w:pPr>
      <w:r w:rsidRPr="006767A5">
        <w:rPr>
          <w:sz w:val="28"/>
          <w:szCs w:val="28"/>
        </w:rPr>
        <w:t>Р</w:t>
      </w:r>
      <w:r w:rsidR="005759A6" w:rsidRPr="006767A5">
        <w:rPr>
          <w:sz w:val="28"/>
          <w:szCs w:val="28"/>
        </w:rPr>
        <w:t>уководител</w:t>
      </w:r>
      <w:r w:rsidRPr="006767A5">
        <w:rPr>
          <w:sz w:val="28"/>
          <w:szCs w:val="28"/>
        </w:rPr>
        <w:t>ь</w:t>
      </w:r>
      <w:r w:rsidR="005759A6" w:rsidRPr="006767A5">
        <w:rPr>
          <w:sz w:val="28"/>
          <w:szCs w:val="28"/>
        </w:rPr>
        <w:t xml:space="preserve"> Инспекции – </w:t>
      </w:r>
    </w:p>
    <w:p w:rsidR="005759A6" w:rsidRPr="006767A5" w:rsidRDefault="005759A6" w:rsidP="005759A6">
      <w:pPr>
        <w:tabs>
          <w:tab w:val="right" w:pos="1134"/>
        </w:tabs>
        <w:jc w:val="both"/>
        <w:rPr>
          <w:sz w:val="28"/>
          <w:szCs w:val="28"/>
        </w:rPr>
      </w:pPr>
      <w:r w:rsidRPr="006767A5">
        <w:rPr>
          <w:sz w:val="28"/>
          <w:szCs w:val="28"/>
        </w:rPr>
        <w:t>главн</w:t>
      </w:r>
      <w:r w:rsidR="00207A2D" w:rsidRPr="006767A5">
        <w:rPr>
          <w:sz w:val="28"/>
          <w:szCs w:val="28"/>
        </w:rPr>
        <w:t>ый</w:t>
      </w:r>
      <w:r w:rsidRPr="006767A5">
        <w:rPr>
          <w:sz w:val="28"/>
          <w:szCs w:val="28"/>
        </w:rPr>
        <w:t xml:space="preserve"> государственн</w:t>
      </w:r>
      <w:r w:rsidR="00207A2D" w:rsidRPr="006767A5">
        <w:rPr>
          <w:sz w:val="28"/>
          <w:szCs w:val="28"/>
        </w:rPr>
        <w:t>ый</w:t>
      </w:r>
      <w:r w:rsidRPr="006767A5">
        <w:rPr>
          <w:sz w:val="28"/>
          <w:szCs w:val="28"/>
        </w:rPr>
        <w:t xml:space="preserve"> инспектор</w:t>
      </w:r>
      <w:r w:rsidRPr="006767A5">
        <w:rPr>
          <w:sz w:val="28"/>
          <w:szCs w:val="28"/>
        </w:rPr>
        <w:tab/>
      </w:r>
    </w:p>
    <w:p w:rsidR="00B90437" w:rsidRPr="006767A5" w:rsidRDefault="005759A6" w:rsidP="00602073">
      <w:pPr>
        <w:tabs>
          <w:tab w:val="right" w:pos="1134"/>
        </w:tabs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государственного строительного надзора </w:t>
      </w:r>
    </w:p>
    <w:p w:rsidR="005759A6" w:rsidRPr="006767A5" w:rsidRDefault="00B90437" w:rsidP="00602073">
      <w:pPr>
        <w:tabs>
          <w:tab w:val="right" w:pos="1134"/>
        </w:tabs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Камчатского края                                                                        </w:t>
      </w:r>
      <w:r w:rsidR="00207A2D" w:rsidRPr="006767A5">
        <w:rPr>
          <w:sz w:val="28"/>
          <w:szCs w:val="28"/>
        </w:rPr>
        <w:t>С</w:t>
      </w:r>
      <w:r w:rsidR="005759A6" w:rsidRPr="006767A5">
        <w:rPr>
          <w:sz w:val="28"/>
          <w:szCs w:val="28"/>
        </w:rPr>
        <w:t>.</w:t>
      </w:r>
      <w:r w:rsidR="00207A2D" w:rsidRPr="006767A5">
        <w:rPr>
          <w:sz w:val="28"/>
          <w:szCs w:val="28"/>
        </w:rPr>
        <w:t>Ю</w:t>
      </w:r>
      <w:r w:rsidR="005759A6" w:rsidRPr="006767A5">
        <w:rPr>
          <w:sz w:val="28"/>
          <w:szCs w:val="28"/>
        </w:rPr>
        <w:t xml:space="preserve">. </w:t>
      </w:r>
      <w:r w:rsidR="00207A2D" w:rsidRPr="006767A5">
        <w:rPr>
          <w:sz w:val="28"/>
          <w:szCs w:val="28"/>
        </w:rPr>
        <w:t>Прудников</w:t>
      </w: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  <w:sectPr w:rsidR="00B90437" w:rsidRPr="006767A5" w:rsidSect="00880F7A"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-244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759A6" w:rsidRPr="006767A5" w:rsidTr="00880F7A">
        <w:tc>
          <w:tcPr>
            <w:tcW w:w="5000" w:type="pct"/>
          </w:tcPr>
          <w:p w:rsidR="00602073" w:rsidRPr="006767A5" w:rsidRDefault="00602073" w:rsidP="00602073">
            <w:pPr>
              <w:shd w:val="clear" w:color="auto" w:fill="FFFFFF"/>
              <w:tabs>
                <w:tab w:val="left" w:pos="998"/>
              </w:tabs>
              <w:jc w:val="right"/>
            </w:pPr>
            <w:r w:rsidRPr="006767A5">
              <w:lastRenderedPageBreak/>
              <w:t xml:space="preserve">Приложение </w:t>
            </w:r>
          </w:p>
          <w:p w:rsidR="00602073" w:rsidRPr="006767A5" w:rsidRDefault="00602073" w:rsidP="00602073">
            <w:pPr>
              <w:shd w:val="clear" w:color="auto" w:fill="FFFFFF"/>
              <w:tabs>
                <w:tab w:val="left" w:pos="998"/>
              </w:tabs>
              <w:jc w:val="right"/>
            </w:pPr>
            <w:r w:rsidRPr="006767A5">
              <w:t xml:space="preserve">к приказу Инспекции </w:t>
            </w:r>
            <w:proofErr w:type="gramStart"/>
            <w:r w:rsidRPr="006767A5">
              <w:t>государственного</w:t>
            </w:r>
            <w:proofErr w:type="gramEnd"/>
          </w:p>
          <w:p w:rsidR="00602073" w:rsidRPr="006767A5" w:rsidRDefault="00602073" w:rsidP="00602073">
            <w:pPr>
              <w:shd w:val="clear" w:color="auto" w:fill="FFFFFF"/>
              <w:tabs>
                <w:tab w:val="left" w:pos="998"/>
              </w:tabs>
              <w:jc w:val="right"/>
            </w:pPr>
            <w:r w:rsidRPr="006767A5">
              <w:t xml:space="preserve"> строительного надзора Камчатского края</w:t>
            </w:r>
          </w:p>
          <w:p w:rsidR="00602073" w:rsidRPr="006767A5" w:rsidRDefault="00602073" w:rsidP="00602073">
            <w:pPr>
              <w:shd w:val="clear" w:color="auto" w:fill="FFFFFF"/>
              <w:tabs>
                <w:tab w:val="left" w:pos="998"/>
              </w:tabs>
              <w:jc w:val="right"/>
            </w:pPr>
            <w:r w:rsidRPr="006767A5">
              <w:t>от «</w:t>
            </w:r>
            <w:r w:rsidR="00B90437" w:rsidRPr="006767A5">
              <w:t>___</w:t>
            </w:r>
            <w:r w:rsidRPr="006767A5">
              <w:t xml:space="preserve">» </w:t>
            </w:r>
            <w:r w:rsidR="00B90437" w:rsidRPr="006767A5">
              <w:t>__________</w:t>
            </w:r>
            <w:r w:rsidRPr="006767A5">
              <w:t xml:space="preserve"> 201</w:t>
            </w:r>
            <w:r w:rsidR="00B90437" w:rsidRPr="006767A5">
              <w:t>7</w:t>
            </w:r>
            <w:r w:rsidRPr="006767A5">
              <w:t xml:space="preserve"> г. № </w:t>
            </w:r>
            <w:r w:rsidR="00B90437" w:rsidRPr="006767A5">
              <w:t>______</w:t>
            </w:r>
          </w:p>
          <w:p w:rsidR="00602073" w:rsidRPr="006767A5" w:rsidRDefault="00602073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Приложение № 1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</w:t>
            </w:r>
            <w:proofErr w:type="gramStart"/>
            <w:r w:rsidRPr="006767A5">
              <w:rPr>
                <w:lang w:eastAsia="en-US"/>
              </w:rPr>
              <w:t>на</w:t>
            </w:r>
            <w:proofErr w:type="gramEnd"/>
            <w:r w:rsidRPr="006767A5">
              <w:rPr>
                <w:lang w:eastAsia="en-US"/>
              </w:rPr>
              <w:t xml:space="preserve">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spacing w:line="240" w:lineRule="exact"/>
        <w:jc w:val="center"/>
        <w:rPr>
          <w:b/>
          <w:sz w:val="28"/>
          <w:szCs w:val="28"/>
        </w:rPr>
      </w:pPr>
      <w:r w:rsidRPr="006767A5">
        <w:rPr>
          <w:b/>
          <w:sz w:val="28"/>
          <w:szCs w:val="28"/>
        </w:rPr>
        <w:t xml:space="preserve">Нормативные затраты на обеспечение функций </w:t>
      </w:r>
    </w:p>
    <w:p w:rsidR="005759A6" w:rsidRPr="006767A5" w:rsidRDefault="005759A6" w:rsidP="005759A6">
      <w:pPr>
        <w:spacing w:line="240" w:lineRule="exact"/>
        <w:jc w:val="center"/>
        <w:rPr>
          <w:b/>
          <w:sz w:val="28"/>
          <w:szCs w:val="28"/>
        </w:rPr>
      </w:pPr>
      <w:r w:rsidRPr="006767A5">
        <w:rPr>
          <w:b/>
          <w:sz w:val="28"/>
          <w:szCs w:val="28"/>
        </w:rPr>
        <w:t>Инспекции государственного строительного надзора Камчатского края</w:t>
      </w: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rPr>
          <w:spacing w:val="-8"/>
          <w:sz w:val="28"/>
          <w:szCs w:val="28"/>
        </w:rPr>
      </w:pPr>
      <w:r w:rsidRPr="006767A5">
        <w:rPr>
          <w:sz w:val="28"/>
          <w:szCs w:val="28"/>
        </w:rPr>
        <w:t xml:space="preserve">Раздел </w:t>
      </w:r>
      <w:r w:rsidRPr="006767A5">
        <w:rPr>
          <w:sz w:val="28"/>
          <w:szCs w:val="28"/>
          <w:lang w:val="en-US"/>
        </w:rPr>
        <w:t>IV</w:t>
      </w:r>
      <w:r w:rsidRPr="006767A5">
        <w:rPr>
          <w:sz w:val="28"/>
          <w:szCs w:val="28"/>
        </w:rPr>
        <w:t>.</w:t>
      </w:r>
      <w:r w:rsidRPr="006767A5">
        <w:t xml:space="preserve"> </w:t>
      </w:r>
      <w:r w:rsidRPr="006767A5">
        <w:rPr>
          <w:sz w:val="28"/>
          <w:szCs w:val="28"/>
        </w:rPr>
        <w:t xml:space="preserve">Нормативы затрат </w:t>
      </w:r>
      <w:r w:rsidRPr="006767A5">
        <w:rPr>
          <w:spacing w:val="-8"/>
          <w:sz w:val="28"/>
          <w:szCs w:val="28"/>
        </w:rPr>
        <w:t>Инспекции на приобретение услуг связи: телефонной связи,  почтовых отправлений *.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1918"/>
        <w:gridCol w:w="1292"/>
        <w:gridCol w:w="1650"/>
        <w:gridCol w:w="1650"/>
        <w:gridCol w:w="1637"/>
        <w:gridCol w:w="1947"/>
        <w:gridCol w:w="1421"/>
        <w:gridCol w:w="1760"/>
        <w:gridCol w:w="1079"/>
        <w:gridCol w:w="207"/>
      </w:tblGrid>
      <w:tr w:rsidR="005759A6" w:rsidRPr="006767A5" w:rsidTr="00F00E6D">
        <w:trPr>
          <w:trHeight w:val="416"/>
        </w:trPr>
        <w:tc>
          <w:tcPr>
            <w:tcW w:w="144" w:type="pct"/>
            <w:vMerge w:val="restart"/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№ </w:t>
            </w:r>
            <w:proofErr w:type="gramStart"/>
            <w:r w:rsidRPr="006767A5">
              <w:rPr>
                <w:iCs/>
              </w:rPr>
              <w:t>п</w:t>
            </w:r>
            <w:proofErr w:type="gramEnd"/>
            <w:r w:rsidRPr="006767A5">
              <w:rPr>
                <w:iCs/>
              </w:rPr>
              <w:t>/п</w:t>
            </w:r>
          </w:p>
        </w:tc>
        <w:tc>
          <w:tcPr>
            <w:tcW w:w="640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 услуги</w:t>
            </w:r>
          </w:p>
        </w:tc>
        <w:tc>
          <w:tcPr>
            <w:tcW w:w="3200" w:type="pct"/>
            <w:gridSpan w:val="6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iCs/>
              </w:rPr>
              <w:t xml:space="preserve">Норматив на человека количество </w:t>
            </w:r>
          </w:p>
        </w:tc>
        <w:tc>
          <w:tcPr>
            <w:tcW w:w="587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F00E6D">
        <w:trPr>
          <w:trHeight w:val="1528"/>
        </w:trPr>
        <w:tc>
          <w:tcPr>
            <w:tcW w:w="144" w:type="pct"/>
            <w:vMerge/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640" w:type="pct"/>
            <w:vMerge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31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550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высшей группы должностей (3 чел.)</w:t>
            </w:r>
          </w:p>
        </w:tc>
        <w:tc>
          <w:tcPr>
            <w:tcW w:w="550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ведущей группы должностей (1 чел.)»</w:t>
            </w:r>
          </w:p>
        </w:tc>
        <w:tc>
          <w:tcPr>
            <w:tcW w:w="546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Специалисты старшей группы должностей (12 чел.)</w:t>
            </w:r>
          </w:p>
        </w:tc>
        <w:tc>
          <w:tcPr>
            <w:tcW w:w="649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Должности, не отнесенные к должностям государственной службы</w:t>
            </w:r>
            <w:r w:rsidRPr="006767A5">
              <w:rPr>
                <w:iCs/>
              </w:rPr>
              <w:t xml:space="preserve"> </w:t>
            </w:r>
          </w:p>
        </w:tc>
        <w:tc>
          <w:tcPr>
            <w:tcW w:w="474" w:type="pct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  <w:p w:rsidR="005759A6" w:rsidRPr="006767A5" w:rsidRDefault="005759A6" w:rsidP="00880F7A">
            <w:pPr>
              <w:jc w:val="center"/>
              <w:rPr>
                <w:iCs/>
              </w:rPr>
            </w:pPr>
          </w:p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Для общих нужд</w:t>
            </w:r>
          </w:p>
        </w:tc>
        <w:tc>
          <w:tcPr>
            <w:tcW w:w="587" w:type="pct"/>
            <w:vMerge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  <w:tr w:rsidR="005759A6" w:rsidRPr="006767A5" w:rsidTr="00F00E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474" w:type="pct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</w:tr>
      <w:tr w:rsidR="005759A6" w:rsidRPr="006767A5" w:rsidTr="00F00E6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44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40" w:type="pct"/>
            <w:shd w:val="clear" w:color="auto" w:fill="auto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</w:p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телефонной связи</w:t>
            </w:r>
          </w:p>
          <w:p w:rsidR="005759A6" w:rsidRPr="006767A5" w:rsidRDefault="005759A6" w:rsidP="00880F7A">
            <w:pPr>
              <w:rPr>
                <w:color w:val="000000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gramStart"/>
            <w:r w:rsidRPr="006767A5">
              <w:rPr>
                <w:color w:val="000000"/>
              </w:rPr>
              <w:t>.е</w:t>
            </w:r>
            <w:proofErr w:type="gramEnd"/>
            <w:r w:rsidRPr="006767A5">
              <w:rPr>
                <w:color w:val="000000"/>
              </w:rPr>
              <w:t>д</w:t>
            </w:r>
            <w:proofErr w:type="spellEnd"/>
          </w:p>
        </w:tc>
        <w:tc>
          <w:tcPr>
            <w:tcW w:w="550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50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46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1</w:t>
            </w:r>
          </w:p>
        </w:tc>
        <w:tc>
          <w:tcPr>
            <w:tcW w:w="649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4" w:type="pct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Не более 11 ,0 в месяц</w:t>
            </w:r>
          </w:p>
        </w:tc>
      </w:tr>
      <w:tr w:rsidR="005759A6" w:rsidRPr="006767A5" w:rsidTr="00F00E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4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40" w:type="pct"/>
            <w:shd w:val="clear" w:color="auto" w:fill="auto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Почтовые отправления</w:t>
            </w:r>
          </w:p>
        </w:tc>
        <w:tc>
          <w:tcPr>
            <w:tcW w:w="431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gramStart"/>
            <w:r w:rsidRPr="006767A5">
              <w:rPr>
                <w:color w:val="000000"/>
              </w:rPr>
              <w:t>.е</w:t>
            </w:r>
            <w:proofErr w:type="gramEnd"/>
            <w:r w:rsidRPr="006767A5">
              <w:rPr>
                <w:color w:val="000000"/>
              </w:rPr>
              <w:t>д</w:t>
            </w:r>
            <w:proofErr w:type="spellEnd"/>
          </w:p>
        </w:tc>
        <w:tc>
          <w:tcPr>
            <w:tcW w:w="550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50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46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49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74" w:type="pct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1000</w:t>
            </w:r>
          </w:p>
        </w:tc>
        <w:tc>
          <w:tcPr>
            <w:tcW w:w="587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5759A6" w:rsidRPr="006767A5" w:rsidRDefault="00AE1479" w:rsidP="00920836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</w:t>
            </w:r>
            <w:r w:rsidR="00920836" w:rsidRPr="006767A5">
              <w:rPr>
                <w:color w:val="000000"/>
              </w:rPr>
              <w:t>5</w:t>
            </w:r>
          </w:p>
        </w:tc>
      </w:tr>
      <w:tr w:rsidR="00920836" w:rsidRPr="006767A5" w:rsidTr="00F00E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4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920836" w:rsidRPr="006767A5" w:rsidRDefault="0092083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Телеграфные отправления</w:t>
            </w:r>
          </w:p>
        </w:tc>
        <w:tc>
          <w:tcPr>
            <w:tcW w:w="431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50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46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49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74" w:type="pct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120</w:t>
            </w:r>
          </w:p>
        </w:tc>
        <w:tc>
          <w:tcPr>
            <w:tcW w:w="587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20836" w:rsidRPr="006767A5" w:rsidRDefault="00920836" w:rsidP="00920836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</w:t>
            </w:r>
          </w:p>
        </w:tc>
      </w:tr>
      <w:tr w:rsidR="005759A6" w:rsidRPr="006767A5" w:rsidTr="00F00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pct"/>
        </w:trPr>
        <w:tc>
          <w:tcPr>
            <w:tcW w:w="4931" w:type="pct"/>
            <w:gridSpan w:val="10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lastRenderedPageBreak/>
              <w:t xml:space="preserve">Приложение № 2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</w:t>
            </w:r>
            <w:proofErr w:type="gramStart"/>
            <w:r w:rsidRPr="006767A5">
              <w:rPr>
                <w:lang w:eastAsia="en-US"/>
              </w:rPr>
              <w:t>на</w:t>
            </w:r>
            <w:proofErr w:type="gramEnd"/>
            <w:r w:rsidRPr="006767A5">
              <w:rPr>
                <w:lang w:eastAsia="en-US"/>
              </w:rPr>
              <w:t xml:space="preserve">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Нормативы затрат Инспекции  на приобретение и сопровождение программного обеспечения*.</w:t>
      </w:r>
    </w:p>
    <w:p w:rsidR="005759A6" w:rsidRPr="006767A5" w:rsidRDefault="005759A6" w:rsidP="005759A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87"/>
        <w:gridCol w:w="1106"/>
        <w:gridCol w:w="1621"/>
        <w:gridCol w:w="1582"/>
        <w:gridCol w:w="1851"/>
        <w:gridCol w:w="1680"/>
        <w:gridCol w:w="1402"/>
        <w:gridCol w:w="1514"/>
        <w:gridCol w:w="926"/>
      </w:tblGrid>
      <w:tr w:rsidR="005759A6" w:rsidRPr="006767A5" w:rsidTr="00880F7A">
        <w:trPr>
          <w:trHeight w:val="326"/>
        </w:trPr>
        <w:tc>
          <w:tcPr>
            <w:tcW w:w="276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>№</w:t>
            </w:r>
          </w:p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</w:t>
            </w:r>
            <w:proofErr w:type="gramStart"/>
            <w:r w:rsidRPr="006767A5">
              <w:rPr>
                <w:iCs/>
              </w:rPr>
              <w:t>п</w:t>
            </w:r>
            <w:proofErr w:type="gramEnd"/>
            <w:r w:rsidRPr="006767A5">
              <w:rPr>
                <w:iCs/>
              </w:rPr>
              <w:t>/п</w:t>
            </w:r>
          </w:p>
        </w:tc>
        <w:tc>
          <w:tcPr>
            <w:tcW w:w="773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</w:t>
            </w:r>
          </w:p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услуги</w:t>
            </w:r>
          </w:p>
        </w:tc>
        <w:tc>
          <w:tcPr>
            <w:tcW w:w="2651" w:type="pct"/>
            <w:gridSpan w:val="5"/>
            <w:tcBorders>
              <w:bottom w:val="single" w:sz="4" w:space="0" w:color="auto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iCs/>
              </w:rPr>
              <w:t xml:space="preserve">Норматив на человека </w:t>
            </w:r>
          </w:p>
        </w:tc>
        <w:tc>
          <w:tcPr>
            <w:tcW w:w="474" w:type="pct"/>
            <w:vMerge w:val="restar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Для общих нужд </w:t>
            </w:r>
            <w:r w:rsidR="00920836" w:rsidRPr="006767A5">
              <w:rPr>
                <w:color w:val="000000"/>
              </w:rPr>
              <w:t>Инспекции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313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880F7A">
        <w:trPr>
          <w:trHeight w:val="2277"/>
        </w:trPr>
        <w:tc>
          <w:tcPr>
            <w:tcW w:w="276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773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548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высшей группы должностей (3 чел.)</w:t>
            </w:r>
          </w:p>
        </w:tc>
        <w:tc>
          <w:tcPr>
            <w:tcW w:w="535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ведущей группы должностей (1 чел.)</w:t>
            </w:r>
          </w:p>
        </w:tc>
        <w:tc>
          <w:tcPr>
            <w:tcW w:w="626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Специалисты старшей группы должностей (12 чел.)</w:t>
            </w:r>
          </w:p>
        </w:tc>
        <w:tc>
          <w:tcPr>
            <w:tcW w:w="567" w:type="pc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proofErr w:type="gramStart"/>
            <w:r w:rsidRPr="006767A5">
              <w:rPr>
                <w:color w:val="000000"/>
              </w:rPr>
              <w:t>Должности</w:t>
            </w:r>
            <w:proofErr w:type="gramEnd"/>
            <w:r w:rsidRPr="006767A5">
              <w:rPr>
                <w:color w:val="000000"/>
              </w:rPr>
              <w:t xml:space="preserve"> не отнесенные к должностям государственной гражданской службы (1чел.)</w:t>
            </w:r>
          </w:p>
        </w:tc>
        <w:tc>
          <w:tcPr>
            <w:tcW w:w="474" w:type="pct"/>
            <w:vMerge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512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13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</w:tbl>
    <w:p w:rsidR="005759A6" w:rsidRPr="006767A5" w:rsidRDefault="005759A6" w:rsidP="005759A6">
      <w:pPr>
        <w:jc w:val="center"/>
        <w:rPr>
          <w:color w:val="000000"/>
        </w:rPr>
        <w:sectPr w:rsidR="005759A6" w:rsidRPr="006767A5" w:rsidSect="005A56F6">
          <w:pgSz w:w="16838" w:h="11906" w:orient="landscape"/>
          <w:pgMar w:top="1135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283"/>
        <w:gridCol w:w="1109"/>
        <w:gridCol w:w="1618"/>
        <w:gridCol w:w="1582"/>
        <w:gridCol w:w="1857"/>
        <w:gridCol w:w="1680"/>
        <w:gridCol w:w="1396"/>
        <w:gridCol w:w="1520"/>
        <w:gridCol w:w="926"/>
      </w:tblGrid>
      <w:tr w:rsidR="005759A6" w:rsidRPr="006767A5" w:rsidTr="00880F7A">
        <w:trPr>
          <w:trHeight w:val="300"/>
          <w:tblHeader/>
        </w:trPr>
        <w:tc>
          <w:tcPr>
            <w:tcW w:w="276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1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Электронное периодическое издание Справочная Правовая Система  </w:t>
            </w:r>
            <w:proofErr w:type="spellStart"/>
            <w:r w:rsidRPr="006767A5">
              <w:rPr>
                <w:color w:val="000000"/>
              </w:rPr>
              <w:t>КонсультантПлюс</w:t>
            </w:r>
            <w:proofErr w:type="spellEnd"/>
            <w:r w:rsidRPr="006767A5">
              <w:rPr>
                <w:color w:val="000000"/>
              </w:rPr>
              <w:t xml:space="preserve"> (сетевая версия)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450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 xml:space="preserve">СПО «1С-Предприятие» </w:t>
            </w:r>
            <w:r w:rsidRPr="006767A5">
              <w:rPr>
                <w:color w:val="000000"/>
                <w:lang w:val="en-US"/>
              </w:rPr>
              <w:t>v</w:t>
            </w:r>
            <w:r w:rsidRPr="006767A5">
              <w:rPr>
                <w:color w:val="000000"/>
              </w:rPr>
              <w:t xml:space="preserve"> 8.3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6767A5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48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СПО Зарплата и Кадры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AE1479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Предоставление доступа к информационным </w:t>
            </w:r>
            <w:r w:rsidRPr="006767A5">
              <w:rPr>
                <w:color w:val="000000"/>
              </w:rPr>
              <w:lastRenderedPageBreak/>
              <w:t>каналам связи «СБИС»»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proofErr w:type="spellStart"/>
            <w:r w:rsidRPr="006767A5">
              <w:rPr>
                <w:color w:val="000000"/>
              </w:rPr>
              <w:lastRenderedPageBreak/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AE1479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5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proofErr w:type="gramStart"/>
            <w:r w:rsidRPr="006767A5">
              <w:rPr>
                <w:color w:val="000000"/>
              </w:rPr>
              <w:t xml:space="preserve">ПО </w:t>
            </w:r>
            <w:proofErr w:type="spellStart"/>
            <w:r w:rsidRPr="006767A5">
              <w:rPr>
                <w:color w:val="000000"/>
              </w:rPr>
              <w:t>по</w:t>
            </w:r>
            <w:proofErr w:type="spellEnd"/>
            <w:r w:rsidRPr="006767A5">
              <w:rPr>
                <w:color w:val="000000"/>
              </w:rPr>
              <w:t xml:space="preserve"> защите персональных данных</w:t>
            </w:r>
            <w:proofErr w:type="gramEnd"/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0,33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350,0</w:t>
            </w:r>
          </w:p>
        </w:tc>
      </w:tr>
      <w:tr w:rsidR="0092083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772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Услуги по актуализации </w:t>
            </w:r>
            <w:proofErr w:type="gramStart"/>
            <w:r w:rsidRPr="006767A5">
              <w:rPr>
                <w:color w:val="000000"/>
              </w:rPr>
              <w:t>аттестации документов средств защиты информации</w:t>
            </w:r>
            <w:proofErr w:type="gramEnd"/>
          </w:p>
        </w:tc>
        <w:tc>
          <w:tcPr>
            <w:tcW w:w="375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47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35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8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68" w:type="pct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37,0</w:t>
            </w:r>
          </w:p>
        </w:tc>
      </w:tr>
    </w:tbl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759A6" w:rsidRPr="006767A5" w:rsidTr="00880F7A">
        <w:tc>
          <w:tcPr>
            <w:tcW w:w="1464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lastRenderedPageBreak/>
              <w:t xml:space="preserve">Приложение № 3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</w:t>
            </w:r>
            <w:proofErr w:type="gramStart"/>
            <w:r w:rsidRPr="006767A5">
              <w:rPr>
                <w:lang w:eastAsia="en-US"/>
              </w:rPr>
              <w:t>на</w:t>
            </w:r>
            <w:proofErr w:type="gramEnd"/>
            <w:r w:rsidRPr="006767A5">
              <w:rPr>
                <w:lang w:eastAsia="en-US"/>
              </w:rPr>
              <w:t xml:space="preserve">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Нормативы затрат Инспекции на приобретение телефонов, средств факсимильной связи,</w:t>
      </w:r>
    </w:p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фото - тел</w:t>
      </w:r>
      <w:proofErr w:type="gramStart"/>
      <w:r w:rsidRPr="006767A5">
        <w:rPr>
          <w:sz w:val="28"/>
          <w:szCs w:val="28"/>
        </w:rPr>
        <w:t>е-</w:t>
      </w:r>
      <w:proofErr w:type="gramEnd"/>
      <w:r w:rsidRPr="006767A5">
        <w:rPr>
          <w:sz w:val="28"/>
          <w:szCs w:val="28"/>
        </w:rPr>
        <w:t xml:space="preserve"> техники, вычислительной техники, комплектующих частей  и  расходных материалов</w:t>
      </w:r>
    </w:p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к вычислительной технике *.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744"/>
        <w:gridCol w:w="1008"/>
        <w:gridCol w:w="896"/>
        <w:gridCol w:w="1523"/>
        <w:gridCol w:w="1372"/>
        <w:gridCol w:w="1751"/>
        <w:gridCol w:w="1275"/>
        <w:gridCol w:w="550"/>
        <w:gridCol w:w="1748"/>
        <w:gridCol w:w="929"/>
      </w:tblGrid>
      <w:tr w:rsidR="005759A6" w:rsidRPr="006767A5" w:rsidTr="00880F7A">
        <w:trPr>
          <w:trHeight w:val="326"/>
        </w:trPr>
        <w:tc>
          <w:tcPr>
            <w:tcW w:w="335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sz w:val="28"/>
                <w:szCs w:val="28"/>
              </w:rPr>
              <w:tab/>
            </w:r>
            <w:r w:rsidRPr="006767A5">
              <w:rPr>
                <w:iCs/>
              </w:rPr>
              <w:t>№</w:t>
            </w:r>
          </w:p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</w:t>
            </w:r>
            <w:proofErr w:type="gramStart"/>
            <w:r w:rsidRPr="006767A5">
              <w:rPr>
                <w:iCs/>
              </w:rPr>
              <w:t>п</w:t>
            </w:r>
            <w:proofErr w:type="gramEnd"/>
            <w:r w:rsidRPr="006767A5">
              <w:rPr>
                <w:iCs/>
              </w:rPr>
              <w:t>/п</w:t>
            </w:r>
          </w:p>
        </w:tc>
        <w:tc>
          <w:tcPr>
            <w:tcW w:w="928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 услуги</w:t>
            </w:r>
          </w:p>
        </w:tc>
        <w:tc>
          <w:tcPr>
            <w:tcW w:w="2646" w:type="pct"/>
            <w:gridSpan w:val="6"/>
            <w:tcBorders>
              <w:bottom w:val="single" w:sz="4" w:space="0" w:color="auto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Норматив на человека количество </w:t>
            </w:r>
          </w:p>
        </w:tc>
        <w:tc>
          <w:tcPr>
            <w:tcW w:w="186" w:type="pct"/>
            <w:vMerge w:val="restar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314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880F7A">
        <w:trPr>
          <w:trHeight w:val="1528"/>
        </w:trPr>
        <w:tc>
          <w:tcPr>
            <w:tcW w:w="335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928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41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303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высшей группы должностей (3 чел.)</w:t>
            </w:r>
          </w:p>
        </w:tc>
        <w:tc>
          <w:tcPr>
            <w:tcW w:w="515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ведущей группы должностей (1 чел.)</w:t>
            </w:r>
          </w:p>
        </w:tc>
        <w:tc>
          <w:tcPr>
            <w:tcW w:w="464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Специалисты старшей группы должностей (12 чел.)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proofErr w:type="gramStart"/>
            <w:r w:rsidRPr="006767A5">
              <w:rPr>
                <w:iCs/>
              </w:rPr>
              <w:t>Специалисты</w:t>
            </w:r>
            <w:proofErr w:type="gramEnd"/>
            <w:r w:rsidRPr="006767A5">
              <w:rPr>
                <w:iCs/>
              </w:rPr>
              <w:t xml:space="preserve"> не отнесенные к должностям </w:t>
            </w:r>
            <w:proofErr w:type="spellStart"/>
            <w:r w:rsidRPr="006767A5">
              <w:rPr>
                <w:iCs/>
              </w:rPr>
              <w:t>гос</w:t>
            </w:r>
            <w:proofErr w:type="spellEnd"/>
            <w:r w:rsidRPr="006767A5">
              <w:rPr>
                <w:iCs/>
              </w:rPr>
              <w:t xml:space="preserve"> службы (1чел.).)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Для общих нужд</w:t>
            </w:r>
          </w:p>
        </w:tc>
        <w:tc>
          <w:tcPr>
            <w:tcW w:w="186" w:type="pct"/>
            <w:vMerge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591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14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</w:tbl>
    <w:p w:rsidR="005759A6" w:rsidRPr="006767A5" w:rsidRDefault="005759A6" w:rsidP="005759A6">
      <w:pPr>
        <w:jc w:val="center"/>
        <w:rPr>
          <w:color w:val="000000"/>
        </w:rPr>
        <w:sectPr w:rsidR="005759A6" w:rsidRPr="006767A5" w:rsidSect="00880F7A">
          <w:type w:val="continuous"/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44"/>
        <w:gridCol w:w="1002"/>
        <w:gridCol w:w="902"/>
        <w:gridCol w:w="1517"/>
        <w:gridCol w:w="1381"/>
        <w:gridCol w:w="1757"/>
        <w:gridCol w:w="1266"/>
        <w:gridCol w:w="544"/>
        <w:gridCol w:w="1754"/>
        <w:gridCol w:w="929"/>
      </w:tblGrid>
      <w:tr w:rsidR="005759A6" w:rsidRPr="006767A5" w:rsidTr="00880F7A">
        <w:trPr>
          <w:trHeight w:val="300"/>
          <w:tblHeader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1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Процессор, клавиатура, мышь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>30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Монитор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920836" w:rsidP="00920836">
            <w:pPr>
              <w:rPr>
                <w:color w:val="000000"/>
              </w:rPr>
            </w:pPr>
            <w:r w:rsidRPr="006767A5">
              <w:rPr>
                <w:color w:val="000000"/>
              </w:rPr>
              <w:t>МФУ лазерное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0,83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40,0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Принтер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15,3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Принтер цветной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FB7517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30,0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Телефонный аппарат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2,1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Уничтожитель бумаги</w:t>
            </w:r>
          </w:p>
        </w:tc>
        <w:tc>
          <w:tcPr>
            <w:tcW w:w="339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9,35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 xml:space="preserve">Блоки питания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4,2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Видеокамера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 xml:space="preserve">Фотоаппарат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38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АТС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55,0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Факсимильный аппарат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Ноутбук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26,6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B90437">
            <w:pPr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 xml:space="preserve">МФУ </w:t>
            </w:r>
            <w:r w:rsidR="00920836" w:rsidRPr="006767A5">
              <w:rPr>
                <w:color w:val="000000"/>
              </w:rPr>
              <w:t>формат А3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250,0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Сетевой фильтр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Бумага для факса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0,11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Сетевая карта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Видеокарта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Жесткий диск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FB7517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920836">
            <w:pPr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 xml:space="preserve">USB 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 xml:space="preserve">Диск </w:t>
            </w:r>
            <w:r w:rsidRPr="006767A5">
              <w:rPr>
                <w:color w:val="000000"/>
                <w:lang w:val="en-US"/>
              </w:rPr>
              <w:t>CD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0.15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Салфетки чистки для монитора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920836">
            <w:pPr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 xml:space="preserve">Картриджи 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120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Картридер</w:t>
            </w:r>
            <w:proofErr w:type="spellEnd"/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0,65</w:t>
            </w:r>
          </w:p>
        </w:tc>
      </w:tr>
      <w:tr w:rsidR="008927BE" w:rsidRPr="006767A5" w:rsidTr="00D90B59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Веб - камера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3,0</w:t>
            </w:r>
          </w:p>
        </w:tc>
      </w:tr>
      <w:tr w:rsidR="008927BE" w:rsidRPr="006767A5" w:rsidTr="004625EC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Блок питания (комплектующие детали)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2,0</w:t>
            </w:r>
          </w:p>
        </w:tc>
      </w:tr>
      <w:tr w:rsidR="008927BE" w:rsidRPr="006767A5" w:rsidTr="0089250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Модуль памяти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5,5</w:t>
            </w:r>
          </w:p>
        </w:tc>
      </w:tr>
      <w:tr w:rsidR="008927BE" w:rsidRPr="006767A5" w:rsidTr="00CF3352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Материнская плата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4,5</w:t>
            </w:r>
          </w:p>
        </w:tc>
      </w:tr>
      <w:tr w:rsidR="008927BE" w:rsidRPr="006767A5" w:rsidTr="00CF3352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Картриджи цветные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25,0</w:t>
            </w:r>
          </w:p>
        </w:tc>
      </w:tr>
    </w:tbl>
    <w:p w:rsidR="005759A6" w:rsidRPr="006767A5" w:rsidRDefault="005759A6" w:rsidP="005759A6">
      <w:pPr>
        <w:rPr>
          <w:sz w:val="28"/>
          <w:szCs w:val="28"/>
          <w:lang w:val="en-US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pStyle w:val="ad"/>
        <w:ind w:right="-31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5759A6" w:rsidRPr="006767A5" w:rsidTr="00880F7A">
        <w:tc>
          <w:tcPr>
            <w:tcW w:w="5000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Приложение № 4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</w:t>
            </w:r>
            <w:proofErr w:type="gramStart"/>
            <w:r w:rsidRPr="006767A5">
              <w:rPr>
                <w:lang w:eastAsia="en-US"/>
              </w:rPr>
              <w:t>на</w:t>
            </w:r>
            <w:proofErr w:type="gramEnd"/>
            <w:r w:rsidRPr="006767A5">
              <w:rPr>
                <w:lang w:eastAsia="en-US"/>
              </w:rPr>
              <w:t xml:space="preserve">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767A5">
        <w:rPr>
          <w:rFonts w:ascii="Times New Roman" w:hAnsi="Times New Roman"/>
          <w:sz w:val="28"/>
          <w:szCs w:val="28"/>
        </w:rPr>
        <w:t>Нормативы затрат Инспекции  на  приобретение</w:t>
      </w:r>
      <w:r w:rsidRPr="006767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67A5">
        <w:rPr>
          <w:rFonts w:ascii="Times New Roman" w:hAnsi="Times New Roman"/>
          <w:sz w:val="28"/>
          <w:szCs w:val="28"/>
        </w:rPr>
        <w:t>иных товаров и услуг *.</w:t>
      </w:r>
    </w:p>
    <w:p w:rsidR="005759A6" w:rsidRPr="006767A5" w:rsidRDefault="005759A6" w:rsidP="005759A6">
      <w:pPr>
        <w:pStyle w:val="ad"/>
        <w:ind w:right="-31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318"/>
        <w:gridCol w:w="849"/>
        <w:gridCol w:w="997"/>
        <w:gridCol w:w="1136"/>
        <w:gridCol w:w="1133"/>
        <w:gridCol w:w="1144"/>
        <w:gridCol w:w="1141"/>
        <w:gridCol w:w="6"/>
        <w:gridCol w:w="967"/>
        <w:gridCol w:w="2126"/>
        <w:gridCol w:w="1351"/>
      </w:tblGrid>
      <w:tr w:rsidR="005759A6" w:rsidRPr="006767A5" w:rsidTr="00880F7A">
        <w:trPr>
          <w:trHeight w:val="326"/>
        </w:trPr>
        <w:tc>
          <w:tcPr>
            <w:tcW w:w="209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№ </w:t>
            </w:r>
            <w:proofErr w:type="gramStart"/>
            <w:r w:rsidRPr="006767A5">
              <w:rPr>
                <w:iCs/>
              </w:rPr>
              <w:t>п</w:t>
            </w:r>
            <w:proofErr w:type="gramEnd"/>
            <w:r w:rsidRPr="006767A5">
              <w:rPr>
                <w:iCs/>
              </w:rPr>
              <w:t>/п</w:t>
            </w:r>
          </w:p>
        </w:tc>
        <w:tc>
          <w:tcPr>
            <w:tcW w:w="1122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 услуги</w:t>
            </w:r>
          </w:p>
        </w:tc>
        <w:tc>
          <w:tcPr>
            <w:tcW w:w="2164" w:type="pct"/>
            <w:gridSpan w:val="6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Норматив на человека количество </w:t>
            </w:r>
          </w:p>
        </w:tc>
        <w:tc>
          <w:tcPr>
            <w:tcW w:w="329" w:type="pct"/>
            <w:gridSpan w:val="2"/>
            <w:vMerge w:val="restar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Для общих нужд </w:t>
            </w:r>
            <w:proofErr w:type="spellStart"/>
            <w:r w:rsidRPr="006767A5">
              <w:rPr>
                <w:color w:val="000000"/>
              </w:rPr>
              <w:t>учре</w:t>
            </w:r>
            <w:proofErr w:type="gramStart"/>
            <w:r w:rsidRPr="006767A5">
              <w:rPr>
                <w:color w:val="000000"/>
              </w:rPr>
              <w:t>ж</w:t>
            </w:r>
            <w:proofErr w:type="spellEnd"/>
            <w:r w:rsidRPr="006767A5">
              <w:rPr>
                <w:color w:val="000000"/>
              </w:rPr>
              <w:t>-</w:t>
            </w:r>
            <w:proofErr w:type="gramEnd"/>
            <w:r w:rsidRPr="006767A5">
              <w:rPr>
                <w:color w:val="000000"/>
              </w:rPr>
              <w:t xml:space="preserve"> </w:t>
            </w:r>
            <w:proofErr w:type="spellStart"/>
            <w:r w:rsidRPr="006767A5">
              <w:rPr>
                <w:color w:val="000000"/>
              </w:rPr>
              <w:t>дения</w:t>
            </w:r>
            <w:proofErr w:type="spell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457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880F7A">
        <w:trPr>
          <w:trHeight w:val="390"/>
        </w:trPr>
        <w:tc>
          <w:tcPr>
            <w:tcW w:w="209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numPr>
                <w:ilvl w:val="0"/>
                <w:numId w:val="16"/>
              </w:numPr>
              <w:jc w:val="center"/>
              <w:rPr>
                <w:iCs/>
              </w:rPr>
            </w:pPr>
          </w:p>
        </w:tc>
        <w:tc>
          <w:tcPr>
            <w:tcW w:w="1122" w:type="pct"/>
            <w:vMerge/>
            <w:tcBorders>
              <w:bottom w:val="nil"/>
            </w:tcBorders>
          </w:tcPr>
          <w:p w:rsidR="005759A6" w:rsidRPr="006767A5" w:rsidRDefault="005759A6" w:rsidP="00880F7A">
            <w:pPr>
              <w:rPr>
                <w:iCs/>
              </w:rPr>
            </w:pPr>
          </w:p>
        </w:tc>
        <w:tc>
          <w:tcPr>
            <w:tcW w:w="287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721" w:type="pct"/>
            <w:gridSpan w:val="2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Должности категории «руководители»</w:t>
            </w:r>
          </w:p>
        </w:tc>
        <w:tc>
          <w:tcPr>
            <w:tcW w:w="383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Специалисты, старшая групп</w:t>
            </w:r>
            <w:proofErr w:type="gramStart"/>
            <w:r w:rsidRPr="006767A5">
              <w:rPr>
                <w:color w:val="000000"/>
              </w:rPr>
              <w:t xml:space="preserve"> ,</w:t>
            </w:r>
            <w:proofErr w:type="gramEnd"/>
            <w:r w:rsidRPr="006767A5">
              <w:rPr>
                <w:color w:val="000000"/>
              </w:rPr>
              <w:t xml:space="preserve">  численность 12 человек</w:t>
            </w:r>
          </w:p>
        </w:tc>
        <w:tc>
          <w:tcPr>
            <w:tcW w:w="387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 xml:space="preserve">Специалисты, не относящиеся к должностям гос. гражданской службы, численность 1 человек </w:t>
            </w:r>
          </w:p>
        </w:tc>
        <w:tc>
          <w:tcPr>
            <w:tcW w:w="386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Прочие должности</w:t>
            </w:r>
          </w:p>
        </w:tc>
        <w:tc>
          <w:tcPr>
            <w:tcW w:w="329" w:type="pct"/>
            <w:gridSpan w:val="2"/>
            <w:vMerge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57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  <w:tr w:rsidR="005759A6" w:rsidRPr="006767A5" w:rsidTr="00880F7A">
        <w:trPr>
          <w:trHeight w:val="405"/>
        </w:trPr>
        <w:tc>
          <w:tcPr>
            <w:tcW w:w="209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numPr>
                <w:ilvl w:val="0"/>
                <w:numId w:val="16"/>
              </w:numPr>
              <w:jc w:val="center"/>
              <w:rPr>
                <w:iCs/>
              </w:rPr>
            </w:pPr>
          </w:p>
        </w:tc>
        <w:tc>
          <w:tcPr>
            <w:tcW w:w="1122" w:type="pct"/>
            <w:vMerge/>
            <w:tcBorders>
              <w:bottom w:val="nil"/>
            </w:tcBorders>
          </w:tcPr>
          <w:p w:rsidR="005759A6" w:rsidRPr="006767A5" w:rsidRDefault="005759A6" w:rsidP="00880F7A">
            <w:pPr>
              <w:rPr>
                <w:iCs/>
              </w:rPr>
            </w:pPr>
          </w:p>
        </w:tc>
        <w:tc>
          <w:tcPr>
            <w:tcW w:w="287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37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proofErr w:type="gramStart"/>
            <w:r w:rsidRPr="006767A5">
              <w:rPr>
                <w:color w:val="000000"/>
              </w:rPr>
              <w:t>Руководители, высшая группа, численность 3 человека)</w:t>
            </w:r>
            <w:r w:rsidRPr="006767A5">
              <w:rPr>
                <w:iCs/>
              </w:rPr>
              <w:t xml:space="preserve"> </w:t>
            </w:r>
            <w:proofErr w:type="gramEnd"/>
          </w:p>
        </w:tc>
        <w:tc>
          <w:tcPr>
            <w:tcW w:w="384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Руководители, ведущая группа</w:t>
            </w:r>
            <w:proofErr w:type="gramStart"/>
            <w:r w:rsidRPr="006767A5">
              <w:rPr>
                <w:iCs/>
              </w:rPr>
              <w:t xml:space="preserve"> ,</w:t>
            </w:r>
            <w:proofErr w:type="gramEnd"/>
            <w:r w:rsidRPr="006767A5">
              <w:rPr>
                <w:color w:val="000000"/>
              </w:rPr>
              <w:t xml:space="preserve"> численность 1 человек)</w:t>
            </w:r>
          </w:p>
        </w:tc>
        <w:tc>
          <w:tcPr>
            <w:tcW w:w="383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87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86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29" w:type="pct"/>
            <w:gridSpan w:val="2"/>
            <w:vMerge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57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20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по заправке и восстановлению картриджей к копировальной технике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65,1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Эксплуатационные услуги по содержанию и ремонту нежилых помещений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68476C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3666,0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6767A5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О</w:t>
            </w:r>
            <w:r w:rsidR="005759A6" w:rsidRPr="006767A5">
              <w:rPr>
                <w:color w:val="000000"/>
              </w:rPr>
              <w:t>казание услуг по техническому обслуживанию и ремонту оргтехники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68476C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6767A5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О</w:t>
            </w:r>
            <w:r w:rsidR="005759A6" w:rsidRPr="006767A5">
              <w:rPr>
                <w:color w:val="000000"/>
              </w:rPr>
              <w:t xml:space="preserve">казание услуг по техническому обслуживанию  </w:t>
            </w:r>
            <w:r w:rsidR="005759A6" w:rsidRPr="006767A5">
              <w:rPr>
                <w:color w:val="000000"/>
              </w:rPr>
              <w:lastRenderedPageBreak/>
              <w:t>сетей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lastRenderedPageBreak/>
              <w:t>усл</w:t>
            </w:r>
            <w:proofErr w:type="spellEnd"/>
            <w:r w:rsidRPr="006767A5">
              <w:rPr>
                <w:color w:val="000000"/>
              </w:rPr>
              <w:t>.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ед.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68476C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6767A5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О</w:t>
            </w:r>
            <w:r w:rsidR="005759A6" w:rsidRPr="006767A5">
              <w:rPr>
                <w:color w:val="000000"/>
              </w:rPr>
              <w:t>бразовательные услуги повышение квалификации сотрудников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FC1713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Диспансеризация сотрудников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Сейфы несгораемые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t>х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26,45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Обогреватели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Зеркало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Жалюзи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Лампы настольные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Часы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1,9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13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Холодильник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14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Телевизор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Дальномер лазерный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13,0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Прибор Измеритель толщины защитного слоя Поиск-2,5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17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Прибор Измерительный              Оникс-2,5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 xml:space="preserve">Прибор </w:t>
            </w:r>
            <w:proofErr w:type="spellStart"/>
            <w:r w:rsidRPr="006767A5">
              <w:rPr>
                <w:color w:val="000000"/>
              </w:rPr>
              <w:t>Тепловизор</w:t>
            </w:r>
            <w:proofErr w:type="spellEnd"/>
            <w:r w:rsidRPr="006767A5">
              <w:rPr>
                <w:color w:val="000000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326,0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Прибор измерения геометрических параметров КонстантаК5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Рулетки измерительные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Поверка измерительных приборов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>. ед.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FC1713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экспертов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16712A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0,96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по договорам гражданско-правового характера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 ед.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FC1713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FC1713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111,0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 xml:space="preserve">Подписка на периодические </w:t>
            </w:r>
            <w:r w:rsidRPr="006767A5">
              <w:rPr>
                <w:color w:val="000000"/>
              </w:rPr>
              <w:lastRenderedPageBreak/>
              <w:t>издания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lastRenderedPageBreak/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r w:rsidRPr="006767A5">
              <w:rPr>
                <w:color w:val="000000"/>
              </w:rPr>
              <w:lastRenderedPageBreak/>
              <w:t>ед.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25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Корзина для бумаги  решетка,10 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0,16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Бланочная и типографская продукция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15,0</w:t>
            </w:r>
          </w:p>
        </w:tc>
      </w:tr>
      <w:tr w:rsidR="00920836" w:rsidRPr="006767A5" w:rsidTr="006767A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20836" w:rsidRPr="006767A5" w:rsidRDefault="0092083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курьерской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усл</w:t>
            </w:r>
            <w:proofErr w:type="spellEnd"/>
            <w:r w:rsidRPr="006767A5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767A5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12,0</w:t>
            </w:r>
          </w:p>
        </w:tc>
      </w:tr>
    </w:tbl>
    <w:p w:rsidR="005759A6" w:rsidRPr="006767A5" w:rsidRDefault="005759A6" w:rsidP="005759A6">
      <w:pPr>
        <w:pStyle w:val="ad"/>
        <w:ind w:right="-31"/>
        <w:jc w:val="right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5759A6">
      <w:pPr>
        <w:pStyle w:val="ad"/>
        <w:ind w:right="-31"/>
        <w:jc w:val="right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F00E6D">
      <w:pPr>
        <w:pStyle w:val="ad"/>
        <w:ind w:left="360" w:right="-31"/>
        <w:jc w:val="both"/>
        <w:rPr>
          <w:rFonts w:ascii="Times New Roman" w:hAnsi="Times New Roman"/>
          <w:sz w:val="20"/>
          <w:szCs w:val="20"/>
        </w:rPr>
      </w:pPr>
      <w:r w:rsidRPr="006767A5">
        <w:rPr>
          <w:rFonts w:ascii="Times New Roman" w:hAnsi="Times New Roman"/>
          <w:sz w:val="20"/>
          <w:szCs w:val="20"/>
        </w:rPr>
        <w:t>* Товары, работы, услуги могут отличаться от перечня товаров работ, услуг приведенных в таблицах  в зависимости от фактического решения административных задач Инспекции. При этом закупка не указанных в таблицах товаров, работ и услуг может осуществляться только в пределах доведенных лимитов бюджетных обязательств на обеспечение функций Инспекции государственного строительного надзора Камчатского края.</w:t>
      </w:r>
    </w:p>
    <w:p w:rsidR="005759A6" w:rsidRPr="006767A5" w:rsidRDefault="005759A6" w:rsidP="00F00E6D">
      <w:pPr>
        <w:pStyle w:val="ad"/>
        <w:ind w:left="360" w:right="-31"/>
        <w:jc w:val="both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57"/>
        <w:gridCol w:w="4329"/>
      </w:tblGrid>
      <w:tr w:rsidR="005759A6" w:rsidRPr="006767A5" w:rsidTr="00880F7A">
        <w:tc>
          <w:tcPr>
            <w:tcW w:w="3536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4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Приложение № 5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</w:t>
            </w:r>
            <w:proofErr w:type="gramStart"/>
            <w:r w:rsidRPr="006767A5">
              <w:rPr>
                <w:lang w:eastAsia="en-US"/>
              </w:rPr>
              <w:t>на</w:t>
            </w:r>
            <w:proofErr w:type="gramEnd"/>
            <w:r w:rsidRPr="006767A5">
              <w:rPr>
                <w:lang w:eastAsia="en-US"/>
              </w:rPr>
              <w:t xml:space="preserve">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Нормативы затрат Инспекции на приобретение мебели *.</w:t>
      </w: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549"/>
        <w:gridCol w:w="1292"/>
        <w:gridCol w:w="3401"/>
        <w:gridCol w:w="2247"/>
        <w:gridCol w:w="2108"/>
        <w:gridCol w:w="1529"/>
      </w:tblGrid>
      <w:tr w:rsidR="005759A6" w:rsidRPr="006767A5" w:rsidTr="00880F7A">
        <w:trPr>
          <w:trHeight w:val="326"/>
        </w:trPr>
        <w:tc>
          <w:tcPr>
            <w:tcW w:w="223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>№</w:t>
            </w:r>
          </w:p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</w:t>
            </w:r>
            <w:proofErr w:type="gramStart"/>
            <w:r w:rsidRPr="006767A5">
              <w:rPr>
                <w:iCs/>
              </w:rPr>
              <w:t>п</w:t>
            </w:r>
            <w:proofErr w:type="gramEnd"/>
            <w:r w:rsidRPr="006767A5">
              <w:rPr>
                <w:iCs/>
              </w:rPr>
              <w:t>/п</w:t>
            </w:r>
          </w:p>
        </w:tc>
        <w:tc>
          <w:tcPr>
            <w:tcW w:w="1200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</w:t>
            </w:r>
          </w:p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услуги</w:t>
            </w:r>
          </w:p>
        </w:tc>
        <w:tc>
          <w:tcPr>
            <w:tcW w:w="1587" w:type="pct"/>
            <w:gridSpan w:val="2"/>
            <w:tcBorders>
              <w:bottom w:val="single" w:sz="4" w:space="0" w:color="auto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iCs/>
              </w:rPr>
              <w:t xml:space="preserve">Норматив на человека </w:t>
            </w:r>
          </w:p>
        </w:tc>
        <w:tc>
          <w:tcPr>
            <w:tcW w:w="760" w:type="pct"/>
            <w:vMerge w:val="restar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Для общих нужд Инспекции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713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517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880F7A">
        <w:trPr>
          <w:trHeight w:val="1911"/>
        </w:trPr>
        <w:tc>
          <w:tcPr>
            <w:tcW w:w="223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1150" w:type="pct"/>
            <w:tcBorders>
              <w:top w:val="single" w:sz="4" w:space="0" w:color="auto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Количество</w:t>
            </w:r>
          </w:p>
        </w:tc>
        <w:tc>
          <w:tcPr>
            <w:tcW w:w="760" w:type="pct"/>
            <w:vMerge/>
            <w:tcBorders>
              <w:top w:val="nil"/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713" w:type="pct"/>
            <w:vMerge/>
            <w:tcBorders>
              <w:top w:val="nil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517" w:type="pct"/>
            <w:vMerge/>
            <w:tcBorders>
              <w:top w:val="nil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</w:tbl>
    <w:p w:rsidR="005759A6" w:rsidRPr="006767A5" w:rsidRDefault="005759A6" w:rsidP="005759A6">
      <w:pPr>
        <w:rPr>
          <w:color w:val="000000"/>
        </w:rPr>
        <w:sectPr w:rsidR="005759A6" w:rsidRPr="006767A5" w:rsidSect="006B40A0">
          <w:type w:val="continuous"/>
          <w:pgSz w:w="16838" w:h="11906" w:orient="landscape"/>
          <w:pgMar w:top="1135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549"/>
        <w:gridCol w:w="1292"/>
        <w:gridCol w:w="3401"/>
        <w:gridCol w:w="2247"/>
        <w:gridCol w:w="2108"/>
        <w:gridCol w:w="1529"/>
      </w:tblGrid>
      <w:tr w:rsidR="005759A6" w:rsidRPr="006767A5" w:rsidTr="00880F7A">
        <w:trPr>
          <w:trHeight w:val="300"/>
          <w:tblHeader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 xml:space="preserve"> 1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777" w:type="pct"/>
            <w:gridSpan w:val="6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Кабинет руководителя (численность 1 человек</w:t>
            </w:r>
            <w:proofErr w:type="gramStart"/>
            <w:r w:rsidRPr="006767A5">
              <w:rPr>
                <w:color w:val="000000"/>
              </w:rPr>
              <w:t xml:space="preserve"> )</w:t>
            </w:r>
            <w:proofErr w:type="gramEnd"/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ind w:left="360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3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Стол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Стол приставной; 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Стол компьютерный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 xml:space="preserve">Кресло руководителя; 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Тумба приставная для стола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Стулья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Система шкафо</w:t>
            </w:r>
            <w:proofErr w:type="gramStart"/>
            <w:r w:rsidRPr="006767A5">
              <w:rPr>
                <w:color w:val="000000"/>
              </w:rPr>
              <w:t>в(</w:t>
            </w:r>
            <w:proofErr w:type="gramEnd"/>
            <w:r w:rsidRPr="006767A5">
              <w:rPr>
                <w:color w:val="000000"/>
              </w:rPr>
              <w:t>шкаф со стеклом; шкаф для документов, шкаф для одежды)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Столы для заседаний;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Тумба </w:t>
            </w:r>
            <w:proofErr w:type="spellStart"/>
            <w:r w:rsidRPr="006767A5">
              <w:rPr>
                <w:color w:val="000000"/>
              </w:rPr>
              <w:t>выкатная</w:t>
            </w:r>
            <w:proofErr w:type="spellEnd"/>
            <w:r w:rsidRPr="006767A5">
              <w:rPr>
                <w:color w:val="000000"/>
              </w:rPr>
              <w:t xml:space="preserve"> для стола руководителя</w:t>
            </w:r>
            <w:proofErr w:type="gramStart"/>
            <w:r w:rsidRPr="006767A5">
              <w:rPr>
                <w:color w:val="000000"/>
              </w:rPr>
              <w:t xml:space="preserve"> ;</w:t>
            </w:r>
            <w:proofErr w:type="gramEnd"/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Вешалка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комплект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/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br/>
              <w:t>18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30,0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30,0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31,5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64,1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48,4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9,5 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5,0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777" w:type="pct"/>
            <w:gridSpan w:val="6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Кабинет Заместителя руководител</w:t>
            </w:r>
            <w:proofErr w:type="gramStart"/>
            <w:r w:rsidRPr="006767A5">
              <w:rPr>
                <w:color w:val="000000"/>
              </w:rPr>
              <w:t>я(</w:t>
            </w:r>
            <w:proofErr w:type="gramEnd"/>
            <w:r w:rsidRPr="006767A5">
              <w:rPr>
                <w:color w:val="000000"/>
              </w:rPr>
              <w:t>численность 2 человека)</w:t>
            </w:r>
          </w:p>
        </w:tc>
      </w:tr>
      <w:tr w:rsidR="005759A6" w:rsidRPr="006767A5" w:rsidTr="00880F7A">
        <w:trPr>
          <w:trHeight w:val="281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ind w:left="360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4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Стол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Тумба приставная 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Стол приставной;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Система шкафов;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Стол компьютерный;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Кресло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Стулья;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Тумба </w:t>
            </w:r>
            <w:proofErr w:type="spellStart"/>
            <w:r w:rsidRPr="006767A5">
              <w:rPr>
                <w:color w:val="000000"/>
              </w:rPr>
              <w:t>подкатная</w:t>
            </w:r>
            <w:proofErr w:type="spellEnd"/>
            <w:r w:rsidRPr="006767A5">
              <w:rPr>
                <w:color w:val="000000"/>
              </w:rPr>
              <w:t>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Стол угловой;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Вешалка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  <w:r w:rsidRPr="006767A5">
              <w:rPr>
                <w:color w:val="000000"/>
              </w:rPr>
              <w:br/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24,0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8,3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3,0</w:t>
            </w:r>
          </w:p>
          <w:p w:rsidR="005759A6" w:rsidRPr="006767A5" w:rsidRDefault="005759A6" w:rsidP="008927BE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5,0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777" w:type="pct"/>
            <w:gridSpan w:val="6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Кабинет начальника отдела (численность 1 человек)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ind w:left="360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Стол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Стол приставной;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Система шкафов;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Стол компьютерный 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Стеллаж угловой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Стул  для посетителей;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Кресло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Тумба офисная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Стол угловой 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16,3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4,21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3,0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4.</w:t>
            </w:r>
          </w:p>
        </w:tc>
        <w:tc>
          <w:tcPr>
            <w:tcW w:w="4777" w:type="pct"/>
            <w:gridSpan w:val="6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Кабинеты (специалисты, специалисты, не отнесенные к должностям государственной гражданской службы,  численность 13 человек)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Стол рабочий;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Тумба офисная;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Шкаф для одежды;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Шкаф для документов со стеклом;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proofErr w:type="gramStart"/>
            <w:r w:rsidRPr="006767A5">
              <w:rPr>
                <w:color w:val="000000"/>
              </w:rPr>
              <w:t>Шкаф</w:t>
            </w:r>
            <w:proofErr w:type="gramEnd"/>
            <w:r w:rsidRPr="006767A5">
              <w:rPr>
                <w:color w:val="000000"/>
              </w:rPr>
              <w:t xml:space="preserve"> закрытый для </w:t>
            </w:r>
            <w:r w:rsidRPr="006767A5">
              <w:rPr>
                <w:color w:val="000000"/>
              </w:rPr>
              <w:lastRenderedPageBreak/>
              <w:t>документов;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Кресло офисное;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Стул  для посетителей;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Стол компьютерный;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Стол на моб. опоре;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Стеллаж угловой</w:t>
            </w:r>
            <w:proofErr w:type="gramStart"/>
            <w:r w:rsidRPr="006767A5">
              <w:rPr>
                <w:color w:val="000000"/>
              </w:rPr>
              <w:t xml:space="preserve"> ;</w:t>
            </w:r>
            <w:proofErr w:type="gramEnd"/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Подставка под монитор;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Полки  настенные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Стеллаж приставной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Шкафы для докум. Бухг.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Вешалка напольная</w:t>
            </w:r>
          </w:p>
          <w:p w:rsidR="00C66C66" w:rsidRPr="006767A5" w:rsidRDefault="00C66C6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Зеркало</w:t>
            </w:r>
          </w:p>
          <w:p w:rsidR="005759A6" w:rsidRPr="006767A5" w:rsidRDefault="00C66C66" w:rsidP="008927BE">
            <w:pPr>
              <w:numPr>
                <w:ilvl w:val="0"/>
                <w:numId w:val="6"/>
              </w:numPr>
              <w:ind w:hanging="672"/>
            </w:pPr>
            <w:r w:rsidRPr="006767A5">
              <w:rPr>
                <w:color w:val="000000"/>
              </w:rPr>
              <w:t>Вставка угловая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0,69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0,46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0,39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0,69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lastRenderedPageBreak/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4,2</w:t>
            </w:r>
          </w:p>
          <w:p w:rsidR="005759A6" w:rsidRPr="006767A5" w:rsidRDefault="00F60AB2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11,8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13,13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9,6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4,42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8,86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6,70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16,8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6,19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9,13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20,5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39,13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5,0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2,0</w:t>
            </w:r>
          </w:p>
          <w:p w:rsidR="005759A6" w:rsidRPr="006767A5" w:rsidRDefault="00C66C66" w:rsidP="008927BE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5.</w:t>
            </w:r>
          </w:p>
        </w:tc>
        <w:tc>
          <w:tcPr>
            <w:tcW w:w="4777" w:type="pct"/>
            <w:gridSpan w:val="6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Архив</w:t>
            </w:r>
          </w:p>
        </w:tc>
      </w:tr>
      <w:tr w:rsidR="005759A6" w:rsidRPr="006767A5" w:rsidTr="00880F7A">
        <w:trPr>
          <w:trHeight w:val="574"/>
        </w:trPr>
        <w:tc>
          <w:tcPr>
            <w:tcW w:w="22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Стеллажи;</w:t>
            </w:r>
          </w:p>
          <w:p w:rsidR="005759A6" w:rsidRPr="006767A5" w:rsidRDefault="005759A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Шкаф-картотека;</w:t>
            </w:r>
          </w:p>
        </w:tc>
        <w:tc>
          <w:tcPr>
            <w:tcW w:w="4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76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12,0</w:t>
            </w:r>
          </w:p>
        </w:tc>
      </w:tr>
      <w:tr w:rsidR="00C66C66" w:rsidRPr="006767A5" w:rsidTr="00F00E6D">
        <w:trPr>
          <w:trHeight w:val="333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Стойка 2,0 м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0,5</w:t>
            </w:r>
          </w:p>
        </w:tc>
      </w:tr>
      <w:tr w:rsidR="00C66C66" w:rsidRPr="006767A5" w:rsidTr="00F00E6D">
        <w:trPr>
          <w:trHeight w:val="269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Стойка 2,5 м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0,7</w:t>
            </w:r>
          </w:p>
        </w:tc>
      </w:tr>
      <w:tr w:rsidR="00C66C66" w:rsidRPr="006767A5" w:rsidTr="00F00E6D">
        <w:trPr>
          <w:trHeight w:val="405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Полка 1000*600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1,0</w:t>
            </w:r>
          </w:p>
        </w:tc>
      </w:tr>
      <w:tr w:rsidR="00C66C66" w:rsidRPr="006767A5" w:rsidTr="00F00E6D">
        <w:trPr>
          <w:trHeight w:val="283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Полка 700*600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53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1,0</w:t>
            </w:r>
          </w:p>
        </w:tc>
      </w:tr>
      <w:tr w:rsidR="00C66C66" w:rsidRPr="006767A5" w:rsidTr="00F00E6D">
        <w:trPr>
          <w:trHeight w:val="273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Полка 700*500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0,7</w:t>
            </w:r>
          </w:p>
        </w:tc>
      </w:tr>
    </w:tbl>
    <w:p w:rsidR="005759A6" w:rsidRPr="006767A5" w:rsidRDefault="005759A6" w:rsidP="005759A6">
      <w:pPr>
        <w:rPr>
          <w:sz w:val="28"/>
          <w:szCs w:val="28"/>
        </w:rPr>
      </w:pPr>
    </w:p>
    <w:p w:rsidR="008927BE" w:rsidRPr="006767A5" w:rsidRDefault="008927BE" w:rsidP="005759A6">
      <w:pPr>
        <w:rPr>
          <w:sz w:val="28"/>
          <w:szCs w:val="28"/>
        </w:rPr>
      </w:pPr>
    </w:p>
    <w:p w:rsidR="008927BE" w:rsidRPr="006767A5" w:rsidRDefault="008927BE" w:rsidP="005759A6">
      <w:pPr>
        <w:rPr>
          <w:sz w:val="28"/>
          <w:szCs w:val="28"/>
        </w:rPr>
      </w:pPr>
    </w:p>
    <w:p w:rsidR="008927BE" w:rsidRPr="006767A5" w:rsidRDefault="008927BE" w:rsidP="005759A6">
      <w:pPr>
        <w:rPr>
          <w:sz w:val="28"/>
          <w:szCs w:val="28"/>
        </w:rPr>
      </w:pPr>
    </w:p>
    <w:p w:rsidR="00112046" w:rsidRPr="006767A5" w:rsidRDefault="00112046" w:rsidP="005759A6">
      <w:pPr>
        <w:rPr>
          <w:sz w:val="28"/>
          <w:szCs w:val="28"/>
        </w:rPr>
      </w:pPr>
    </w:p>
    <w:p w:rsidR="008927BE" w:rsidRPr="006767A5" w:rsidRDefault="008927BE" w:rsidP="005759A6">
      <w:pPr>
        <w:rPr>
          <w:sz w:val="28"/>
          <w:szCs w:val="28"/>
        </w:rPr>
      </w:pPr>
    </w:p>
    <w:p w:rsidR="00112046" w:rsidRPr="006767A5" w:rsidRDefault="00112046" w:rsidP="005759A6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759A6" w:rsidRPr="006767A5" w:rsidTr="004A50C9">
        <w:tc>
          <w:tcPr>
            <w:tcW w:w="5000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lastRenderedPageBreak/>
              <w:t xml:space="preserve">Приложение № 6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</w:t>
            </w:r>
            <w:proofErr w:type="gramStart"/>
            <w:r w:rsidRPr="006767A5">
              <w:rPr>
                <w:lang w:eastAsia="en-US"/>
              </w:rPr>
              <w:t>на</w:t>
            </w:r>
            <w:proofErr w:type="gramEnd"/>
            <w:r w:rsidRPr="006767A5">
              <w:rPr>
                <w:lang w:eastAsia="en-US"/>
              </w:rPr>
              <w:t xml:space="preserve">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pStyle w:val="ad"/>
        <w:spacing w:line="240" w:lineRule="exact"/>
        <w:ind w:right="-3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7A5">
        <w:rPr>
          <w:rFonts w:ascii="Times New Roman" w:hAnsi="Times New Roman"/>
          <w:sz w:val="28"/>
          <w:szCs w:val="28"/>
        </w:rPr>
        <w:t xml:space="preserve">Нормативы затрат Инспекции на </w:t>
      </w:r>
      <w:r w:rsidRPr="006767A5">
        <w:rPr>
          <w:rFonts w:ascii="Times New Roman" w:eastAsia="Times New Roman" w:hAnsi="Times New Roman"/>
          <w:sz w:val="28"/>
          <w:szCs w:val="28"/>
          <w:lang w:eastAsia="ru-RU"/>
        </w:rPr>
        <w:t>приобретение канцелярских товаров и хозяйственных товаров*.</w:t>
      </w:r>
    </w:p>
    <w:p w:rsidR="005759A6" w:rsidRPr="006767A5" w:rsidRDefault="005759A6" w:rsidP="005759A6">
      <w:pPr>
        <w:pStyle w:val="ad"/>
        <w:spacing w:line="240" w:lineRule="exact"/>
        <w:ind w:right="-31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183"/>
        <w:gridCol w:w="995"/>
        <w:gridCol w:w="1562"/>
        <w:gridCol w:w="1699"/>
        <w:gridCol w:w="1978"/>
        <w:gridCol w:w="2269"/>
        <w:gridCol w:w="1842"/>
        <w:gridCol w:w="1702"/>
      </w:tblGrid>
      <w:tr w:rsidR="005759A6" w:rsidRPr="006767A5" w:rsidTr="00880F7A">
        <w:trPr>
          <w:trHeight w:val="300"/>
        </w:trPr>
        <w:tc>
          <w:tcPr>
            <w:tcW w:w="209" w:type="pct"/>
            <w:vMerge w:val="restart"/>
            <w:hideMark/>
          </w:tcPr>
          <w:p w:rsidR="005759A6" w:rsidRPr="006767A5" w:rsidRDefault="005759A6" w:rsidP="00880F7A">
            <w:pPr>
              <w:spacing w:line="240" w:lineRule="exact"/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№ </w:t>
            </w:r>
            <w:proofErr w:type="gramStart"/>
            <w:r w:rsidRPr="006767A5">
              <w:rPr>
                <w:iCs/>
              </w:rPr>
              <w:t>п</w:t>
            </w:r>
            <w:proofErr w:type="gramEnd"/>
            <w:r w:rsidRPr="006767A5">
              <w:rPr>
                <w:iCs/>
              </w:rPr>
              <w:t>/п</w:t>
            </w:r>
          </w:p>
        </w:tc>
        <w:tc>
          <w:tcPr>
            <w:tcW w:w="735" w:type="pct"/>
            <w:vMerge w:val="restar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 услуги</w:t>
            </w:r>
          </w:p>
        </w:tc>
        <w:tc>
          <w:tcPr>
            <w:tcW w:w="2099" w:type="pct"/>
            <w:gridSpan w:val="4"/>
            <w:hideMark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Норматив на человека</w:t>
            </w:r>
          </w:p>
        </w:tc>
        <w:tc>
          <w:tcPr>
            <w:tcW w:w="764" w:type="pct"/>
            <w:vMerge w:val="restar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Для общих нужд</w:t>
            </w:r>
          </w:p>
          <w:p w:rsidR="005759A6" w:rsidRPr="006767A5" w:rsidRDefault="005759A6" w:rsidP="00880F7A">
            <w:pPr>
              <w:jc w:val="center"/>
            </w:pPr>
            <w:r w:rsidRPr="006767A5">
              <w:t>Инспекции</w:t>
            </w:r>
          </w:p>
        </w:tc>
        <w:tc>
          <w:tcPr>
            <w:tcW w:w="620" w:type="pct"/>
            <w:vMerge w:val="restar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Срок полезного использования</w:t>
            </w:r>
          </w:p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периодичность приобретения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Цена за единицу товаров</w:t>
            </w:r>
          </w:p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(тыс. руб.)</w:t>
            </w:r>
          </w:p>
        </w:tc>
      </w:tr>
      <w:tr w:rsidR="005759A6" w:rsidRPr="006767A5" w:rsidTr="00880F7A">
        <w:trPr>
          <w:trHeight w:val="1668"/>
        </w:trPr>
        <w:tc>
          <w:tcPr>
            <w:tcW w:w="209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iCs/>
                <w:color w:val="FF000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iCs/>
                <w:color w:val="FF0000"/>
              </w:rPr>
            </w:pPr>
          </w:p>
        </w:tc>
        <w:tc>
          <w:tcPr>
            <w:tcW w:w="335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526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Должности категории </w:t>
            </w:r>
          </w:p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iCs/>
              </w:rPr>
              <w:t>«руководители»</w:t>
            </w:r>
          </w:p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</w:t>
            </w:r>
            <w:r w:rsidRPr="006767A5">
              <w:rPr>
                <w:color w:val="000000"/>
                <w:lang w:val="en-US"/>
              </w:rPr>
              <w:t>4</w:t>
            </w:r>
            <w:r w:rsidRPr="006767A5">
              <w:rPr>
                <w:color w:val="000000"/>
              </w:rPr>
              <w:t xml:space="preserve"> чел.)</w:t>
            </w:r>
          </w:p>
        </w:tc>
        <w:tc>
          <w:tcPr>
            <w:tcW w:w="572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iCs/>
              </w:rPr>
              <w:t>Должности категории</w:t>
            </w:r>
          </w:p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color w:val="000000"/>
              </w:rPr>
              <w:t xml:space="preserve">«Специалисты», </w:t>
            </w:r>
            <w:r w:rsidRPr="006767A5">
              <w:rPr>
                <w:color w:val="000000"/>
                <w:lang w:val="en-US"/>
              </w:rPr>
              <w:t>12</w:t>
            </w:r>
            <w:r w:rsidRPr="006767A5">
              <w:rPr>
                <w:color w:val="000000"/>
              </w:rPr>
              <w:t xml:space="preserve"> чел.</w:t>
            </w:r>
          </w:p>
        </w:tc>
        <w:tc>
          <w:tcPr>
            <w:tcW w:w="666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Должности, не отнесенные к государственной службе</w:t>
            </w:r>
          </w:p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color w:val="000000"/>
                <w:lang w:val="en-US"/>
              </w:rPr>
              <w:t>1</w:t>
            </w:r>
            <w:r w:rsidRPr="006767A5">
              <w:rPr>
                <w:color w:val="000000"/>
              </w:rPr>
              <w:t xml:space="preserve"> чел.</w:t>
            </w:r>
          </w:p>
        </w:tc>
        <w:tc>
          <w:tcPr>
            <w:tcW w:w="764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color w:val="FF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color w:val="FF0000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color w:val="FF0000"/>
              </w:rPr>
            </w:pP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573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Открытка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9C1BB2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9C1BB2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0,75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Скобы 23/10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  <w:r w:rsidRPr="006767A5">
              <w:rPr>
                <w:color w:val="000000"/>
              </w:rPr>
              <w:t>.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Скобы №23/17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  <w:r w:rsidRPr="006767A5">
              <w:rPr>
                <w:color w:val="000000"/>
              </w:rPr>
              <w:t>.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Скрепки 25 мм</w:t>
            </w:r>
          </w:p>
        </w:tc>
        <w:tc>
          <w:tcPr>
            <w:tcW w:w="335" w:type="pct"/>
            <w:hideMark/>
          </w:tcPr>
          <w:p w:rsidR="005759A6" w:rsidRPr="006767A5" w:rsidRDefault="005759A6" w:rsidP="00880F7A">
            <w:pPr>
              <w:jc w:val="center"/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  <w:r w:rsidRPr="006767A5">
              <w:rPr>
                <w:color w:val="000000"/>
              </w:rPr>
              <w:t>.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Скрепки 30-32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  <w:r w:rsidRPr="006767A5">
              <w:rPr>
                <w:color w:val="000000"/>
              </w:rPr>
              <w:t>.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Скрепки 48-51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  <w:r w:rsidRPr="006767A5">
              <w:rPr>
                <w:color w:val="000000"/>
              </w:rPr>
              <w:t>.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Папка-файл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735" w:type="pct"/>
            <w:hideMark/>
          </w:tcPr>
          <w:p w:rsidR="005759A6" w:rsidRPr="006767A5" w:rsidRDefault="005759A6" w:rsidP="00880F7A">
            <w:pPr>
              <w:spacing w:line="240" w:lineRule="exact"/>
              <w:rPr>
                <w:b/>
                <w:color w:val="000000"/>
                <w:lang w:val="en-US"/>
              </w:rPr>
            </w:pPr>
            <w:r w:rsidRPr="006767A5">
              <w:rPr>
                <w:color w:val="000000"/>
              </w:rPr>
              <w:t>Бумага</w:t>
            </w:r>
            <w:r w:rsidRPr="006767A5">
              <w:rPr>
                <w:color w:val="000000"/>
                <w:lang w:val="en-US"/>
              </w:rPr>
              <w:t xml:space="preserve"> </w:t>
            </w:r>
            <w:r w:rsidRPr="006767A5">
              <w:rPr>
                <w:color w:val="000000"/>
              </w:rPr>
              <w:t>А</w:t>
            </w:r>
            <w:proofErr w:type="gramStart"/>
            <w:r w:rsidRPr="006767A5">
              <w:rPr>
                <w:color w:val="000000"/>
                <w:lang w:val="en-US"/>
              </w:rPr>
              <w:t>4</w:t>
            </w:r>
            <w:proofErr w:type="gramEnd"/>
            <w:r w:rsidRPr="006767A5">
              <w:rPr>
                <w:color w:val="000000"/>
                <w:lang w:val="en-US"/>
              </w:rPr>
              <w:t xml:space="preserve">,. 500 </w:t>
            </w:r>
            <w:r w:rsidRPr="006767A5">
              <w:rPr>
                <w:color w:val="000000"/>
              </w:rPr>
              <w:t>л</w:t>
            </w:r>
            <w:r w:rsidRPr="006767A5">
              <w:rPr>
                <w:color w:val="000000"/>
                <w:lang w:val="en-US"/>
              </w:rPr>
              <w:t>.</w:t>
            </w:r>
          </w:p>
        </w:tc>
        <w:tc>
          <w:tcPr>
            <w:tcW w:w="335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18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скоросшиватель «Дело»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Корректор </w:t>
            </w:r>
            <w:proofErr w:type="gramStart"/>
            <w:r w:rsidRPr="006767A5">
              <w:rPr>
                <w:color w:val="000000"/>
              </w:rPr>
              <w:t>-л</w:t>
            </w:r>
            <w:proofErr w:type="gramEnd"/>
            <w:r w:rsidRPr="006767A5">
              <w:rPr>
                <w:color w:val="000000"/>
              </w:rPr>
              <w:t>ента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Корректор-ручка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Подставка для календаря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0,150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13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Нож канцелярский 18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0,06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Тетрадь регистрации  96 листов,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с арочн</w:t>
            </w:r>
            <w:proofErr w:type="gramStart"/>
            <w:r w:rsidRPr="006767A5">
              <w:rPr>
                <w:color w:val="000000"/>
              </w:rPr>
              <w:t>.м</w:t>
            </w:r>
            <w:proofErr w:type="gramEnd"/>
            <w:r w:rsidRPr="006767A5">
              <w:rPr>
                <w:color w:val="000000"/>
              </w:rPr>
              <w:t>ех.50мм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уголок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Конверт 110*220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400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0,0015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Скобы к </w:t>
            </w:r>
            <w:proofErr w:type="spellStart"/>
            <w:r w:rsidRPr="006767A5">
              <w:rPr>
                <w:color w:val="000000"/>
              </w:rPr>
              <w:t>степлеру</w:t>
            </w:r>
            <w:proofErr w:type="spellEnd"/>
            <w:r w:rsidRPr="006767A5">
              <w:rPr>
                <w:color w:val="000000"/>
              </w:rPr>
              <w:t xml:space="preserve"> 24/6 (1000 </w:t>
            </w: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в </w:t>
            </w: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  <w:r w:rsidRPr="006767A5">
              <w:rPr>
                <w:color w:val="000000"/>
              </w:rPr>
              <w:t>)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0,06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Скобы к </w:t>
            </w:r>
            <w:proofErr w:type="spellStart"/>
            <w:r w:rsidRPr="006767A5">
              <w:rPr>
                <w:color w:val="000000"/>
              </w:rPr>
              <w:t>степлеру</w:t>
            </w:r>
            <w:proofErr w:type="spellEnd"/>
            <w:r w:rsidRPr="006767A5">
              <w:rPr>
                <w:color w:val="000000"/>
              </w:rPr>
              <w:t xml:space="preserve"> № 10 (1000 </w:t>
            </w: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 xml:space="preserve"> в </w:t>
            </w: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  <w:r w:rsidRPr="006767A5">
              <w:rPr>
                <w:color w:val="000000"/>
              </w:rPr>
              <w:t>)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Карандаш </w:t>
            </w:r>
            <w:proofErr w:type="spellStart"/>
            <w:r w:rsidRPr="006767A5">
              <w:rPr>
                <w:color w:val="000000"/>
              </w:rPr>
              <w:t>чернографитовый</w:t>
            </w:r>
            <w:proofErr w:type="spellEnd"/>
            <w:r w:rsidRPr="006767A5">
              <w:rPr>
                <w:color w:val="000000"/>
              </w:rPr>
              <w:t xml:space="preserve"> Конструктор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21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Карандаш с ластиком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0,007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с арочн</w:t>
            </w:r>
            <w:proofErr w:type="gramStart"/>
            <w:r w:rsidRPr="006767A5">
              <w:rPr>
                <w:color w:val="000000"/>
              </w:rPr>
              <w:t>.м</w:t>
            </w:r>
            <w:proofErr w:type="gramEnd"/>
            <w:r w:rsidRPr="006767A5">
              <w:rPr>
                <w:color w:val="000000"/>
              </w:rPr>
              <w:t>ех.75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Бумага для заметок 75*75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Бумага А3.80 ,   500 л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Конверт немаркированный  229*324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9C1BB2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300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9C1BB2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0,00</w:t>
            </w:r>
            <w:r w:rsidR="009C1BB2" w:rsidRPr="006767A5">
              <w:rPr>
                <w:color w:val="000000"/>
              </w:rPr>
              <w:t>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Файл-вкладыш А4толщина 40мкр.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27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Файл-вкладыш А4толщина 50 </w:t>
            </w:r>
            <w:proofErr w:type="spellStart"/>
            <w:r w:rsidRPr="006767A5">
              <w:rPr>
                <w:color w:val="000000"/>
              </w:rPr>
              <w:t>мкр</w:t>
            </w:r>
            <w:proofErr w:type="spellEnd"/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Тетрадь 48 л. </w:t>
            </w:r>
          </w:p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клетка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29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Тетрадь 120 л. </w:t>
            </w:r>
          </w:p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клетка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Ант</w:t>
            </w:r>
            <w:proofErr w:type="gramStart"/>
            <w:r w:rsidRPr="006767A5">
              <w:rPr>
                <w:color w:val="000000"/>
              </w:rPr>
              <w:t>и-</w:t>
            </w:r>
            <w:proofErr w:type="gramEnd"/>
            <w:r w:rsidRPr="006767A5">
              <w:rPr>
                <w:color w:val="000000"/>
              </w:rPr>
              <w:t xml:space="preserve"> </w:t>
            </w:r>
            <w:proofErr w:type="spellStart"/>
            <w:r w:rsidRPr="006767A5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Вкладыш в трудовую книжку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с арочным механизмом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Блок-кубик запасной 90х90х90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34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Блок-кубик  в пластиковом боксе 90х90х90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Карандаш-автокарандаш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0,010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Линейка 30 см.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Папка уголок, 180 </w:t>
            </w:r>
            <w:proofErr w:type="spellStart"/>
            <w:r w:rsidRPr="006767A5">
              <w:rPr>
                <w:color w:val="000000"/>
              </w:rPr>
              <w:t>мкр</w:t>
            </w:r>
            <w:proofErr w:type="spellEnd"/>
            <w:r w:rsidRPr="006767A5">
              <w:rPr>
                <w:color w:val="000000"/>
              </w:rPr>
              <w:t>. с перфорацией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Маркер </w:t>
            </w:r>
            <w:proofErr w:type="spellStart"/>
            <w:r w:rsidRPr="006767A5">
              <w:rPr>
                <w:color w:val="000000"/>
              </w:rPr>
              <w:t>текстовыделитель</w:t>
            </w:r>
            <w:proofErr w:type="spellEnd"/>
            <w:r w:rsidRPr="006767A5">
              <w:rPr>
                <w:color w:val="000000"/>
              </w:rPr>
              <w:t xml:space="preserve"> (набор 4 </w:t>
            </w: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  <w:r w:rsidRPr="006767A5">
              <w:rPr>
                <w:color w:val="000000"/>
              </w:rPr>
              <w:t>)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набор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Ручка </w:t>
            </w:r>
            <w:proofErr w:type="spellStart"/>
            <w:r w:rsidRPr="006767A5">
              <w:rPr>
                <w:color w:val="000000"/>
              </w:rPr>
              <w:t>гелевая</w:t>
            </w:r>
            <w:proofErr w:type="spellEnd"/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40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Набор ручек </w:t>
            </w:r>
            <w:proofErr w:type="spellStart"/>
            <w:r w:rsidRPr="006767A5">
              <w:rPr>
                <w:color w:val="000000"/>
              </w:rPr>
              <w:t>гелевых</w:t>
            </w:r>
            <w:proofErr w:type="spellEnd"/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Разделитель листов  10 цветов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Закладки пластиковые с клеевым краем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А</w:t>
            </w:r>
            <w:proofErr w:type="gramStart"/>
            <w:r w:rsidRPr="006767A5">
              <w:rPr>
                <w:color w:val="000000"/>
              </w:rPr>
              <w:t>4</w:t>
            </w:r>
            <w:proofErr w:type="gramEnd"/>
            <w:r w:rsidRPr="006767A5">
              <w:rPr>
                <w:color w:val="000000"/>
              </w:rPr>
              <w:t xml:space="preserve"> с карманами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Тетрадь 80 л. </w:t>
            </w:r>
          </w:p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клетка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45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Вертикальный накопитель 95 мм, прозрачный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15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47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19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48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25 мм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49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32 мм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41 мм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51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51 мм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Клей-карандаш 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Краска штемпельная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proofErr w:type="gramStart"/>
            <w:r w:rsidRPr="006767A5">
              <w:rPr>
                <w:color w:val="000000"/>
              </w:rPr>
              <w:t>Нить</w:t>
            </w:r>
            <w:proofErr w:type="gramEnd"/>
            <w:r w:rsidRPr="006767A5">
              <w:rPr>
                <w:color w:val="000000"/>
              </w:rPr>
              <w:t xml:space="preserve"> армированная для подшивки документов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Подставка для ручек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0,84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Лоток для бумаг 2 уровня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Набор для бумаг из 2 лотков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Скрепочница</w:t>
            </w:r>
            <w:proofErr w:type="spellEnd"/>
            <w:r w:rsidRPr="006767A5">
              <w:rPr>
                <w:color w:val="000000"/>
              </w:rPr>
              <w:t xml:space="preserve"> </w:t>
            </w:r>
            <w:proofErr w:type="gramStart"/>
            <w:r w:rsidRPr="006767A5">
              <w:rPr>
                <w:color w:val="000000"/>
              </w:rPr>
              <w:t>магнитная</w:t>
            </w:r>
            <w:proofErr w:type="gramEnd"/>
            <w:r w:rsidRPr="006767A5">
              <w:rPr>
                <w:color w:val="000000"/>
              </w:rPr>
              <w:t xml:space="preserve"> с крышкой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Элементы питания батарейка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А</w:t>
            </w:r>
            <w:proofErr w:type="gramStart"/>
            <w:r w:rsidRPr="006767A5">
              <w:rPr>
                <w:color w:val="000000"/>
              </w:rPr>
              <w:t>4</w:t>
            </w:r>
            <w:proofErr w:type="gramEnd"/>
            <w:r w:rsidRPr="006767A5">
              <w:rPr>
                <w:color w:val="000000"/>
              </w:rPr>
              <w:t xml:space="preserve"> пластиковая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61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– конверт  А</w:t>
            </w:r>
            <w:proofErr w:type="gramStart"/>
            <w:r w:rsidRPr="006767A5">
              <w:rPr>
                <w:color w:val="000000"/>
              </w:rPr>
              <w:t>4</w:t>
            </w:r>
            <w:proofErr w:type="gramEnd"/>
            <w:r w:rsidRPr="006767A5">
              <w:rPr>
                <w:color w:val="000000"/>
              </w:rPr>
              <w:t xml:space="preserve"> пластиковая на кнопке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Пластик-точилка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8927BE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Маркер </w:t>
            </w:r>
            <w:r w:rsidR="005759A6" w:rsidRPr="006767A5">
              <w:rPr>
                <w:color w:val="000000"/>
              </w:rPr>
              <w:t xml:space="preserve">выделитель текста 4 </w:t>
            </w:r>
            <w:proofErr w:type="spellStart"/>
            <w:r w:rsidR="005759A6" w:rsidRPr="006767A5">
              <w:rPr>
                <w:color w:val="000000"/>
              </w:rPr>
              <w:t>цв</w:t>
            </w:r>
            <w:proofErr w:type="spellEnd"/>
            <w:r w:rsidR="005759A6" w:rsidRPr="006767A5">
              <w:rPr>
                <w:color w:val="000000"/>
              </w:rPr>
              <w:t>.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набор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Подушка для смачивания пальцев 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Ежедневник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Запасные лезвия для ножей 18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0,035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67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Запасные лезвия для ножей малые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Стержень </w:t>
            </w:r>
            <w:proofErr w:type="spellStart"/>
            <w:r w:rsidRPr="006767A5">
              <w:rPr>
                <w:color w:val="000000"/>
              </w:rPr>
              <w:t>микрографитовый</w:t>
            </w:r>
            <w:proofErr w:type="spellEnd"/>
            <w:r w:rsidRPr="006767A5">
              <w:rPr>
                <w:color w:val="000000"/>
              </w:rPr>
              <w:t xml:space="preserve"> 0,5,     12 стержней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Флажки с клеевым краем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Блок-кубик 9*9*5 мм в стакане белый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Табличка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Ластик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0,016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Ручка шариковая цвет синий, черный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пластиковая  на двух кольцах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76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Блок бумажный с клеевым краем 51*51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Бумага А</w:t>
            </w:r>
            <w:proofErr w:type="gramStart"/>
            <w:r w:rsidRPr="006767A5">
              <w:rPr>
                <w:color w:val="000000"/>
              </w:rPr>
              <w:t>4</w:t>
            </w:r>
            <w:proofErr w:type="gramEnd"/>
            <w:r w:rsidRPr="006767A5">
              <w:rPr>
                <w:color w:val="000000"/>
              </w:rPr>
              <w:t xml:space="preserve"> цветная 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Скотч канцелярский 19*33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0,035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79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Скотч двухсторонний 15 мм </w:t>
            </w:r>
            <w:proofErr w:type="spellStart"/>
            <w:r w:rsidRPr="006767A5">
              <w:rPr>
                <w:color w:val="000000"/>
              </w:rPr>
              <w:t>шир</w:t>
            </w:r>
            <w:proofErr w:type="spellEnd"/>
            <w:r w:rsidRPr="006767A5">
              <w:rPr>
                <w:color w:val="000000"/>
              </w:rPr>
              <w:t>.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80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Скотч канцелярский,50*66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Стержни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Маркер краска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0,06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83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Ножницы длина 210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0,165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84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Стержень </w:t>
            </w:r>
            <w:proofErr w:type="spellStart"/>
            <w:r w:rsidRPr="006767A5">
              <w:rPr>
                <w:color w:val="000000"/>
              </w:rPr>
              <w:t>микрографитовый</w:t>
            </w:r>
            <w:proofErr w:type="spellEnd"/>
            <w:r w:rsidRPr="006767A5">
              <w:rPr>
                <w:color w:val="000000"/>
              </w:rPr>
              <w:t xml:space="preserve"> 0,7, 12 стержней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упак</w:t>
            </w:r>
            <w:proofErr w:type="spell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85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Скотч канцелярский 15*10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0,015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86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Степлер</w:t>
            </w:r>
            <w:proofErr w:type="spellEnd"/>
            <w:r w:rsidRPr="006767A5">
              <w:rPr>
                <w:color w:val="000000"/>
              </w:rPr>
              <w:t xml:space="preserve"> №10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87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Степлер</w:t>
            </w:r>
            <w:proofErr w:type="spellEnd"/>
            <w:r w:rsidRPr="006767A5">
              <w:rPr>
                <w:color w:val="000000"/>
              </w:rPr>
              <w:t xml:space="preserve"> №24/6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88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Степлер</w:t>
            </w:r>
            <w:proofErr w:type="spellEnd"/>
            <w:r w:rsidRPr="006767A5">
              <w:rPr>
                <w:color w:val="000000"/>
              </w:rPr>
              <w:t xml:space="preserve"> 260л.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89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112046">
            <w:pPr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Степлер</w:t>
            </w:r>
            <w:proofErr w:type="spellEnd"/>
            <w:r w:rsidRPr="006767A5">
              <w:rPr>
                <w:color w:val="000000"/>
              </w:rPr>
              <w:t xml:space="preserve"> 210 л.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90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112046">
            <w:pPr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Степлер</w:t>
            </w:r>
            <w:proofErr w:type="spellEnd"/>
            <w:r w:rsidRPr="006767A5">
              <w:rPr>
                <w:color w:val="000000"/>
              </w:rPr>
              <w:t xml:space="preserve"> 70 л.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91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proofErr w:type="spellStart"/>
            <w:r w:rsidRPr="006767A5">
              <w:rPr>
                <w:color w:val="000000"/>
              </w:rPr>
              <w:t>Степлер</w:t>
            </w:r>
            <w:proofErr w:type="spellEnd"/>
            <w:r w:rsidRPr="006767A5">
              <w:rPr>
                <w:color w:val="000000"/>
              </w:rPr>
              <w:t xml:space="preserve"> 50л.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2,1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92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Дырокол до 60л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1,3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93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Дырокол до 100 л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5,1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94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Дырокол до 20 л.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0,4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96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Калькуляторы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0,55</w:t>
            </w:r>
          </w:p>
        </w:tc>
      </w:tr>
      <w:tr w:rsidR="00426D19" w:rsidRPr="006767A5" w:rsidTr="00426D19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97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D19" w:rsidRPr="006767A5" w:rsidRDefault="00426D19" w:rsidP="00F00E6D">
            <w:pPr>
              <w:rPr>
                <w:color w:val="000000"/>
              </w:rPr>
            </w:pPr>
            <w:r w:rsidRPr="006767A5">
              <w:rPr>
                <w:color w:val="000000"/>
              </w:rPr>
              <w:t>Т</w:t>
            </w:r>
            <w:r w:rsidR="00112046" w:rsidRPr="006767A5">
              <w:rPr>
                <w:color w:val="000000"/>
              </w:rPr>
              <w:t>етрадь регистрации документации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426D19" w:rsidRPr="006767A5" w:rsidTr="00426D19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D19" w:rsidRPr="006767A5" w:rsidRDefault="00426D19" w:rsidP="00F00E6D">
            <w:pPr>
              <w:rPr>
                <w:color w:val="000000"/>
              </w:rPr>
            </w:pPr>
            <w:r w:rsidRPr="006767A5">
              <w:rPr>
                <w:color w:val="000000"/>
              </w:rPr>
              <w:t>Вкладыш к трудовой книжке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</w:t>
            </w:r>
          </w:p>
        </w:tc>
      </w:tr>
      <w:tr w:rsidR="00426D19" w:rsidRPr="006767A5" w:rsidTr="00426D19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D19" w:rsidRPr="006767A5" w:rsidRDefault="00426D19" w:rsidP="00F00E6D">
            <w:pPr>
              <w:rPr>
                <w:color w:val="000000"/>
              </w:rPr>
            </w:pPr>
            <w:r w:rsidRPr="006767A5">
              <w:rPr>
                <w:color w:val="000000"/>
              </w:rPr>
              <w:t>Авансовая книжка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426D19" w:rsidRPr="00073AD7" w:rsidTr="00426D19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100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D19" w:rsidRPr="006767A5" w:rsidRDefault="00426D19" w:rsidP="00112046">
            <w:pPr>
              <w:rPr>
                <w:color w:val="000000"/>
              </w:rPr>
            </w:pPr>
            <w:r w:rsidRPr="006767A5">
              <w:rPr>
                <w:color w:val="000000"/>
              </w:rPr>
              <w:t>Опора хром (</w:t>
            </w:r>
            <w:proofErr w:type="spellStart"/>
            <w:r w:rsidRPr="006767A5">
              <w:rPr>
                <w:color w:val="000000"/>
              </w:rPr>
              <w:t>комплек</w:t>
            </w:r>
            <w:proofErr w:type="spellEnd"/>
            <w:r w:rsidRPr="006767A5">
              <w:rPr>
                <w:color w:val="000000"/>
              </w:rPr>
              <w:t>. детали)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67A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</w:t>
            </w:r>
          </w:p>
        </w:tc>
        <w:bookmarkStart w:id="0" w:name="_GoBack"/>
        <w:bookmarkEnd w:id="0"/>
      </w:tr>
    </w:tbl>
    <w:p w:rsidR="00880F7A" w:rsidRDefault="00880F7A" w:rsidP="008927BE"/>
    <w:sectPr w:rsidR="00880F7A" w:rsidSect="00112046">
      <w:type w:val="continuous"/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FF" w:rsidRDefault="005C3FFF" w:rsidP="005759A6">
      <w:r>
        <w:separator/>
      </w:r>
    </w:p>
  </w:endnote>
  <w:endnote w:type="continuationSeparator" w:id="0">
    <w:p w:rsidR="005C3FFF" w:rsidRDefault="005C3FFF" w:rsidP="0057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6D" w:rsidRDefault="00F00E6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65383" wp14:editId="491E998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22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E6D" w:rsidRDefault="00F00E6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767A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" fillcolor="white [3201]" stroked="f" strokeweight=".5pt">
              <v:textbox style="mso-fit-shape-to-text:t" inset="0,,0">
                <w:txbxContent>
                  <w:p w:rsidR="00F00E6D" w:rsidRDefault="00F00E6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767A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00E6D" w:rsidRDefault="00F00E6D" w:rsidP="00880F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6D" w:rsidRDefault="00F00E6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41706" wp14:editId="7024124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224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E6D" w:rsidRDefault="00F00E6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767A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" fillcolor="white [3201]" stroked="f" strokeweight=".5pt">
              <v:textbox style="mso-fit-shape-to-text:t" inset="0,,0">
                <w:txbxContent>
                  <w:p w:rsidR="00F00E6D" w:rsidRDefault="00F00E6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767A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00E6D" w:rsidRPr="006B40A0" w:rsidRDefault="00F00E6D" w:rsidP="006B40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FF" w:rsidRDefault="005C3FFF" w:rsidP="005759A6">
      <w:r>
        <w:separator/>
      </w:r>
    </w:p>
  </w:footnote>
  <w:footnote w:type="continuationSeparator" w:id="0">
    <w:p w:rsidR="005C3FFF" w:rsidRDefault="005C3FFF" w:rsidP="0057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Описание: base_23848_146412_580" style="width:6in;height:408.2pt;visibility:visible" o:bullet="t">
        <v:imagedata r:id="rId1" o:title="base_23848_146412_580"/>
        <o:lock v:ext="edit" aspectratio="f"/>
      </v:shape>
    </w:pict>
  </w:numPicBullet>
  <w:numPicBullet w:numPicBulletId="1">
    <w:pict>
      <v:shape id="_x0000_i1039" type="#_x0000_t75" alt="Описание: base_23848_146412_653" style="width:7in;height:6in;visibility:visible" o:bullet="t">
        <v:imagedata r:id="rId2" o:title="base_23848_146412_653"/>
        <o:lock v:ext="edit" aspectratio="f"/>
      </v:shape>
    </w:pict>
  </w:numPicBullet>
  <w:abstractNum w:abstractNumId="0">
    <w:nsid w:val="020A6ACB"/>
    <w:multiLevelType w:val="hybridMultilevel"/>
    <w:tmpl w:val="8A9AA622"/>
    <w:lvl w:ilvl="0" w:tplc="44C0E822">
      <w:start w:val="1"/>
      <w:numFmt w:val="decimal"/>
      <w:lvlText w:val="%1"/>
      <w:lvlJc w:val="center"/>
      <w:pPr>
        <w:ind w:left="72" w:firstLine="2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45A"/>
    <w:multiLevelType w:val="hybridMultilevel"/>
    <w:tmpl w:val="15F48326"/>
    <w:lvl w:ilvl="0" w:tplc="436AA2A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8F8"/>
    <w:multiLevelType w:val="hybridMultilevel"/>
    <w:tmpl w:val="A3B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C2E"/>
    <w:multiLevelType w:val="hybridMultilevel"/>
    <w:tmpl w:val="1712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0CD"/>
    <w:multiLevelType w:val="hybridMultilevel"/>
    <w:tmpl w:val="30162962"/>
    <w:lvl w:ilvl="0" w:tplc="86DE53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330D"/>
    <w:multiLevelType w:val="hybridMultilevel"/>
    <w:tmpl w:val="61905700"/>
    <w:lvl w:ilvl="0" w:tplc="05BC6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A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6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0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C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0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0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CE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8855B6"/>
    <w:multiLevelType w:val="hybridMultilevel"/>
    <w:tmpl w:val="7E10CECE"/>
    <w:lvl w:ilvl="0" w:tplc="1CDC73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54263"/>
    <w:multiLevelType w:val="multilevel"/>
    <w:tmpl w:val="1C181E36"/>
    <w:styleLink w:val="1111111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abstractNum w:abstractNumId="8">
    <w:nsid w:val="373D4E82"/>
    <w:multiLevelType w:val="hybridMultilevel"/>
    <w:tmpl w:val="CDFC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0677C"/>
    <w:multiLevelType w:val="hybridMultilevel"/>
    <w:tmpl w:val="5FA6F9EA"/>
    <w:lvl w:ilvl="0" w:tplc="462C5A3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259B5"/>
    <w:multiLevelType w:val="hybridMultilevel"/>
    <w:tmpl w:val="AD365D58"/>
    <w:lvl w:ilvl="0" w:tplc="759A2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B0B3A"/>
    <w:multiLevelType w:val="hybridMultilevel"/>
    <w:tmpl w:val="B368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54B97D88"/>
    <w:multiLevelType w:val="hybridMultilevel"/>
    <w:tmpl w:val="AD365D58"/>
    <w:lvl w:ilvl="0" w:tplc="759A2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55F1C"/>
    <w:multiLevelType w:val="hybridMultilevel"/>
    <w:tmpl w:val="EFA67DBA"/>
    <w:lvl w:ilvl="0" w:tplc="EAEC11F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13F37"/>
    <w:multiLevelType w:val="hybridMultilevel"/>
    <w:tmpl w:val="B90EE29E"/>
    <w:lvl w:ilvl="0" w:tplc="61E28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8E26607"/>
    <w:multiLevelType w:val="hybridMultilevel"/>
    <w:tmpl w:val="ECD8D8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72BA22A0"/>
    <w:multiLevelType w:val="hybridMultilevel"/>
    <w:tmpl w:val="3F7E3C34"/>
    <w:lvl w:ilvl="0" w:tplc="8C423E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7A53EF3"/>
    <w:multiLevelType w:val="hybridMultilevel"/>
    <w:tmpl w:val="8A9AA622"/>
    <w:lvl w:ilvl="0" w:tplc="44C0E822">
      <w:start w:val="1"/>
      <w:numFmt w:val="decimal"/>
      <w:lvlText w:val="%1"/>
      <w:lvlJc w:val="center"/>
      <w:pPr>
        <w:ind w:left="72" w:firstLine="2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F2239"/>
    <w:multiLevelType w:val="hybridMultilevel"/>
    <w:tmpl w:val="4E86F8AC"/>
    <w:lvl w:ilvl="0" w:tplc="103C4B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20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19"/>
  </w:num>
  <w:num w:numId="18">
    <w:abstractNumId w:val="17"/>
  </w:num>
  <w:num w:numId="19">
    <w:abstractNumId w:val="6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32"/>
    <w:rsid w:val="000727F1"/>
    <w:rsid w:val="00112046"/>
    <w:rsid w:val="00127B04"/>
    <w:rsid w:val="0016712A"/>
    <w:rsid w:val="00207A2D"/>
    <w:rsid w:val="00247432"/>
    <w:rsid w:val="002E76C2"/>
    <w:rsid w:val="003B295C"/>
    <w:rsid w:val="00426D19"/>
    <w:rsid w:val="004A50C9"/>
    <w:rsid w:val="004D4C5B"/>
    <w:rsid w:val="005556C6"/>
    <w:rsid w:val="0055760E"/>
    <w:rsid w:val="005759A6"/>
    <w:rsid w:val="005A2466"/>
    <w:rsid w:val="005A56F6"/>
    <w:rsid w:val="005C3FFF"/>
    <w:rsid w:val="005E03F0"/>
    <w:rsid w:val="00602073"/>
    <w:rsid w:val="006527DA"/>
    <w:rsid w:val="006767A5"/>
    <w:rsid w:val="00681203"/>
    <w:rsid w:val="0068476C"/>
    <w:rsid w:val="006B40A0"/>
    <w:rsid w:val="00701691"/>
    <w:rsid w:val="007A3748"/>
    <w:rsid w:val="007D289D"/>
    <w:rsid w:val="00861A2C"/>
    <w:rsid w:val="00880F7A"/>
    <w:rsid w:val="008927BE"/>
    <w:rsid w:val="00913026"/>
    <w:rsid w:val="00920836"/>
    <w:rsid w:val="009516EB"/>
    <w:rsid w:val="009A42A7"/>
    <w:rsid w:val="009C1BB2"/>
    <w:rsid w:val="00A21501"/>
    <w:rsid w:val="00AC46E7"/>
    <w:rsid w:val="00AE1479"/>
    <w:rsid w:val="00B90437"/>
    <w:rsid w:val="00C66C66"/>
    <w:rsid w:val="00D076C5"/>
    <w:rsid w:val="00D57824"/>
    <w:rsid w:val="00DE14A7"/>
    <w:rsid w:val="00F00E6D"/>
    <w:rsid w:val="00F60AB2"/>
    <w:rsid w:val="00FB5128"/>
    <w:rsid w:val="00FB7517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9A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759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uiPriority w:val="9"/>
    <w:qFormat/>
    <w:rsid w:val="005759A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5759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9A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59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759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5759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rsid w:val="005759A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5759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5759A6"/>
    <w:pPr>
      <w:spacing w:after="120" w:line="480" w:lineRule="auto"/>
    </w:pPr>
    <w:rPr>
      <w:rFonts w:eastAsia="PMingLiU"/>
      <w:lang w:eastAsia="zh-TW"/>
    </w:rPr>
  </w:style>
  <w:style w:type="character" w:customStyle="1" w:styleId="22">
    <w:name w:val="Основной текст 2 Знак"/>
    <w:basedOn w:val="a0"/>
    <w:link w:val="21"/>
    <w:rsid w:val="005759A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rsid w:val="00575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75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9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59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rsid w:val="005759A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759A6"/>
    <w:pPr>
      <w:ind w:left="720"/>
      <w:contextualSpacing/>
    </w:pPr>
  </w:style>
  <w:style w:type="paragraph" w:styleId="11">
    <w:name w:val="toc 1"/>
    <w:basedOn w:val="a"/>
    <w:next w:val="a"/>
    <w:autoRedefine/>
    <w:rsid w:val="005759A6"/>
    <w:pPr>
      <w:widowControl w:val="0"/>
      <w:tabs>
        <w:tab w:val="left" w:pos="480"/>
        <w:tab w:val="left" w:pos="1440"/>
        <w:tab w:val="right" w:leader="dot" w:pos="10148"/>
      </w:tabs>
      <w:autoSpaceDE w:val="0"/>
      <w:autoSpaceDN w:val="0"/>
      <w:adjustRightInd w:val="0"/>
      <w:spacing w:before="100" w:line="240" w:lineRule="exact"/>
      <w:jc w:val="both"/>
    </w:pPr>
    <w:rPr>
      <w:rFonts w:eastAsia="Calibri"/>
      <w:b/>
      <w:bCs/>
      <w:caps/>
      <w:noProof/>
      <w:sz w:val="28"/>
      <w:szCs w:val="28"/>
      <w:lang w:val="en-US"/>
    </w:rPr>
  </w:style>
  <w:style w:type="paragraph" w:customStyle="1" w:styleId="ConsPlusNormal">
    <w:name w:val="ConsPlusNormal"/>
    <w:rsid w:val="00575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759A6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d">
    <w:name w:val="No Spacing"/>
    <w:link w:val="ae"/>
    <w:uiPriority w:val="1"/>
    <w:qFormat/>
    <w:rsid w:val="00575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759A6"/>
    <w:rPr>
      <w:rFonts w:ascii="Calibri" w:eastAsia="Calibri" w:hAnsi="Calibri" w:cs="Times New Roman"/>
    </w:rPr>
  </w:style>
  <w:style w:type="paragraph" w:styleId="af">
    <w:name w:val="Body Text"/>
    <w:basedOn w:val="a"/>
    <w:link w:val="af0"/>
    <w:unhideWhenUsed/>
    <w:rsid w:val="005759A6"/>
    <w:rPr>
      <w:b/>
      <w:bCs/>
      <w:sz w:val="20"/>
      <w:lang w:val="x-none"/>
    </w:rPr>
  </w:style>
  <w:style w:type="character" w:customStyle="1" w:styleId="af0">
    <w:name w:val="Основной текст Знак"/>
    <w:basedOn w:val="a0"/>
    <w:link w:val="af"/>
    <w:rsid w:val="005759A6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customStyle="1" w:styleId="ConsTitle">
    <w:name w:val="ConsTitle"/>
    <w:rsid w:val="005759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5759A6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5759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5759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">
    <w:name w:val="ConsPlusTitle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25">
    <w:name w:val="s_25"/>
    <w:basedOn w:val="a"/>
    <w:rsid w:val="005759A6"/>
    <w:pPr>
      <w:spacing w:before="100" w:beforeAutospacing="1" w:after="100" w:afterAutospacing="1"/>
    </w:pPr>
  </w:style>
  <w:style w:type="paragraph" w:customStyle="1" w:styleId="s22">
    <w:name w:val="s_22"/>
    <w:basedOn w:val="a"/>
    <w:rsid w:val="005759A6"/>
    <w:pPr>
      <w:spacing w:before="100" w:beforeAutospacing="1" w:after="100" w:afterAutospacing="1"/>
    </w:pPr>
  </w:style>
  <w:style w:type="paragraph" w:customStyle="1" w:styleId="s9">
    <w:name w:val="s_9"/>
    <w:basedOn w:val="a"/>
    <w:rsid w:val="005759A6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rsid w:val="005759A6"/>
  </w:style>
  <w:style w:type="paragraph" w:styleId="af1">
    <w:name w:val="Title"/>
    <w:basedOn w:val="a"/>
    <w:link w:val="af2"/>
    <w:qFormat/>
    <w:rsid w:val="005759A6"/>
    <w:pPr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5759A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3">
    <w:name w:val="Document Map"/>
    <w:basedOn w:val="a"/>
    <w:link w:val="af4"/>
    <w:rsid w:val="005759A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5759A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5">
    <w:name w:val="page number"/>
    <w:basedOn w:val="a0"/>
    <w:rsid w:val="005759A6"/>
  </w:style>
  <w:style w:type="paragraph" w:styleId="af6">
    <w:name w:val="Body Text Indent"/>
    <w:basedOn w:val="a"/>
    <w:link w:val="af7"/>
    <w:rsid w:val="005759A6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575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styleId="111111">
    <w:name w:val="Outline List 2"/>
    <w:basedOn w:val="a2"/>
    <w:rsid w:val="005759A6"/>
    <w:pPr>
      <w:numPr>
        <w:numId w:val="10"/>
      </w:numPr>
    </w:pPr>
  </w:style>
  <w:style w:type="paragraph" w:customStyle="1" w:styleId="ConsPlusNonformat">
    <w:name w:val="ConsPlusNonformat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footnote text"/>
    <w:basedOn w:val="a"/>
    <w:link w:val="af9"/>
    <w:uiPriority w:val="99"/>
    <w:rsid w:val="005759A6"/>
    <w:rPr>
      <w:rFonts w:ascii="Calibri" w:hAnsi="Calibri"/>
      <w:sz w:val="20"/>
      <w:szCs w:val="20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rsid w:val="005759A6"/>
    <w:rPr>
      <w:rFonts w:ascii="Calibri" w:eastAsia="Times New Roman" w:hAnsi="Calibri" w:cs="Times New Roman"/>
      <w:sz w:val="20"/>
      <w:szCs w:val="20"/>
      <w:lang w:val="en-US"/>
    </w:rPr>
  </w:style>
  <w:style w:type="character" w:styleId="afa">
    <w:name w:val="footnote reference"/>
    <w:uiPriority w:val="99"/>
    <w:rsid w:val="005759A6"/>
    <w:rPr>
      <w:rFonts w:cs="Times New Roman"/>
      <w:vertAlign w:val="superscript"/>
    </w:rPr>
  </w:style>
  <w:style w:type="character" w:customStyle="1" w:styleId="afb">
    <w:name w:val="Подпись к таблице_"/>
    <w:link w:val="13"/>
    <w:rsid w:val="005759A6"/>
    <w:rPr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semiHidden/>
    <w:rsid w:val="00575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Подпись к таблице1"/>
    <w:basedOn w:val="a"/>
    <w:link w:val="afb"/>
    <w:rsid w:val="005759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c">
    <w:name w:val="Не вступил в силу"/>
    <w:uiPriority w:val="99"/>
    <w:rsid w:val="005759A6"/>
    <w:rPr>
      <w:rFonts w:cs="Times New Roman"/>
      <w:b/>
      <w:bCs/>
      <w:color w:val="000000"/>
      <w:shd w:val="clear" w:color="auto" w:fill="D8EDE8"/>
    </w:rPr>
  </w:style>
  <w:style w:type="paragraph" w:styleId="afd">
    <w:name w:val="Block Text"/>
    <w:basedOn w:val="a"/>
    <w:uiPriority w:val="99"/>
    <w:rsid w:val="005759A6"/>
    <w:pPr>
      <w:ind w:left="113" w:right="113"/>
      <w:jc w:val="center"/>
    </w:pPr>
    <w:rPr>
      <w:rFonts w:eastAsia="Calibri"/>
    </w:rPr>
  </w:style>
  <w:style w:type="character" w:customStyle="1" w:styleId="afe">
    <w:name w:val="Подпись к таблице"/>
    <w:rsid w:val="005759A6"/>
    <w:rPr>
      <w:sz w:val="26"/>
      <w:szCs w:val="26"/>
      <w:u w:val="single"/>
      <w:shd w:val="clear" w:color="auto" w:fill="FFFFFF"/>
    </w:rPr>
  </w:style>
  <w:style w:type="numbering" w:customStyle="1" w:styleId="23">
    <w:name w:val="Нет списка2"/>
    <w:next w:val="a2"/>
    <w:uiPriority w:val="99"/>
    <w:semiHidden/>
    <w:rsid w:val="005759A6"/>
  </w:style>
  <w:style w:type="numbering" w:customStyle="1" w:styleId="1111111">
    <w:name w:val="1 / 1.1 / 1.1.11"/>
    <w:basedOn w:val="a2"/>
    <w:next w:val="111111"/>
    <w:rsid w:val="005759A6"/>
    <w:pPr>
      <w:numPr>
        <w:numId w:val="9"/>
      </w:numPr>
    </w:pPr>
  </w:style>
  <w:style w:type="paragraph" w:customStyle="1" w:styleId="15">
    <w:name w:val="Без интервала1"/>
    <w:rsid w:val="0057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">
    <w:name w:val="Знак"/>
    <w:basedOn w:val="a"/>
    <w:rsid w:val="005759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0">
    <w:name w:val="line number"/>
    <w:basedOn w:val="a0"/>
    <w:rsid w:val="00575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9A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759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uiPriority w:val="9"/>
    <w:qFormat/>
    <w:rsid w:val="005759A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5759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9A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59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759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5759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rsid w:val="005759A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5759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5759A6"/>
    <w:pPr>
      <w:spacing w:after="120" w:line="480" w:lineRule="auto"/>
    </w:pPr>
    <w:rPr>
      <w:rFonts w:eastAsia="PMingLiU"/>
      <w:lang w:eastAsia="zh-TW"/>
    </w:rPr>
  </w:style>
  <w:style w:type="character" w:customStyle="1" w:styleId="22">
    <w:name w:val="Основной текст 2 Знак"/>
    <w:basedOn w:val="a0"/>
    <w:link w:val="21"/>
    <w:rsid w:val="005759A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rsid w:val="00575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75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9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59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rsid w:val="005759A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759A6"/>
    <w:pPr>
      <w:ind w:left="720"/>
      <w:contextualSpacing/>
    </w:pPr>
  </w:style>
  <w:style w:type="paragraph" w:styleId="11">
    <w:name w:val="toc 1"/>
    <w:basedOn w:val="a"/>
    <w:next w:val="a"/>
    <w:autoRedefine/>
    <w:rsid w:val="005759A6"/>
    <w:pPr>
      <w:widowControl w:val="0"/>
      <w:tabs>
        <w:tab w:val="left" w:pos="480"/>
        <w:tab w:val="left" w:pos="1440"/>
        <w:tab w:val="right" w:leader="dot" w:pos="10148"/>
      </w:tabs>
      <w:autoSpaceDE w:val="0"/>
      <w:autoSpaceDN w:val="0"/>
      <w:adjustRightInd w:val="0"/>
      <w:spacing w:before="100" w:line="240" w:lineRule="exact"/>
      <w:jc w:val="both"/>
    </w:pPr>
    <w:rPr>
      <w:rFonts w:eastAsia="Calibri"/>
      <w:b/>
      <w:bCs/>
      <w:caps/>
      <w:noProof/>
      <w:sz w:val="28"/>
      <w:szCs w:val="28"/>
      <w:lang w:val="en-US"/>
    </w:rPr>
  </w:style>
  <w:style w:type="paragraph" w:customStyle="1" w:styleId="ConsPlusNormal">
    <w:name w:val="ConsPlusNormal"/>
    <w:rsid w:val="00575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759A6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d">
    <w:name w:val="No Spacing"/>
    <w:link w:val="ae"/>
    <w:uiPriority w:val="1"/>
    <w:qFormat/>
    <w:rsid w:val="00575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759A6"/>
    <w:rPr>
      <w:rFonts w:ascii="Calibri" w:eastAsia="Calibri" w:hAnsi="Calibri" w:cs="Times New Roman"/>
    </w:rPr>
  </w:style>
  <w:style w:type="paragraph" w:styleId="af">
    <w:name w:val="Body Text"/>
    <w:basedOn w:val="a"/>
    <w:link w:val="af0"/>
    <w:unhideWhenUsed/>
    <w:rsid w:val="005759A6"/>
    <w:rPr>
      <w:b/>
      <w:bCs/>
      <w:sz w:val="20"/>
      <w:lang w:val="x-none"/>
    </w:rPr>
  </w:style>
  <w:style w:type="character" w:customStyle="1" w:styleId="af0">
    <w:name w:val="Основной текст Знак"/>
    <w:basedOn w:val="a0"/>
    <w:link w:val="af"/>
    <w:rsid w:val="005759A6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customStyle="1" w:styleId="ConsTitle">
    <w:name w:val="ConsTitle"/>
    <w:rsid w:val="005759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5759A6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5759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5759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">
    <w:name w:val="ConsPlusTitle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25">
    <w:name w:val="s_25"/>
    <w:basedOn w:val="a"/>
    <w:rsid w:val="005759A6"/>
    <w:pPr>
      <w:spacing w:before="100" w:beforeAutospacing="1" w:after="100" w:afterAutospacing="1"/>
    </w:pPr>
  </w:style>
  <w:style w:type="paragraph" w:customStyle="1" w:styleId="s22">
    <w:name w:val="s_22"/>
    <w:basedOn w:val="a"/>
    <w:rsid w:val="005759A6"/>
    <w:pPr>
      <w:spacing w:before="100" w:beforeAutospacing="1" w:after="100" w:afterAutospacing="1"/>
    </w:pPr>
  </w:style>
  <w:style w:type="paragraph" w:customStyle="1" w:styleId="s9">
    <w:name w:val="s_9"/>
    <w:basedOn w:val="a"/>
    <w:rsid w:val="005759A6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rsid w:val="005759A6"/>
  </w:style>
  <w:style w:type="paragraph" w:styleId="af1">
    <w:name w:val="Title"/>
    <w:basedOn w:val="a"/>
    <w:link w:val="af2"/>
    <w:qFormat/>
    <w:rsid w:val="005759A6"/>
    <w:pPr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5759A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3">
    <w:name w:val="Document Map"/>
    <w:basedOn w:val="a"/>
    <w:link w:val="af4"/>
    <w:rsid w:val="005759A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5759A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5">
    <w:name w:val="page number"/>
    <w:basedOn w:val="a0"/>
    <w:rsid w:val="005759A6"/>
  </w:style>
  <w:style w:type="paragraph" w:styleId="af6">
    <w:name w:val="Body Text Indent"/>
    <w:basedOn w:val="a"/>
    <w:link w:val="af7"/>
    <w:rsid w:val="005759A6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575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styleId="111111">
    <w:name w:val="Outline List 2"/>
    <w:basedOn w:val="a2"/>
    <w:rsid w:val="005759A6"/>
    <w:pPr>
      <w:numPr>
        <w:numId w:val="10"/>
      </w:numPr>
    </w:pPr>
  </w:style>
  <w:style w:type="paragraph" w:customStyle="1" w:styleId="ConsPlusNonformat">
    <w:name w:val="ConsPlusNonformat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footnote text"/>
    <w:basedOn w:val="a"/>
    <w:link w:val="af9"/>
    <w:uiPriority w:val="99"/>
    <w:rsid w:val="005759A6"/>
    <w:rPr>
      <w:rFonts w:ascii="Calibri" w:hAnsi="Calibri"/>
      <w:sz w:val="20"/>
      <w:szCs w:val="20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rsid w:val="005759A6"/>
    <w:rPr>
      <w:rFonts w:ascii="Calibri" w:eastAsia="Times New Roman" w:hAnsi="Calibri" w:cs="Times New Roman"/>
      <w:sz w:val="20"/>
      <w:szCs w:val="20"/>
      <w:lang w:val="en-US"/>
    </w:rPr>
  </w:style>
  <w:style w:type="character" w:styleId="afa">
    <w:name w:val="footnote reference"/>
    <w:uiPriority w:val="99"/>
    <w:rsid w:val="005759A6"/>
    <w:rPr>
      <w:rFonts w:cs="Times New Roman"/>
      <w:vertAlign w:val="superscript"/>
    </w:rPr>
  </w:style>
  <w:style w:type="character" w:customStyle="1" w:styleId="afb">
    <w:name w:val="Подпись к таблице_"/>
    <w:link w:val="13"/>
    <w:rsid w:val="005759A6"/>
    <w:rPr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semiHidden/>
    <w:rsid w:val="00575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Подпись к таблице1"/>
    <w:basedOn w:val="a"/>
    <w:link w:val="afb"/>
    <w:rsid w:val="005759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c">
    <w:name w:val="Не вступил в силу"/>
    <w:uiPriority w:val="99"/>
    <w:rsid w:val="005759A6"/>
    <w:rPr>
      <w:rFonts w:cs="Times New Roman"/>
      <w:b/>
      <w:bCs/>
      <w:color w:val="000000"/>
      <w:shd w:val="clear" w:color="auto" w:fill="D8EDE8"/>
    </w:rPr>
  </w:style>
  <w:style w:type="paragraph" w:styleId="afd">
    <w:name w:val="Block Text"/>
    <w:basedOn w:val="a"/>
    <w:uiPriority w:val="99"/>
    <w:rsid w:val="005759A6"/>
    <w:pPr>
      <w:ind w:left="113" w:right="113"/>
      <w:jc w:val="center"/>
    </w:pPr>
    <w:rPr>
      <w:rFonts w:eastAsia="Calibri"/>
    </w:rPr>
  </w:style>
  <w:style w:type="character" w:customStyle="1" w:styleId="afe">
    <w:name w:val="Подпись к таблице"/>
    <w:rsid w:val="005759A6"/>
    <w:rPr>
      <w:sz w:val="26"/>
      <w:szCs w:val="26"/>
      <w:u w:val="single"/>
      <w:shd w:val="clear" w:color="auto" w:fill="FFFFFF"/>
    </w:rPr>
  </w:style>
  <w:style w:type="numbering" w:customStyle="1" w:styleId="23">
    <w:name w:val="Нет списка2"/>
    <w:next w:val="a2"/>
    <w:uiPriority w:val="99"/>
    <w:semiHidden/>
    <w:rsid w:val="005759A6"/>
  </w:style>
  <w:style w:type="numbering" w:customStyle="1" w:styleId="1111111">
    <w:name w:val="1 / 1.1 / 1.1.11"/>
    <w:basedOn w:val="a2"/>
    <w:next w:val="111111"/>
    <w:rsid w:val="005759A6"/>
    <w:pPr>
      <w:numPr>
        <w:numId w:val="9"/>
      </w:numPr>
    </w:pPr>
  </w:style>
  <w:style w:type="paragraph" w:customStyle="1" w:styleId="15">
    <w:name w:val="Без интервала1"/>
    <w:rsid w:val="0057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">
    <w:name w:val="Знак"/>
    <w:basedOn w:val="a"/>
    <w:rsid w:val="005759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0">
    <w:name w:val="line number"/>
    <w:basedOn w:val="a0"/>
    <w:rsid w:val="0057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8103-160C-46CD-A084-24CFDBAA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Дарья Михайловна</dc:creator>
  <cp:lastModifiedBy>Халина Ольга Николаевна</cp:lastModifiedBy>
  <cp:revision>7</cp:revision>
  <cp:lastPrinted>2016-09-13T22:28:00Z</cp:lastPrinted>
  <dcterms:created xsi:type="dcterms:W3CDTF">2017-10-11T04:35:00Z</dcterms:created>
  <dcterms:modified xsi:type="dcterms:W3CDTF">2017-10-12T04:33:00Z</dcterms:modified>
</cp:coreProperties>
</file>