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B" w:rsidRPr="00AE739B" w:rsidRDefault="00AE739B" w:rsidP="00AE739B">
      <w:pPr>
        <w:widowControl w:val="0"/>
        <w:autoSpaceDE w:val="0"/>
        <w:autoSpaceDN w:val="0"/>
        <w:adjustRightInd w:val="0"/>
        <w:spacing w:before="0" w:line="240" w:lineRule="auto"/>
        <w:ind w:left="4253" w:firstLine="0"/>
        <w:jc w:val="left"/>
        <w:rPr>
          <w:rFonts w:eastAsia="Times New Roman"/>
          <w:lang w:eastAsia="ru-RU"/>
        </w:rPr>
      </w:pPr>
      <w:r w:rsidRPr="00AE739B">
        <w:rPr>
          <w:rFonts w:eastAsia="Times New Roman"/>
          <w:lang w:eastAsia="ru-RU"/>
        </w:rPr>
        <w:t>Приложение № 1</w:t>
      </w:r>
    </w:p>
    <w:p w:rsidR="00AE739B" w:rsidRPr="00AE739B" w:rsidRDefault="00AE739B" w:rsidP="00AE739B">
      <w:pPr>
        <w:widowControl w:val="0"/>
        <w:autoSpaceDE w:val="0"/>
        <w:autoSpaceDN w:val="0"/>
        <w:adjustRightInd w:val="0"/>
        <w:spacing w:before="0" w:line="240" w:lineRule="auto"/>
        <w:ind w:left="4253" w:firstLine="0"/>
        <w:jc w:val="left"/>
        <w:rPr>
          <w:rFonts w:eastAsia="Times New Roman"/>
          <w:lang w:eastAsia="ru-RU"/>
        </w:rPr>
      </w:pPr>
      <w:r w:rsidRPr="00AE739B">
        <w:rPr>
          <w:rFonts w:eastAsia="Times New Roman"/>
          <w:lang w:eastAsia="ru-RU"/>
        </w:rPr>
        <w:t xml:space="preserve">к приказу </w:t>
      </w:r>
      <w:r w:rsidR="00F56B34">
        <w:t>Инспекции государственного строительного надзора Камчатского края</w:t>
      </w:r>
    </w:p>
    <w:p w:rsidR="00AE739B" w:rsidRPr="00AE739B" w:rsidRDefault="00AE739B" w:rsidP="00AE739B">
      <w:pPr>
        <w:widowControl w:val="0"/>
        <w:autoSpaceDE w:val="0"/>
        <w:autoSpaceDN w:val="0"/>
        <w:adjustRightInd w:val="0"/>
        <w:spacing w:before="0" w:line="240" w:lineRule="auto"/>
        <w:ind w:left="4253" w:firstLine="0"/>
        <w:jc w:val="left"/>
        <w:rPr>
          <w:rFonts w:eastAsia="Calibri"/>
          <w:lang w:eastAsia="ru-RU"/>
        </w:rPr>
      </w:pPr>
      <w:r w:rsidRPr="00AE739B">
        <w:rPr>
          <w:rFonts w:eastAsia="Times New Roman"/>
          <w:lang w:eastAsia="ru-RU"/>
        </w:rPr>
        <w:t>от «</w:t>
      </w:r>
      <w:r w:rsidR="00504720">
        <w:rPr>
          <w:rFonts w:eastAsia="Times New Roman"/>
          <w:lang w:eastAsia="ru-RU"/>
        </w:rPr>
        <w:t>20</w:t>
      </w:r>
      <w:r w:rsidRPr="00AE739B">
        <w:rPr>
          <w:rFonts w:eastAsia="Times New Roman"/>
          <w:lang w:eastAsia="ru-RU"/>
        </w:rPr>
        <w:t xml:space="preserve">» </w:t>
      </w:r>
      <w:r w:rsidR="00504720">
        <w:rPr>
          <w:rFonts w:eastAsia="Times New Roman"/>
          <w:lang w:eastAsia="ru-RU"/>
        </w:rPr>
        <w:t>декабря</w:t>
      </w:r>
      <w:r w:rsidRPr="00AE739B">
        <w:rPr>
          <w:rFonts w:eastAsia="Calibri"/>
          <w:lang w:eastAsia="ru-RU"/>
        </w:rPr>
        <w:t xml:space="preserve"> 201</w:t>
      </w:r>
      <w:r w:rsidR="00C21607">
        <w:rPr>
          <w:rFonts w:eastAsia="Calibri"/>
          <w:lang w:eastAsia="ru-RU"/>
        </w:rPr>
        <w:t>6</w:t>
      </w:r>
      <w:r w:rsidRPr="00AE739B">
        <w:rPr>
          <w:rFonts w:eastAsia="Calibri"/>
          <w:lang w:eastAsia="ru-RU"/>
        </w:rPr>
        <w:t xml:space="preserve"> г. №</w:t>
      </w:r>
      <w:r w:rsidR="00504720">
        <w:rPr>
          <w:rFonts w:eastAsia="Calibri"/>
          <w:lang w:eastAsia="ru-RU"/>
        </w:rPr>
        <w:t>578</w:t>
      </w:r>
    </w:p>
    <w:p w:rsidR="00AE739B" w:rsidRPr="00AE739B" w:rsidRDefault="00AE739B" w:rsidP="00AE739B">
      <w:pPr>
        <w:spacing w:before="0" w:line="240" w:lineRule="auto"/>
        <w:ind w:firstLine="0"/>
        <w:jc w:val="center"/>
        <w:rPr>
          <w:rFonts w:eastAsia="Calibri"/>
          <w:b/>
        </w:rPr>
      </w:pPr>
    </w:p>
    <w:p w:rsidR="00AE739B" w:rsidRPr="00AE739B" w:rsidRDefault="00AE739B" w:rsidP="00AE739B">
      <w:pPr>
        <w:spacing w:before="0" w:line="240" w:lineRule="auto"/>
        <w:ind w:firstLine="0"/>
        <w:jc w:val="center"/>
        <w:rPr>
          <w:rFonts w:eastAsia="Calibri"/>
          <w:b/>
        </w:rPr>
      </w:pPr>
    </w:p>
    <w:p w:rsidR="00AE739B" w:rsidRPr="00AE739B" w:rsidRDefault="00AE739B" w:rsidP="00AE739B">
      <w:pPr>
        <w:spacing w:before="0" w:line="240" w:lineRule="auto"/>
        <w:ind w:firstLine="0"/>
        <w:jc w:val="center"/>
        <w:rPr>
          <w:rFonts w:eastAsia="Calibri"/>
          <w:b/>
        </w:rPr>
      </w:pPr>
    </w:p>
    <w:p w:rsidR="001308B9" w:rsidRPr="008F694A" w:rsidRDefault="001308B9" w:rsidP="001308B9">
      <w:pPr>
        <w:pStyle w:val="a8"/>
        <w:spacing w:before="120" w:line="240" w:lineRule="auto"/>
        <w:ind w:left="-360"/>
        <w:rPr>
          <w:b/>
          <w:caps w:val="0"/>
          <w:noProof w:val="0"/>
          <w:sz w:val="16"/>
          <w:szCs w:val="16"/>
        </w:rPr>
      </w:pPr>
    </w:p>
    <w:p w:rsidR="001308B9" w:rsidRPr="008F694A" w:rsidRDefault="001308B9" w:rsidP="001308B9">
      <w:pPr>
        <w:rPr>
          <w:sz w:val="24"/>
          <w:szCs w:val="24"/>
        </w:rPr>
      </w:pPr>
    </w:p>
    <w:p w:rsidR="001308B9" w:rsidRDefault="001308B9" w:rsidP="001308B9">
      <w:pPr>
        <w:rPr>
          <w:sz w:val="24"/>
          <w:szCs w:val="24"/>
        </w:rPr>
      </w:pPr>
    </w:p>
    <w:p w:rsidR="00AE739B" w:rsidRDefault="00AE739B" w:rsidP="001308B9">
      <w:pPr>
        <w:rPr>
          <w:sz w:val="24"/>
          <w:szCs w:val="24"/>
        </w:rPr>
      </w:pPr>
    </w:p>
    <w:p w:rsidR="00AE739B" w:rsidRDefault="00AE739B" w:rsidP="001308B9">
      <w:pPr>
        <w:rPr>
          <w:sz w:val="24"/>
          <w:szCs w:val="24"/>
        </w:rPr>
      </w:pPr>
    </w:p>
    <w:p w:rsidR="006C69A2" w:rsidRPr="008F694A" w:rsidRDefault="006C69A2" w:rsidP="006C69A2">
      <w:pPr>
        <w:pStyle w:val="a3"/>
      </w:pPr>
    </w:p>
    <w:p w:rsidR="00D17958" w:rsidRPr="008F694A" w:rsidRDefault="00D17958" w:rsidP="001308B9">
      <w:pPr>
        <w:spacing w:before="60" w:after="60" w:line="240" w:lineRule="auto"/>
        <w:ind w:firstLine="0"/>
        <w:jc w:val="center"/>
        <w:rPr>
          <w:rFonts w:eastAsia="Calibri"/>
          <w:b/>
          <w:caps/>
          <w:sz w:val="32"/>
          <w:szCs w:val="32"/>
        </w:rPr>
      </w:pPr>
      <w:r w:rsidRPr="008F694A">
        <w:rPr>
          <w:rFonts w:eastAsia="Calibri"/>
          <w:b/>
          <w:caps/>
          <w:sz w:val="32"/>
          <w:szCs w:val="32"/>
        </w:rPr>
        <w:t>ПОЛИТИКА</w:t>
      </w:r>
    </w:p>
    <w:p w:rsidR="006C69A2" w:rsidRPr="008F694A" w:rsidRDefault="006C69A2" w:rsidP="001308B9">
      <w:pPr>
        <w:spacing w:before="60" w:after="6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</w:p>
    <w:p w:rsidR="00D17958" w:rsidRPr="008F694A" w:rsidRDefault="00D17958" w:rsidP="001308B9">
      <w:pPr>
        <w:spacing w:before="60" w:after="6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 w:rsidRPr="008F694A">
        <w:rPr>
          <w:rFonts w:eastAsia="Calibri"/>
          <w:b/>
          <w:caps/>
          <w:sz w:val="24"/>
          <w:szCs w:val="24"/>
        </w:rPr>
        <w:t xml:space="preserve">в отношении обработки </w:t>
      </w:r>
      <w:proofErr w:type="gramStart"/>
      <w:r w:rsidRPr="008F694A">
        <w:rPr>
          <w:rFonts w:eastAsia="Calibri"/>
          <w:b/>
          <w:caps/>
          <w:sz w:val="24"/>
          <w:szCs w:val="24"/>
        </w:rPr>
        <w:t>персональных</w:t>
      </w:r>
      <w:proofErr w:type="gramEnd"/>
    </w:p>
    <w:p w:rsidR="00D17958" w:rsidRPr="008F694A" w:rsidRDefault="00D17958" w:rsidP="001308B9">
      <w:pPr>
        <w:spacing w:before="60" w:after="6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 w:rsidRPr="008F694A">
        <w:rPr>
          <w:rFonts w:eastAsia="Calibri"/>
          <w:b/>
          <w:caps/>
          <w:sz w:val="24"/>
          <w:szCs w:val="24"/>
        </w:rPr>
        <w:t>данных и реализации требований к защите персональных</w:t>
      </w:r>
    </w:p>
    <w:p w:rsidR="00D17958" w:rsidRPr="008F694A" w:rsidRDefault="006C69A2" w:rsidP="001308B9">
      <w:pPr>
        <w:spacing w:before="60" w:after="6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 w:rsidRPr="008F694A">
        <w:rPr>
          <w:rFonts w:eastAsia="Calibri"/>
          <w:b/>
          <w:caps/>
          <w:sz w:val="24"/>
          <w:szCs w:val="24"/>
        </w:rPr>
        <w:t>данных</w:t>
      </w:r>
    </w:p>
    <w:p w:rsidR="006C69A2" w:rsidRPr="008F694A" w:rsidRDefault="006C69A2" w:rsidP="006C69A2"/>
    <w:p w:rsidR="006C69A2" w:rsidRPr="008F694A" w:rsidRDefault="006C69A2" w:rsidP="006C69A2"/>
    <w:p w:rsidR="006C69A2" w:rsidRPr="008F694A" w:rsidRDefault="006C69A2" w:rsidP="006C69A2"/>
    <w:p w:rsidR="006C69A2" w:rsidRPr="008F694A" w:rsidRDefault="006C69A2" w:rsidP="006C69A2"/>
    <w:p w:rsidR="006C69A2" w:rsidRPr="008F694A" w:rsidRDefault="006C69A2" w:rsidP="006C69A2"/>
    <w:p w:rsidR="008F694A" w:rsidRPr="008F694A" w:rsidRDefault="008F694A" w:rsidP="006C69A2"/>
    <w:p w:rsidR="008F694A" w:rsidRPr="008F694A" w:rsidRDefault="008F694A" w:rsidP="006C69A2"/>
    <w:p w:rsidR="008F694A" w:rsidRDefault="008F694A" w:rsidP="006C69A2"/>
    <w:p w:rsidR="003E444F" w:rsidRDefault="003E444F" w:rsidP="006C69A2"/>
    <w:p w:rsidR="003E444F" w:rsidRPr="008F694A" w:rsidRDefault="003E444F" w:rsidP="006C69A2"/>
    <w:p w:rsidR="006C69A2" w:rsidRPr="008F694A" w:rsidRDefault="006C69A2" w:rsidP="006C69A2"/>
    <w:p w:rsidR="008F694A" w:rsidRPr="008F694A" w:rsidRDefault="008F694A" w:rsidP="008F694A">
      <w:pPr>
        <w:widowControl w:val="0"/>
        <w:spacing w:line="240" w:lineRule="auto"/>
        <w:jc w:val="center"/>
        <w:rPr>
          <w:rFonts w:eastAsia="Times New Roman"/>
          <w:szCs w:val="20"/>
          <w:lang w:eastAsia="ru-RU"/>
        </w:rPr>
      </w:pPr>
      <w:r w:rsidRPr="008F694A">
        <w:rPr>
          <w:rFonts w:eastAsia="Times New Roman"/>
          <w:lang w:eastAsia="ru-RU"/>
        </w:rPr>
        <w:t xml:space="preserve">Петропавловск </w:t>
      </w:r>
      <w:r w:rsidR="00091456">
        <w:rPr>
          <w:rFonts w:eastAsia="Times New Roman"/>
          <w:lang w:eastAsia="ru-RU"/>
        </w:rPr>
        <w:t>–</w:t>
      </w:r>
      <w:r w:rsidRPr="008F694A">
        <w:rPr>
          <w:rFonts w:eastAsia="Times New Roman"/>
          <w:lang w:eastAsia="ru-RU"/>
        </w:rPr>
        <w:t xml:space="preserve"> Камчатский</w:t>
      </w:r>
      <w:r w:rsidR="00091456">
        <w:rPr>
          <w:rFonts w:eastAsia="Times New Roman"/>
          <w:lang w:eastAsia="ru-RU"/>
        </w:rPr>
        <w:t xml:space="preserve"> </w:t>
      </w:r>
      <w:r w:rsidRPr="008F694A">
        <w:rPr>
          <w:rFonts w:eastAsia="Times New Roman"/>
          <w:szCs w:val="20"/>
          <w:lang w:eastAsia="ru-RU"/>
        </w:rPr>
        <w:t>201</w:t>
      </w:r>
      <w:r w:rsidR="00091456">
        <w:rPr>
          <w:rFonts w:eastAsia="Times New Roman"/>
          <w:szCs w:val="20"/>
          <w:lang w:eastAsia="ru-RU"/>
        </w:rPr>
        <w:t>6</w:t>
      </w:r>
    </w:p>
    <w:p w:rsidR="00D17958" w:rsidRDefault="006C69A2" w:rsidP="0002362D">
      <w:pPr>
        <w:spacing w:before="0" w:line="240" w:lineRule="auto"/>
        <w:jc w:val="center"/>
        <w:rPr>
          <w:b/>
        </w:rPr>
      </w:pPr>
      <w:r w:rsidRPr="008F694A">
        <w:br w:type="page"/>
      </w:r>
      <w:r w:rsidR="00D17958" w:rsidRPr="0002362D">
        <w:rPr>
          <w:b/>
        </w:rPr>
        <w:lastRenderedPageBreak/>
        <w:t>1. Общие положения</w:t>
      </w:r>
    </w:p>
    <w:p w:rsidR="0002362D" w:rsidRPr="0002362D" w:rsidRDefault="0002362D" w:rsidP="0002362D">
      <w:pPr>
        <w:spacing w:before="0" w:line="240" w:lineRule="auto"/>
        <w:jc w:val="center"/>
        <w:rPr>
          <w:b/>
        </w:rPr>
      </w:pPr>
    </w:p>
    <w:p w:rsidR="00D17958" w:rsidRPr="008F694A" w:rsidRDefault="00D17958" w:rsidP="0002362D">
      <w:pPr>
        <w:spacing w:before="0" w:line="240" w:lineRule="auto"/>
      </w:pPr>
      <w:r w:rsidRPr="008F694A">
        <w:t xml:space="preserve">Настоящий документ определяет Политику </w:t>
      </w:r>
      <w:r w:rsidR="00F56B34">
        <w:t>Инспекции государственного строительного надзора Камчатского края</w:t>
      </w:r>
      <w:r w:rsidRPr="008F694A">
        <w:t xml:space="preserve"> в отношении</w:t>
      </w:r>
      <w:r w:rsidR="006C69A2" w:rsidRPr="008F694A">
        <w:t xml:space="preserve"> </w:t>
      </w:r>
      <w:r w:rsidRPr="008F694A">
        <w:t>обработки персональных данных и реализации требований к защите</w:t>
      </w:r>
      <w:r w:rsidR="006C69A2" w:rsidRPr="008F694A">
        <w:t xml:space="preserve"> </w:t>
      </w:r>
      <w:r w:rsidRPr="008F694A">
        <w:t>персональных данных (далее - Политика) в соответствии с требованиями ст.</w:t>
      </w:r>
      <w:r w:rsidR="006C69A2" w:rsidRPr="008F694A">
        <w:t xml:space="preserve"> </w:t>
      </w:r>
      <w:r w:rsidRPr="008F694A">
        <w:t>18.1 Федерального закона от 27.07.2006 № 152-ФЗ «О персональных</w:t>
      </w:r>
      <w:r w:rsidR="006C69A2" w:rsidRPr="008F694A">
        <w:t xml:space="preserve"> </w:t>
      </w:r>
      <w:r w:rsidRPr="008F694A">
        <w:t>данных».</w:t>
      </w:r>
    </w:p>
    <w:p w:rsidR="00D17958" w:rsidRPr="008F694A" w:rsidRDefault="00D17958" w:rsidP="0002362D">
      <w:pPr>
        <w:spacing w:before="0" w:line="240" w:lineRule="auto"/>
      </w:pPr>
      <w:r w:rsidRPr="008F694A">
        <w:t>В настоящей Политике используются следующие основные понятия: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персональные данные</w:t>
      </w:r>
      <w:r w:rsidR="006415A4" w:rsidRPr="008F694A">
        <w:rPr>
          <w:b/>
        </w:rPr>
        <w:t xml:space="preserve"> (</w:t>
      </w:r>
      <w:proofErr w:type="spellStart"/>
      <w:r w:rsidR="006415A4" w:rsidRPr="008F694A">
        <w:rPr>
          <w:b/>
        </w:rPr>
        <w:t>ПДн</w:t>
      </w:r>
      <w:proofErr w:type="spellEnd"/>
      <w:r w:rsidR="006415A4" w:rsidRPr="008F694A">
        <w:rPr>
          <w:b/>
        </w:rPr>
        <w:t>)</w:t>
      </w:r>
      <w:r w:rsidRPr="008F694A">
        <w:t xml:space="preserve"> - любая информация, относящаяся к прямо или</w:t>
      </w:r>
      <w:r w:rsidR="006C69A2" w:rsidRPr="008F694A">
        <w:t xml:space="preserve"> </w:t>
      </w:r>
      <w:r w:rsidRPr="008F694A">
        <w:t>косвенно определенному или определяемому физическому лицу (субъекту</w:t>
      </w:r>
      <w:r w:rsidR="006C69A2" w:rsidRPr="008F694A">
        <w:t xml:space="preserve"> </w:t>
      </w:r>
      <w:r w:rsidRPr="008F694A">
        <w:t>персональных данных);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 xml:space="preserve">оператор </w:t>
      </w:r>
      <w:r w:rsidRPr="008F694A">
        <w:t>- государственный орган, муниципальный орган, юридическое или</w:t>
      </w:r>
      <w:r w:rsidR="006C69A2" w:rsidRPr="008F694A">
        <w:t xml:space="preserve"> </w:t>
      </w:r>
      <w:r w:rsidRPr="008F694A">
        <w:t>физическое лицо, самостоятельно или совместно с другими лицами</w:t>
      </w:r>
      <w:r w:rsidR="006C69A2" w:rsidRPr="008F694A">
        <w:t xml:space="preserve"> </w:t>
      </w:r>
      <w:r w:rsidRPr="008F694A">
        <w:t>организующие и (или) осуществляющие обработку персональных данных, а</w:t>
      </w:r>
      <w:r w:rsidR="006C69A2" w:rsidRPr="008F694A">
        <w:t xml:space="preserve"> </w:t>
      </w:r>
      <w:r w:rsidRPr="008F694A">
        <w:t>также определяющие цели обработки персональных данных, состав</w:t>
      </w:r>
      <w:r w:rsidR="006C69A2" w:rsidRPr="008F694A">
        <w:t xml:space="preserve"> </w:t>
      </w:r>
      <w:r w:rsidRPr="008F694A">
        <w:t>персональных данных, подлежащих обработке, действия (операции),</w:t>
      </w:r>
      <w:r w:rsidR="006C69A2" w:rsidRPr="008F694A">
        <w:t xml:space="preserve"> </w:t>
      </w:r>
      <w:r w:rsidRPr="008F694A">
        <w:t>совершаемые с персональными данными;</w:t>
      </w:r>
    </w:p>
    <w:p w:rsidR="00D17958" w:rsidRPr="008F694A" w:rsidRDefault="00D17958" w:rsidP="0002362D">
      <w:pPr>
        <w:spacing w:before="0" w:line="240" w:lineRule="auto"/>
      </w:pPr>
      <w:proofErr w:type="gramStart"/>
      <w:r w:rsidRPr="008F694A">
        <w:rPr>
          <w:b/>
        </w:rPr>
        <w:t>обработка персональных данных</w:t>
      </w:r>
      <w:r w:rsidRPr="008F694A">
        <w:t xml:space="preserve"> - любое действие (операция) или</w:t>
      </w:r>
      <w:r w:rsidR="006C69A2" w:rsidRPr="008F694A">
        <w:t xml:space="preserve"> </w:t>
      </w:r>
      <w:r w:rsidRPr="008F694A">
        <w:t>совокупность действий (операций), совершаемых с использованием средств</w:t>
      </w:r>
      <w:r w:rsidR="006C69A2" w:rsidRPr="008F694A">
        <w:t xml:space="preserve"> </w:t>
      </w:r>
      <w:r w:rsidRPr="008F694A">
        <w:t>автоматизации или без использования таких средств с персональными</w:t>
      </w:r>
      <w:r w:rsidR="006C69A2" w:rsidRPr="008F694A">
        <w:t xml:space="preserve"> </w:t>
      </w:r>
      <w:r w:rsidRPr="008F694A">
        <w:t>данными, включая сбор, запись, систематизацию, накопление, хранение,</w:t>
      </w:r>
      <w:r w:rsidR="006C69A2" w:rsidRPr="008F694A">
        <w:t xml:space="preserve"> </w:t>
      </w:r>
      <w:r w:rsidRPr="008F694A">
        <w:t>уточнение (обновление, изменение), извлечение, использование, передачу</w:t>
      </w:r>
      <w:r w:rsidR="006C69A2" w:rsidRPr="008F694A">
        <w:t xml:space="preserve"> </w:t>
      </w:r>
      <w:r w:rsidRPr="008F694A">
        <w:t>(распространение, предоставление, доступ), обезличивание, блокирование,</w:t>
      </w:r>
      <w:r w:rsidR="006C69A2" w:rsidRPr="008F694A">
        <w:t xml:space="preserve"> </w:t>
      </w:r>
      <w:r w:rsidRPr="008F694A">
        <w:t>удаление, уничтожение персональных данных;</w:t>
      </w:r>
      <w:proofErr w:type="gramEnd"/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автоматизированная обработка персональных данных</w:t>
      </w:r>
      <w:r w:rsidRPr="008F694A">
        <w:t xml:space="preserve"> </w:t>
      </w:r>
      <w:r w:rsidR="006C69A2" w:rsidRPr="008F694A">
        <w:t>–</w:t>
      </w:r>
      <w:r w:rsidRPr="008F694A">
        <w:t xml:space="preserve"> обработка</w:t>
      </w:r>
      <w:r w:rsidR="006C69A2" w:rsidRPr="008F694A">
        <w:t xml:space="preserve"> </w:t>
      </w:r>
      <w:r w:rsidRPr="008F694A">
        <w:t>персональных данных с помощью средств вычислительной техники;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распространение персональных данных</w:t>
      </w:r>
      <w:r w:rsidRPr="008F694A">
        <w:t xml:space="preserve"> - действия, направленные на</w:t>
      </w:r>
      <w:r w:rsidR="006C69A2" w:rsidRPr="008F694A">
        <w:t xml:space="preserve"> </w:t>
      </w:r>
      <w:r w:rsidRPr="008F694A">
        <w:t>раскрытие персональных данных неопределенному кругу лиц;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lastRenderedPageBreak/>
        <w:t>предоставление персональных данных</w:t>
      </w:r>
      <w:r w:rsidRPr="008F694A">
        <w:t xml:space="preserve"> - действия, направленные на</w:t>
      </w:r>
      <w:r w:rsidR="006C69A2" w:rsidRPr="008F694A">
        <w:t xml:space="preserve"> </w:t>
      </w:r>
      <w:r w:rsidRPr="008F694A">
        <w:t>раскрытие персональных данных определенному лицу или определенному</w:t>
      </w:r>
      <w:r w:rsidR="006C69A2" w:rsidRPr="008F694A">
        <w:t xml:space="preserve"> </w:t>
      </w:r>
      <w:r w:rsidRPr="008F694A">
        <w:t>кругу лиц;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блокирование персональных данных</w:t>
      </w:r>
      <w:r w:rsidRPr="008F694A">
        <w:t xml:space="preserve"> - временное прекращение обработки</w:t>
      </w:r>
      <w:r w:rsidR="006C69A2" w:rsidRPr="008F694A">
        <w:t xml:space="preserve"> </w:t>
      </w:r>
      <w:r w:rsidRPr="008F694A">
        <w:t>персональных данных (за исключением случаев, если обработка необходима</w:t>
      </w:r>
      <w:r w:rsidR="006C69A2" w:rsidRPr="008F694A">
        <w:t xml:space="preserve"> </w:t>
      </w:r>
      <w:r w:rsidRPr="008F694A">
        <w:t>для уточнения персональных данных);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уничтожение персональных данных</w:t>
      </w:r>
      <w:r w:rsidRPr="008F694A">
        <w:t xml:space="preserve"> - действия, в результате которых</w:t>
      </w:r>
      <w:r w:rsidR="006C69A2" w:rsidRPr="008F694A">
        <w:t xml:space="preserve"> </w:t>
      </w:r>
      <w:r w:rsidRPr="008F694A">
        <w:t>становится невозможным восстановить содержание персональных данных в</w:t>
      </w:r>
      <w:r w:rsidR="006C69A2" w:rsidRPr="008F694A">
        <w:t xml:space="preserve"> </w:t>
      </w:r>
      <w:r w:rsidRPr="008F694A">
        <w:t>информационной системе персональных данных и (или) в результате которых</w:t>
      </w:r>
      <w:r w:rsidR="006C69A2" w:rsidRPr="008F694A">
        <w:t xml:space="preserve"> </w:t>
      </w:r>
      <w:r w:rsidRPr="008F694A">
        <w:t>уничтожаются материальные носители персональных данных;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обезличивание персональных данных</w:t>
      </w:r>
      <w:r w:rsidRPr="008F694A">
        <w:t xml:space="preserve"> - действия, в результате которых</w:t>
      </w:r>
      <w:r w:rsidR="006C69A2" w:rsidRPr="008F694A">
        <w:t xml:space="preserve"> </w:t>
      </w:r>
      <w:r w:rsidRPr="008F694A">
        <w:t>становится невозможным без использования дополнительной информации</w:t>
      </w:r>
      <w:r w:rsidR="006C69A2" w:rsidRPr="008F694A">
        <w:t xml:space="preserve"> </w:t>
      </w:r>
      <w:r w:rsidRPr="008F694A">
        <w:t>определить принадлежность персональных данных конкретному субъекту</w:t>
      </w:r>
      <w:r w:rsidR="006C69A2" w:rsidRPr="008F694A">
        <w:t xml:space="preserve"> </w:t>
      </w:r>
      <w:r w:rsidRPr="008F694A">
        <w:t>персональных данных;</w:t>
      </w:r>
    </w:p>
    <w:p w:rsidR="00D17958" w:rsidRPr="008F694A" w:rsidRDefault="00D17958" w:rsidP="0002362D">
      <w:pPr>
        <w:spacing w:before="0" w:line="240" w:lineRule="auto"/>
      </w:pPr>
      <w:r w:rsidRPr="008F694A">
        <w:rPr>
          <w:b/>
        </w:rPr>
        <w:t>информационная система персональных данных</w:t>
      </w:r>
      <w:r w:rsidR="006415A4" w:rsidRPr="008F694A">
        <w:rPr>
          <w:b/>
        </w:rPr>
        <w:t xml:space="preserve"> (</w:t>
      </w:r>
      <w:proofErr w:type="spellStart"/>
      <w:r w:rsidR="006415A4" w:rsidRPr="008F694A">
        <w:rPr>
          <w:b/>
        </w:rPr>
        <w:t>ИСПДн</w:t>
      </w:r>
      <w:proofErr w:type="spellEnd"/>
      <w:r w:rsidR="006415A4" w:rsidRPr="008F694A">
        <w:rPr>
          <w:b/>
        </w:rPr>
        <w:t>)</w:t>
      </w:r>
      <w:r w:rsidRPr="008F694A">
        <w:t xml:space="preserve"> </w:t>
      </w:r>
      <w:r w:rsidR="006C69A2" w:rsidRPr="008F694A">
        <w:t>–</w:t>
      </w:r>
      <w:r w:rsidRPr="008F694A">
        <w:t xml:space="preserve"> совокупность</w:t>
      </w:r>
      <w:r w:rsidR="006C69A2" w:rsidRPr="008F694A">
        <w:t xml:space="preserve"> </w:t>
      </w:r>
      <w:r w:rsidRPr="008F694A">
        <w:t>содержащихся в базах данных персональных данных и обеспечивающих их</w:t>
      </w:r>
      <w:r w:rsidR="00D27BD4" w:rsidRPr="008F694A">
        <w:t xml:space="preserve"> </w:t>
      </w:r>
      <w:r w:rsidRPr="008F694A">
        <w:t>обработку информационных технологий и технических средств.</w:t>
      </w:r>
    </w:p>
    <w:p w:rsidR="006415A4" w:rsidRPr="008F694A" w:rsidRDefault="006415A4" w:rsidP="0002362D">
      <w:pPr>
        <w:pStyle w:val="Default"/>
        <w:rPr>
          <w:rFonts w:ascii="Times New Roman" w:hAnsi="Times New Roman" w:cs="Times New Roman"/>
        </w:rPr>
      </w:pPr>
    </w:p>
    <w:p w:rsidR="006415A4" w:rsidRPr="008F694A" w:rsidRDefault="006415A4" w:rsidP="0002362D">
      <w:pPr>
        <w:spacing w:before="0" w:line="240" w:lineRule="auto"/>
      </w:pPr>
      <w:r w:rsidRPr="008F694A">
        <w:t xml:space="preserve">Политика определяет основные положения обработки персональных данных и способов защиты персональных данных в </w:t>
      </w:r>
      <w:r w:rsidR="00F56B34">
        <w:t>Инспекции государственного строительного надзора Камчатского края</w:t>
      </w:r>
      <w:r w:rsidR="000C32AD">
        <w:t>.</w:t>
      </w:r>
      <w:r w:rsidRPr="008F694A">
        <w:t xml:space="preserve"> </w:t>
      </w:r>
    </w:p>
    <w:p w:rsidR="006415A4" w:rsidRPr="008F694A" w:rsidRDefault="006415A4" w:rsidP="0002362D">
      <w:pPr>
        <w:spacing w:before="0" w:line="240" w:lineRule="auto"/>
      </w:pPr>
      <w:r w:rsidRPr="008F694A">
        <w:t xml:space="preserve">Политика разработана на основе требований действующего законодательства Российской Федерации и нормативных документов, регламентирующих вопросы защиты персональных данных. </w:t>
      </w:r>
    </w:p>
    <w:p w:rsidR="006415A4" w:rsidRDefault="006415A4" w:rsidP="0002362D">
      <w:pPr>
        <w:spacing w:before="0" w:line="240" w:lineRule="auto"/>
      </w:pPr>
      <w:r w:rsidRPr="008F694A">
        <w:t xml:space="preserve">Целью обеспечения защиты персональных данных является обеспечение защиты прав и свобод субъекта персональных данных, в том числе минимизация ущерба (как непосредственного, так и опосредованного), </w:t>
      </w:r>
      <w:r w:rsidRPr="008F694A">
        <w:lastRenderedPageBreak/>
        <w:t xml:space="preserve">возникающего вследствие возможной реализации угроз безопасности персональных данных. </w:t>
      </w:r>
    </w:p>
    <w:p w:rsidR="0002362D" w:rsidRPr="008F694A" w:rsidRDefault="0002362D" w:rsidP="0002362D">
      <w:pPr>
        <w:spacing w:before="0" w:line="240" w:lineRule="auto"/>
      </w:pPr>
    </w:p>
    <w:p w:rsidR="0002362D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02362D">
        <w:rPr>
          <w:rFonts w:ascii="Times New Roman" w:hAnsi="Times New Roman" w:cs="Times New Roman"/>
          <w:sz w:val="28"/>
        </w:rPr>
        <w:t xml:space="preserve">2. Принципы обработки персональных данных </w:t>
      </w:r>
    </w:p>
    <w:p w:rsidR="00D17958" w:rsidRDefault="00F56B34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02362D">
        <w:rPr>
          <w:rFonts w:ascii="Times New Roman" w:hAnsi="Times New Roman" w:cs="Times New Roman"/>
          <w:sz w:val="28"/>
        </w:rPr>
        <w:t>Инспекции государственного строительного надзора Камчатского края</w:t>
      </w:r>
    </w:p>
    <w:p w:rsidR="0002362D" w:rsidRPr="0002362D" w:rsidRDefault="0002362D" w:rsidP="0002362D"/>
    <w:p w:rsidR="00D17958" w:rsidRPr="008F694A" w:rsidRDefault="00D17958" w:rsidP="0002362D">
      <w:pPr>
        <w:spacing w:before="0" w:line="240" w:lineRule="auto"/>
      </w:pPr>
      <w:r w:rsidRPr="008F694A">
        <w:t>Обработка персональных данных осуществляется на законной и</w:t>
      </w:r>
      <w:r w:rsidR="00D27BD4" w:rsidRPr="008F694A">
        <w:t xml:space="preserve"> </w:t>
      </w:r>
      <w:r w:rsidR="00725608" w:rsidRPr="008F694A">
        <w:t>справедливой основе.</w:t>
      </w:r>
    </w:p>
    <w:p w:rsidR="00D17958" w:rsidRPr="008F694A" w:rsidRDefault="00D17958" w:rsidP="0002362D">
      <w:pPr>
        <w:spacing w:before="0" w:line="240" w:lineRule="auto"/>
      </w:pPr>
      <w:r w:rsidRPr="008F694A">
        <w:t>Обработка персональных данных ограничивается достижением</w:t>
      </w:r>
      <w:r w:rsidR="00D27BD4" w:rsidRPr="008F694A">
        <w:t xml:space="preserve"> </w:t>
      </w:r>
      <w:r w:rsidRPr="008F694A">
        <w:t>конкретных, заранее определенных и законных целей. Не допускается</w:t>
      </w:r>
      <w:r w:rsidR="00D27BD4" w:rsidRPr="008F694A">
        <w:t xml:space="preserve"> </w:t>
      </w:r>
      <w:r w:rsidRPr="008F694A">
        <w:t>обработка персональных данных, несовместимая с целями сбора</w:t>
      </w:r>
      <w:r w:rsidR="00D27BD4" w:rsidRPr="008F694A">
        <w:t xml:space="preserve"> </w:t>
      </w:r>
      <w:r w:rsidR="00725608" w:rsidRPr="008F694A">
        <w:t>персональных данных.</w:t>
      </w:r>
    </w:p>
    <w:p w:rsidR="00D17958" w:rsidRPr="008F694A" w:rsidRDefault="00D17958" w:rsidP="0002362D">
      <w:pPr>
        <w:spacing w:before="0" w:line="240" w:lineRule="auto"/>
      </w:pPr>
      <w:r w:rsidRPr="008F694A">
        <w:t>Не допускается объединение баз данных, содержащих персональные</w:t>
      </w:r>
      <w:r w:rsidR="00D27BD4" w:rsidRPr="008F694A">
        <w:t xml:space="preserve"> </w:t>
      </w:r>
      <w:r w:rsidRPr="008F694A">
        <w:t>данные, обработка которых осуществляется в целях, несовместимых между</w:t>
      </w:r>
      <w:r w:rsidR="00D27BD4" w:rsidRPr="008F694A">
        <w:t xml:space="preserve"> </w:t>
      </w:r>
      <w:r w:rsidR="00725608" w:rsidRPr="008F694A">
        <w:t>собой.</w:t>
      </w:r>
    </w:p>
    <w:p w:rsidR="00D17958" w:rsidRPr="008F694A" w:rsidRDefault="00D17958" w:rsidP="0002362D">
      <w:pPr>
        <w:spacing w:before="0" w:line="240" w:lineRule="auto"/>
      </w:pPr>
      <w:r w:rsidRPr="008F694A">
        <w:t>Обработке подлежат только персональные данные, которые отвечают</w:t>
      </w:r>
      <w:r w:rsidR="00D27BD4" w:rsidRPr="008F694A">
        <w:t xml:space="preserve"> </w:t>
      </w:r>
      <w:r w:rsidRPr="008F694A">
        <w:t>ц</w:t>
      </w:r>
      <w:r w:rsidR="00725608" w:rsidRPr="008F694A">
        <w:t>елям их обработки.</w:t>
      </w:r>
    </w:p>
    <w:p w:rsidR="00D17958" w:rsidRPr="008F694A" w:rsidRDefault="00D17958" w:rsidP="0002362D">
      <w:pPr>
        <w:spacing w:before="0" w:line="240" w:lineRule="auto"/>
      </w:pPr>
      <w:r w:rsidRPr="008F694A">
        <w:t>Содержание и объем обрабатываемых персональных данных</w:t>
      </w:r>
      <w:r w:rsidR="00D27BD4" w:rsidRPr="008F694A">
        <w:t xml:space="preserve"> </w:t>
      </w:r>
      <w:proofErr w:type="gramStart"/>
      <w:r w:rsidRPr="008F694A">
        <w:t>соответствуют заявленным целям обработки и не являются</w:t>
      </w:r>
      <w:proofErr w:type="gramEnd"/>
      <w:r w:rsidRPr="008F694A">
        <w:t xml:space="preserve"> избыточными по</w:t>
      </w:r>
      <w:r w:rsidR="00D27BD4" w:rsidRPr="008F694A">
        <w:t xml:space="preserve"> </w:t>
      </w:r>
      <w:r w:rsidRPr="008F694A">
        <w:t xml:space="preserve">отношению </w:t>
      </w:r>
      <w:r w:rsidR="00725608" w:rsidRPr="008F694A">
        <w:t>к заявленным целям их обработки.</w:t>
      </w:r>
    </w:p>
    <w:p w:rsidR="00D17958" w:rsidRPr="008F694A" w:rsidRDefault="00D17958" w:rsidP="0002362D">
      <w:pPr>
        <w:spacing w:before="0" w:line="240" w:lineRule="auto"/>
      </w:pPr>
      <w:r w:rsidRPr="008F694A">
        <w:t>При обработке персональных данных обеспечивается точность</w:t>
      </w:r>
      <w:r w:rsidR="00D27BD4" w:rsidRPr="008F694A">
        <w:t xml:space="preserve"> </w:t>
      </w:r>
      <w:r w:rsidRPr="008F694A">
        <w:t>персональных данных, их достаточность, а в необходимых случаях и</w:t>
      </w:r>
      <w:r w:rsidR="00D27BD4" w:rsidRPr="008F694A">
        <w:t xml:space="preserve"> </w:t>
      </w:r>
      <w:r w:rsidRPr="008F694A">
        <w:t>актуальность по отношению к целям обработки персональных данных.</w:t>
      </w:r>
    </w:p>
    <w:p w:rsidR="00D17958" w:rsidRPr="008F694A" w:rsidRDefault="00D17958" w:rsidP="0002362D">
      <w:pPr>
        <w:spacing w:before="0" w:line="240" w:lineRule="auto"/>
      </w:pPr>
      <w:r w:rsidRPr="008F694A">
        <w:t>Принимаются необходимые меры по удалению или уточнению неполных или</w:t>
      </w:r>
      <w:r w:rsidR="00D27BD4" w:rsidRPr="008F694A">
        <w:t xml:space="preserve"> </w:t>
      </w:r>
      <w:r w:rsidR="00725608" w:rsidRPr="008F694A">
        <w:t>неточных данных.</w:t>
      </w:r>
    </w:p>
    <w:p w:rsidR="00A87D5B" w:rsidRPr="008F694A" w:rsidRDefault="00D17958" w:rsidP="0002362D">
      <w:pPr>
        <w:spacing w:before="0" w:line="240" w:lineRule="auto"/>
      </w:pPr>
      <w:r w:rsidRPr="008F694A">
        <w:t>Хранение персональных данных осуществляется в форме, позволяющей</w:t>
      </w:r>
      <w:r w:rsidR="00D27BD4" w:rsidRPr="008F694A">
        <w:t xml:space="preserve"> </w:t>
      </w:r>
      <w:r w:rsidRPr="008F694A">
        <w:t>определить субъекта персональных данных, не дольше, чем этого требуют</w:t>
      </w:r>
      <w:r w:rsidR="00D27BD4" w:rsidRPr="008F694A">
        <w:t xml:space="preserve"> </w:t>
      </w:r>
      <w:r w:rsidRPr="008F694A">
        <w:t>цели обработки персональных данных, если срок хранения персональных</w:t>
      </w:r>
      <w:r w:rsidR="00D27BD4" w:rsidRPr="008F694A">
        <w:t xml:space="preserve"> </w:t>
      </w:r>
      <w:r w:rsidRPr="008F694A">
        <w:t>данных не установлен федеральным законом, договором, стороной которого,</w:t>
      </w:r>
      <w:r w:rsidR="00D27BD4" w:rsidRPr="008F694A">
        <w:t xml:space="preserve"> </w:t>
      </w:r>
      <w:r w:rsidRPr="008F694A">
        <w:t>выгодоприобретателем или поручителем по которому является субъект</w:t>
      </w:r>
      <w:r w:rsidR="00D27BD4" w:rsidRPr="008F694A">
        <w:t xml:space="preserve"> </w:t>
      </w:r>
      <w:r w:rsidRPr="008F694A">
        <w:t>персональных данных.</w:t>
      </w:r>
    </w:p>
    <w:p w:rsidR="00D17958" w:rsidRDefault="00D17958" w:rsidP="0002362D">
      <w:pPr>
        <w:spacing w:before="0" w:line="240" w:lineRule="auto"/>
      </w:pPr>
      <w:r w:rsidRPr="008F694A">
        <w:t>Обрабатываемые персональные данные по</w:t>
      </w:r>
      <w:r w:rsidR="00D27BD4" w:rsidRPr="008F694A">
        <w:t xml:space="preserve"> </w:t>
      </w:r>
      <w:proofErr w:type="gramStart"/>
      <w:r w:rsidRPr="008F694A">
        <w:t>достижении</w:t>
      </w:r>
      <w:proofErr w:type="gramEnd"/>
      <w:r w:rsidRPr="008F694A">
        <w:t xml:space="preserve"> целей обработки или в случае утраты необходимости в</w:t>
      </w:r>
      <w:r w:rsidR="00D27BD4" w:rsidRPr="008F694A">
        <w:t xml:space="preserve"> </w:t>
      </w:r>
      <w:r w:rsidRPr="008F694A">
        <w:t>достижении этих целей, если иное не предусмотрено федеральным законом,</w:t>
      </w:r>
      <w:r w:rsidR="00D27BD4" w:rsidRPr="008F694A">
        <w:t xml:space="preserve"> </w:t>
      </w:r>
      <w:r w:rsidRPr="008F694A">
        <w:t>подлежат уничтожению либо обезличиванию.</w:t>
      </w:r>
    </w:p>
    <w:p w:rsidR="0002362D" w:rsidRPr="008F694A" w:rsidRDefault="0002362D" w:rsidP="0002362D">
      <w:pPr>
        <w:spacing w:before="0" w:line="240" w:lineRule="auto"/>
      </w:pPr>
    </w:p>
    <w:p w:rsidR="0002362D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8F694A">
        <w:rPr>
          <w:rFonts w:ascii="Times New Roman" w:hAnsi="Times New Roman" w:cs="Times New Roman"/>
        </w:rPr>
        <w:t>3. Правовые основани</w:t>
      </w:r>
      <w:r w:rsidR="00D27BD4" w:rsidRPr="008F694A">
        <w:rPr>
          <w:rFonts w:ascii="Times New Roman" w:hAnsi="Times New Roman" w:cs="Times New Roman"/>
        </w:rPr>
        <w:t>я</w:t>
      </w:r>
    </w:p>
    <w:p w:rsidR="00D17958" w:rsidRDefault="00D27BD4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8F694A">
        <w:rPr>
          <w:rFonts w:ascii="Times New Roman" w:hAnsi="Times New Roman" w:cs="Times New Roman"/>
        </w:rPr>
        <w:t>обработки персональных данных</w:t>
      </w:r>
    </w:p>
    <w:p w:rsidR="0002362D" w:rsidRDefault="0002362D" w:rsidP="0002362D"/>
    <w:p w:rsidR="00D17958" w:rsidRPr="008F694A" w:rsidRDefault="00D17958" w:rsidP="00F53362">
      <w:pPr>
        <w:autoSpaceDE w:val="0"/>
        <w:autoSpaceDN w:val="0"/>
        <w:adjustRightInd w:val="0"/>
        <w:spacing w:before="0" w:line="240" w:lineRule="auto"/>
      </w:pPr>
      <w:proofErr w:type="gramStart"/>
      <w:r w:rsidRPr="008F694A">
        <w:t xml:space="preserve">Обработка персональных данных в </w:t>
      </w:r>
      <w:r w:rsidR="00F56B34">
        <w:t>Инспекции государственного строительного надзора Камчатского края</w:t>
      </w:r>
      <w:r w:rsidRPr="008F694A">
        <w:t xml:space="preserve"> осуществляется в</w:t>
      </w:r>
      <w:r w:rsidR="00D27BD4" w:rsidRPr="008F694A">
        <w:t xml:space="preserve"> </w:t>
      </w:r>
      <w:r w:rsidRPr="008F694A">
        <w:t xml:space="preserve">соответствии с </w:t>
      </w:r>
      <w:r w:rsidR="00E6405D" w:rsidRPr="008F694A">
        <w:t>Трудовым кодексом Российской Федерации, Гражданским кодексом Российской Федерации,</w:t>
      </w:r>
      <w:r w:rsidR="00E6405D">
        <w:t xml:space="preserve"> </w:t>
      </w:r>
      <w:r w:rsidR="004A4F45">
        <w:t xml:space="preserve">Градостроительным Кодексом Российской Федерации, Кодексом Российской Федерации об административных правонарушениях, </w:t>
      </w:r>
      <w:r w:rsidR="00136EEE">
        <w:t>Федеральны</w:t>
      </w:r>
      <w:r w:rsidR="004A4F45">
        <w:t>м</w:t>
      </w:r>
      <w:r w:rsidR="00136EEE">
        <w:t xml:space="preserve"> закон</w:t>
      </w:r>
      <w:r w:rsidR="004A4F45">
        <w:t>ом</w:t>
      </w:r>
      <w:r w:rsidR="00136EEE">
        <w:t xml:space="preserve"> от 27.07.2004 </w:t>
      </w:r>
      <w:r w:rsidR="00136EEE">
        <w:t>№</w:t>
      </w:r>
      <w:r w:rsidR="00136EEE">
        <w:t>79-ФЗ</w:t>
      </w:r>
      <w:r w:rsidR="00136EEE">
        <w:t xml:space="preserve"> «</w:t>
      </w:r>
      <w:r w:rsidR="00136EEE">
        <w:t>О государственной гражданской службе Российской Федерации</w:t>
      </w:r>
      <w:r w:rsidR="00136EEE">
        <w:t xml:space="preserve">», </w:t>
      </w:r>
      <w:r w:rsidR="00BA3EB1">
        <w:t xml:space="preserve">Федеральный закон от 02.05.2006 </w:t>
      </w:r>
      <w:r w:rsidR="00BA3EB1">
        <w:t>№</w:t>
      </w:r>
      <w:r w:rsidR="00BA3EB1">
        <w:t>59-ФЗ</w:t>
      </w:r>
      <w:r w:rsidR="00BA3EB1">
        <w:t xml:space="preserve"> «</w:t>
      </w:r>
      <w:r w:rsidR="00BA3EB1">
        <w:t>О порядке рассмотрения обращений граждан Российской Федерации</w:t>
      </w:r>
      <w:r w:rsidR="00BA3EB1">
        <w:t xml:space="preserve">», </w:t>
      </w:r>
      <w:r w:rsidR="00054D9B" w:rsidRPr="008F694A">
        <w:t>Федеральным законом от 27</w:t>
      </w:r>
      <w:r w:rsidR="00054D9B">
        <w:t>.07.</w:t>
      </w:r>
      <w:r w:rsidR="00054D9B" w:rsidRPr="008F694A">
        <w:t>2006 №152-ФЗ</w:t>
      </w:r>
      <w:proofErr w:type="gramEnd"/>
      <w:r w:rsidR="00054D9B" w:rsidRPr="008F694A">
        <w:t xml:space="preserve"> </w:t>
      </w:r>
      <w:r w:rsidR="00054D9B">
        <w:t>«</w:t>
      </w:r>
      <w:proofErr w:type="gramStart"/>
      <w:r w:rsidR="00054D9B" w:rsidRPr="008F694A">
        <w:t>О персональных данных</w:t>
      </w:r>
      <w:r w:rsidR="00054D9B">
        <w:t>»</w:t>
      </w:r>
      <w:r w:rsidR="00054D9B" w:rsidRPr="008F694A">
        <w:t xml:space="preserve">, </w:t>
      </w:r>
      <w:r w:rsidRPr="008F694A">
        <w:t xml:space="preserve">Федеральным законом от </w:t>
      </w:r>
      <w:r w:rsidR="00E6405D">
        <w:t>06.04.</w:t>
      </w:r>
      <w:r w:rsidRPr="008F694A">
        <w:t xml:space="preserve">2011 №63-ФЗ </w:t>
      </w:r>
      <w:r w:rsidR="00E6405D">
        <w:t>«</w:t>
      </w:r>
      <w:r w:rsidRPr="008F694A">
        <w:t>Об</w:t>
      </w:r>
      <w:r w:rsidR="00D27BD4" w:rsidRPr="008F694A">
        <w:t xml:space="preserve"> </w:t>
      </w:r>
      <w:r w:rsidRPr="008F694A">
        <w:t>электронной подписи</w:t>
      </w:r>
      <w:r w:rsidR="00E6405D">
        <w:t>»</w:t>
      </w:r>
      <w:r w:rsidRPr="008F694A">
        <w:t xml:space="preserve">, </w:t>
      </w:r>
      <w:r w:rsidR="00136EEE">
        <w:t>Указ</w:t>
      </w:r>
      <w:r w:rsidR="00FE0B85">
        <w:t>ом</w:t>
      </w:r>
      <w:r w:rsidR="00136EEE">
        <w:t xml:space="preserve"> Президента РФ от 30.05.2005 </w:t>
      </w:r>
      <w:r w:rsidR="00136EEE">
        <w:t>№</w:t>
      </w:r>
      <w:r w:rsidR="00136EEE">
        <w:t>609</w:t>
      </w:r>
      <w:r w:rsidR="00136EEE">
        <w:t xml:space="preserve"> «</w:t>
      </w:r>
      <w:r w:rsidR="00136EEE">
        <w:t>Об утверждении Положения о персональных данных государственного гражданского служащего Российской Федерации и ведении его личного дела</w:t>
      </w:r>
      <w:r w:rsidR="00136EEE">
        <w:t xml:space="preserve">», </w:t>
      </w:r>
      <w:r w:rsidR="00FE0B85">
        <w:t xml:space="preserve">Постановление Правительства РФ от 01.02.2006 </w:t>
      </w:r>
      <w:r w:rsidR="00F53362">
        <w:t>№</w:t>
      </w:r>
      <w:r w:rsidR="00FE0B85">
        <w:t>54</w:t>
      </w:r>
      <w:r w:rsidR="00FE0B85">
        <w:t xml:space="preserve"> «</w:t>
      </w:r>
      <w:r w:rsidR="00FE0B85">
        <w:t>О государственном строительном надзоре в Российской Федерации</w:t>
      </w:r>
      <w:r w:rsidR="00F53362">
        <w:t xml:space="preserve">», </w:t>
      </w:r>
      <w:r w:rsidR="00B96B6E" w:rsidRPr="008F694A">
        <w:t>Постановлением Правительства Российской Федерации от 15</w:t>
      </w:r>
      <w:r w:rsidR="00B96B6E">
        <w:t>.09.</w:t>
      </w:r>
      <w:r w:rsidR="00B96B6E" w:rsidRPr="008F694A">
        <w:t xml:space="preserve">2008 №687 </w:t>
      </w:r>
      <w:r w:rsidR="00B96B6E">
        <w:t>«</w:t>
      </w:r>
      <w:r w:rsidR="00B96B6E" w:rsidRPr="008F694A">
        <w:t>Об утверждении Положения об особенностях обработки персональных</w:t>
      </w:r>
      <w:proofErr w:type="gramEnd"/>
      <w:r w:rsidR="00B96B6E" w:rsidRPr="008F694A">
        <w:t xml:space="preserve"> </w:t>
      </w:r>
      <w:proofErr w:type="gramStart"/>
      <w:r w:rsidR="00B96B6E" w:rsidRPr="008F694A">
        <w:t>данных, осуществляемой без использования средств автоматизации</w:t>
      </w:r>
      <w:r w:rsidR="00B96B6E">
        <w:t>»</w:t>
      </w:r>
      <w:r w:rsidR="00B96B6E" w:rsidRPr="008F694A">
        <w:t>,</w:t>
      </w:r>
      <w:r w:rsidR="00B96B6E">
        <w:t xml:space="preserve"> </w:t>
      </w:r>
      <w:r w:rsidR="00B96B6E" w:rsidRPr="008F694A">
        <w:t>Постановлением Правительства Российской Федерации от 21</w:t>
      </w:r>
      <w:r w:rsidR="00B96B6E">
        <w:t>.03.</w:t>
      </w:r>
      <w:r w:rsidR="00B96B6E" w:rsidRPr="008F694A">
        <w:t xml:space="preserve">2012 №211 </w:t>
      </w:r>
      <w:r w:rsidR="00B96B6E">
        <w:t>«</w:t>
      </w:r>
      <w:r w:rsidR="00B96B6E" w:rsidRPr="008F694A"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B96B6E">
        <w:t>«</w:t>
      </w:r>
      <w:r w:rsidR="00B96B6E" w:rsidRPr="008F694A">
        <w:t>О персональных данных</w:t>
      </w:r>
      <w:r w:rsidR="00B96B6E">
        <w:t>»</w:t>
      </w:r>
      <w:r w:rsidR="00B96B6E" w:rsidRPr="008F694A"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B96B6E">
        <w:t>»</w:t>
      </w:r>
      <w:r w:rsidR="00B96B6E">
        <w:t>, П</w:t>
      </w:r>
      <w:r w:rsidRPr="008F694A">
        <w:t>остановлением</w:t>
      </w:r>
      <w:r w:rsidR="00D27BD4" w:rsidRPr="008F694A">
        <w:t xml:space="preserve"> </w:t>
      </w:r>
      <w:r w:rsidRPr="008F694A">
        <w:t>Правительства РФ от 01.11.2012 № 1119 «Об утверждении требований к</w:t>
      </w:r>
      <w:r w:rsidR="00D27BD4" w:rsidRPr="008F694A">
        <w:t xml:space="preserve"> </w:t>
      </w:r>
      <w:r w:rsidRPr="008F694A">
        <w:t>защите персональных данных при их обработке в</w:t>
      </w:r>
      <w:proofErr w:type="gramEnd"/>
      <w:r w:rsidRPr="008F694A">
        <w:t xml:space="preserve"> информационных </w:t>
      </w:r>
      <w:proofErr w:type="gramStart"/>
      <w:r w:rsidRPr="008F694A">
        <w:t>системах</w:t>
      </w:r>
      <w:proofErr w:type="gramEnd"/>
      <w:r w:rsidR="00D27BD4" w:rsidRPr="008F694A">
        <w:t xml:space="preserve"> </w:t>
      </w:r>
      <w:r w:rsidRPr="008F694A">
        <w:t>персональных данных».</w:t>
      </w:r>
    </w:p>
    <w:p w:rsidR="0002362D" w:rsidRDefault="0002362D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D17958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8F694A">
        <w:rPr>
          <w:rFonts w:ascii="Times New Roman" w:hAnsi="Times New Roman" w:cs="Times New Roman"/>
        </w:rPr>
        <w:t>4. Цел</w:t>
      </w:r>
      <w:r w:rsidR="00D27BD4" w:rsidRPr="008F694A">
        <w:rPr>
          <w:rFonts w:ascii="Times New Roman" w:hAnsi="Times New Roman" w:cs="Times New Roman"/>
        </w:rPr>
        <w:t>и обработки персональных данных</w:t>
      </w:r>
    </w:p>
    <w:p w:rsidR="0002362D" w:rsidRPr="0002362D" w:rsidRDefault="0002362D" w:rsidP="0002362D"/>
    <w:p w:rsidR="00D17958" w:rsidRDefault="00D17958" w:rsidP="0002362D">
      <w:pPr>
        <w:spacing w:before="0" w:line="240" w:lineRule="auto"/>
      </w:pPr>
      <w:r w:rsidRPr="008F694A">
        <w:t xml:space="preserve">Обработка персональных данных сотрудников </w:t>
      </w:r>
      <w:r w:rsidR="00F56B34">
        <w:t>Инспекции государственного строительного надзора Камчатского края</w:t>
      </w:r>
      <w:r w:rsidR="00D27BD4" w:rsidRPr="008F694A">
        <w:t xml:space="preserve"> </w:t>
      </w:r>
      <w:r w:rsidRPr="008F694A">
        <w:t xml:space="preserve">осуществляется исключительно в целях </w:t>
      </w:r>
      <w:r w:rsidR="00F53362">
        <w:t>осуществления государственного строительного надзора</w:t>
      </w:r>
      <w:r w:rsidRPr="008F694A">
        <w:t xml:space="preserve">, </w:t>
      </w:r>
      <w:r w:rsidR="00D96C7A">
        <w:t xml:space="preserve">работы с обращениями граждан, </w:t>
      </w:r>
      <w:r w:rsidRPr="008F694A">
        <w:t>ведения кадровой работы, в том числе при</w:t>
      </w:r>
      <w:r w:rsidR="00D27BD4" w:rsidRPr="008F694A">
        <w:t xml:space="preserve"> </w:t>
      </w:r>
      <w:r w:rsidRPr="008F694A">
        <w:t xml:space="preserve">формировании кадрового резерва </w:t>
      </w:r>
      <w:r w:rsidR="00F56B34">
        <w:t>Инспекции государственного строительного надзора Камчатского края</w:t>
      </w:r>
      <w:r w:rsidRPr="008F694A">
        <w:t xml:space="preserve"> и </w:t>
      </w:r>
      <w:r w:rsidR="00D96C7A">
        <w:t xml:space="preserve">проведения конкурса на замещение вакантных должностей государственной гражданской службы. </w:t>
      </w:r>
      <w:r w:rsidR="00667099">
        <w:t xml:space="preserve"> </w:t>
      </w:r>
    </w:p>
    <w:p w:rsidR="0002362D" w:rsidRPr="008F694A" w:rsidRDefault="0002362D" w:rsidP="0002362D">
      <w:pPr>
        <w:spacing w:before="0" w:line="240" w:lineRule="auto"/>
      </w:pPr>
    </w:p>
    <w:p w:rsidR="00D17958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8F694A">
        <w:rPr>
          <w:rFonts w:ascii="Times New Roman" w:hAnsi="Times New Roman" w:cs="Times New Roman"/>
        </w:rPr>
        <w:t>5. Состав</w:t>
      </w:r>
      <w:r w:rsidR="00392BBB" w:rsidRPr="008F694A">
        <w:rPr>
          <w:rFonts w:ascii="Times New Roman" w:hAnsi="Times New Roman" w:cs="Times New Roman"/>
        </w:rPr>
        <w:t xml:space="preserve"> и субъекты персональных данных</w:t>
      </w:r>
    </w:p>
    <w:p w:rsidR="0002362D" w:rsidRPr="0002362D" w:rsidRDefault="0002362D" w:rsidP="0002362D"/>
    <w:p w:rsidR="00D17958" w:rsidRPr="008F694A" w:rsidRDefault="00D17958" w:rsidP="0002362D">
      <w:pPr>
        <w:spacing w:before="0" w:line="240" w:lineRule="auto"/>
      </w:pPr>
      <w:proofErr w:type="gramStart"/>
      <w:r w:rsidRPr="008F694A">
        <w:t>Оператор осуществляет обработку следующих категорий персональных</w:t>
      </w:r>
      <w:r w:rsidR="00D27BD4" w:rsidRPr="008F694A">
        <w:t xml:space="preserve"> </w:t>
      </w:r>
      <w:r w:rsidRPr="008F694A">
        <w:t>данных: фамилия, имя, отчество, год, месяц, дата рождения, место рождения,</w:t>
      </w:r>
      <w:r w:rsidR="00D27BD4" w:rsidRPr="008F694A">
        <w:t xml:space="preserve"> </w:t>
      </w:r>
      <w:r w:rsidRPr="008F694A">
        <w:t xml:space="preserve">адрес, телефон, семейное положение, образование, профессия, </w:t>
      </w:r>
      <w:r w:rsidR="00A87D5B" w:rsidRPr="008F694A">
        <w:t>сведения о месте работы</w:t>
      </w:r>
      <w:r w:rsidR="00F5112A">
        <w:t xml:space="preserve"> </w:t>
      </w:r>
      <w:r w:rsidR="00A87D5B" w:rsidRPr="008F694A">
        <w:t>(наименование организации, структурное подразделение, занимаемая должность, ОГРН, ИНН, КПП организации, местонахождение организации)</w:t>
      </w:r>
      <w:r w:rsidRPr="008F694A">
        <w:t>, адреса электронной почты, ИНН,</w:t>
      </w:r>
      <w:r w:rsidR="00725608" w:rsidRPr="008F694A">
        <w:t xml:space="preserve"> </w:t>
      </w:r>
      <w:r w:rsidRPr="008F694A">
        <w:t>номер страхового свидетельства</w:t>
      </w:r>
      <w:r w:rsidR="00D27BD4" w:rsidRPr="008F694A">
        <w:t xml:space="preserve"> </w:t>
      </w:r>
      <w:r w:rsidRPr="008F694A">
        <w:t>государственного пенсионного страхования, номер полиса обязательного</w:t>
      </w:r>
      <w:r w:rsidR="00D27BD4" w:rsidRPr="008F694A">
        <w:t xml:space="preserve"> </w:t>
      </w:r>
      <w:r w:rsidRPr="008F694A">
        <w:t>медицинского страхования, сведения о документах, удостоверяющих</w:t>
      </w:r>
      <w:r w:rsidR="00D27BD4" w:rsidRPr="008F694A">
        <w:t xml:space="preserve"> </w:t>
      </w:r>
      <w:r w:rsidRPr="008F694A">
        <w:t>личность</w:t>
      </w:r>
      <w:r w:rsidR="00593109">
        <w:t>, сведения о</w:t>
      </w:r>
      <w:proofErr w:type="gramEnd"/>
      <w:r w:rsidR="00593109">
        <w:t xml:space="preserve"> </w:t>
      </w:r>
      <w:proofErr w:type="gramStart"/>
      <w:r w:rsidR="00F53D62">
        <w:t>доходах</w:t>
      </w:r>
      <w:proofErr w:type="gramEnd"/>
      <w:r w:rsidR="00F53D62">
        <w:t xml:space="preserve">, </w:t>
      </w:r>
      <w:r w:rsidR="00593109">
        <w:t xml:space="preserve">социальном и имущественном </w:t>
      </w:r>
      <w:r w:rsidR="00331D1F">
        <w:t>положении</w:t>
      </w:r>
      <w:r w:rsidRPr="008F694A">
        <w:t>.</w:t>
      </w:r>
    </w:p>
    <w:p w:rsidR="00D17958" w:rsidRPr="008F694A" w:rsidRDefault="00D17958" w:rsidP="0002362D">
      <w:pPr>
        <w:spacing w:before="0" w:line="240" w:lineRule="auto"/>
      </w:pPr>
      <w:r w:rsidRPr="008F694A">
        <w:t>Субъекты персональных данных:</w:t>
      </w:r>
    </w:p>
    <w:p w:rsidR="00D17958" w:rsidRPr="008F694A" w:rsidRDefault="00D17958" w:rsidP="0002362D">
      <w:pPr>
        <w:spacing w:before="0" w:line="240" w:lineRule="auto"/>
      </w:pPr>
      <w:r w:rsidRPr="008F694A">
        <w:t xml:space="preserve">- </w:t>
      </w:r>
      <w:r w:rsidR="00822ABF" w:rsidRPr="008F694A">
        <w:t xml:space="preserve">физические лица, состоящие в трудовых и гражданско-правовых отношениях с </w:t>
      </w:r>
      <w:r w:rsidR="00F56B34">
        <w:t>Инспекцией государственного строительного надзора Камчатского края</w:t>
      </w:r>
      <w:r w:rsidRPr="008F694A">
        <w:t>;</w:t>
      </w:r>
    </w:p>
    <w:p w:rsidR="00725608" w:rsidRPr="008F694A" w:rsidRDefault="00725608" w:rsidP="0002362D">
      <w:pPr>
        <w:spacing w:before="0" w:line="240" w:lineRule="auto"/>
      </w:pPr>
      <w:r w:rsidRPr="008F694A">
        <w:t xml:space="preserve">- </w:t>
      </w:r>
      <w:r w:rsidR="00822ABF" w:rsidRPr="008F694A">
        <w:t xml:space="preserve">физические </w:t>
      </w:r>
      <w:r w:rsidR="00331D1F">
        <w:t xml:space="preserve">и юридические </w:t>
      </w:r>
      <w:r w:rsidR="00822ABF" w:rsidRPr="008F694A">
        <w:t xml:space="preserve">лица, </w:t>
      </w:r>
      <w:r w:rsidR="00331D1F">
        <w:t xml:space="preserve">в отношении которых </w:t>
      </w:r>
      <w:r w:rsidR="00F56B34">
        <w:t>Инспекци</w:t>
      </w:r>
      <w:r w:rsidR="00331D1F">
        <w:t>ей</w:t>
      </w:r>
      <w:r w:rsidR="00F56B34">
        <w:t xml:space="preserve"> государственного строительного надзора Камчатского края</w:t>
      </w:r>
      <w:r w:rsidR="00331D1F">
        <w:t xml:space="preserve"> ведется </w:t>
      </w:r>
      <w:r w:rsidR="00F53D62">
        <w:t>государственный</w:t>
      </w:r>
      <w:r w:rsidR="00331D1F">
        <w:t xml:space="preserve"> строительный надзор</w:t>
      </w:r>
      <w:r w:rsidRPr="008F694A">
        <w:t>;</w:t>
      </w:r>
    </w:p>
    <w:p w:rsidR="00D17958" w:rsidRDefault="00974E44" w:rsidP="0002362D">
      <w:pPr>
        <w:spacing w:before="0" w:line="240" w:lineRule="auto"/>
      </w:pPr>
      <w:r w:rsidRPr="008F694A">
        <w:t xml:space="preserve">- </w:t>
      </w:r>
      <w:r w:rsidR="00F53D62">
        <w:t xml:space="preserve">граждане, </w:t>
      </w:r>
      <w:r w:rsidR="00D17958" w:rsidRPr="008F694A">
        <w:t xml:space="preserve">обратившиеся в </w:t>
      </w:r>
      <w:r w:rsidR="00211F35" w:rsidRPr="00751ABC">
        <w:t>Инспекци</w:t>
      </w:r>
      <w:r w:rsidR="00F53D62">
        <w:t>ю</w:t>
      </w:r>
      <w:r w:rsidR="00211F35" w:rsidRPr="00751ABC">
        <w:t xml:space="preserve"> государственного строительного надзора Камчатского края</w:t>
      </w:r>
      <w:r w:rsidR="00D17958" w:rsidRPr="008F694A">
        <w:t xml:space="preserve"> с обращением.</w:t>
      </w:r>
    </w:p>
    <w:p w:rsidR="0002362D" w:rsidRPr="008F694A" w:rsidRDefault="0002362D" w:rsidP="0002362D">
      <w:pPr>
        <w:spacing w:before="0" w:line="240" w:lineRule="auto"/>
      </w:pPr>
    </w:p>
    <w:p w:rsidR="00D17958" w:rsidRPr="0018596E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18596E">
        <w:rPr>
          <w:rFonts w:ascii="Times New Roman" w:hAnsi="Times New Roman" w:cs="Times New Roman"/>
          <w:sz w:val="28"/>
        </w:rPr>
        <w:t>6. Обработка персона</w:t>
      </w:r>
      <w:r w:rsidR="00392BBB" w:rsidRPr="0018596E">
        <w:rPr>
          <w:rFonts w:ascii="Times New Roman" w:hAnsi="Times New Roman" w:cs="Times New Roman"/>
          <w:sz w:val="28"/>
        </w:rPr>
        <w:t>льных данных</w:t>
      </w:r>
    </w:p>
    <w:p w:rsidR="0002362D" w:rsidRPr="0002362D" w:rsidRDefault="0002362D" w:rsidP="0002362D"/>
    <w:p w:rsidR="00D17958" w:rsidRPr="008F694A" w:rsidRDefault="00D17958" w:rsidP="0002362D">
      <w:pPr>
        <w:spacing w:before="0" w:line="240" w:lineRule="auto"/>
      </w:pPr>
      <w:r w:rsidRPr="008F694A">
        <w:t xml:space="preserve">Обработка персональных данных осуществляется </w:t>
      </w:r>
      <w:r w:rsidR="00F56B34">
        <w:t>Инспекцией государственного строительного надзора Камчатского края</w:t>
      </w:r>
      <w:r w:rsidRPr="008F694A">
        <w:t xml:space="preserve"> с</w:t>
      </w:r>
      <w:r w:rsidR="00516250" w:rsidRPr="008F694A">
        <w:t xml:space="preserve"> </w:t>
      </w:r>
      <w:r w:rsidRPr="008F694A">
        <w:t>использованием средств автоматизации, а также без использования таких</w:t>
      </w:r>
      <w:r w:rsidR="00516250" w:rsidRPr="008F694A">
        <w:t xml:space="preserve"> </w:t>
      </w:r>
      <w:r w:rsidRPr="008F694A">
        <w:t>средств (на бумажном носителе информации).</w:t>
      </w:r>
    </w:p>
    <w:p w:rsidR="00D17958" w:rsidRDefault="00D17958" w:rsidP="0002362D">
      <w:pPr>
        <w:spacing w:before="0" w:line="240" w:lineRule="auto"/>
      </w:pPr>
      <w:r w:rsidRPr="008F694A">
        <w:t xml:space="preserve">Оператор не </w:t>
      </w:r>
      <w:proofErr w:type="gramStart"/>
      <w:r w:rsidRPr="008F694A">
        <w:t>предоставляет и не раскрывает</w:t>
      </w:r>
      <w:proofErr w:type="gramEnd"/>
      <w:r w:rsidRPr="008F694A">
        <w:t xml:space="preserve"> сведения, содержащие</w:t>
      </w:r>
      <w:r w:rsidR="00516250" w:rsidRPr="008F694A">
        <w:t xml:space="preserve"> </w:t>
      </w:r>
      <w:r w:rsidRPr="008F694A">
        <w:t>персональные данные субъектов, третьей стороне без письменного согласия</w:t>
      </w:r>
      <w:r w:rsidR="00516250" w:rsidRPr="008F694A">
        <w:t xml:space="preserve"> </w:t>
      </w:r>
      <w:r w:rsidRPr="008F694A">
        <w:t>субъекта персональных данных, за исключением случаев, когда это</w:t>
      </w:r>
      <w:r w:rsidR="00516250" w:rsidRPr="008F694A">
        <w:t xml:space="preserve"> </w:t>
      </w:r>
      <w:r w:rsidRPr="008F694A">
        <w:t>необходимо в целях предупреждения угрозы жизни и здоровью, а также в</w:t>
      </w:r>
      <w:r w:rsidR="00516250" w:rsidRPr="008F694A">
        <w:t xml:space="preserve"> </w:t>
      </w:r>
      <w:r w:rsidRPr="008F694A">
        <w:t>случаях, установленных федеральными законами.</w:t>
      </w:r>
    </w:p>
    <w:p w:rsidR="0002362D" w:rsidRPr="0018596E" w:rsidRDefault="0002362D" w:rsidP="0002362D">
      <w:pPr>
        <w:spacing w:before="0" w:line="240" w:lineRule="auto"/>
        <w:rPr>
          <w:sz w:val="24"/>
        </w:rPr>
      </w:pPr>
    </w:p>
    <w:p w:rsidR="00D17958" w:rsidRPr="0018596E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18596E">
        <w:rPr>
          <w:rFonts w:ascii="Times New Roman" w:hAnsi="Times New Roman" w:cs="Times New Roman"/>
          <w:sz w:val="28"/>
        </w:rPr>
        <w:t>7. Конфиденциальность персональных данных</w:t>
      </w:r>
    </w:p>
    <w:p w:rsidR="0002362D" w:rsidRPr="0018596E" w:rsidRDefault="0002362D" w:rsidP="0002362D">
      <w:pPr>
        <w:rPr>
          <w:sz w:val="24"/>
        </w:rPr>
      </w:pPr>
    </w:p>
    <w:p w:rsidR="00D17958" w:rsidRPr="008F694A" w:rsidRDefault="00D17958" w:rsidP="0002362D">
      <w:pPr>
        <w:spacing w:before="0" w:line="240" w:lineRule="auto"/>
      </w:pPr>
      <w:r w:rsidRPr="008F694A">
        <w:t>Информация, относящаяся к персональным данным, ставшая известной в</w:t>
      </w:r>
      <w:r w:rsidR="00516250" w:rsidRPr="008F694A">
        <w:t xml:space="preserve"> </w:t>
      </w:r>
      <w:r w:rsidRPr="008F694A">
        <w:t>связи с реализацией трудовых отношений и в связи с оказанием услуг и</w:t>
      </w:r>
      <w:r w:rsidR="00516250" w:rsidRPr="008F694A">
        <w:t xml:space="preserve"> </w:t>
      </w:r>
      <w:r w:rsidRPr="008F694A">
        <w:t xml:space="preserve">осуществлением функций, </w:t>
      </w:r>
      <w:proofErr w:type="gramStart"/>
      <w:r w:rsidRPr="008F694A">
        <w:t>является конфиденциальной информацией и</w:t>
      </w:r>
      <w:r w:rsidR="00516250" w:rsidRPr="008F694A">
        <w:t xml:space="preserve"> </w:t>
      </w:r>
      <w:r w:rsidRPr="008F694A">
        <w:t>охраняется</w:t>
      </w:r>
      <w:proofErr w:type="gramEnd"/>
      <w:r w:rsidRPr="008F694A">
        <w:t xml:space="preserve"> законом.</w:t>
      </w:r>
    </w:p>
    <w:p w:rsidR="00D17958" w:rsidRDefault="00D17958" w:rsidP="0002362D">
      <w:pPr>
        <w:spacing w:before="0" w:line="240" w:lineRule="auto"/>
      </w:pPr>
      <w:proofErr w:type="gramStart"/>
      <w:r w:rsidRPr="008F694A">
        <w:t xml:space="preserve">Сотрудники </w:t>
      </w:r>
      <w:r w:rsidR="00F56B34">
        <w:t>Инспекции государственного строительного надзора Камчатского края</w:t>
      </w:r>
      <w:r w:rsidRPr="008F694A">
        <w:t>, получившие доступ к обрабатываемым</w:t>
      </w:r>
      <w:r w:rsidR="00516250" w:rsidRPr="008F694A">
        <w:t xml:space="preserve"> </w:t>
      </w:r>
      <w:r w:rsidRPr="008F694A">
        <w:t>персональным данным, подписали обязательство о неразглашении</w:t>
      </w:r>
      <w:r w:rsidR="00516250" w:rsidRPr="008F694A">
        <w:t xml:space="preserve"> </w:t>
      </w:r>
      <w:r w:rsidRPr="008F694A">
        <w:t>конфиденциальной информации, а также предупреждены о возможной</w:t>
      </w:r>
      <w:r w:rsidR="00516250" w:rsidRPr="008F694A">
        <w:t xml:space="preserve"> </w:t>
      </w:r>
      <w:r w:rsidRPr="008F694A">
        <w:t>дисциплинарной, административной, гражданско-правовой и уголовной</w:t>
      </w:r>
      <w:r w:rsidR="00516250" w:rsidRPr="008F694A">
        <w:t xml:space="preserve"> </w:t>
      </w:r>
      <w:r w:rsidRPr="008F694A">
        <w:t>ответственности в случае нарушения норм и требований действующего</w:t>
      </w:r>
      <w:r w:rsidR="00516250" w:rsidRPr="008F694A">
        <w:t xml:space="preserve"> </w:t>
      </w:r>
      <w:r w:rsidRPr="008F694A">
        <w:t>законодательства Российской Федерации в области обработки персональных</w:t>
      </w:r>
      <w:r w:rsidR="00516250" w:rsidRPr="008F694A">
        <w:t xml:space="preserve"> </w:t>
      </w:r>
      <w:r w:rsidRPr="008F694A">
        <w:t>данных.</w:t>
      </w:r>
      <w:proofErr w:type="gramEnd"/>
    </w:p>
    <w:p w:rsidR="0002362D" w:rsidRPr="0018596E" w:rsidRDefault="0002362D" w:rsidP="0002362D">
      <w:pPr>
        <w:spacing w:before="0" w:line="240" w:lineRule="auto"/>
        <w:rPr>
          <w:sz w:val="24"/>
        </w:rPr>
      </w:pPr>
    </w:p>
    <w:p w:rsidR="00D17958" w:rsidRPr="0018596E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18596E">
        <w:rPr>
          <w:rFonts w:ascii="Times New Roman" w:hAnsi="Times New Roman" w:cs="Times New Roman"/>
          <w:sz w:val="28"/>
        </w:rPr>
        <w:t>8. Права субъектов персональных данных</w:t>
      </w:r>
    </w:p>
    <w:p w:rsidR="0002362D" w:rsidRPr="0018596E" w:rsidRDefault="0002362D" w:rsidP="0002362D">
      <w:pPr>
        <w:rPr>
          <w:sz w:val="24"/>
        </w:rPr>
      </w:pPr>
    </w:p>
    <w:p w:rsidR="00D17958" w:rsidRPr="008F694A" w:rsidRDefault="00D17958" w:rsidP="0002362D">
      <w:pPr>
        <w:spacing w:before="0" w:line="240" w:lineRule="auto"/>
      </w:pPr>
      <w:r w:rsidRPr="008F694A">
        <w:t>Субъект персональных данных имеет право на получение информации,</w:t>
      </w:r>
      <w:r w:rsidR="00516250" w:rsidRPr="008F694A">
        <w:t xml:space="preserve"> </w:t>
      </w:r>
      <w:r w:rsidRPr="008F694A">
        <w:t>касающейся обработки его персональных данных, в том числе содержащей: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подтверждение факта обработки персональных данных Оператором;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правовые основания и цели обработки персональных данных;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цели и применяемые Оператором способы обработки персональных</w:t>
      </w:r>
      <w:r w:rsidR="00516250" w:rsidRPr="008F694A">
        <w:t xml:space="preserve"> </w:t>
      </w:r>
      <w:r w:rsidRPr="008F694A">
        <w:t>данных;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наименование и место нахождения Оператора, сведения о лицах (за</w:t>
      </w:r>
      <w:r w:rsidR="00516250" w:rsidRPr="008F694A">
        <w:t xml:space="preserve"> </w:t>
      </w:r>
      <w:r w:rsidRPr="008F694A">
        <w:t>исключением сотрудников/работников Оператора), которые имеют доступ к</w:t>
      </w:r>
      <w:r w:rsidR="00516250" w:rsidRPr="008F694A">
        <w:t xml:space="preserve"> </w:t>
      </w:r>
      <w:r w:rsidRPr="008F694A">
        <w:t>персональным данным или которым могут быть раскрыты персональные</w:t>
      </w:r>
      <w:r w:rsidR="00516250" w:rsidRPr="008F694A">
        <w:t xml:space="preserve"> </w:t>
      </w:r>
      <w:r w:rsidRPr="008F694A">
        <w:t xml:space="preserve">данные на основании договора с Оператором или на основании </w:t>
      </w:r>
      <w:r w:rsidR="00AE223A" w:rsidRPr="008F694A">
        <w:t>Ф</w:t>
      </w:r>
      <w:r w:rsidRPr="008F694A">
        <w:t>едерального</w:t>
      </w:r>
      <w:r w:rsidR="00516250" w:rsidRPr="008F694A">
        <w:t xml:space="preserve"> </w:t>
      </w:r>
      <w:r w:rsidRPr="008F694A">
        <w:t>закона;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обрабатываемые персональные данные, относящиеся к</w:t>
      </w:r>
      <w:r w:rsidR="00516250" w:rsidRPr="008F694A">
        <w:t xml:space="preserve"> </w:t>
      </w:r>
      <w:r w:rsidRPr="008F694A">
        <w:t>соответствующему субъекту персональных данных, источник их получения,</w:t>
      </w:r>
      <w:r w:rsidR="00516250" w:rsidRPr="008F694A">
        <w:t xml:space="preserve"> </w:t>
      </w:r>
      <w:r w:rsidRPr="008F694A">
        <w:t>если иной порядок представления таких данных не предусмотрен</w:t>
      </w:r>
      <w:r w:rsidR="00516250" w:rsidRPr="008F694A">
        <w:t xml:space="preserve"> </w:t>
      </w:r>
      <w:r w:rsidR="00AE223A" w:rsidRPr="008F694A">
        <w:t>Федеральным законом «О персональных данных»</w:t>
      </w:r>
      <w:r w:rsidRPr="008F694A">
        <w:t>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сроки обработки персональных данных, в том числе сроки их хранения;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порядок осуществления субъектом персональных данных прав,</w:t>
      </w:r>
      <w:r w:rsidR="00516250" w:rsidRPr="008F694A">
        <w:t xml:space="preserve"> </w:t>
      </w:r>
      <w:r w:rsidRPr="008F694A">
        <w:t>предусмотренных Федеральным законом «О персональных данных»;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 xml:space="preserve">информацию </w:t>
      </w:r>
      <w:proofErr w:type="gramStart"/>
      <w:r w:rsidRPr="008F694A">
        <w:t>об</w:t>
      </w:r>
      <w:proofErr w:type="gramEnd"/>
      <w:r w:rsidRPr="008F694A">
        <w:t xml:space="preserve"> </w:t>
      </w:r>
      <w:proofErr w:type="gramStart"/>
      <w:r w:rsidRPr="008F694A">
        <w:t>осуществленной</w:t>
      </w:r>
      <w:proofErr w:type="gramEnd"/>
      <w:r w:rsidRPr="008F694A">
        <w:t xml:space="preserve"> или о предполагаемой трансграничной</w:t>
      </w:r>
      <w:r w:rsidR="00516250" w:rsidRPr="008F694A">
        <w:t xml:space="preserve"> </w:t>
      </w:r>
      <w:r w:rsidRPr="008F694A">
        <w:t>передаче данных;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наименование или фамилию, имя, отчество и адрес лица,</w:t>
      </w:r>
      <w:r w:rsidR="00516250" w:rsidRPr="008F694A">
        <w:t xml:space="preserve"> </w:t>
      </w:r>
      <w:r w:rsidRPr="008F694A">
        <w:t>осуществляющего обработку персональных данных по поручению</w:t>
      </w:r>
      <w:r w:rsidR="00516250" w:rsidRPr="008F694A">
        <w:t xml:space="preserve"> </w:t>
      </w:r>
      <w:r w:rsidRPr="008F694A">
        <w:t>Оператора, если обработка поручена или будет поручена такому лицу;</w:t>
      </w:r>
    </w:p>
    <w:p w:rsidR="00D17958" w:rsidRPr="008F694A" w:rsidRDefault="00D17958" w:rsidP="00CE6F51">
      <w:pPr>
        <w:pStyle w:val="a5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</w:pPr>
      <w:r w:rsidRPr="008F694A">
        <w:t>иные сведения, предусмотренные Федеральным законом «О</w:t>
      </w:r>
      <w:r w:rsidR="00516250" w:rsidRPr="008F694A">
        <w:t xml:space="preserve"> </w:t>
      </w:r>
      <w:r w:rsidRPr="008F694A">
        <w:t>персональных данных» или другими федеральными законами.</w:t>
      </w:r>
    </w:p>
    <w:p w:rsidR="00D17958" w:rsidRPr="008F694A" w:rsidRDefault="00D17958" w:rsidP="0002362D">
      <w:pPr>
        <w:spacing w:before="0" w:line="240" w:lineRule="auto"/>
      </w:pPr>
      <w:r w:rsidRPr="008F694A">
        <w:t>Субъект персональных данных вправе требовать от Оператора уточнения</w:t>
      </w:r>
      <w:r w:rsidR="00516250" w:rsidRPr="008F694A">
        <w:t xml:space="preserve"> </w:t>
      </w:r>
      <w:r w:rsidRPr="008F694A">
        <w:t>его персональных данных, их блокирования или уничтожения в случае, если</w:t>
      </w:r>
      <w:r w:rsidR="00516250" w:rsidRPr="008F694A">
        <w:t xml:space="preserve"> </w:t>
      </w:r>
      <w:r w:rsidRPr="008F694A">
        <w:t>персональные данные являются неполными, устаревшими, неточными,</w:t>
      </w:r>
      <w:r w:rsidR="00516250" w:rsidRPr="008F694A">
        <w:t xml:space="preserve"> </w:t>
      </w:r>
      <w:r w:rsidRPr="008F694A">
        <w:t>незаконно полученными или не являются необходимыми для заявленной</w:t>
      </w:r>
      <w:r w:rsidR="00516250" w:rsidRPr="008F694A">
        <w:t xml:space="preserve"> </w:t>
      </w:r>
      <w:r w:rsidRPr="008F694A">
        <w:t>цели обработки, а также принимать предусмотренные законом меры по</w:t>
      </w:r>
      <w:r w:rsidR="00516250" w:rsidRPr="008F694A">
        <w:t xml:space="preserve"> </w:t>
      </w:r>
      <w:r w:rsidRPr="008F694A">
        <w:t>защите своих прав.</w:t>
      </w:r>
    </w:p>
    <w:p w:rsidR="00D17958" w:rsidRPr="008F694A" w:rsidRDefault="00D17958" w:rsidP="0002362D">
      <w:pPr>
        <w:spacing w:before="0" w:line="240" w:lineRule="auto"/>
      </w:pPr>
      <w:proofErr w:type="gramStart"/>
      <w:r w:rsidRPr="008F694A">
        <w:t>Если субъект персональных данных считает, что Оператор осуществляет</w:t>
      </w:r>
      <w:r w:rsidR="00516250" w:rsidRPr="008F694A">
        <w:t xml:space="preserve"> </w:t>
      </w:r>
      <w:r w:rsidRPr="008F694A">
        <w:t>обработку его персональных данных с нарушением требований Федерального</w:t>
      </w:r>
      <w:r w:rsidR="00516250" w:rsidRPr="008F694A">
        <w:t xml:space="preserve"> </w:t>
      </w:r>
      <w:r w:rsidRPr="008F694A">
        <w:t>закона «О персональных данных» или иным образом нарушает его права и</w:t>
      </w:r>
      <w:r w:rsidR="00516250" w:rsidRPr="008F694A">
        <w:t xml:space="preserve"> </w:t>
      </w:r>
      <w:r w:rsidRPr="008F694A">
        <w:t>свободы, субъект персональных данных вправе обжаловать действия или</w:t>
      </w:r>
      <w:r w:rsidR="00516250" w:rsidRPr="008F694A">
        <w:t xml:space="preserve"> </w:t>
      </w:r>
      <w:r w:rsidRPr="008F694A">
        <w:t>бездействие Оператора в вышестоящий орган по защите прав субъектов</w:t>
      </w:r>
      <w:r w:rsidR="00516250" w:rsidRPr="008F694A">
        <w:t xml:space="preserve"> </w:t>
      </w:r>
      <w:r w:rsidRPr="008F694A">
        <w:t>персональных данных (Федеральная служба по надзору в сфере связи,</w:t>
      </w:r>
      <w:r w:rsidR="00516250" w:rsidRPr="008F694A">
        <w:t xml:space="preserve"> </w:t>
      </w:r>
      <w:r w:rsidRPr="008F694A">
        <w:t xml:space="preserve">информационных технологий и массовых коммуникаций - </w:t>
      </w:r>
      <w:proofErr w:type="spellStart"/>
      <w:r w:rsidRPr="008F694A">
        <w:t>Роскомнадзор</w:t>
      </w:r>
      <w:proofErr w:type="spellEnd"/>
      <w:r w:rsidRPr="008F694A">
        <w:t>) или</w:t>
      </w:r>
      <w:proofErr w:type="gramEnd"/>
      <w:r w:rsidR="00516250" w:rsidRPr="008F694A">
        <w:t xml:space="preserve"> </w:t>
      </w:r>
      <w:r w:rsidRPr="008F694A">
        <w:t>в судебном порядке.</w:t>
      </w:r>
    </w:p>
    <w:p w:rsidR="00D17958" w:rsidRPr="008F694A" w:rsidRDefault="00D17958" w:rsidP="0002362D">
      <w:pPr>
        <w:spacing w:before="0" w:line="240" w:lineRule="auto"/>
      </w:pPr>
      <w:r w:rsidRPr="008F694A">
        <w:t>Субъект персональных данных имеет право на защиту своих прав и</w:t>
      </w:r>
      <w:r w:rsidR="00516250" w:rsidRPr="008F694A">
        <w:t xml:space="preserve"> </w:t>
      </w:r>
      <w:r w:rsidRPr="008F694A">
        <w:t>законных интересов, в том числе на возмещение убытков и (или)</w:t>
      </w:r>
      <w:r w:rsidR="00516250" w:rsidRPr="008F694A">
        <w:t xml:space="preserve"> </w:t>
      </w:r>
      <w:r w:rsidRPr="008F694A">
        <w:t>компенсацию морального вреда в судебном порядке.</w:t>
      </w:r>
    </w:p>
    <w:p w:rsidR="00D17958" w:rsidRDefault="00D17958" w:rsidP="0002362D">
      <w:pPr>
        <w:spacing w:before="0" w:line="240" w:lineRule="auto"/>
      </w:pPr>
      <w:r w:rsidRPr="008F694A">
        <w:t>Иные права, определенные главой 3 Федерального закона «О</w:t>
      </w:r>
      <w:r w:rsidR="00A3087F" w:rsidRPr="008F694A">
        <w:t xml:space="preserve"> </w:t>
      </w:r>
      <w:r w:rsidRPr="008F694A">
        <w:t>персональных данных».</w:t>
      </w:r>
    </w:p>
    <w:p w:rsidR="0002362D" w:rsidRPr="008F694A" w:rsidRDefault="0002362D" w:rsidP="0002362D">
      <w:pPr>
        <w:spacing w:before="0" w:line="240" w:lineRule="auto"/>
      </w:pPr>
      <w:bookmarkStart w:id="0" w:name="_GoBack"/>
      <w:bookmarkEnd w:id="0"/>
    </w:p>
    <w:p w:rsidR="00D17958" w:rsidRPr="0002362D" w:rsidRDefault="00D17958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02362D">
        <w:rPr>
          <w:rFonts w:ascii="Times New Roman" w:hAnsi="Times New Roman" w:cs="Times New Roman"/>
          <w:sz w:val="28"/>
        </w:rPr>
        <w:t xml:space="preserve">9. Меры, направленные на обеспечение </w:t>
      </w:r>
      <w:r w:rsidR="00A3087F" w:rsidRPr="0002362D">
        <w:rPr>
          <w:rFonts w:ascii="Times New Roman" w:hAnsi="Times New Roman" w:cs="Times New Roman"/>
          <w:sz w:val="28"/>
        </w:rPr>
        <w:t xml:space="preserve">защиты </w:t>
      </w:r>
      <w:proofErr w:type="spellStart"/>
      <w:r w:rsidR="00A3087F" w:rsidRPr="0002362D">
        <w:rPr>
          <w:rFonts w:ascii="Times New Roman" w:hAnsi="Times New Roman" w:cs="Times New Roman"/>
          <w:sz w:val="28"/>
        </w:rPr>
        <w:t>ПДн</w:t>
      </w:r>
      <w:proofErr w:type="spellEnd"/>
    </w:p>
    <w:p w:rsidR="0002362D" w:rsidRPr="0002362D" w:rsidRDefault="0002362D" w:rsidP="0002362D"/>
    <w:p w:rsidR="00D17958" w:rsidRPr="008F694A" w:rsidRDefault="00F10185" w:rsidP="0002362D">
      <w:pPr>
        <w:spacing w:before="0" w:line="240" w:lineRule="auto"/>
      </w:pPr>
      <w:r w:rsidRPr="008F694A">
        <w:t>Предприняты следующие м</w:t>
      </w:r>
      <w:r w:rsidR="00A3087F" w:rsidRPr="008F694A">
        <w:t xml:space="preserve">еры, направленные на обеспечение выполнения </w:t>
      </w:r>
      <w:r w:rsidR="00F56B34">
        <w:t>Инспекции государственного строительного надзора Камчатского края</w:t>
      </w:r>
      <w:r w:rsidR="00A3087F" w:rsidRPr="008F694A">
        <w:t xml:space="preserve"> </w:t>
      </w:r>
      <w:r w:rsidR="00D17958" w:rsidRPr="008F694A">
        <w:t>обязанностей, предусмотренных ст.</w:t>
      </w:r>
      <w:r w:rsidR="00A3087F" w:rsidRPr="008F694A">
        <w:t xml:space="preserve"> 18.1, </w:t>
      </w:r>
      <w:r w:rsidR="00D17958" w:rsidRPr="008F694A">
        <w:t>ст. 19 Федерального закона</w:t>
      </w:r>
      <w:r w:rsidRPr="008F694A">
        <w:t xml:space="preserve"> </w:t>
      </w:r>
      <w:r w:rsidR="00D17958" w:rsidRPr="008F694A">
        <w:t>«О персональных данных».</w:t>
      </w:r>
    </w:p>
    <w:p w:rsidR="00D17958" w:rsidRPr="008F694A" w:rsidRDefault="00D17958" w:rsidP="0002362D">
      <w:pPr>
        <w:spacing w:before="0" w:line="240" w:lineRule="auto"/>
      </w:pPr>
      <w:proofErr w:type="gramStart"/>
      <w:r w:rsidRPr="008F694A">
        <w:t>Назначен</w:t>
      </w:r>
      <w:proofErr w:type="gramEnd"/>
      <w:r w:rsidRPr="008F694A">
        <w:t xml:space="preserve"> ответственный за организацию обработки персональных</w:t>
      </w:r>
      <w:r w:rsidR="00856719" w:rsidRPr="008F694A">
        <w:t xml:space="preserve"> </w:t>
      </w:r>
      <w:r w:rsidRPr="008F694A">
        <w:t xml:space="preserve">данных в </w:t>
      </w:r>
      <w:r w:rsidR="00F56B34">
        <w:t>Инспекции государственного строительного надзора Камчатского края</w:t>
      </w:r>
      <w:r w:rsidRPr="008F694A">
        <w:t>.</w:t>
      </w:r>
    </w:p>
    <w:p w:rsidR="00D17958" w:rsidRPr="008F694A" w:rsidRDefault="00D17958" w:rsidP="0002362D">
      <w:pPr>
        <w:spacing w:before="0" w:line="240" w:lineRule="auto"/>
      </w:pPr>
      <w:proofErr w:type="gramStart"/>
      <w:r w:rsidRPr="008F694A">
        <w:t xml:space="preserve">Приказом </w:t>
      </w:r>
      <w:r w:rsidR="008F694A">
        <w:t>Руководителя</w:t>
      </w:r>
      <w:r w:rsidRPr="008F694A">
        <w:t xml:space="preserve"> </w:t>
      </w:r>
      <w:r w:rsidR="00F56B34">
        <w:t>Инспекции государственного строительного надзора Камчатского края</w:t>
      </w:r>
      <w:r w:rsidRPr="008F694A">
        <w:t xml:space="preserve"> утверждены</w:t>
      </w:r>
      <w:r w:rsidR="00856719" w:rsidRPr="008F694A">
        <w:t xml:space="preserve"> </w:t>
      </w:r>
      <w:r w:rsidRPr="008F694A">
        <w:t xml:space="preserve">Положение об обработке персональных данных </w:t>
      </w:r>
      <w:r w:rsidR="0018596E">
        <w:t>в Инспекции</w:t>
      </w:r>
      <w:r w:rsidR="0018596E" w:rsidRPr="0018596E">
        <w:t xml:space="preserve"> </w:t>
      </w:r>
      <w:r w:rsidR="0018596E">
        <w:t>государственного строительного надзора Камчатского края</w:t>
      </w:r>
      <w:r w:rsidRPr="008F694A">
        <w:t>, другие</w:t>
      </w:r>
      <w:r w:rsidR="00856719" w:rsidRPr="008F694A">
        <w:t xml:space="preserve"> </w:t>
      </w:r>
      <w:r w:rsidRPr="008F694A">
        <w:t>локальные акты, устанавливающее процедуры, направленные на выявление и</w:t>
      </w:r>
      <w:r w:rsidR="00856719" w:rsidRPr="008F694A">
        <w:t xml:space="preserve"> </w:t>
      </w:r>
      <w:r w:rsidRPr="008F694A">
        <w:t>предотвращение нарушений законодательства Российской Федерации в сфере</w:t>
      </w:r>
      <w:r w:rsidR="00856719" w:rsidRPr="008F694A">
        <w:t xml:space="preserve"> </w:t>
      </w:r>
      <w:r w:rsidRPr="008F694A">
        <w:t>персональных данных, а также определяющие для каждой цели обработки</w:t>
      </w:r>
      <w:r w:rsidR="00856719" w:rsidRPr="008F694A">
        <w:t xml:space="preserve"> </w:t>
      </w:r>
      <w:r w:rsidRPr="008F694A">
        <w:t>персональных данных содержание обрабатываемых персональных данных,</w:t>
      </w:r>
      <w:r w:rsidR="00856719" w:rsidRPr="008F694A">
        <w:t xml:space="preserve"> </w:t>
      </w:r>
      <w:r w:rsidRPr="008F694A">
        <w:t>категории субъектов, персональные данные которых обрабатываются, сроки</w:t>
      </w:r>
      <w:r w:rsidR="00856719" w:rsidRPr="008F694A">
        <w:t xml:space="preserve"> </w:t>
      </w:r>
      <w:r w:rsidRPr="008F694A">
        <w:t>их</w:t>
      </w:r>
      <w:proofErr w:type="gramEnd"/>
      <w:r w:rsidRPr="008F694A">
        <w:t xml:space="preserve"> обработки и хранения, порядок уничтожения при достижении целей</w:t>
      </w:r>
      <w:r w:rsidR="00856719" w:rsidRPr="008F694A">
        <w:t xml:space="preserve"> </w:t>
      </w:r>
      <w:r w:rsidRPr="008F694A">
        <w:t>обработки или при наступлении иных законных оснований;</w:t>
      </w:r>
    </w:p>
    <w:p w:rsidR="00D17958" w:rsidRPr="008F694A" w:rsidRDefault="00D17958" w:rsidP="0002362D">
      <w:pPr>
        <w:spacing w:before="0" w:line="240" w:lineRule="auto"/>
      </w:pPr>
      <w:r w:rsidRPr="008F694A">
        <w:t>Применяются предусмотренные соответствующими нормативными</w:t>
      </w:r>
      <w:r w:rsidR="00856719" w:rsidRPr="008F694A">
        <w:t xml:space="preserve"> </w:t>
      </w:r>
      <w:r w:rsidRPr="008F694A">
        <w:t>правовыми актами правовые, организационные и технические меры по</w:t>
      </w:r>
      <w:r w:rsidR="00856719" w:rsidRPr="008F694A">
        <w:t xml:space="preserve"> </w:t>
      </w:r>
      <w:r w:rsidRPr="008F694A">
        <w:t>обеспечению безопасности персональных данных при их обработке в</w:t>
      </w:r>
      <w:r w:rsidR="00856719" w:rsidRPr="008F694A">
        <w:t xml:space="preserve"> </w:t>
      </w:r>
      <w:r w:rsidRPr="008F694A">
        <w:t>информационных системах персональных данных.</w:t>
      </w:r>
    </w:p>
    <w:p w:rsidR="00D17958" w:rsidRPr="008F694A" w:rsidRDefault="00D17958" w:rsidP="0002362D">
      <w:pPr>
        <w:spacing w:before="0" w:line="240" w:lineRule="auto"/>
      </w:pPr>
      <w:r w:rsidRPr="008F694A">
        <w:t>При обработке персональных данных, осуществляемой без использования</w:t>
      </w:r>
      <w:r w:rsidR="00856719" w:rsidRPr="008F694A">
        <w:t xml:space="preserve"> </w:t>
      </w:r>
      <w:r w:rsidRPr="008F694A">
        <w:t>средств автоматизации, выполняются требования, установленные</w:t>
      </w:r>
      <w:r w:rsidR="00856719" w:rsidRPr="008F694A">
        <w:t xml:space="preserve"> </w:t>
      </w:r>
      <w:r w:rsidRPr="008F694A">
        <w:t>постановлением Правительства Российской Федерации от 15</w:t>
      </w:r>
      <w:r w:rsidR="000946DD">
        <w:t>.09.</w:t>
      </w:r>
      <w:r w:rsidRPr="008F694A">
        <w:t xml:space="preserve">2008 №687 </w:t>
      </w:r>
      <w:r w:rsidR="000946DD">
        <w:t>«</w:t>
      </w:r>
      <w:r w:rsidRPr="008F694A">
        <w:t>Об утверждении Положения об особенностях обработки</w:t>
      </w:r>
      <w:r w:rsidR="00856719" w:rsidRPr="008F694A">
        <w:t xml:space="preserve"> </w:t>
      </w:r>
      <w:r w:rsidRPr="008F694A">
        <w:t>персональных данных, осуществляемой без использования средств</w:t>
      </w:r>
      <w:r w:rsidR="00856719" w:rsidRPr="008F694A">
        <w:t xml:space="preserve"> </w:t>
      </w:r>
      <w:r w:rsidRPr="008F694A">
        <w:t>автоматизации</w:t>
      </w:r>
      <w:r w:rsidR="000946DD">
        <w:t>»</w:t>
      </w:r>
      <w:r w:rsidRPr="008F694A">
        <w:t>;</w:t>
      </w:r>
    </w:p>
    <w:p w:rsidR="00D17958" w:rsidRPr="008F694A" w:rsidRDefault="00D17958" w:rsidP="0002362D">
      <w:pPr>
        <w:spacing w:before="0" w:line="240" w:lineRule="auto"/>
      </w:pPr>
      <w:r w:rsidRPr="008F694A">
        <w:t>В целях осуществления внутреннего контроля соответствия обработки</w:t>
      </w:r>
      <w:r w:rsidR="00856719" w:rsidRPr="008F694A">
        <w:t xml:space="preserve"> </w:t>
      </w:r>
      <w:r w:rsidRPr="008F694A">
        <w:t xml:space="preserve">персональных данных установленным требованиям </w:t>
      </w:r>
      <w:r w:rsidR="00F56B34">
        <w:t>Инспекции государственного строительного надзора Камчатского края</w:t>
      </w:r>
      <w:r w:rsidR="00856719" w:rsidRPr="008F694A">
        <w:t xml:space="preserve"> </w:t>
      </w:r>
      <w:r w:rsidRPr="008F694A">
        <w:t>организовано проведение периодических проверок условий обработки</w:t>
      </w:r>
      <w:r w:rsidR="00856719" w:rsidRPr="008F694A">
        <w:t xml:space="preserve"> </w:t>
      </w:r>
      <w:r w:rsidRPr="008F694A">
        <w:t>персональных данных.</w:t>
      </w:r>
    </w:p>
    <w:p w:rsidR="00D17958" w:rsidRPr="008F694A" w:rsidRDefault="00D17958" w:rsidP="0002362D">
      <w:pPr>
        <w:spacing w:before="0" w:line="240" w:lineRule="auto"/>
      </w:pPr>
      <w:r w:rsidRPr="008F694A">
        <w:t xml:space="preserve">Осуществляется ознакомление сотрудников </w:t>
      </w:r>
      <w:r w:rsidR="00F56B34">
        <w:t>Инспекции государственного строительного надзора Камчатского края</w:t>
      </w:r>
      <w:r w:rsidRPr="008F694A">
        <w:t>,</w:t>
      </w:r>
      <w:r w:rsidR="00856719" w:rsidRPr="008F694A">
        <w:t xml:space="preserve"> </w:t>
      </w:r>
      <w:r w:rsidRPr="008F694A">
        <w:t>непосредственно осуществляющих обработку персональных данных, с</w:t>
      </w:r>
      <w:r w:rsidR="00856719" w:rsidRPr="008F694A">
        <w:t xml:space="preserve"> </w:t>
      </w:r>
      <w:r w:rsidRPr="008F694A">
        <w:t>положениями законодательства Российской Федерации о персональных</w:t>
      </w:r>
      <w:r w:rsidR="00856719" w:rsidRPr="008F694A">
        <w:t xml:space="preserve"> </w:t>
      </w:r>
      <w:r w:rsidRPr="008F694A">
        <w:t>данных (в том числе с требованиями к защите персональных данных),</w:t>
      </w:r>
      <w:r w:rsidR="00856719" w:rsidRPr="008F694A">
        <w:t xml:space="preserve"> </w:t>
      </w:r>
      <w:r w:rsidRPr="008F694A">
        <w:t>локальными актами по вопросам обработки персональных данных.</w:t>
      </w:r>
    </w:p>
    <w:p w:rsidR="00D17958" w:rsidRPr="008F694A" w:rsidRDefault="00F56B34" w:rsidP="0002362D">
      <w:pPr>
        <w:spacing w:before="0" w:line="240" w:lineRule="auto"/>
      </w:pPr>
      <w:r>
        <w:t>Инспекция государственного строительного надзора Камчатского края</w:t>
      </w:r>
      <w:r w:rsidR="00D17958" w:rsidRPr="008F694A">
        <w:t xml:space="preserve"> несет ответственность за нарушение обязательств по</w:t>
      </w:r>
      <w:r w:rsidR="00856719" w:rsidRPr="008F694A">
        <w:t xml:space="preserve"> </w:t>
      </w:r>
      <w:r w:rsidR="00D17958" w:rsidRPr="008F694A">
        <w:t>обеспечению безопасности и конфиденциальности персональных данных при</w:t>
      </w:r>
      <w:r w:rsidR="00856719" w:rsidRPr="008F694A">
        <w:t xml:space="preserve"> </w:t>
      </w:r>
      <w:r w:rsidR="00D17958" w:rsidRPr="008F694A">
        <w:t>их обработке в соответствии с законодательством Российской Федерации.</w:t>
      </w:r>
    </w:p>
    <w:p w:rsidR="00AE223A" w:rsidRPr="008F694A" w:rsidRDefault="00AE223A" w:rsidP="0002362D">
      <w:pPr>
        <w:spacing w:before="0" w:line="240" w:lineRule="auto"/>
      </w:pPr>
      <w:proofErr w:type="gramStart"/>
      <w:r w:rsidRPr="008F694A">
        <w:t xml:space="preserve">Внутренний контроль за соответствием обработки </w:t>
      </w:r>
      <w:proofErr w:type="spellStart"/>
      <w:r w:rsidRPr="008F694A">
        <w:t>ПДн</w:t>
      </w:r>
      <w:proofErr w:type="spellEnd"/>
      <w:r w:rsidRPr="008F694A">
        <w:t xml:space="preserve"> законодательству и принятым в соответствии с ним нормативным правовым актам осуществляется в порядке, установленном Постановлением Правительства Российской Федерации от </w:t>
      </w:r>
      <w:r w:rsidR="000946DD">
        <w:t>01.11.</w:t>
      </w:r>
      <w:r w:rsidRPr="008F694A">
        <w:t>2012 №1119 «Об утверждении требований к защите персональных данных при их обработке в информационных системах персональных данных».</w:t>
      </w:r>
      <w:proofErr w:type="gramEnd"/>
    </w:p>
    <w:p w:rsidR="0002362D" w:rsidRDefault="0002362D" w:rsidP="0002362D">
      <w:pPr>
        <w:pStyle w:val="1"/>
        <w:spacing w:before="0" w:line="240" w:lineRule="auto"/>
        <w:rPr>
          <w:rFonts w:ascii="Times New Roman" w:hAnsi="Times New Roman" w:cs="Times New Roman"/>
        </w:rPr>
      </w:pPr>
    </w:p>
    <w:p w:rsidR="00AE223A" w:rsidRPr="0002362D" w:rsidRDefault="00AE223A" w:rsidP="0002362D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</w:rPr>
      </w:pPr>
      <w:r w:rsidRPr="0002362D">
        <w:rPr>
          <w:rFonts w:ascii="Times New Roman" w:hAnsi="Times New Roman" w:cs="Times New Roman"/>
          <w:sz w:val="28"/>
        </w:rPr>
        <w:t>10. Пересмотр политики</w:t>
      </w:r>
    </w:p>
    <w:p w:rsidR="0002362D" w:rsidRPr="0002362D" w:rsidRDefault="0002362D" w:rsidP="0002362D"/>
    <w:p w:rsidR="0042292F" w:rsidRDefault="00AE223A" w:rsidP="0002362D">
      <w:pPr>
        <w:spacing w:before="0" w:line="240" w:lineRule="auto"/>
      </w:pPr>
      <w:r w:rsidRPr="008F694A">
        <w:t xml:space="preserve">Оператор оставляет за собой право пересматривать, </w:t>
      </w:r>
      <w:proofErr w:type="gramStart"/>
      <w:r w:rsidRPr="008F694A">
        <w:t>изменять и дополнять</w:t>
      </w:r>
      <w:proofErr w:type="gramEnd"/>
      <w:r w:rsidRPr="008F694A">
        <w:t xml:space="preserve"> настоящую Политику в случае изменения законодательных и нормативно-правовых актов, а также по своему усмотрению. </w:t>
      </w:r>
    </w:p>
    <w:p w:rsidR="0042292F" w:rsidRDefault="0042292F">
      <w:pPr>
        <w:spacing w:before="0" w:after="160" w:line="259" w:lineRule="auto"/>
        <w:ind w:firstLine="0"/>
        <w:jc w:val="left"/>
      </w:pPr>
    </w:p>
    <w:sectPr w:rsidR="0042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51AFF"/>
    <w:multiLevelType w:val="hybridMultilevel"/>
    <w:tmpl w:val="D3C0E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58"/>
    <w:rsid w:val="0002362D"/>
    <w:rsid w:val="00054D9B"/>
    <w:rsid w:val="00091456"/>
    <w:rsid w:val="000946DD"/>
    <w:rsid w:val="000C32AD"/>
    <w:rsid w:val="001308B9"/>
    <w:rsid w:val="00136EEE"/>
    <w:rsid w:val="0018596E"/>
    <w:rsid w:val="00211F35"/>
    <w:rsid w:val="002A38DD"/>
    <w:rsid w:val="00331D1F"/>
    <w:rsid w:val="00392BBB"/>
    <w:rsid w:val="003962F8"/>
    <w:rsid w:val="003D0BBF"/>
    <w:rsid w:val="003E444F"/>
    <w:rsid w:val="0042292F"/>
    <w:rsid w:val="004A4F45"/>
    <w:rsid w:val="00504720"/>
    <w:rsid w:val="00516250"/>
    <w:rsid w:val="005408AA"/>
    <w:rsid w:val="005678C0"/>
    <w:rsid w:val="00593109"/>
    <w:rsid w:val="006415A4"/>
    <w:rsid w:val="00667099"/>
    <w:rsid w:val="0067527C"/>
    <w:rsid w:val="006C69A2"/>
    <w:rsid w:val="00725608"/>
    <w:rsid w:val="007442BA"/>
    <w:rsid w:val="00815423"/>
    <w:rsid w:val="00822ABF"/>
    <w:rsid w:val="00856719"/>
    <w:rsid w:val="00875FD9"/>
    <w:rsid w:val="008F694A"/>
    <w:rsid w:val="00974E44"/>
    <w:rsid w:val="00A3087F"/>
    <w:rsid w:val="00A72FE2"/>
    <w:rsid w:val="00A8034B"/>
    <w:rsid w:val="00A87D5B"/>
    <w:rsid w:val="00AA164E"/>
    <w:rsid w:val="00AE223A"/>
    <w:rsid w:val="00AE739B"/>
    <w:rsid w:val="00B96B6E"/>
    <w:rsid w:val="00BA2EA3"/>
    <w:rsid w:val="00BA3EB1"/>
    <w:rsid w:val="00C21607"/>
    <w:rsid w:val="00CE6F51"/>
    <w:rsid w:val="00D17958"/>
    <w:rsid w:val="00D27BD4"/>
    <w:rsid w:val="00D96C7A"/>
    <w:rsid w:val="00E6405D"/>
    <w:rsid w:val="00E90957"/>
    <w:rsid w:val="00EA37AD"/>
    <w:rsid w:val="00ED5960"/>
    <w:rsid w:val="00F10185"/>
    <w:rsid w:val="00F5112A"/>
    <w:rsid w:val="00F53362"/>
    <w:rsid w:val="00F53D62"/>
    <w:rsid w:val="00F56B34"/>
    <w:rsid w:val="00FD752E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pPr>
      <w:spacing w:before="120"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A3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69A2"/>
    <w:pPr>
      <w:spacing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69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Graf12L">
    <w:name w:val="TableGraf 12L"/>
    <w:basedOn w:val="a"/>
    <w:rsid w:val="006C69A2"/>
    <w:pPr>
      <w:spacing w:before="40" w:after="4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7AD"/>
    <w:rPr>
      <w:rFonts w:asciiTheme="majorHAnsi" w:eastAsiaTheme="majorEastAsia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516250"/>
    <w:pPr>
      <w:ind w:left="720"/>
      <w:contextualSpacing/>
    </w:pPr>
  </w:style>
  <w:style w:type="paragraph" w:styleId="a6">
    <w:name w:val="header"/>
    <w:basedOn w:val="a"/>
    <w:link w:val="a7"/>
    <w:rsid w:val="001308B9"/>
    <w:pPr>
      <w:tabs>
        <w:tab w:val="center" w:pos="4677"/>
        <w:tab w:val="right" w:pos="9355"/>
      </w:tabs>
      <w:spacing w:before="0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308B9"/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Наименование системы"/>
    <w:basedOn w:val="a"/>
    <w:rsid w:val="001308B9"/>
    <w:pPr>
      <w:spacing w:before="1080"/>
      <w:ind w:firstLine="0"/>
      <w:jc w:val="center"/>
    </w:pPr>
    <w:rPr>
      <w:rFonts w:eastAsia="Times New Roman"/>
      <w:caps/>
      <w:noProof/>
      <w:szCs w:val="20"/>
      <w:lang w:eastAsia="ru-RU"/>
    </w:rPr>
  </w:style>
  <w:style w:type="paragraph" w:customStyle="1" w:styleId="Default">
    <w:name w:val="Default"/>
    <w:rsid w:val="00641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9">
    <w:name w:val="Подпись УТВЕРЖДАЮ"/>
    <w:basedOn w:val="a"/>
    <w:rsid w:val="008F694A"/>
    <w:pPr>
      <w:widowControl w:val="0"/>
      <w:spacing w:before="0"/>
      <w:ind w:firstLine="0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aa">
    <w:name w:val="Наименование должности"/>
    <w:basedOn w:val="a"/>
    <w:rsid w:val="008F694A"/>
    <w:pPr>
      <w:widowControl w:val="0"/>
      <w:spacing w:before="0" w:line="240" w:lineRule="auto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ab">
    <w:name w:val="Фамилия"/>
    <w:basedOn w:val="aa"/>
    <w:rsid w:val="008F694A"/>
    <w:pPr>
      <w:jc w:val="right"/>
    </w:pPr>
  </w:style>
  <w:style w:type="paragraph" w:styleId="ac">
    <w:name w:val="Balloon Text"/>
    <w:basedOn w:val="a"/>
    <w:link w:val="ad"/>
    <w:uiPriority w:val="99"/>
    <w:semiHidden/>
    <w:unhideWhenUsed/>
    <w:rsid w:val="00A8034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A2"/>
    <w:pPr>
      <w:spacing w:before="120"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A3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69A2"/>
    <w:pPr>
      <w:spacing w:line="240" w:lineRule="auto"/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C69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Graf12L">
    <w:name w:val="TableGraf 12L"/>
    <w:basedOn w:val="a"/>
    <w:rsid w:val="006C69A2"/>
    <w:pPr>
      <w:spacing w:before="40" w:after="4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7AD"/>
    <w:rPr>
      <w:rFonts w:asciiTheme="majorHAnsi" w:eastAsiaTheme="majorEastAsia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516250"/>
    <w:pPr>
      <w:ind w:left="720"/>
      <w:contextualSpacing/>
    </w:pPr>
  </w:style>
  <w:style w:type="paragraph" w:styleId="a6">
    <w:name w:val="header"/>
    <w:basedOn w:val="a"/>
    <w:link w:val="a7"/>
    <w:rsid w:val="001308B9"/>
    <w:pPr>
      <w:tabs>
        <w:tab w:val="center" w:pos="4677"/>
        <w:tab w:val="right" w:pos="9355"/>
      </w:tabs>
      <w:spacing w:before="0"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1308B9"/>
    <w:rPr>
      <w:rFonts w:ascii="Times New Roman" w:eastAsia="Calibri" w:hAnsi="Times New Roman" w:cs="Times New Roman"/>
      <w:sz w:val="24"/>
      <w:szCs w:val="24"/>
    </w:rPr>
  </w:style>
  <w:style w:type="paragraph" w:customStyle="1" w:styleId="a8">
    <w:name w:val="Наименование системы"/>
    <w:basedOn w:val="a"/>
    <w:rsid w:val="001308B9"/>
    <w:pPr>
      <w:spacing w:before="1080"/>
      <w:ind w:firstLine="0"/>
      <w:jc w:val="center"/>
    </w:pPr>
    <w:rPr>
      <w:rFonts w:eastAsia="Times New Roman"/>
      <w:caps/>
      <w:noProof/>
      <w:szCs w:val="20"/>
      <w:lang w:eastAsia="ru-RU"/>
    </w:rPr>
  </w:style>
  <w:style w:type="paragraph" w:customStyle="1" w:styleId="Default">
    <w:name w:val="Default"/>
    <w:rsid w:val="00641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9">
    <w:name w:val="Подпись УТВЕРЖДАЮ"/>
    <w:basedOn w:val="a"/>
    <w:rsid w:val="008F694A"/>
    <w:pPr>
      <w:widowControl w:val="0"/>
      <w:spacing w:before="0"/>
      <w:ind w:firstLine="0"/>
      <w:jc w:val="center"/>
    </w:pPr>
    <w:rPr>
      <w:rFonts w:eastAsia="Times New Roman"/>
      <w:b/>
      <w:sz w:val="24"/>
      <w:szCs w:val="20"/>
      <w:lang w:eastAsia="ru-RU"/>
    </w:rPr>
  </w:style>
  <w:style w:type="paragraph" w:customStyle="1" w:styleId="aa">
    <w:name w:val="Наименование должности"/>
    <w:basedOn w:val="a"/>
    <w:rsid w:val="008F694A"/>
    <w:pPr>
      <w:widowControl w:val="0"/>
      <w:spacing w:before="0" w:line="240" w:lineRule="auto"/>
      <w:ind w:firstLine="0"/>
      <w:jc w:val="center"/>
    </w:pPr>
    <w:rPr>
      <w:rFonts w:eastAsia="Times New Roman"/>
      <w:caps/>
      <w:sz w:val="24"/>
      <w:szCs w:val="24"/>
      <w:lang w:eastAsia="ru-RU"/>
    </w:rPr>
  </w:style>
  <w:style w:type="paragraph" w:customStyle="1" w:styleId="ab">
    <w:name w:val="Фамилия"/>
    <w:basedOn w:val="aa"/>
    <w:rsid w:val="008F694A"/>
    <w:pPr>
      <w:jc w:val="right"/>
    </w:pPr>
  </w:style>
  <w:style w:type="paragraph" w:styleId="ac">
    <w:name w:val="Balloon Text"/>
    <w:basedOn w:val="a"/>
    <w:link w:val="ad"/>
    <w:uiPriority w:val="99"/>
    <w:semiHidden/>
    <w:unhideWhenUsed/>
    <w:rsid w:val="00A8034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7D17-C9AA-40A6-B390-6BDFDB96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Калужин Роман Владимирович</dc:creator>
  <cp:keywords/>
  <dc:description/>
  <cp:lastModifiedBy>Луценко Мария Валерьевна</cp:lastModifiedBy>
  <cp:revision>27</cp:revision>
  <cp:lastPrinted>2017-04-13T22:04:00Z</cp:lastPrinted>
  <dcterms:created xsi:type="dcterms:W3CDTF">2015-09-28T11:03:00Z</dcterms:created>
  <dcterms:modified xsi:type="dcterms:W3CDTF">2017-04-13T22:04:00Z</dcterms:modified>
</cp:coreProperties>
</file>