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41" w:rsidRDefault="00722441" w:rsidP="00722441">
      <w:pPr>
        <w:spacing w:line="360" w:lineRule="auto"/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Отчет 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>о проделанной работе по реализации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Плана мероприятий по противодействию коррупции 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в Инспекции на 2016-2018 годы 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за </w:t>
      </w:r>
      <w:r>
        <w:rPr>
          <w:sz w:val="28"/>
          <w:szCs w:val="26"/>
          <w:lang w:val="en-US"/>
        </w:rPr>
        <w:t>I</w:t>
      </w:r>
      <w:r w:rsidR="000D37BA">
        <w:rPr>
          <w:sz w:val="28"/>
          <w:szCs w:val="26"/>
          <w:lang w:val="en-US"/>
        </w:rPr>
        <w:t>I</w:t>
      </w:r>
      <w:r>
        <w:rPr>
          <w:sz w:val="28"/>
          <w:szCs w:val="26"/>
          <w:lang w:val="en-US"/>
        </w:rPr>
        <w:t xml:space="preserve"> </w:t>
      </w:r>
      <w:r>
        <w:rPr>
          <w:sz w:val="28"/>
          <w:szCs w:val="26"/>
        </w:rPr>
        <w:t>квартал 2016 года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</w:p>
    <w:tbl>
      <w:tblPr>
        <w:tblW w:w="9570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262"/>
        <w:gridCol w:w="1882"/>
        <w:gridCol w:w="3791"/>
      </w:tblGrid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  <w:lang w:val="en-US"/>
              </w:rPr>
              <w:t xml:space="preserve">N </w:t>
            </w:r>
            <w:r>
              <w:rPr>
                <w:rFonts w:cs="Arial Unicode MS"/>
                <w:color w:val="000000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Мероприятия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Сроки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Информация об исполнении</w:t>
            </w:r>
          </w:p>
        </w:tc>
      </w:tr>
      <w:tr w:rsidR="00722441" w:rsidTr="002200A8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 Организационные мероприятия по реализации антикоррупционной политики в Инспекции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контроля исполнения решений Совета при Президенте Российской Федерации по противодействию коррупции и его президиума, в части, касающейся деятельности Инспекции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установленные сроки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По итогам заседания Совета при Президенте Российской Федерации по противодействию коррупции, состоявшегося 26 января 2016 года, был утвержден Перечень поручений от 16.02.2016 №Пр-299, контроль исполнения указанных в нем поручений обеспечивается Инспекцией в части, касающейся деятельности Инспекции.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Представление Инспекцией сведений по показателям мониторинга хода реализации мероприятий по противодействию коррупции с приложением соответствующих информационных материалов (докладов по исполнению Плана мероприятий по противодействию коррупции в Инспекции)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ежеквартально до 10 числа месяца, следующего за отчетным периодом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Сведения по показателям мониторинга хода реализации мероприятий по противодействию коррупции представлены Инспекцией в главное управление государственной службы Губернатора и Правительства Камчатского края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Осуществление комплекса дополнительных мероприятий по реализации антикоррупционных мер с последующим уточнением планов работы Инспекции по противодействию коррупции при выявлении в их деятельности нарушений (недостатков) органами прокуратуры, правоохранительными органами, Главным управлением государственной службы </w:t>
            </w:r>
            <w:r>
              <w:rPr>
                <w:rFonts w:cs="Arial Unicode MS"/>
                <w:color w:val="000000"/>
              </w:rPr>
              <w:lastRenderedPageBreak/>
              <w:t>Губернатора и Правительства Камчатского края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Необходимости осуществления комплекса дополнительных мероприятий по реализации антикоррупционных мер с последующим уточнением планов работы Инспекции по противодействию коррупции при выявлении в их деятельности нарушений (недостатков) органами прокуратуры, правоохранительными органами, Главным управлением государственной службы Губернатора и Правительства Камчатского края, в </w:t>
            </w:r>
            <w:r>
              <w:rPr>
                <w:rFonts w:cs="Arial Unicode MS"/>
                <w:color w:val="000000"/>
                <w:lang w:val="en-US"/>
              </w:rPr>
              <w:t>I</w:t>
            </w:r>
            <w:r w:rsidR="006E7B51">
              <w:rPr>
                <w:rFonts w:cs="Arial Unicode MS"/>
                <w:color w:val="000000"/>
                <w:lang w:val="en-US"/>
              </w:rPr>
              <w:t>I</w:t>
            </w:r>
            <w:r>
              <w:rPr>
                <w:rFonts w:cs="Arial Unicode MS"/>
                <w:color w:val="000000"/>
              </w:rPr>
              <w:t xml:space="preserve"> квартале </w:t>
            </w:r>
            <w:r>
              <w:rPr>
                <w:rFonts w:cs="Arial Unicode MS"/>
                <w:color w:val="000000"/>
              </w:rPr>
              <w:lastRenderedPageBreak/>
              <w:t>2016 года не было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after="60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Подготовка отчета о ходе реализации Плана мероприятий по противодействию коррупции в Камчатском крае на 2016-2018 годы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ежеквартально, до 10 числа месяца, следующего за отчетным периодом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6E7B5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Отчет </w:t>
            </w:r>
            <w:r w:rsidR="00494A70">
              <w:rPr>
                <w:rFonts w:cs="Arial Unicode MS"/>
                <w:color w:val="000000"/>
              </w:rPr>
              <w:t xml:space="preserve">о </w:t>
            </w:r>
            <w:r w:rsidR="006E7B51" w:rsidRPr="006E7B51">
              <w:rPr>
                <w:rFonts w:cs="Arial Unicode MS"/>
                <w:color w:val="000000"/>
              </w:rPr>
              <w:t xml:space="preserve">ходе реализации Плана мероприятий по противодействию коррупции </w:t>
            </w:r>
            <w:r>
              <w:rPr>
                <w:rFonts w:cs="Arial Unicode MS"/>
                <w:color w:val="000000"/>
              </w:rPr>
              <w:t>Инспекции на 2016-2018 годы подготовлен</w:t>
            </w:r>
          </w:p>
        </w:tc>
      </w:tr>
      <w:tr w:rsidR="00722441" w:rsidTr="002200A8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912AA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 Выявление и систематизация причин и условий проявления коррупции в деятельности Инспекции, мониторинг коррупционных рисков и их устранение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Систематическое проведение оценок коррупционных рисков, возникающих при реализации Инспекцией своих функций. Корректировка перечней конкретных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Инспекции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Не проводилось ввиду отсутствия необходимости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Мониторинг антикоррупционного законодательства в Камчатском крае и приведение правовых актов в Инспекции в соответствие с нормативными правовыми актами Камчатского края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Pr="00494A70" w:rsidRDefault="00722441" w:rsidP="00494A7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Мониторинг антикоррупционного законодательства в Камчатском крае проводится постоянно, правовые акты в Инспекции в </w:t>
            </w:r>
            <w:r w:rsidR="00494A70">
              <w:rPr>
                <w:rFonts w:cs="Arial Unicode MS"/>
                <w:color w:val="000000"/>
                <w:lang w:val="en-US"/>
              </w:rPr>
              <w:t>I</w:t>
            </w:r>
            <w:r>
              <w:rPr>
                <w:rFonts w:cs="Arial Unicode MS"/>
                <w:color w:val="000000"/>
                <w:lang w:val="en-US"/>
              </w:rPr>
              <w:t>I</w:t>
            </w:r>
            <w:r>
              <w:rPr>
                <w:rFonts w:cs="Arial Unicode MS"/>
                <w:color w:val="000000"/>
              </w:rPr>
              <w:t xml:space="preserve"> квартале 2016 года в сфере противодействия коррупции изменялись</w:t>
            </w:r>
            <w:r w:rsidR="00494A70" w:rsidRPr="00494A70">
              <w:rPr>
                <w:rFonts w:cs="Arial Unicode MS"/>
                <w:color w:val="000000"/>
              </w:rPr>
              <w:t xml:space="preserve"> </w:t>
            </w:r>
            <w:r w:rsidR="00494A70">
              <w:rPr>
                <w:rFonts w:cs="Arial Unicode MS"/>
                <w:color w:val="000000"/>
              </w:rPr>
              <w:t>в соответствии с рекомендациями Главного управления государственной службы губернатора и правительства Камчатского края, в связи с изменениями в законодательстве Российской Федерации и Камчатского края в сфере противодействия коррупции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Осуществление антикоррупционной экспертизы нормативных правовых актов Инспекции, их проектов и иных документов с учетом </w:t>
            </w:r>
            <w:r>
              <w:rPr>
                <w:rFonts w:cs="Arial Unicode MS"/>
                <w:color w:val="000000"/>
              </w:rPr>
              <w:lastRenderedPageBreak/>
              <w:t>мониторинга соответствующей правоприменительной практики в целях выявления коррупционных факторов и после</w:t>
            </w:r>
            <w:r>
              <w:rPr>
                <w:rFonts w:cs="Arial Unicode MS"/>
                <w:color w:val="000000"/>
              </w:rPr>
              <w:softHyphen/>
              <w:t>дующего устранения таких факторов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0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в течение 2016-2018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Антикоррупционная экспертиза нормативных правовых актов Инспекции, их проектов и иных документов с учетом мониторинга соответствующей правоприменительной практики в </w:t>
            </w:r>
            <w:r>
              <w:rPr>
                <w:rFonts w:cs="Arial Unicode MS"/>
                <w:color w:val="000000"/>
              </w:rPr>
              <w:lastRenderedPageBreak/>
              <w:t>целях выявления коррупционных факторов и последующего устранения таких факторов не проводилась</w:t>
            </w:r>
          </w:p>
        </w:tc>
      </w:tr>
      <w:tr w:rsidR="00172346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6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2.4.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6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84290F">
              <w:t>Обеспечение участия независимых экспертов в проведении антикоррупционной экспертизы нормативных правовых актов Инспекции, их проектов, иных документов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6" w:rsidRDefault="005F6757">
            <w:pPr>
              <w:spacing w:line="274" w:lineRule="exact"/>
              <w:ind w:left="10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6" w:rsidRDefault="005F6757" w:rsidP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Независимая антикоррупционная экспертиза проводится по мере необходимости путем опубликования на официальном сайте исполнительных органов государственной власти Камчатского края в разделе «проекты НПА»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84290F" w:rsidRDefault="005F6757" w:rsidP="00EF38EF">
            <w:pPr>
              <w:pStyle w:val="2"/>
              <w:shd w:val="clear" w:color="auto" w:fill="auto"/>
              <w:spacing w:after="185" w:line="274" w:lineRule="exact"/>
              <w:jc w:val="center"/>
            </w:pPr>
            <w:r w:rsidRPr="0084290F">
              <w:t>2.5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84290F" w:rsidRDefault="005F6757" w:rsidP="0010615D">
            <w:pPr>
              <w:pStyle w:val="2"/>
              <w:shd w:val="clear" w:color="auto" w:fill="auto"/>
              <w:spacing w:line="274" w:lineRule="exact"/>
              <w:jc w:val="both"/>
            </w:pPr>
            <w:proofErr w:type="gramStart"/>
            <w:r w:rsidRPr="0084290F">
              <w:t>Рассмотрение правоприменительной практики по результатам вступивших в силу решений судов о признании недействительными ненормативных правовых актов, незаконных решений и действий (бездействий) исполнительных органов государственной власти Камчатского края, краевых государственных учреждений, организаций, созданных для достижения задач, поставленных перед исполнительными органами государственной власти Камчатского края и их должностных лиц в целях выработки и принятия мер по предупреждению, устранению причин выявленных нарушений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84290F" w:rsidRDefault="005F6757" w:rsidP="00EF38EF">
            <w:pPr>
              <w:pStyle w:val="2"/>
              <w:shd w:val="clear" w:color="auto" w:fill="auto"/>
              <w:spacing w:line="274" w:lineRule="exact"/>
              <w:jc w:val="center"/>
            </w:pPr>
            <w:r w:rsidRPr="0084290F">
              <w:t>ежеквартально</w:t>
            </w:r>
          </w:p>
          <w:p w:rsidR="005F6757" w:rsidRPr="0084290F" w:rsidRDefault="005F6757" w:rsidP="00EF38EF">
            <w:pPr>
              <w:pStyle w:val="2"/>
              <w:shd w:val="clear" w:color="auto" w:fill="auto"/>
              <w:spacing w:line="274" w:lineRule="exact"/>
              <w:jc w:val="center"/>
            </w:pPr>
            <w:r w:rsidRPr="0084290F">
              <w:t>(в случае поступления решений судов, арбитражных судов)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9957C1" w:rsidRDefault="005F6757" w:rsidP="00EF38EF">
            <w:pPr>
              <w:pStyle w:val="2"/>
              <w:shd w:val="clear" w:color="auto" w:fill="auto"/>
              <w:spacing w:line="274" w:lineRule="exact"/>
              <w:jc w:val="center"/>
            </w:pPr>
            <w:r>
              <w:t>Р</w:t>
            </w:r>
            <w:r w:rsidRPr="0084290F">
              <w:t xml:space="preserve">ешений судов о признании </w:t>
            </w:r>
            <w:proofErr w:type="gramStart"/>
            <w:r w:rsidRPr="0084290F">
              <w:t>недействительными</w:t>
            </w:r>
            <w:proofErr w:type="gramEnd"/>
            <w:r w:rsidRPr="0084290F">
              <w:t xml:space="preserve"> ненормативных правовых актов, незаконных решений и действий (бездействий) </w:t>
            </w:r>
            <w:r>
              <w:t>Инспекции</w:t>
            </w:r>
            <w:r w:rsidRPr="0084290F">
              <w:t xml:space="preserve"> и их должностных лиц в целях выработки и принятия мер по предупреждению, устранению причин выявленных нарушений</w:t>
            </w:r>
            <w:r>
              <w:t xml:space="preserve"> во </w:t>
            </w:r>
            <w:r>
              <w:rPr>
                <w:lang w:val="en-US"/>
              </w:rPr>
              <w:t>II</w:t>
            </w:r>
            <w:r w:rsidRPr="009957C1">
              <w:t xml:space="preserve"> </w:t>
            </w:r>
            <w:r>
              <w:t>квартале 2016 года не поступало</w:t>
            </w:r>
          </w:p>
        </w:tc>
      </w:tr>
      <w:tr w:rsidR="005F6757" w:rsidTr="002200A8">
        <w:trPr>
          <w:trHeight w:val="179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5F6757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действенного функционирования:</w:t>
            </w:r>
          </w:p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-межведомственного электронного взаимодействия;</w:t>
            </w:r>
          </w:p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341881">
            <w:pPr>
              <w:spacing w:line="274" w:lineRule="exact"/>
              <w:ind w:firstLine="175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 - Инспекция принимает участие в межведомственном электронном взаимодействии по мере необходимости при осуществлении государственных функций Инспекции;</w:t>
            </w:r>
          </w:p>
          <w:p w:rsidR="005F6757" w:rsidRDefault="005F6757" w:rsidP="00341881">
            <w:pPr>
              <w:tabs>
                <w:tab w:val="left" w:pos="458"/>
              </w:tabs>
              <w:spacing w:line="274" w:lineRule="exact"/>
              <w:ind w:firstLine="175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 - Единая система документооборота функционирует</w:t>
            </w:r>
          </w:p>
        </w:tc>
      </w:tr>
      <w:tr w:rsidR="005F6757" w:rsidTr="002200A8">
        <w:trPr>
          <w:trHeight w:val="1128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912AA7">
            <w:pPr>
              <w:shd w:val="clear" w:color="auto" w:fill="FFFFFF"/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3. Реализация антикоррупционной политики Инспекцией в социально-экономической сфере, использование государственного имущества, закупок товаров, работ и услуг для обеспечения государственных нужд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Совершенствование внедрения антикоррупционных механизмов при исполнении Инспекцией контрольных (надзорных) функций и полномочий. Внедрение инновационных технологий государственного управления и администрирования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</w:t>
            </w:r>
            <w:r>
              <w:rPr>
                <w:rFonts w:cs="Arial Unicode MS"/>
                <w:color w:val="000000"/>
              </w:rPr>
              <w:softHyphen/>
              <w:t>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Инспекция обеспечивает неукоснительное соблюдение требований законодательства Российской Федерации и Камчатского края при исполнении Инспекцией </w:t>
            </w:r>
            <w:proofErr w:type="spellStart"/>
            <w:r>
              <w:rPr>
                <w:rFonts w:cs="Arial Unicode MS"/>
                <w:color w:val="000000"/>
              </w:rPr>
              <w:t>коррупционно</w:t>
            </w:r>
            <w:proofErr w:type="spellEnd"/>
            <w:r>
              <w:rPr>
                <w:rFonts w:cs="Arial Unicode MS"/>
                <w:color w:val="000000"/>
              </w:rPr>
              <w:t>-опасных функций в пределах установленных полномочий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Осуществление комплекса мер по противодействию коррупции в сфере строительства в целях выявления и устранения условий, способствующих проявлению коррупции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</w:t>
            </w:r>
            <w:r>
              <w:rPr>
                <w:rFonts w:cs="Arial Unicode MS"/>
                <w:color w:val="000000"/>
              </w:rPr>
              <w:softHyphen/>
              <w:t>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Инспекцией проводится постоянный мониторинг условий, способствующих проявлению коррупции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Совершенствование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Камчатского края. Развитие электронных торгов как средства минимизации коррупционных рисков. Представление доклада в Комиссию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годов, ежегодный доклад - до 25 декабря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Инспекцией обеспечивается неукоснительное соблюдение требований дей</w:t>
            </w:r>
            <w:r>
              <w:rPr>
                <w:rFonts w:cs="Arial Unicode MS"/>
                <w:color w:val="000000"/>
              </w:rPr>
              <w:softHyphen/>
              <w:t>ствующего законодательства при осуществлении закупок товаров, работ, услуг для государственных нужд Камчатского края</w:t>
            </w:r>
          </w:p>
        </w:tc>
      </w:tr>
      <w:tr w:rsidR="005F6757" w:rsidTr="002200A8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4. Повышение </w:t>
            </w:r>
            <w:proofErr w:type="gramStart"/>
            <w:r>
              <w:rPr>
                <w:rFonts w:cs="Arial Unicode MS"/>
                <w:color w:val="000000"/>
              </w:rPr>
              <w:t>эффективности механизмов урегулирования конфликтов интересов</w:t>
            </w:r>
            <w:proofErr w:type="gramEnd"/>
            <w:r>
              <w:rPr>
                <w:rFonts w:cs="Arial Unicode MS"/>
                <w:color w:val="000000"/>
              </w:rPr>
              <w:t>,</w:t>
            </w:r>
          </w:p>
          <w:p w:rsidR="005F6757" w:rsidRDefault="005F6757" w:rsidP="00912AA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соблюдения государственными гражданскими служащими Инспекции</w:t>
            </w:r>
          </w:p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AC0D73">
              <w:rPr>
                <w:rFonts w:cs="Arial Unicode MS"/>
                <w:color w:val="000000"/>
              </w:rPr>
              <w:t xml:space="preserve">Обеспечение действенного функционирования комиссии по соблюдению требований к служебному поведению гражданских служащих и урегулированию конфликта интересов в Инспекции (с учетом ежегодного рассмотрения на заседаниях </w:t>
            </w:r>
            <w:r w:rsidRPr="00AC0D73">
              <w:rPr>
                <w:rFonts w:cs="Arial Unicode MS"/>
                <w:color w:val="000000"/>
              </w:rPr>
              <w:lastRenderedPageBreak/>
              <w:t>указанной комиссии вопроса о состоянии работы по выявлению случаев несоблюдения гражданскими служащими требований о предотвращении или об урегулировании конфликта интересов и мерах по ее совершенствованию)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 xml:space="preserve">в соответствии с порядком работы комиссий по соблюдению требований к служебному поведению гражданских </w:t>
            </w:r>
            <w:r>
              <w:rPr>
                <w:rFonts w:cs="Arial Unicode MS"/>
                <w:color w:val="000000"/>
              </w:rPr>
              <w:lastRenderedPageBreak/>
              <w:t>служащих и урегулированию конфликта интересов в Инспекции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 xml:space="preserve">Заседаний комиссии по соблюдению требований к служебному поведению гражданских служащих и урегулированию конфликта интересов в Инспекции в </w:t>
            </w:r>
            <w:r>
              <w:rPr>
                <w:rFonts w:cs="Arial Unicode MS"/>
                <w:color w:val="000000"/>
                <w:lang w:val="en-US"/>
              </w:rPr>
              <w:t>II</w:t>
            </w:r>
            <w:r>
              <w:rPr>
                <w:rFonts w:cs="Arial Unicode MS"/>
                <w:color w:val="000000"/>
              </w:rPr>
              <w:t xml:space="preserve"> квартале 2016 года не проводилось. </w:t>
            </w:r>
          </w:p>
          <w:p w:rsidR="005F6757" w:rsidRDefault="005F6757" w:rsidP="00597C55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Приказом Инспекции от </w:t>
            </w:r>
            <w:r w:rsidRPr="00597C55">
              <w:rPr>
                <w:rFonts w:cs="Arial Unicode MS"/>
                <w:color w:val="000000"/>
              </w:rPr>
              <w:lastRenderedPageBreak/>
              <w:t>14.06.</w:t>
            </w:r>
            <w:r>
              <w:rPr>
                <w:rFonts w:cs="Arial Unicode MS"/>
                <w:color w:val="000000"/>
              </w:rPr>
              <w:t>2016 №</w:t>
            </w:r>
            <w:r w:rsidRPr="00597C55">
              <w:rPr>
                <w:rFonts w:cs="Arial Unicode MS"/>
                <w:color w:val="000000"/>
              </w:rPr>
              <w:t>268</w:t>
            </w:r>
            <w:r>
              <w:rPr>
                <w:rFonts w:cs="Arial Unicode MS"/>
                <w:color w:val="000000"/>
              </w:rPr>
              <w:t xml:space="preserve"> был актуализирован состав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строительного надзора Камчатского края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4.2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Инспекции. Обеспечение </w:t>
            </w:r>
            <w:proofErr w:type="gramStart"/>
            <w:r>
              <w:rPr>
                <w:rFonts w:cs="Arial Unicode MS"/>
                <w:color w:val="000000"/>
              </w:rPr>
              <w:t>контроля за</w:t>
            </w:r>
            <w:proofErr w:type="gramEnd"/>
            <w:r>
              <w:rPr>
                <w:rFonts w:cs="Arial Unicode MS"/>
                <w:color w:val="000000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8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ежегодно, до 30 апреля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A430A8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По состоянию на </w:t>
            </w:r>
            <w:r w:rsidRPr="00A430A8">
              <w:rPr>
                <w:rFonts w:cs="Arial Unicode MS"/>
                <w:color w:val="000000"/>
              </w:rPr>
              <w:t>30</w:t>
            </w:r>
            <w:r>
              <w:rPr>
                <w:rFonts w:cs="Arial Unicode MS"/>
                <w:color w:val="000000"/>
              </w:rPr>
              <w:t xml:space="preserve"> апреля 2016 года все государственные гражданские служащие Инспекции представили сведения о доходах, расходах, об имуществе и обязательствах имущественного характера в отношении себя и членов своей семьи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50205B">
              <w:rPr>
                <w:rFonts w:cs="Arial Unicode MS"/>
                <w:color w:val="000000"/>
                <w:lang w:val="ru"/>
              </w:rPr>
              <w:t>Соблюдение</w:t>
            </w:r>
            <w:r w:rsidRPr="0050205B">
              <w:rPr>
                <w:rStyle w:val="FontStyle18"/>
                <w:rFonts w:eastAsia="Arial Unicode MS"/>
              </w:rPr>
              <w:t xml:space="preserve"> гражданскими служащими запретов, ограничений и требований, установленных в целях противодействия коррупции, в том числе касающихся получения подарков указанными лицами,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 (при поступлении информации, являющейся основанием для проведения проверки)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Осуществляется постоянный </w:t>
            </w:r>
            <w:proofErr w:type="gramStart"/>
            <w:r w:rsidRPr="0050205B">
              <w:rPr>
                <w:rFonts w:cs="Arial Unicode MS"/>
                <w:color w:val="000000"/>
                <w:lang w:val="ru"/>
              </w:rPr>
              <w:t>контроль за</w:t>
            </w:r>
            <w:proofErr w:type="gramEnd"/>
            <w:r w:rsidRPr="0050205B">
              <w:rPr>
                <w:rFonts w:cs="Arial Unicode MS"/>
                <w:color w:val="000000"/>
                <w:lang w:val="ru"/>
              </w:rPr>
              <w:t xml:space="preserve"> соблюдением гражданскими служащими </w:t>
            </w:r>
            <w:r>
              <w:rPr>
                <w:rFonts w:cs="Arial Unicode MS"/>
                <w:color w:val="000000"/>
                <w:lang w:val="ru"/>
              </w:rPr>
              <w:t xml:space="preserve">Инспекции </w:t>
            </w:r>
            <w:r w:rsidRPr="0050205B">
              <w:rPr>
                <w:rFonts w:cs="Arial Unicode MS"/>
                <w:color w:val="000000"/>
                <w:lang w:val="ru"/>
              </w:rPr>
              <w:t>законодательства Российской Федерации о противодействии коррупции</w:t>
            </w:r>
          </w:p>
        </w:tc>
      </w:tr>
      <w:tr w:rsidR="0010615D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D" w:rsidRDefault="0010615D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D" w:rsidRPr="0084290F" w:rsidRDefault="0010615D" w:rsidP="0010615D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>Организация размещения сведений о доходах, расходах, об имуществе и обязательствах имущественного характера, представленных гражданскими служащими на официальном сайте исполнительных органов государственной власти Камчат</w:t>
            </w:r>
            <w:r w:rsidRPr="0084290F">
              <w:softHyphen/>
              <w:t>ского края в сети «Интернет»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D" w:rsidRPr="0084290F" w:rsidRDefault="0010615D" w:rsidP="00156E2B">
            <w:pPr>
              <w:pStyle w:val="2"/>
              <w:shd w:val="clear" w:color="auto" w:fill="auto"/>
              <w:spacing w:line="274" w:lineRule="exact"/>
              <w:jc w:val="center"/>
            </w:pPr>
            <w:r w:rsidRPr="0084290F">
              <w:t>ежегодно, в течение 14 рабочих дней со дня истечения срока, установлен</w:t>
            </w:r>
            <w:r w:rsidRPr="0084290F">
              <w:softHyphen/>
              <w:t>ного для подачи указанных све</w:t>
            </w:r>
            <w:r w:rsidRPr="0084290F">
              <w:softHyphen/>
              <w:t>дений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D" w:rsidRDefault="0010615D" w:rsidP="0010615D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t>С</w:t>
            </w:r>
            <w:r w:rsidRPr="0084290F">
              <w:t>ведени</w:t>
            </w:r>
            <w:r>
              <w:t>я</w:t>
            </w:r>
            <w:r w:rsidRPr="0084290F">
              <w:t xml:space="preserve"> о доходах, расходах, об имуществе и обязательствах имущественного характера, представленных гражданскими служащими </w:t>
            </w:r>
            <w:r w:rsidR="003D2B52">
              <w:t xml:space="preserve">соответствующих должностей, размещены </w:t>
            </w:r>
            <w:r w:rsidRPr="0084290F">
              <w:t>на официальном сайте исполнительных органов государственной власти Камчат</w:t>
            </w:r>
            <w:r w:rsidRPr="0084290F">
              <w:softHyphen/>
              <w:t>ского края в сети «Интернет»</w:t>
            </w:r>
          </w:p>
        </w:tc>
      </w:tr>
      <w:tr w:rsidR="003D2B52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52" w:rsidRDefault="003D2B52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52" w:rsidRPr="0084290F" w:rsidRDefault="003D2B52" w:rsidP="00156E2B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 xml:space="preserve">Анализ сведений о доходах, расходах об имуществе и </w:t>
            </w:r>
            <w:r w:rsidRPr="0084290F">
              <w:lastRenderedPageBreak/>
              <w:t>обязательствах имущественного характера, представленных гражданскими служащими Инспекции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52" w:rsidRPr="0084290F" w:rsidRDefault="003D2B52" w:rsidP="00156E2B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 w:rsidRPr="0084290F">
              <w:lastRenderedPageBreak/>
              <w:t>ежегодно, до 1 октября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52" w:rsidRDefault="003D2B52" w:rsidP="0010615D">
            <w:pPr>
              <w:spacing w:line="274" w:lineRule="exact"/>
              <w:jc w:val="center"/>
            </w:pPr>
            <w:r w:rsidRPr="0084290F">
              <w:t xml:space="preserve">Анализ сведений о доходах, расходах об имуществе и </w:t>
            </w:r>
            <w:proofErr w:type="gramStart"/>
            <w:r w:rsidRPr="0084290F">
              <w:lastRenderedPageBreak/>
              <w:t>обязательствах имущественного характера, представленных гражданскими служащими Инспекции</w:t>
            </w:r>
            <w:r>
              <w:t xml:space="preserve"> ведется</w:t>
            </w:r>
            <w:proofErr w:type="gramEnd"/>
          </w:p>
        </w:tc>
      </w:tr>
      <w:tr w:rsidR="001B2FBF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BF" w:rsidRPr="001B2FBF" w:rsidRDefault="001B2FBF" w:rsidP="001B2FBF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4.6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BF" w:rsidRPr="00D97E6A" w:rsidRDefault="001B2FBF" w:rsidP="00156E2B">
            <w:pPr>
              <w:spacing w:line="274" w:lineRule="exact"/>
              <w:jc w:val="center"/>
            </w:pPr>
          </w:p>
          <w:p w:rsidR="001B2FBF" w:rsidRPr="00D97E6A" w:rsidRDefault="001B2FBF" w:rsidP="00156E2B">
            <w:pPr>
              <w:spacing w:line="274" w:lineRule="exact"/>
              <w:jc w:val="both"/>
            </w:pPr>
            <w:r w:rsidRPr="00D97E6A">
              <w:t xml:space="preserve">Осуществление </w:t>
            </w:r>
            <w:proofErr w:type="gramStart"/>
            <w:r w:rsidRPr="00D97E6A">
              <w:t xml:space="preserve">контроля </w:t>
            </w:r>
            <w:r w:rsidRPr="0050205B">
              <w:t>за</w:t>
            </w:r>
            <w:proofErr w:type="gramEnd"/>
            <w:r w:rsidRPr="0050205B">
              <w:t xml:space="preserve"> применением предусмотренных законодательством Российской федерации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придание гласности этих случаев, при их установлении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BF" w:rsidRPr="00D97E6A" w:rsidRDefault="001B2FBF" w:rsidP="00156E2B">
            <w:pPr>
              <w:spacing w:line="278" w:lineRule="exact"/>
              <w:jc w:val="center"/>
            </w:pPr>
            <w:r w:rsidRPr="00D97E6A">
              <w:t>в течение 2016</w:t>
            </w:r>
            <w:r w:rsidRPr="00D97E6A"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BF" w:rsidRDefault="001B2FBF" w:rsidP="001B2FBF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Случаев </w:t>
            </w:r>
            <w:r w:rsidRPr="0050205B">
              <w:rPr>
                <w:rFonts w:cs="Arial Unicode MS"/>
                <w:color w:val="000000"/>
                <w:lang w:val="ru"/>
              </w:rPr>
              <w:t>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>
              <w:rPr>
                <w:rFonts w:cs="Arial Unicode MS"/>
                <w:color w:val="000000"/>
              </w:rPr>
              <w:t xml:space="preserve">, одной из сторон которого являются гражданские служащие Инспекции, не возникало. </w:t>
            </w:r>
          </w:p>
        </w:tc>
      </w:tr>
      <w:tr w:rsidR="00B87B2B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B" w:rsidRDefault="00B87B2B" w:rsidP="001B2FBF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B" w:rsidRPr="00372B3E" w:rsidRDefault="00B87B2B" w:rsidP="00B87B2B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 xml:space="preserve">Анализ случаев возникновения конфликта интересов, одной из сторон которого являются гражданские служащие Инспекции. </w:t>
            </w:r>
            <w:r w:rsidRPr="00F51C10">
              <w:t>Осуществление мониторинга реализации гражданскими служащими Инспекции обязанности принимать меры по предотвращению и урегулированию конфликта интересов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B" w:rsidRPr="0084290F" w:rsidRDefault="00B87B2B" w:rsidP="00156E2B">
            <w:pPr>
              <w:pStyle w:val="2"/>
              <w:shd w:val="clear" w:color="auto" w:fill="auto"/>
              <w:spacing w:line="278" w:lineRule="exact"/>
              <w:jc w:val="center"/>
            </w:pPr>
            <w:r w:rsidRPr="0084290F">
              <w:t>в течение 2016-</w:t>
            </w:r>
            <w:r w:rsidRPr="0084290F">
              <w:softHyphen/>
              <w:t>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B" w:rsidRDefault="00B87B2B" w:rsidP="00FA7F7D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t>С</w:t>
            </w:r>
            <w:r w:rsidRPr="0084290F">
              <w:t xml:space="preserve">лучаев возникновения конфликта интересов, одной из сторон которого </w:t>
            </w:r>
            <w:proofErr w:type="gramStart"/>
            <w:r w:rsidRPr="0084290F">
              <w:t>являются гражданские служащие Инспекции</w:t>
            </w:r>
            <w:r w:rsidR="00FA7F7D">
              <w:t xml:space="preserve"> не было</w:t>
            </w:r>
            <w:proofErr w:type="gramEnd"/>
            <w:r w:rsidR="00FA7F7D">
              <w:t xml:space="preserve"> выявлено</w:t>
            </w:r>
            <w:r w:rsidRPr="0084290F">
              <w:t xml:space="preserve">. </w:t>
            </w:r>
            <w:r w:rsidR="00FA7F7D">
              <w:t>М</w:t>
            </w:r>
            <w:r w:rsidRPr="00F51C10">
              <w:t>ониторинг реализации гражданскими служащими Инспекции обязанности принимать меры по предотвращению и урегулированию конфликта интересов</w:t>
            </w:r>
            <w:r w:rsidR="00FA7F7D">
              <w:t xml:space="preserve"> проводится постоянно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Pr="00B87B2B" w:rsidRDefault="00FA7F7D" w:rsidP="00B87B2B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Организация работы по рассмотрению уведомлений гражданских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A430A8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Уведомлений гражданских служащих о факте обращения в целях склонения к совершению коррупционных правонарушений в </w:t>
            </w:r>
            <w:r>
              <w:rPr>
                <w:rFonts w:cs="Arial Unicode MS"/>
                <w:color w:val="000000"/>
                <w:lang w:val="en-US"/>
              </w:rPr>
              <w:t>II</w:t>
            </w:r>
            <w:r>
              <w:rPr>
                <w:rFonts w:cs="Arial Unicode MS"/>
                <w:color w:val="000000"/>
              </w:rPr>
              <w:t xml:space="preserve"> квартале 2016 года не поступало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84290F" w:rsidRDefault="005F6757" w:rsidP="00702CEC">
            <w:pPr>
              <w:pStyle w:val="2"/>
              <w:shd w:val="clear" w:color="auto" w:fill="auto"/>
              <w:spacing w:line="240" w:lineRule="auto"/>
              <w:jc w:val="center"/>
            </w:pPr>
            <w:r w:rsidRPr="0084290F">
              <w:t>4.10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50205B" w:rsidRDefault="005F6757" w:rsidP="00156E2B">
            <w:pPr>
              <w:pStyle w:val="2"/>
              <w:shd w:val="clear" w:color="auto" w:fill="auto"/>
              <w:spacing w:line="274" w:lineRule="exact"/>
              <w:jc w:val="both"/>
              <w:rPr>
                <w:rFonts w:cs="Arial Unicode MS"/>
              </w:rPr>
            </w:pPr>
            <w:proofErr w:type="gramStart"/>
            <w:r w:rsidRPr="0050205B">
              <w:rPr>
                <w:rFonts w:cs="Arial Unicode MS"/>
              </w:rPr>
              <w:t xml:space="preserve">Осуществление комплекса организационных, разъяснительных и иных мер по соблюдению гражданскими служащими Инспекции запретов, ограничений и требований, установленных в целях противодействия коррупции, </w:t>
            </w:r>
            <w:r w:rsidRPr="0050205B">
              <w:rPr>
                <w:rFonts w:cs="Arial Unicode MS"/>
              </w:rPr>
              <w:lastRenderedPageBreak/>
              <w:t>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</w:t>
            </w:r>
            <w:proofErr w:type="gramEnd"/>
            <w:r w:rsidRPr="0050205B">
              <w:rPr>
                <w:rFonts w:cs="Arial Unicode MS"/>
              </w:rPr>
              <w:t xml:space="preserve"> в связи с исполнение ими служебных обязанностей, отрицательного отношения к  коррупции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Default="005F6757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 w:rsidRPr="0050205B">
              <w:rPr>
                <w:rFonts w:cs="Arial Unicode MS"/>
              </w:rPr>
              <w:lastRenderedPageBreak/>
              <w:t>в течение 2016¬2018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B23613" w:rsidRDefault="005F6757" w:rsidP="00B23613">
            <w:pPr>
              <w:spacing w:line="274" w:lineRule="exact"/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К</w:t>
            </w:r>
            <w:r w:rsidRPr="0050205B">
              <w:rPr>
                <w:rFonts w:cs="Arial Unicode MS"/>
              </w:rPr>
              <w:t>омплекс организационных, разъяснительных и иных мер по соблюдению гражданскими служащими Инспекции</w:t>
            </w:r>
            <w:r>
              <w:rPr>
                <w:rFonts w:cs="Arial Unicode MS"/>
              </w:rPr>
              <w:t xml:space="preserve"> осуществляется постоянно</w:t>
            </w:r>
          </w:p>
        </w:tc>
      </w:tr>
      <w:tr w:rsidR="005F6757" w:rsidTr="002200A8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5. Взаимодействие Инспекции с институтами гражданского общества и гражданами,</w:t>
            </w:r>
          </w:p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а также создание эффективной системы обратной связи,</w:t>
            </w:r>
          </w:p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доступности информации о деятельности Инспекции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Организация предоставления бесплатной юридической помощи отдельным категориям граждан в Камчатском крае в соответствии с законодательством Российской Федерации и Камчатского края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  <w:highlight w:val="yellow"/>
              </w:rPr>
            </w:pPr>
            <w:proofErr w:type="gramStart"/>
            <w:r>
              <w:rPr>
                <w:rFonts w:cs="Arial Unicode MS"/>
                <w:color w:val="000000"/>
              </w:rPr>
              <w:t>Обращения граждан, относящихся к категории граждан, указанных в ч. 1 ст. 20 Федерального закона от 21.11.2011 N 324-ФЗ "О бесплатной юридической помощи в Российской Федерации", а также ч. 1 ст. 6 Закона Камчатского края от 05.10.2012 N 131 "Об отдельных вопросах оказания бесплатной юридической помощи в Камчатском крае", в адрес Инспекции не поступали</w:t>
            </w:r>
            <w:proofErr w:type="gramEnd"/>
          </w:p>
        </w:tc>
      </w:tr>
      <w:tr w:rsidR="005F6757" w:rsidTr="002200A8">
        <w:trPr>
          <w:trHeight w:val="69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На официальном сайте исполнительных органов государственной власти Камчатского края в информационно-телекоммуникационной сети «Интернет» размещается актуальная информация об антикоррупционной деятельности (нормативные правовые акты в сфере антикоррупционного законодательства, информация о проведении антикоррупционной экспертизы, информация о предоставлении сведений о доходах, расходах и обязательствах имущественного характера, методические материалы и т.д.)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hd w:val="clear" w:color="auto" w:fill="FFFFFF"/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Обеспечение возможности </w:t>
            </w:r>
            <w:r>
              <w:rPr>
                <w:rFonts w:cs="Arial Unicode MS"/>
                <w:color w:val="000000"/>
              </w:rPr>
              <w:lastRenderedPageBreak/>
              <w:t>оперативного представления гражданами и организациями информации о фактах коррупции в Инспекции или нарушениях гражданскими служащими Инспекции требований к служебному (должностному) поведению посредством:</w:t>
            </w:r>
          </w:p>
          <w:p w:rsidR="005F6757" w:rsidRDefault="005F6757">
            <w:pPr>
              <w:shd w:val="clear" w:color="auto" w:fill="FFFFFF"/>
              <w:tabs>
                <w:tab w:val="left" w:pos="338"/>
              </w:tabs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обеспечения организации приема граждан и представителей организаций по вопросам противодействия коррупции;</w:t>
            </w:r>
          </w:p>
          <w:p w:rsidR="005F6757" w:rsidRDefault="005F6757">
            <w:pPr>
              <w:shd w:val="clear" w:color="auto" w:fill="FFFFFF"/>
              <w:tabs>
                <w:tab w:val="left" w:pos="338"/>
              </w:tabs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обеспечение функционирования «телефона доверия» по вопросам противодействия коррупции;</w:t>
            </w:r>
          </w:p>
          <w:p w:rsidR="005F6757" w:rsidRDefault="005F6757">
            <w:pPr>
              <w:shd w:val="clear" w:color="auto" w:fill="FFFFFF"/>
              <w:tabs>
                <w:tab w:val="left" w:pos="338"/>
              </w:tabs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обеспечения приема электронных сообщений Инспекцией на официальном сайте исполнительных органов государственной власти Камчатского края;</w:t>
            </w:r>
          </w:p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анализа рассмотрения обращений граждан и организаций о фактах коррупции, поступивших в Инспекцию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lastRenderedPageBreak/>
              <w:t>в течение 2016-</w:t>
            </w:r>
            <w:r>
              <w:rPr>
                <w:rFonts w:eastAsia="Arial Unicode MS" w:cs="Arial Unicode MS"/>
                <w:color w:val="000000"/>
              </w:rPr>
              <w:lastRenderedPageBreak/>
              <w:t>2018годов;</w:t>
            </w: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в течение 2016-2018годов;</w:t>
            </w: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в течение 2016-2018годов;</w:t>
            </w: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ежеквартально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F2D64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 xml:space="preserve">Обращений граждан </w:t>
            </w:r>
            <w:proofErr w:type="spellStart"/>
            <w:proofErr w:type="gramStart"/>
            <w:r>
              <w:rPr>
                <w:rFonts w:cs="Arial Unicode MS"/>
                <w:color w:val="000000"/>
              </w:rPr>
              <w:t>граждан</w:t>
            </w:r>
            <w:proofErr w:type="spellEnd"/>
            <w:proofErr w:type="gramEnd"/>
            <w:r>
              <w:rPr>
                <w:rFonts w:cs="Arial Unicode MS"/>
                <w:color w:val="000000"/>
              </w:rPr>
              <w:t xml:space="preserve"> и </w:t>
            </w:r>
            <w:r>
              <w:rPr>
                <w:rFonts w:cs="Arial Unicode MS"/>
                <w:color w:val="000000"/>
              </w:rPr>
              <w:lastRenderedPageBreak/>
              <w:t xml:space="preserve">представителей организаций по вопросам противодействия коррупции в Инспекцию в </w:t>
            </w:r>
            <w:r>
              <w:rPr>
                <w:rFonts w:cs="Arial Unicode MS"/>
                <w:color w:val="000000"/>
                <w:lang w:val="en-US"/>
              </w:rPr>
              <w:t>II</w:t>
            </w:r>
            <w:r>
              <w:rPr>
                <w:rFonts w:cs="Arial Unicode MS"/>
                <w:color w:val="000000"/>
              </w:rPr>
              <w:t xml:space="preserve"> квартале 2016 года не поступали.  Обеспечение возможности оперативного представления гражданами и организациями информации о фактах коррупции в Инспекции или нарушениях гражданскими служащими Инспекции требований к служебному (должностному) поведению осуществляется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Pr="0099338E" w:rsidRDefault="005F6757" w:rsidP="0099338E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5.</w:t>
            </w:r>
            <w:r w:rsidR="0099338E">
              <w:rPr>
                <w:rFonts w:cs="Arial Unicode MS"/>
                <w:color w:val="000000"/>
              </w:rPr>
              <w:t>6</w:t>
            </w:r>
            <w:bookmarkStart w:id="0" w:name="_GoBack"/>
            <w:bookmarkEnd w:id="0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</w:t>
            </w:r>
            <w:r>
              <w:rPr>
                <w:rFonts w:cs="Arial Unicode MS"/>
                <w:color w:val="000000"/>
              </w:rPr>
              <w:softHyphen/>
              <w:t>ставленных сведений о доходах, расходах, об имуществе и обязательствах имущественного характера гражданскими служащими Инспекции, а также о фактах коррупционных проявлений в Инспекции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59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</w:t>
            </w:r>
            <w:r>
              <w:rPr>
                <w:rFonts w:cs="Arial Unicode MS"/>
                <w:color w:val="000000"/>
              </w:rPr>
              <w:softHyphen/>
              <w:t>ставленных сведений о доходах, расходах, об имуществе и обязательствах имущественного характера гражданскими служащими Инспекции, а также о фактах коррупционных проявлений в Инспекции осуществляется ежедневно</w:t>
            </w:r>
          </w:p>
        </w:tc>
      </w:tr>
    </w:tbl>
    <w:p w:rsidR="00722441" w:rsidRDefault="00722441" w:rsidP="00722441">
      <w:pPr>
        <w:rPr>
          <w:sz w:val="28"/>
          <w:szCs w:val="28"/>
        </w:rPr>
      </w:pPr>
    </w:p>
    <w:p w:rsidR="00722441" w:rsidRDefault="00722441" w:rsidP="00722441">
      <w:pPr>
        <w:rPr>
          <w:sz w:val="28"/>
          <w:szCs w:val="28"/>
        </w:rPr>
      </w:pPr>
    </w:p>
    <w:p w:rsidR="009B73B5" w:rsidRDefault="002B23D3"/>
    <w:sectPr w:rsidR="009B73B5" w:rsidSect="00722441">
      <w:footerReference w:type="default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D3" w:rsidRDefault="002B23D3" w:rsidP="00722441">
      <w:r>
        <w:separator/>
      </w:r>
    </w:p>
  </w:endnote>
  <w:endnote w:type="continuationSeparator" w:id="0">
    <w:p w:rsidR="002B23D3" w:rsidRDefault="002B23D3" w:rsidP="0072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56352"/>
      <w:docPartObj>
        <w:docPartGallery w:val="Page Numbers (Bottom of Page)"/>
        <w:docPartUnique/>
      </w:docPartObj>
    </w:sdtPr>
    <w:sdtEndPr/>
    <w:sdtContent>
      <w:p w:rsidR="00722441" w:rsidRDefault="007224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2A5">
          <w:rPr>
            <w:noProof/>
          </w:rPr>
          <w:t>9</w:t>
        </w:r>
        <w:r>
          <w:fldChar w:fldCharType="end"/>
        </w:r>
      </w:p>
    </w:sdtContent>
  </w:sdt>
  <w:p w:rsidR="00722441" w:rsidRDefault="007224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D3" w:rsidRDefault="002B23D3" w:rsidP="00722441">
      <w:r>
        <w:separator/>
      </w:r>
    </w:p>
  </w:footnote>
  <w:footnote w:type="continuationSeparator" w:id="0">
    <w:p w:rsidR="002B23D3" w:rsidRDefault="002B23D3" w:rsidP="0072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C4"/>
    <w:rsid w:val="000014C3"/>
    <w:rsid w:val="000D37BA"/>
    <w:rsid w:val="0010615D"/>
    <w:rsid w:val="00130DE6"/>
    <w:rsid w:val="00172346"/>
    <w:rsid w:val="001B2FBF"/>
    <w:rsid w:val="001F2D64"/>
    <w:rsid w:val="00216513"/>
    <w:rsid w:val="002200A8"/>
    <w:rsid w:val="0022363B"/>
    <w:rsid w:val="002B23D3"/>
    <w:rsid w:val="00341881"/>
    <w:rsid w:val="003D2B52"/>
    <w:rsid w:val="003E562A"/>
    <w:rsid w:val="00434309"/>
    <w:rsid w:val="00494A70"/>
    <w:rsid w:val="00597C55"/>
    <w:rsid w:val="005A18C4"/>
    <w:rsid w:val="005F6757"/>
    <w:rsid w:val="006E7B51"/>
    <w:rsid w:val="00702CEC"/>
    <w:rsid w:val="00722441"/>
    <w:rsid w:val="007E25EF"/>
    <w:rsid w:val="00912AA7"/>
    <w:rsid w:val="0099338E"/>
    <w:rsid w:val="009957C1"/>
    <w:rsid w:val="009B096D"/>
    <w:rsid w:val="009F5E13"/>
    <w:rsid w:val="00A430A8"/>
    <w:rsid w:val="00AC0D73"/>
    <w:rsid w:val="00B23613"/>
    <w:rsid w:val="00B87B2B"/>
    <w:rsid w:val="00BE72A5"/>
    <w:rsid w:val="00D80D5C"/>
    <w:rsid w:val="00FA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2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4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7E25EF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basedOn w:val="a0"/>
    <w:link w:val="2"/>
    <w:rsid w:val="004343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434309"/>
    <w:pPr>
      <w:shd w:val="clear" w:color="auto" w:fill="FFFFFF"/>
      <w:spacing w:line="0" w:lineRule="atLeast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2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4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7E25EF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basedOn w:val="a0"/>
    <w:link w:val="2"/>
    <w:rsid w:val="004343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434309"/>
    <w:pPr>
      <w:shd w:val="clear" w:color="auto" w:fill="FFFFFF"/>
      <w:spacing w:line="0" w:lineRule="atLeas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Мария Валерьевна</dc:creator>
  <cp:lastModifiedBy>Луценко Мария Валерьевна</cp:lastModifiedBy>
  <cp:revision>3</cp:revision>
  <cp:lastPrinted>2016-04-14T22:26:00Z</cp:lastPrinted>
  <dcterms:created xsi:type="dcterms:W3CDTF">2016-07-08T03:51:00Z</dcterms:created>
  <dcterms:modified xsi:type="dcterms:W3CDTF">2016-07-08T04:27:00Z</dcterms:modified>
</cp:coreProperties>
</file>