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720" w:rsidRDefault="00EC3720" w:rsidP="00EC3720">
      <w:pPr>
        <w:spacing w:line="240" w:lineRule="auto"/>
        <w:jc w:val="center"/>
        <w:rPr>
          <w:rFonts w:ascii="Times New Roman" w:eastAsia="Times New Roman" w:hAnsi="Times New Roman" w:cs="Times New Roman"/>
          <w:b/>
          <w:sz w:val="28"/>
          <w:szCs w:val="28"/>
          <w:lang w:eastAsia="ru-RU"/>
        </w:rPr>
      </w:pPr>
      <w:r w:rsidRPr="00EC3720">
        <w:rPr>
          <w:rFonts w:ascii="Times New Roman" w:eastAsia="Times New Roman" w:hAnsi="Times New Roman" w:cs="Times New Roman"/>
          <w:b/>
          <w:sz w:val="28"/>
          <w:szCs w:val="28"/>
          <w:lang w:eastAsia="ru-RU"/>
        </w:rPr>
        <w:t xml:space="preserve">Обзор обращений граждан, </w:t>
      </w:r>
    </w:p>
    <w:p w:rsidR="00EC3720" w:rsidRPr="00EC3720" w:rsidRDefault="00EC3720" w:rsidP="00EC3720">
      <w:pPr>
        <w:spacing w:line="240" w:lineRule="auto"/>
        <w:jc w:val="center"/>
        <w:rPr>
          <w:rFonts w:ascii="Times New Roman" w:eastAsia="Times New Roman" w:hAnsi="Times New Roman" w:cs="Times New Roman"/>
          <w:b/>
          <w:sz w:val="28"/>
          <w:szCs w:val="28"/>
          <w:lang w:eastAsia="ru-RU"/>
        </w:rPr>
      </w:pPr>
      <w:proofErr w:type="gramStart"/>
      <w:r w:rsidRPr="00EC3720">
        <w:rPr>
          <w:rFonts w:ascii="Times New Roman" w:eastAsia="Times New Roman" w:hAnsi="Times New Roman" w:cs="Times New Roman"/>
          <w:b/>
          <w:sz w:val="28"/>
          <w:szCs w:val="28"/>
          <w:lang w:eastAsia="ru-RU"/>
        </w:rPr>
        <w:t>поступивших</w:t>
      </w:r>
      <w:proofErr w:type="gramEnd"/>
      <w:r w:rsidRPr="00EC3720">
        <w:rPr>
          <w:rFonts w:ascii="Times New Roman" w:eastAsia="Times New Roman" w:hAnsi="Times New Roman" w:cs="Times New Roman"/>
          <w:b/>
          <w:sz w:val="28"/>
          <w:szCs w:val="28"/>
          <w:lang w:eastAsia="ru-RU"/>
        </w:rPr>
        <w:t xml:space="preserve"> в Инспекцию государственного строительного надзора Камчатского края (далее – Инспекция) за </w:t>
      </w:r>
      <w:r w:rsidR="00C04E99">
        <w:rPr>
          <w:rFonts w:ascii="Times New Roman" w:eastAsia="Times New Roman" w:hAnsi="Times New Roman" w:cs="Times New Roman"/>
          <w:b/>
          <w:sz w:val="28"/>
          <w:szCs w:val="28"/>
          <w:lang w:eastAsia="ru-RU"/>
        </w:rPr>
        <w:t>2</w:t>
      </w:r>
      <w:r w:rsidR="005A0C5D" w:rsidRPr="005A0C5D">
        <w:rPr>
          <w:rFonts w:ascii="Times New Roman" w:eastAsia="Times New Roman" w:hAnsi="Times New Roman" w:cs="Times New Roman"/>
          <w:b/>
          <w:sz w:val="28"/>
          <w:szCs w:val="28"/>
          <w:lang w:eastAsia="ru-RU"/>
        </w:rPr>
        <w:t xml:space="preserve"> </w:t>
      </w:r>
      <w:r w:rsidR="005A0C5D">
        <w:rPr>
          <w:rFonts w:ascii="Times New Roman" w:eastAsia="Times New Roman" w:hAnsi="Times New Roman" w:cs="Times New Roman"/>
          <w:b/>
          <w:sz w:val="28"/>
          <w:szCs w:val="28"/>
          <w:lang w:eastAsia="ru-RU"/>
        </w:rPr>
        <w:t>квартал 201</w:t>
      </w:r>
      <w:r w:rsidR="00DC046B">
        <w:rPr>
          <w:rFonts w:ascii="Times New Roman" w:eastAsia="Times New Roman" w:hAnsi="Times New Roman" w:cs="Times New Roman"/>
          <w:b/>
          <w:sz w:val="28"/>
          <w:szCs w:val="28"/>
          <w:lang w:eastAsia="ru-RU"/>
        </w:rPr>
        <w:t>5</w:t>
      </w:r>
      <w:r w:rsidRPr="00EC3720">
        <w:rPr>
          <w:rFonts w:ascii="Times New Roman" w:eastAsia="Times New Roman" w:hAnsi="Times New Roman" w:cs="Times New Roman"/>
          <w:b/>
          <w:sz w:val="28"/>
          <w:szCs w:val="28"/>
          <w:lang w:eastAsia="ru-RU"/>
        </w:rPr>
        <w:t xml:space="preserve"> год</w:t>
      </w:r>
    </w:p>
    <w:p w:rsidR="00EC3720" w:rsidRDefault="00EC3720">
      <w:pPr>
        <w:rPr>
          <w:rFonts w:ascii="Times New Roman" w:eastAsia="Times New Roman" w:hAnsi="Times New Roman" w:cs="Times New Roman"/>
          <w:sz w:val="28"/>
          <w:szCs w:val="28"/>
          <w:lang w:eastAsia="ru-RU"/>
        </w:rPr>
      </w:pPr>
    </w:p>
    <w:p w:rsidR="00C04E99" w:rsidRDefault="00C04E99" w:rsidP="003D36E0">
      <w:pPr>
        <w:spacing w:after="0" w:line="360" w:lineRule="auto"/>
        <w:ind w:firstLine="709"/>
        <w:jc w:val="both"/>
        <w:rPr>
          <w:rFonts w:ascii="Times New Roman" w:eastAsia="Times New Roman" w:hAnsi="Times New Roman" w:cs="Times New Roman"/>
          <w:sz w:val="28"/>
          <w:szCs w:val="28"/>
          <w:lang w:eastAsia="ru-RU"/>
        </w:rPr>
      </w:pPr>
      <w:r w:rsidRPr="00C04E99">
        <w:rPr>
          <w:rFonts w:ascii="Times New Roman" w:eastAsia="Times New Roman" w:hAnsi="Times New Roman" w:cs="Times New Roman"/>
          <w:sz w:val="28"/>
          <w:szCs w:val="28"/>
          <w:lang w:eastAsia="ru-RU"/>
        </w:rPr>
        <w:t>В адрес Инспекции</w:t>
      </w:r>
      <w:r>
        <w:rPr>
          <w:rFonts w:ascii="Times New Roman" w:eastAsia="Times New Roman" w:hAnsi="Times New Roman" w:cs="Times New Roman"/>
          <w:sz w:val="28"/>
          <w:szCs w:val="28"/>
          <w:lang w:eastAsia="ru-RU"/>
        </w:rPr>
        <w:t xml:space="preserve"> </w:t>
      </w:r>
      <w:r w:rsidRPr="00C04E99">
        <w:rPr>
          <w:rFonts w:ascii="Times New Roman" w:eastAsia="Times New Roman" w:hAnsi="Times New Roman" w:cs="Times New Roman"/>
          <w:sz w:val="28"/>
          <w:szCs w:val="28"/>
          <w:lang w:eastAsia="ru-RU"/>
        </w:rPr>
        <w:t xml:space="preserve"> </w:t>
      </w:r>
      <w:r w:rsidRPr="007C55E6">
        <w:rPr>
          <w:rFonts w:ascii="Times New Roman" w:eastAsia="Times New Roman" w:hAnsi="Times New Roman" w:cs="Times New Roman"/>
          <w:sz w:val="28"/>
          <w:szCs w:val="28"/>
          <w:lang w:eastAsia="ru-RU"/>
        </w:rPr>
        <w:t>государственного строительного надзора</w:t>
      </w:r>
      <w:r>
        <w:rPr>
          <w:rFonts w:ascii="Times New Roman" w:eastAsia="Times New Roman" w:hAnsi="Times New Roman" w:cs="Times New Roman"/>
          <w:sz w:val="28"/>
          <w:szCs w:val="28"/>
          <w:lang w:eastAsia="ru-RU"/>
        </w:rPr>
        <w:t xml:space="preserve"> Камчатского края (далее - Инспекция) </w:t>
      </w:r>
      <w:r w:rsidRPr="00C04E99">
        <w:rPr>
          <w:rFonts w:ascii="Times New Roman" w:eastAsia="Times New Roman" w:hAnsi="Times New Roman" w:cs="Times New Roman"/>
          <w:sz w:val="28"/>
          <w:szCs w:val="28"/>
          <w:lang w:eastAsia="ru-RU"/>
        </w:rPr>
        <w:t>по электронной почте поступило обращение жителя го</w:t>
      </w:r>
      <w:r w:rsidR="00100E1D">
        <w:rPr>
          <w:rFonts w:ascii="Times New Roman" w:eastAsia="Times New Roman" w:hAnsi="Times New Roman" w:cs="Times New Roman"/>
          <w:sz w:val="28"/>
          <w:szCs w:val="28"/>
          <w:lang w:eastAsia="ru-RU"/>
        </w:rPr>
        <w:t>рода  Петропавловск</w:t>
      </w:r>
      <w:r w:rsidR="003D18E7">
        <w:rPr>
          <w:rFonts w:ascii="Times New Roman" w:eastAsia="Times New Roman" w:hAnsi="Times New Roman" w:cs="Times New Roman"/>
          <w:sz w:val="28"/>
          <w:szCs w:val="28"/>
          <w:lang w:eastAsia="ru-RU"/>
        </w:rPr>
        <w:t>а</w:t>
      </w:r>
      <w:r w:rsidR="00100E1D">
        <w:rPr>
          <w:rFonts w:ascii="Times New Roman" w:eastAsia="Times New Roman" w:hAnsi="Times New Roman" w:cs="Times New Roman"/>
          <w:sz w:val="28"/>
          <w:szCs w:val="28"/>
          <w:lang w:eastAsia="ru-RU"/>
        </w:rPr>
        <w:t xml:space="preserve">-Камчатского, </w:t>
      </w:r>
      <w:r w:rsidRPr="00C04E99">
        <w:rPr>
          <w:rFonts w:ascii="Times New Roman" w:eastAsia="Times New Roman" w:hAnsi="Times New Roman" w:cs="Times New Roman"/>
          <w:sz w:val="28"/>
          <w:szCs w:val="28"/>
          <w:lang w:eastAsia="ru-RU"/>
        </w:rPr>
        <w:t>касающееся вопросов прокладки кабеля связи в подъезде жилого дома. В силу положений законодательства о градостроительной деятельности РФ Инспекция ГСН Камчатского края не уполномочена осуществлять государственный строительный надзор в отношении жилых до</w:t>
      </w:r>
      <w:r w:rsidR="003D36E0">
        <w:rPr>
          <w:rFonts w:ascii="Times New Roman" w:eastAsia="Times New Roman" w:hAnsi="Times New Roman" w:cs="Times New Roman"/>
          <w:sz w:val="28"/>
          <w:szCs w:val="28"/>
          <w:lang w:eastAsia="ru-RU"/>
        </w:rPr>
        <w:t xml:space="preserve">мов, введенными в эксплуатацию. </w:t>
      </w:r>
      <w:r w:rsidRPr="00C04E99">
        <w:rPr>
          <w:rFonts w:ascii="Times New Roman" w:eastAsia="Times New Roman" w:hAnsi="Times New Roman" w:cs="Times New Roman"/>
          <w:sz w:val="28"/>
          <w:szCs w:val="28"/>
          <w:lang w:eastAsia="ru-RU"/>
        </w:rPr>
        <w:t>Согласно Постановлению Правительства Камчатского края от 19.12.2008 № 418-П Государственная жилищная Инспекция Камчатского края осуществляет полномочия по организации и проведению проверок соблюдения за техническим состоянием жилищного фонда.</w:t>
      </w:r>
      <w:r w:rsidR="003D36E0">
        <w:rPr>
          <w:rFonts w:ascii="Times New Roman" w:eastAsia="Times New Roman" w:hAnsi="Times New Roman" w:cs="Times New Roman"/>
          <w:sz w:val="28"/>
          <w:szCs w:val="28"/>
          <w:lang w:eastAsia="ru-RU"/>
        </w:rPr>
        <w:t xml:space="preserve"> </w:t>
      </w:r>
      <w:r w:rsidR="00100E1D">
        <w:rPr>
          <w:rFonts w:ascii="Times New Roman" w:eastAsia="Times New Roman" w:hAnsi="Times New Roman" w:cs="Times New Roman"/>
          <w:sz w:val="28"/>
          <w:szCs w:val="28"/>
          <w:lang w:eastAsia="ru-RU"/>
        </w:rPr>
        <w:t>В соответствии с ч.</w:t>
      </w:r>
      <w:r w:rsidR="00E9542A">
        <w:rPr>
          <w:rFonts w:ascii="Times New Roman" w:eastAsia="Times New Roman" w:hAnsi="Times New Roman" w:cs="Times New Roman"/>
          <w:sz w:val="28"/>
          <w:szCs w:val="28"/>
          <w:lang w:eastAsia="ru-RU"/>
        </w:rPr>
        <w:t xml:space="preserve"> </w:t>
      </w:r>
      <w:r w:rsidR="00100E1D">
        <w:rPr>
          <w:rFonts w:ascii="Times New Roman" w:eastAsia="Times New Roman" w:hAnsi="Times New Roman" w:cs="Times New Roman"/>
          <w:sz w:val="28"/>
          <w:szCs w:val="28"/>
          <w:lang w:eastAsia="ru-RU"/>
        </w:rPr>
        <w:t>3</w:t>
      </w:r>
      <w:r w:rsidRPr="00C04E99">
        <w:rPr>
          <w:rFonts w:ascii="Times New Roman" w:eastAsia="Times New Roman" w:hAnsi="Times New Roman" w:cs="Times New Roman"/>
          <w:sz w:val="28"/>
          <w:szCs w:val="28"/>
          <w:lang w:eastAsia="ru-RU"/>
        </w:rPr>
        <w:t xml:space="preserve"> ст. 8 Федерального закона от 02.05.2006 № 59-ФЗ «О порядке рассмотрения обращений граждан </w:t>
      </w:r>
      <w:r w:rsidR="00100E1D">
        <w:rPr>
          <w:rFonts w:ascii="Times New Roman" w:eastAsia="Times New Roman" w:hAnsi="Times New Roman" w:cs="Times New Roman"/>
          <w:sz w:val="28"/>
          <w:szCs w:val="28"/>
          <w:lang w:eastAsia="ru-RU"/>
        </w:rPr>
        <w:t>Российской Федерации» обращение</w:t>
      </w:r>
      <w:r w:rsidRPr="00C04E99">
        <w:rPr>
          <w:rFonts w:ascii="Times New Roman" w:eastAsia="Times New Roman" w:hAnsi="Times New Roman" w:cs="Times New Roman"/>
          <w:sz w:val="28"/>
          <w:szCs w:val="28"/>
          <w:lang w:eastAsia="ru-RU"/>
        </w:rPr>
        <w:t>, касающееся вопроса прокладки кабел</w:t>
      </w:r>
      <w:r w:rsidR="00100E1D">
        <w:rPr>
          <w:rFonts w:ascii="Times New Roman" w:eastAsia="Times New Roman" w:hAnsi="Times New Roman" w:cs="Times New Roman"/>
          <w:sz w:val="28"/>
          <w:szCs w:val="28"/>
          <w:lang w:eastAsia="ru-RU"/>
        </w:rPr>
        <w:t xml:space="preserve">я связи в подъезде жилого дома, было перенаправлено </w:t>
      </w:r>
      <w:r w:rsidR="00100E1D" w:rsidRPr="00757772">
        <w:rPr>
          <w:rFonts w:ascii="Times New Roman" w:eastAsia="Times New Roman" w:hAnsi="Times New Roman" w:cs="Times New Roman"/>
          <w:sz w:val="28"/>
          <w:szCs w:val="28"/>
          <w:lang w:eastAsia="ru-RU"/>
        </w:rPr>
        <w:t>в</w:t>
      </w:r>
      <w:r w:rsidR="00100E1D">
        <w:rPr>
          <w:rFonts w:ascii="Times New Roman" w:eastAsia="Times New Roman" w:hAnsi="Times New Roman" w:cs="Times New Roman"/>
          <w:sz w:val="28"/>
          <w:szCs w:val="28"/>
          <w:lang w:eastAsia="ru-RU"/>
        </w:rPr>
        <w:t xml:space="preserve"> </w:t>
      </w:r>
      <w:r w:rsidR="00100E1D" w:rsidRPr="00757772">
        <w:rPr>
          <w:rFonts w:ascii="Times New Roman" w:eastAsia="Times New Roman" w:hAnsi="Times New Roman" w:cs="Times New Roman"/>
          <w:sz w:val="28"/>
          <w:szCs w:val="28"/>
          <w:lang w:eastAsia="ru-RU"/>
        </w:rPr>
        <w:t>Государственную жилищную инспекцию Камчатского края.</w:t>
      </w:r>
    </w:p>
    <w:p w:rsidR="003D36E0" w:rsidRDefault="003D36E0" w:rsidP="00C04E99">
      <w:pPr>
        <w:spacing w:after="0" w:line="360" w:lineRule="auto"/>
        <w:ind w:firstLine="709"/>
        <w:jc w:val="both"/>
        <w:rPr>
          <w:rFonts w:ascii="Times New Roman" w:eastAsia="Times New Roman" w:hAnsi="Times New Roman" w:cs="Times New Roman"/>
          <w:sz w:val="28"/>
          <w:szCs w:val="28"/>
          <w:lang w:eastAsia="ru-RU"/>
        </w:rPr>
      </w:pPr>
    </w:p>
    <w:p w:rsidR="003D36E0" w:rsidRPr="003D36E0" w:rsidRDefault="003D36E0" w:rsidP="0003581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адрес Инспекции поступило обращение жительницы</w:t>
      </w:r>
      <w:r w:rsidRPr="003D36E0">
        <w:rPr>
          <w:rFonts w:ascii="Times New Roman" w:eastAsia="Times New Roman" w:hAnsi="Times New Roman" w:cs="Times New Roman"/>
          <w:sz w:val="28"/>
          <w:szCs w:val="28"/>
          <w:lang w:eastAsia="ru-RU"/>
        </w:rPr>
        <w:t xml:space="preserve"> города Петропавловска-Камчатского  о ведении строительных работ на земельном участке вблизи ее дома. Никакого объявления в непосредственной близости от объекта строительства о вновь возводимом объекте, заказчике, застройщике, сроках введения и иной обязательной информации об объекте нет. Старое здание снесено, уничтожена часть фундамента, закончена подготовка к земляным работам. Вместе с тем земляные работы на вышеуказанном участке вести нельзя по причине опасности обрушения подпорной стенки, установленной в 1991 году для устойчивости грунта под </w:t>
      </w:r>
      <w:r w:rsidRPr="003D36E0">
        <w:rPr>
          <w:rFonts w:ascii="Times New Roman" w:eastAsia="Times New Roman" w:hAnsi="Times New Roman" w:cs="Times New Roman"/>
          <w:sz w:val="28"/>
          <w:szCs w:val="28"/>
          <w:lang w:eastAsia="ru-RU"/>
        </w:rPr>
        <w:lastRenderedPageBreak/>
        <w:t>фундаментом дома, в котором проживает заявительница. В рамках рассмотрения обращения в соответствии со ст. 9, 10 Федерального закона от 02.05.2006 № 59-ФЗ «О порядке рассмотрения обращений</w:t>
      </w:r>
      <w:r w:rsidR="00E9542A">
        <w:rPr>
          <w:rFonts w:ascii="Times New Roman" w:eastAsia="Times New Roman" w:hAnsi="Times New Roman" w:cs="Times New Roman"/>
          <w:sz w:val="28"/>
          <w:szCs w:val="28"/>
          <w:lang w:eastAsia="ru-RU"/>
        </w:rPr>
        <w:t xml:space="preserve"> граждан Российской Федерации», </w:t>
      </w:r>
      <w:r w:rsidRPr="003D36E0">
        <w:rPr>
          <w:rFonts w:ascii="Times New Roman" w:eastAsia="Times New Roman" w:hAnsi="Times New Roman" w:cs="Times New Roman"/>
          <w:sz w:val="28"/>
          <w:szCs w:val="28"/>
          <w:lang w:eastAsia="ru-RU"/>
        </w:rPr>
        <w:t xml:space="preserve">был осуществлен запрос в Департамент градостроительства и земельных отношений администрации </w:t>
      </w:r>
      <w:proofErr w:type="gramStart"/>
      <w:r w:rsidRPr="003D36E0">
        <w:rPr>
          <w:rFonts w:ascii="Times New Roman" w:eastAsia="Times New Roman" w:hAnsi="Times New Roman" w:cs="Times New Roman"/>
          <w:sz w:val="28"/>
          <w:szCs w:val="28"/>
          <w:lang w:eastAsia="ru-RU"/>
        </w:rPr>
        <w:t>Петропавловск-Камчатского</w:t>
      </w:r>
      <w:proofErr w:type="gramEnd"/>
      <w:r w:rsidRPr="003D36E0">
        <w:rPr>
          <w:rFonts w:ascii="Times New Roman" w:eastAsia="Times New Roman" w:hAnsi="Times New Roman" w:cs="Times New Roman"/>
          <w:sz w:val="28"/>
          <w:szCs w:val="28"/>
          <w:lang w:eastAsia="ru-RU"/>
        </w:rPr>
        <w:t xml:space="preserve"> городского округа, а также осуществлен визуальный осмотр на предмет осуществления строительных работ на земельном участке. По результатам визуального осмотра было установлено, что строительство на указанном земельном участке не осуществляется, территория земельного участка частично ограждена, на территории участка здания и сооружения отсутствуют, частично остался фундамент, существующая подпорная стена со стороны многоквартирного жилого дома имеет </w:t>
      </w:r>
      <w:proofErr w:type="gramStart"/>
      <w:r w:rsidRPr="003D36E0">
        <w:rPr>
          <w:rFonts w:ascii="Times New Roman" w:eastAsia="Times New Roman" w:hAnsi="Times New Roman" w:cs="Times New Roman"/>
          <w:sz w:val="28"/>
          <w:szCs w:val="28"/>
          <w:lang w:eastAsia="ru-RU"/>
        </w:rPr>
        <w:t>дефекты</w:t>
      </w:r>
      <w:proofErr w:type="gramEnd"/>
      <w:r w:rsidRPr="003D36E0">
        <w:rPr>
          <w:rFonts w:ascii="Times New Roman" w:eastAsia="Times New Roman" w:hAnsi="Times New Roman" w:cs="Times New Roman"/>
          <w:sz w:val="28"/>
          <w:szCs w:val="28"/>
          <w:lang w:eastAsia="ru-RU"/>
        </w:rPr>
        <w:t xml:space="preserve"> такие как вертикальные трещины, разрушения защитного слоя бетона для арматуры.</w:t>
      </w:r>
    </w:p>
    <w:p w:rsidR="00E73588" w:rsidRPr="00C87EA5" w:rsidRDefault="003D36E0" w:rsidP="00C87EA5">
      <w:pPr>
        <w:spacing w:after="0" w:line="360" w:lineRule="auto"/>
        <w:jc w:val="both"/>
        <w:rPr>
          <w:rFonts w:ascii="Times New Roman" w:eastAsia="Times New Roman" w:hAnsi="Times New Roman" w:cs="Times New Roman"/>
          <w:sz w:val="28"/>
          <w:szCs w:val="28"/>
          <w:lang w:eastAsia="ru-RU"/>
        </w:rPr>
      </w:pPr>
      <w:r w:rsidRPr="003D36E0">
        <w:rPr>
          <w:rFonts w:ascii="Times New Roman" w:eastAsia="Times New Roman" w:hAnsi="Times New Roman" w:cs="Times New Roman"/>
          <w:sz w:val="28"/>
          <w:szCs w:val="28"/>
          <w:lang w:eastAsia="ru-RU"/>
        </w:rPr>
        <w:t xml:space="preserve">Ввиду отсутствия факта осуществления строительства (реконструкции), в соответствии со статьёй 54 Градостроительного кодекса РФ, у Инспекции государственного строительного надзора Камчатского края отсутствуют основания в проведении надзорных мероприятий в рамках государственного строительного надзора. </w:t>
      </w:r>
      <w:proofErr w:type="gramStart"/>
      <w:r w:rsidRPr="003D36E0">
        <w:rPr>
          <w:rFonts w:ascii="Times New Roman" w:eastAsia="Times New Roman" w:hAnsi="Times New Roman" w:cs="Times New Roman"/>
          <w:sz w:val="28"/>
          <w:szCs w:val="28"/>
          <w:lang w:eastAsia="ru-RU"/>
        </w:rPr>
        <w:t>В соответствии с п. 8 ч. 3 ст. 8 Градостроительного кодекса РФ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относится к полномочиям органов местного самоуправления Петропавловск-Камчатского</w:t>
      </w:r>
      <w:proofErr w:type="gramEnd"/>
      <w:r w:rsidRPr="003D36E0">
        <w:rPr>
          <w:rFonts w:ascii="Times New Roman" w:eastAsia="Times New Roman" w:hAnsi="Times New Roman" w:cs="Times New Roman"/>
          <w:sz w:val="28"/>
          <w:szCs w:val="28"/>
          <w:lang w:eastAsia="ru-RU"/>
        </w:rPr>
        <w:t xml:space="preserve"> городского округа. В соответствии с ч. 3 ст. 8, ч. 1 ст. 10 Федерального закона от 02.05.2006 N 59-ФЗ "О порядке рассмотрения обращений граждан Российской Федерации" обращение направлено для рассмотрения и принятия решения по существу в администрацию </w:t>
      </w:r>
      <w:proofErr w:type="gramStart"/>
      <w:r w:rsidRPr="003D36E0">
        <w:rPr>
          <w:rFonts w:ascii="Times New Roman" w:eastAsia="Times New Roman" w:hAnsi="Times New Roman" w:cs="Times New Roman"/>
          <w:sz w:val="28"/>
          <w:szCs w:val="28"/>
          <w:lang w:eastAsia="ru-RU"/>
        </w:rPr>
        <w:t>Петропавловск-Камчатского</w:t>
      </w:r>
      <w:proofErr w:type="gramEnd"/>
      <w:r w:rsidRPr="003D36E0">
        <w:rPr>
          <w:rFonts w:ascii="Times New Roman" w:eastAsia="Times New Roman" w:hAnsi="Times New Roman" w:cs="Times New Roman"/>
          <w:sz w:val="28"/>
          <w:szCs w:val="28"/>
          <w:lang w:eastAsia="ru-RU"/>
        </w:rPr>
        <w:t xml:space="preserve"> городского округа.</w:t>
      </w:r>
      <w:bookmarkStart w:id="0" w:name="_GoBack"/>
      <w:bookmarkEnd w:id="0"/>
    </w:p>
    <w:sectPr w:rsidR="00E73588" w:rsidRPr="00C87E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744"/>
    <w:rsid w:val="00027501"/>
    <w:rsid w:val="0003581A"/>
    <w:rsid w:val="00051DA4"/>
    <w:rsid w:val="00060C08"/>
    <w:rsid w:val="00063C07"/>
    <w:rsid w:val="00095B08"/>
    <w:rsid w:val="000D0744"/>
    <w:rsid w:val="00100E1D"/>
    <w:rsid w:val="001353CF"/>
    <w:rsid w:val="0016460C"/>
    <w:rsid w:val="001F0E69"/>
    <w:rsid w:val="0026289A"/>
    <w:rsid w:val="0028189F"/>
    <w:rsid w:val="002F0E70"/>
    <w:rsid w:val="003035ED"/>
    <w:rsid w:val="00375927"/>
    <w:rsid w:val="003B653E"/>
    <w:rsid w:val="003D18E7"/>
    <w:rsid w:val="003D36E0"/>
    <w:rsid w:val="004224A5"/>
    <w:rsid w:val="004252E2"/>
    <w:rsid w:val="00465E88"/>
    <w:rsid w:val="004A5EE1"/>
    <w:rsid w:val="005140A2"/>
    <w:rsid w:val="00532B4E"/>
    <w:rsid w:val="005A0C5D"/>
    <w:rsid w:val="005E1091"/>
    <w:rsid w:val="00627866"/>
    <w:rsid w:val="006301B6"/>
    <w:rsid w:val="007342BD"/>
    <w:rsid w:val="00757772"/>
    <w:rsid w:val="00770A8A"/>
    <w:rsid w:val="007B396D"/>
    <w:rsid w:val="007C204A"/>
    <w:rsid w:val="007C55E6"/>
    <w:rsid w:val="007D12DA"/>
    <w:rsid w:val="00827A01"/>
    <w:rsid w:val="00870541"/>
    <w:rsid w:val="008F0058"/>
    <w:rsid w:val="0092417E"/>
    <w:rsid w:val="00967265"/>
    <w:rsid w:val="00971E46"/>
    <w:rsid w:val="009867BF"/>
    <w:rsid w:val="00997342"/>
    <w:rsid w:val="00A01866"/>
    <w:rsid w:val="00A17E86"/>
    <w:rsid w:val="00A2319E"/>
    <w:rsid w:val="00A509F6"/>
    <w:rsid w:val="00AB3487"/>
    <w:rsid w:val="00AC5C17"/>
    <w:rsid w:val="00B229CF"/>
    <w:rsid w:val="00B27B15"/>
    <w:rsid w:val="00B63D21"/>
    <w:rsid w:val="00BB0A77"/>
    <w:rsid w:val="00C04E99"/>
    <w:rsid w:val="00C7793C"/>
    <w:rsid w:val="00C87EA5"/>
    <w:rsid w:val="00C97382"/>
    <w:rsid w:val="00CA53EE"/>
    <w:rsid w:val="00CC6021"/>
    <w:rsid w:val="00CD4238"/>
    <w:rsid w:val="00CE6620"/>
    <w:rsid w:val="00D05803"/>
    <w:rsid w:val="00D12DBA"/>
    <w:rsid w:val="00DC046B"/>
    <w:rsid w:val="00DD4ED2"/>
    <w:rsid w:val="00E34BAE"/>
    <w:rsid w:val="00E4755E"/>
    <w:rsid w:val="00E73588"/>
    <w:rsid w:val="00E831B3"/>
    <w:rsid w:val="00E9542A"/>
    <w:rsid w:val="00EC17C7"/>
    <w:rsid w:val="00EC3720"/>
    <w:rsid w:val="00FC15A8"/>
    <w:rsid w:val="00FD1F9F"/>
    <w:rsid w:val="00FE3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557</Words>
  <Characters>3180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Луценко</dc:creator>
  <cp:lastModifiedBy>Тимофеева Екатерина Александровна</cp:lastModifiedBy>
  <cp:revision>11</cp:revision>
  <cp:lastPrinted>2015-07-02T04:24:00Z</cp:lastPrinted>
  <dcterms:created xsi:type="dcterms:W3CDTF">2014-07-14T06:49:00Z</dcterms:created>
  <dcterms:modified xsi:type="dcterms:W3CDTF">2015-07-02T04:38:00Z</dcterms:modified>
</cp:coreProperties>
</file>