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7A2AF5" w:rsidTr="007A2AF5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A2AF5" w:rsidRDefault="0008506D" w:rsidP="007A2AF5">
            <w:pPr>
              <w:pStyle w:val="ConsPlusTitle"/>
              <w:widowControl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>
                  <v:imagedata r:id="rId8" o:title="Герб Камчатского края"/>
                </v:shape>
              </w:pict>
            </w:r>
          </w:p>
          <w:p w:rsidR="00804B53" w:rsidRPr="006F4ADF" w:rsidRDefault="00804B53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4E9" w:rsidRPr="00D704E9" w:rsidRDefault="00D704E9" w:rsidP="00D704E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704E9">
              <w:rPr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 w:rsidR="007A2AF5" w:rsidRPr="006F4ADF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2AF5" w:rsidRPr="00A8646D" w:rsidRDefault="007A2AF5" w:rsidP="007A2A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804B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BE0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64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290</w:t>
            </w:r>
          </w:p>
          <w:p w:rsidR="007A2AF5" w:rsidRDefault="007A2AF5" w:rsidP="007A2AF5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A2AF5" w:rsidRPr="00DE79E7" w:rsidRDefault="007A2AF5" w:rsidP="007A2AF5">
      <w:pPr>
        <w:pStyle w:val="a3"/>
        <w:jc w:val="left"/>
        <w:rPr>
          <w:sz w:val="27"/>
        </w:rPr>
      </w:pPr>
    </w:p>
    <w:p w:rsidR="007A2AF5" w:rsidRDefault="00804B53" w:rsidP="007A2AF5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</w:t>
      </w:r>
      <w:r w:rsidR="008146C7">
        <w:rPr>
          <w:sz w:val="28"/>
          <w:szCs w:val="28"/>
        </w:rPr>
        <w:t xml:space="preserve">                       «</w:t>
      </w:r>
      <w:r w:rsidR="00A8646D" w:rsidRPr="00A8646D">
        <w:rPr>
          <w:sz w:val="28"/>
          <w:szCs w:val="28"/>
        </w:rPr>
        <w:t>02</w:t>
      </w:r>
      <w:r w:rsidR="008146C7">
        <w:rPr>
          <w:sz w:val="28"/>
          <w:szCs w:val="28"/>
        </w:rPr>
        <w:t>»</w:t>
      </w:r>
      <w:r w:rsidR="008146C7" w:rsidRPr="00EB3DCA">
        <w:rPr>
          <w:sz w:val="28"/>
          <w:szCs w:val="28"/>
          <w:u w:val="single"/>
        </w:rPr>
        <w:t xml:space="preserve"> </w:t>
      </w:r>
      <w:r w:rsidR="00A8646D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 xml:space="preserve"> 201</w:t>
      </w:r>
      <w:r w:rsidR="006C58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04B53" w:rsidRPr="00B91254" w:rsidRDefault="00804B53" w:rsidP="007A2AF5">
      <w:pPr>
        <w:ind w:right="-34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A2AF5" w:rsidRPr="00DB5D42" w:rsidTr="00DB5D4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AF5" w:rsidRPr="00DB5D42" w:rsidRDefault="003D4300" w:rsidP="003D4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приложение к приказу Инспекции государственного строительного надзора Камчатского края от 13.07.2011 № 118/1 «</w:t>
            </w:r>
            <w:r w:rsidR="007A2AF5" w:rsidRPr="00DB5D42">
              <w:rPr>
                <w:sz w:val="24"/>
                <w:szCs w:val="24"/>
              </w:rPr>
              <w:t xml:space="preserve">Об </w:t>
            </w:r>
            <w:r w:rsidR="000A7091" w:rsidRPr="00DB5D42">
              <w:rPr>
                <w:sz w:val="24"/>
                <w:szCs w:val="24"/>
              </w:rPr>
              <w:t>утверждении состава</w:t>
            </w:r>
            <w:r w:rsidR="007A2AF5" w:rsidRPr="00DB5D42">
              <w:rPr>
                <w:sz w:val="24"/>
                <w:szCs w:val="24"/>
              </w:rPr>
              <w:t xml:space="preserve"> </w:t>
            </w:r>
            <w:r w:rsidR="000A7091" w:rsidRPr="00DB5D42">
              <w:rPr>
                <w:sz w:val="24"/>
                <w:szCs w:val="24"/>
              </w:rPr>
              <w:t xml:space="preserve">конкурсной </w:t>
            </w:r>
            <w:r w:rsidR="007A2AF5" w:rsidRPr="00DB5D42">
              <w:rPr>
                <w:sz w:val="24"/>
                <w:szCs w:val="24"/>
              </w:rPr>
              <w:t>комисси</w:t>
            </w:r>
            <w:r w:rsidR="000A7091" w:rsidRPr="00DB5D42">
              <w:rPr>
                <w:sz w:val="24"/>
                <w:szCs w:val="24"/>
              </w:rPr>
              <w:t>и на замещение вакантной должности государственной гражданской службы Камчатского края</w:t>
            </w:r>
            <w:r w:rsidR="00D704E9">
              <w:rPr>
                <w:sz w:val="24"/>
                <w:szCs w:val="24"/>
              </w:rPr>
              <w:t xml:space="preserve"> в Инспекции государственного строительного надзора</w:t>
            </w:r>
            <w:r w:rsidR="00804B53" w:rsidRPr="00DB5D42">
              <w:rPr>
                <w:sz w:val="24"/>
                <w:szCs w:val="24"/>
              </w:rPr>
              <w:t xml:space="preserve">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A2AF5" w:rsidRDefault="007A2AF5" w:rsidP="007A2AF5">
      <w:pPr>
        <w:rPr>
          <w:sz w:val="28"/>
          <w:szCs w:val="28"/>
        </w:rPr>
      </w:pPr>
    </w:p>
    <w:p w:rsidR="004D302D" w:rsidRDefault="00D22ADA" w:rsidP="00D22AD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A6FC0">
        <w:rPr>
          <w:color w:val="000000"/>
          <w:sz w:val="28"/>
          <w:szCs w:val="28"/>
        </w:rPr>
        <w:t xml:space="preserve"> целях уточнения состава </w:t>
      </w:r>
      <w:r w:rsidRPr="00D22ADA">
        <w:rPr>
          <w:color w:val="000000"/>
          <w:sz w:val="28"/>
          <w:szCs w:val="28"/>
        </w:rPr>
        <w:t>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</w:t>
      </w:r>
    </w:p>
    <w:p w:rsidR="00D22ADA" w:rsidRDefault="00D22ADA" w:rsidP="005D4B97">
      <w:pPr>
        <w:ind w:firstLine="708"/>
        <w:rPr>
          <w:sz w:val="28"/>
          <w:szCs w:val="28"/>
        </w:rPr>
      </w:pPr>
    </w:p>
    <w:p w:rsidR="005D4B97" w:rsidRDefault="005D4B97" w:rsidP="005D4B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A2AF5" w:rsidRPr="003F3572" w:rsidRDefault="007A2AF5" w:rsidP="007A2AF5">
      <w:pPr>
        <w:ind w:firstLine="567"/>
        <w:jc w:val="both"/>
        <w:rPr>
          <w:b/>
          <w:sz w:val="28"/>
          <w:szCs w:val="28"/>
        </w:rPr>
      </w:pPr>
    </w:p>
    <w:p w:rsidR="003D4300" w:rsidRPr="0004573F" w:rsidRDefault="003D4300" w:rsidP="003D43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9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 xml:space="preserve">Инспекции государственного строительного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состава конкурсной комиссии на замещение вакантной должности государственной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:rsidR="003D4300" w:rsidRPr="0004573F" w:rsidRDefault="003D4300" w:rsidP="003D4300">
      <w:pPr>
        <w:jc w:val="both"/>
        <w:rPr>
          <w:sz w:val="28"/>
          <w:szCs w:val="28"/>
        </w:rPr>
      </w:pPr>
      <w:r w:rsidRPr="0004573F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="001A6F3F" w:rsidRPr="001A6F3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273781" w:rsidRDefault="00273781" w:rsidP="006A5913">
      <w:pPr>
        <w:ind w:right="-341"/>
        <w:jc w:val="both"/>
        <w:rPr>
          <w:sz w:val="28"/>
          <w:szCs w:val="28"/>
        </w:rPr>
      </w:pPr>
    </w:p>
    <w:p w:rsidR="00D704E9" w:rsidRPr="00D704E9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 xml:space="preserve">Руководитель Инспекции – </w:t>
      </w:r>
    </w:p>
    <w:p w:rsidR="00556690" w:rsidRDefault="00D704E9" w:rsidP="00195BE3">
      <w:pPr>
        <w:ind w:right="-81"/>
        <w:jc w:val="both"/>
        <w:rPr>
          <w:sz w:val="28"/>
          <w:szCs w:val="28"/>
        </w:rPr>
      </w:pPr>
      <w:r w:rsidRPr="00D704E9">
        <w:rPr>
          <w:sz w:val="28"/>
          <w:szCs w:val="28"/>
        </w:rPr>
        <w:t>главный государственный инспектор</w:t>
      </w:r>
    </w:p>
    <w:p w:rsidR="00556690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195BE3" w:rsidRDefault="00556690" w:rsidP="00195BE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195BE3" w:rsidRPr="00D704E9">
        <w:rPr>
          <w:sz w:val="28"/>
          <w:szCs w:val="28"/>
        </w:rPr>
        <w:tab/>
      </w:r>
      <w:r w:rsidR="00195BE3" w:rsidRPr="00D704E9">
        <w:rPr>
          <w:sz w:val="28"/>
          <w:szCs w:val="28"/>
        </w:rPr>
        <w:tab/>
      </w:r>
      <w:r w:rsidR="00D704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D704E9">
        <w:rPr>
          <w:sz w:val="28"/>
          <w:szCs w:val="28"/>
        </w:rPr>
        <w:t xml:space="preserve">              С.Ю. Прудников                            </w:t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</w:r>
      <w:r w:rsidR="00195BE3">
        <w:rPr>
          <w:sz w:val="28"/>
          <w:szCs w:val="28"/>
        </w:rPr>
        <w:tab/>
        <w:t xml:space="preserve">                           </w:t>
      </w: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273781" w:rsidRDefault="00273781" w:rsidP="00195BE3">
      <w:pPr>
        <w:ind w:right="-81"/>
        <w:jc w:val="both"/>
        <w:rPr>
          <w:sz w:val="28"/>
          <w:szCs w:val="28"/>
        </w:rPr>
      </w:pPr>
    </w:p>
    <w:p w:rsidR="003D4300" w:rsidRPr="003D4300" w:rsidRDefault="003D4300" w:rsidP="003D4300">
      <w:pPr>
        <w:jc w:val="right"/>
        <w:rPr>
          <w:sz w:val="28"/>
          <w:szCs w:val="28"/>
          <w:u w:val="single"/>
        </w:rPr>
      </w:pPr>
    </w:p>
    <w:tbl>
      <w:tblPr>
        <w:tblpPr w:leftFromText="180" w:rightFromText="180" w:vertAnchor="text" w:horzAnchor="page" w:tblpX="7538" w:tblpY="59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lastRenderedPageBreak/>
              <w:t xml:space="preserve">Приложение  </w:t>
            </w:r>
            <w:r w:rsidRPr="00273781">
              <w:rPr>
                <w:bCs/>
                <w:sz w:val="24"/>
                <w:szCs w:val="28"/>
              </w:rPr>
              <w:t xml:space="preserve">к приказу Инспекции государственного </w:t>
            </w:r>
          </w:p>
          <w:p w:rsidR="003D4300" w:rsidRPr="00273781" w:rsidRDefault="003D4300" w:rsidP="003D4300">
            <w:pPr>
              <w:rPr>
                <w:bCs/>
                <w:sz w:val="24"/>
                <w:szCs w:val="28"/>
              </w:rPr>
            </w:pPr>
            <w:r w:rsidRPr="00273781">
              <w:rPr>
                <w:bCs/>
                <w:sz w:val="24"/>
                <w:szCs w:val="28"/>
              </w:rPr>
              <w:t xml:space="preserve">строительного надзора Камчатского края </w:t>
            </w:r>
          </w:p>
          <w:p w:rsidR="003D4300" w:rsidRPr="001D202B" w:rsidRDefault="003D4300" w:rsidP="00273781">
            <w:pPr>
              <w:rPr>
                <w:sz w:val="24"/>
                <w:szCs w:val="28"/>
                <w:u w:val="single"/>
              </w:rPr>
            </w:pPr>
            <w:r w:rsidRPr="00273781">
              <w:rPr>
                <w:sz w:val="24"/>
                <w:szCs w:val="28"/>
              </w:rPr>
              <w:t xml:space="preserve">от </w:t>
            </w:r>
            <w:r w:rsidR="00D22ADA">
              <w:rPr>
                <w:sz w:val="24"/>
                <w:szCs w:val="28"/>
                <w:u w:val="single"/>
              </w:rPr>
              <w:t>02.07</w:t>
            </w:r>
            <w:r w:rsidR="001D202B">
              <w:rPr>
                <w:sz w:val="24"/>
                <w:szCs w:val="28"/>
                <w:u w:val="single"/>
              </w:rPr>
              <w:t xml:space="preserve">.2014 </w:t>
            </w:r>
            <w:r w:rsidRPr="00273781">
              <w:rPr>
                <w:sz w:val="24"/>
                <w:szCs w:val="28"/>
              </w:rPr>
              <w:t>№</w:t>
            </w:r>
            <w:r w:rsidR="001D202B">
              <w:rPr>
                <w:sz w:val="24"/>
                <w:szCs w:val="28"/>
              </w:rPr>
              <w:t xml:space="preserve"> </w:t>
            </w:r>
            <w:r w:rsidR="00D22ADA">
              <w:rPr>
                <w:sz w:val="24"/>
                <w:szCs w:val="28"/>
                <w:u w:val="single"/>
              </w:rPr>
              <w:t>290</w:t>
            </w:r>
          </w:p>
        </w:tc>
      </w:tr>
      <w:tr w:rsidR="003D4300" w:rsidRPr="00DB5D42" w:rsidTr="003D4300">
        <w:trPr>
          <w:trHeight w:val="739"/>
        </w:trPr>
        <w:tc>
          <w:tcPr>
            <w:tcW w:w="3970" w:type="dxa"/>
            <w:shd w:val="clear" w:color="auto" w:fill="auto"/>
          </w:tcPr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</w:p>
          <w:p w:rsidR="003D4300" w:rsidRPr="00273781" w:rsidRDefault="003D4300" w:rsidP="003D430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«Приложение к приказу Инспекции государственного строительного надзора Камчатского края</w:t>
            </w:r>
          </w:p>
          <w:p w:rsidR="003D4300" w:rsidRPr="00273781" w:rsidRDefault="003D4300" w:rsidP="00556690">
            <w:pPr>
              <w:jc w:val="both"/>
              <w:rPr>
                <w:sz w:val="24"/>
                <w:szCs w:val="28"/>
              </w:rPr>
            </w:pPr>
            <w:r w:rsidRPr="00273781">
              <w:rPr>
                <w:sz w:val="24"/>
                <w:szCs w:val="28"/>
              </w:rPr>
              <w:t>от 13.07.2011 № 118/1</w:t>
            </w:r>
          </w:p>
        </w:tc>
      </w:tr>
    </w:tbl>
    <w:p w:rsidR="00556690" w:rsidRDefault="00556690" w:rsidP="006A5913">
      <w:pPr>
        <w:ind w:right="-341"/>
        <w:jc w:val="both"/>
        <w:rPr>
          <w:sz w:val="28"/>
          <w:szCs w:val="28"/>
        </w:rPr>
      </w:pPr>
    </w:p>
    <w:p w:rsidR="00195BE3" w:rsidRDefault="00BA6994" w:rsidP="006A5913">
      <w:pPr>
        <w:ind w:right="-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BA6994" w:rsidRDefault="00BA6994" w:rsidP="006A5913">
      <w:pPr>
        <w:ind w:right="-341"/>
        <w:jc w:val="both"/>
        <w:rPr>
          <w:sz w:val="28"/>
          <w:szCs w:val="28"/>
        </w:rPr>
      </w:pPr>
    </w:p>
    <w:p w:rsidR="006A5913" w:rsidRDefault="006A591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195BE3" w:rsidRDefault="00195BE3" w:rsidP="006A5913">
      <w:pPr>
        <w:ind w:right="-341"/>
        <w:jc w:val="both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3D4300" w:rsidRDefault="003D4300" w:rsidP="00195BE3">
      <w:pPr>
        <w:ind w:right="-341"/>
        <w:jc w:val="center"/>
        <w:rPr>
          <w:sz w:val="28"/>
          <w:szCs w:val="28"/>
        </w:rPr>
      </w:pPr>
    </w:p>
    <w:p w:rsidR="00195BE3" w:rsidRDefault="00195BE3" w:rsidP="00195BE3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:rsidR="006C5874" w:rsidRDefault="00195BE3" w:rsidP="00D704E9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 w:rsidR="00D704E9">
        <w:rPr>
          <w:sz w:val="28"/>
          <w:szCs w:val="28"/>
        </w:rPr>
        <w:t xml:space="preserve">Инспекции государственного строительного надзора </w:t>
      </w:r>
      <w:r>
        <w:rPr>
          <w:sz w:val="28"/>
          <w:szCs w:val="28"/>
        </w:rPr>
        <w:t>Камчатского края</w:t>
      </w:r>
      <w:r w:rsidR="006C5874">
        <w:rPr>
          <w:sz w:val="28"/>
          <w:szCs w:val="28"/>
        </w:rPr>
        <w:t xml:space="preserve"> </w:t>
      </w:r>
    </w:p>
    <w:p w:rsidR="00195BE3" w:rsidRDefault="006C5874" w:rsidP="00D704E9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:rsidR="004303E6" w:rsidRDefault="004303E6" w:rsidP="006A5913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4303E6" w:rsidRPr="00DB5D42" w:rsidTr="00DB5D42">
        <w:trPr>
          <w:trHeight w:val="585"/>
        </w:trPr>
        <w:tc>
          <w:tcPr>
            <w:tcW w:w="392" w:type="dxa"/>
            <w:shd w:val="clear" w:color="auto" w:fill="auto"/>
          </w:tcPr>
          <w:p w:rsidR="004303E6" w:rsidRPr="00DB5D42" w:rsidRDefault="004303E6" w:rsidP="006C5874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704E9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:rsidR="004303E6" w:rsidRPr="00DB5D42" w:rsidRDefault="00D704E9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D704E9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государственный инспектор</w:t>
            </w:r>
            <w:r w:rsidR="00556690">
              <w:rPr>
                <w:sz w:val="28"/>
                <w:szCs w:val="28"/>
              </w:rPr>
              <w:t xml:space="preserve"> государственного строительного надзора Камчатского края</w:t>
            </w:r>
            <w:r w:rsidR="004303E6" w:rsidRPr="00DB5D42">
              <w:rPr>
                <w:sz w:val="28"/>
                <w:szCs w:val="28"/>
              </w:rPr>
              <w:t xml:space="preserve">, председатель комиссии;  </w:t>
            </w:r>
          </w:p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1186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D73D4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:rsidR="004303E6" w:rsidRPr="00DB5D42" w:rsidRDefault="007D73D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Default="007D73D4" w:rsidP="00556690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Инспекции – </w:t>
            </w:r>
            <w:r w:rsidR="00556690">
              <w:rPr>
                <w:sz w:val="28"/>
                <w:szCs w:val="28"/>
              </w:rPr>
              <w:t>заместитель</w:t>
            </w:r>
            <w:r w:rsidR="00556690" w:rsidRPr="00D704E9">
              <w:rPr>
                <w:sz w:val="28"/>
                <w:szCs w:val="28"/>
              </w:rPr>
              <w:t xml:space="preserve"> главн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государственн</w:t>
            </w:r>
            <w:r w:rsidR="00556690">
              <w:rPr>
                <w:sz w:val="28"/>
                <w:szCs w:val="28"/>
              </w:rPr>
              <w:t>ого</w:t>
            </w:r>
            <w:r w:rsidR="00556690" w:rsidRPr="00D704E9">
              <w:rPr>
                <w:sz w:val="28"/>
                <w:szCs w:val="28"/>
              </w:rPr>
              <w:t xml:space="preserve"> инспектор</w:t>
            </w:r>
            <w:r w:rsidR="00556690">
              <w:rPr>
                <w:sz w:val="28"/>
                <w:szCs w:val="28"/>
              </w:rPr>
              <w:t>а государственного строительного надзора Камчатского края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4303E6" w:rsidRPr="00DB5D42">
              <w:rPr>
                <w:sz w:val="28"/>
                <w:szCs w:val="28"/>
              </w:rPr>
              <w:t>;</w:t>
            </w:r>
          </w:p>
          <w:p w:rsidR="00556690" w:rsidRPr="00DB5D42" w:rsidRDefault="00556690" w:rsidP="00556690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4303E6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Кашина </w:t>
            </w:r>
          </w:p>
          <w:p w:rsidR="006C5874" w:rsidRPr="00DB5D42" w:rsidRDefault="006C5874" w:rsidP="00DB5D42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273781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="00A05261" w:rsidRPr="00F64A09">
              <w:rPr>
                <w:sz w:val="28"/>
                <w:szCs w:val="28"/>
              </w:rPr>
              <w:t xml:space="preserve"> </w:t>
            </w:r>
            <w:r w:rsidR="007D73D4">
              <w:rPr>
                <w:sz w:val="28"/>
                <w:szCs w:val="28"/>
              </w:rPr>
              <w:t>Инспекции</w:t>
            </w:r>
            <w:r w:rsidR="004303E6" w:rsidRPr="00DB5D42">
              <w:rPr>
                <w:sz w:val="28"/>
                <w:szCs w:val="28"/>
              </w:rPr>
              <w:t>,  секретарь комиссии;</w:t>
            </w:r>
          </w:p>
          <w:p w:rsidR="004303E6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  <w:p w:rsidR="006C5874" w:rsidRPr="00DB5D42" w:rsidRDefault="006C5874" w:rsidP="00DB5D42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</w:t>
            </w:r>
            <w:r w:rsidRPr="00F64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Инспекции;</w:t>
            </w:r>
          </w:p>
        </w:tc>
      </w:tr>
      <w:tr w:rsidR="004303E6" w:rsidRPr="00DB5D42" w:rsidTr="00DB5D42">
        <w:trPr>
          <w:trHeight w:val="285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303E6" w:rsidRPr="00DB5D42" w:rsidRDefault="004303E6" w:rsidP="006C5874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4303E6" w:rsidRPr="00DB5D42" w:rsidTr="00DB5D42">
        <w:trPr>
          <w:trHeight w:val="300"/>
        </w:trPr>
        <w:tc>
          <w:tcPr>
            <w:tcW w:w="392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2ADA" w:rsidRDefault="00D22ADA" w:rsidP="00D22A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Турчанинов </w:t>
            </w:r>
          </w:p>
          <w:p w:rsidR="006C5874" w:rsidRDefault="00D22ADA" w:rsidP="00D22ADA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6C5874" w:rsidRDefault="006C5874" w:rsidP="00DB5D42">
            <w:pPr>
              <w:ind w:right="-341"/>
              <w:rPr>
                <w:sz w:val="28"/>
                <w:szCs w:val="28"/>
              </w:rPr>
            </w:pPr>
          </w:p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303E6" w:rsidRPr="00DB5D42" w:rsidRDefault="004303E6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C5874" w:rsidRDefault="00806622" w:rsidP="00DB5D42">
            <w:pPr>
              <w:ind w:right="-15"/>
              <w:jc w:val="both"/>
              <w:rPr>
                <w:sz w:val="28"/>
                <w:szCs w:val="28"/>
              </w:rPr>
            </w:pPr>
            <w:r w:rsidRPr="00C1619C">
              <w:rPr>
                <w:sz w:val="28"/>
                <w:szCs w:val="28"/>
              </w:rPr>
              <w:t xml:space="preserve">советник отдела по вопросам государственной службы </w:t>
            </w:r>
            <w:r>
              <w:rPr>
                <w:sz w:val="28"/>
                <w:szCs w:val="28"/>
              </w:rPr>
              <w:t>и профилактики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рупционных и иных правонарушений </w:t>
            </w:r>
            <w:r w:rsidRPr="00C1619C">
              <w:rPr>
                <w:sz w:val="28"/>
                <w:szCs w:val="28"/>
              </w:rPr>
              <w:t>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4303E6" w:rsidRPr="00DB5D42" w:rsidRDefault="004303E6" w:rsidP="00DB5D42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F928A1" w:rsidRPr="00DB5D42" w:rsidTr="00DB5D42">
        <w:trPr>
          <w:trHeight w:val="1150"/>
        </w:trPr>
        <w:tc>
          <w:tcPr>
            <w:tcW w:w="39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928A1" w:rsidRPr="00DB5D42" w:rsidRDefault="00F928A1" w:rsidP="00DB5D4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928A1" w:rsidRPr="00DB5D42" w:rsidRDefault="006C5874" w:rsidP="00556690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представителей научных и образовательных организаций, других организаций – специалисты по вопросам, связанным с государственной гражданской службой (по согласованию)</w:t>
            </w:r>
            <w:r w:rsidR="00EA115E">
              <w:rPr>
                <w:sz w:val="28"/>
                <w:szCs w:val="28"/>
              </w:rPr>
              <w:t>»</w:t>
            </w:r>
            <w:r w:rsidR="00C74E39" w:rsidRPr="00DF417B">
              <w:t xml:space="preserve"> </w:t>
            </w:r>
            <w:r w:rsidR="00C74E39" w:rsidRPr="00DF417B">
              <w:rPr>
                <w:rStyle w:val="a9"/>
              </w:rPr>
              <w:footnoteReference w:customMarkFollows="1" w:id="1"/>
              <w:sym w:font="Symbol" w:char="F03C"/>
            </w:r>
            <w:r w:rsidR="00C74E39" w:rsidRPr="00DF417B">
              <w:rPr>
                <w:rStyle w:val="a9"/>
              </w:rPr>
              <w:sym w:font="Symbol" w:char="F031"/>
            </w:r>
            <w:r w:rsidR="00C74E39" w:rsidRPr="00DF417B">
              <w:rPr>
                <w:rStyle w:val="a9"/>
              </w:rPr>
              <w:sym w:font="Symbol" w:char="F03E"/>
            </w:r>
          </w:p>
        </w:tc>
      </w:tr>
    </w:tbl>
    <w:p w:rsidR="003D4300" w:rsidRDefault="003D4300" w:rsidP="00556690">
      <w:pPr>
        <w:jc w:val="both"/>
        <w:rPr>
          <w:sz w:val="28"/>
          <w:szCs w:val="28"/>
        </w:rPr>
      </w:pPr>
    </w:p>
    <w:sectPr w:rsidR="003D4300" w:rsidSect="00806622">
      <w:pgSz w:w="11906" w:h="16838"/>
      <w:pgMar w:top="71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6D" w:rsidRDefault="0008506D">
      <w:r>
        <w:separator/>
      </w:r>
    </w:p>
  </w:endnote>
  <w:endnote w:type="continuationSeparator" w:id="0">
    <w:p w:rsidR="0008506D" w:rsidRDefault="0008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6D" w:rsidRDefault="0008506D">
      <w:r>
        <w:separator/>
      </w:r>
    </w:p>
  </w:footnote>
  <w:footnote w:type="continuationSeparator" w:id="0">
    <w:p w:rsidR="0008506D" w:rsidRDefault="0008506D">
      <w:r>
        <w:continuationSeparator/>
      </w:r>
    </w:p>
  </w:footnote>
  <w:footnote w:id="1">
    <w:p w:rsidR="00C74E39" w:rsidRDefault="00C74E39" w:rsidP="00C74E39">
      <w:pPr>
        <w:pStyle w:val="a7"/>
        <w:jc w:val="both"/>
      </w:pPr>
      <w:r w:rsidRPr="0033697E">
        <w:rPr>
          <w:rStyle w:val="a9"/>
        </w:rPr>
        <w:sym w:font="Symbol" w:char="F03C"/>
      </w:r>
      <w:r w:rsidRPr="0033697E">
        <w:rPr>
          <w:rStyle w:val="a9"/>
        </w:rPr>
        <w:sym w:font="Symbol" w:char="F031"/>
      </w:r>
      <w:r w:rsidRPr="0033697E">
        <w:rPr>
          <w:rStyle w:val="a9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аттестационной комиссии.</w:t>
      </w:r>
    </w:p>
    <w:p w:rsidR="00C74E39" w:rsidRDefault="00C74E39" w:rsidP="00C74E39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F5"/>
    <w:rsid w:val="0002154A"/>
    <w:rsid w:val="000740BB"/>
    <w:rsid w:val="0008506D"/>
    <w:rsid w:val="000A7091"/>
    <w:rsid w:val="00195BE3"/>
    <w:rsid w:val="001A24B7"/>
    <w:rsid w:val="001A6F3F"/>
    <w:rsid w:val="001B21C7"/>
    <w:rsid w:val="001D202B"/>
    <w:rsid w:val="001E6F19"/>
    <w:rsid w:val="00201F44"/>
    <w:rsid w:val="00204030"/>
    <w:rsid w:val="002105EC"/>
    <w:rsid w:val="00262772"/>
    <w:rsid w:val="00273781"/>
    <w:rsid w:val="00295A16"/>
    <w:rsid w:val="002A1F05"/>
    <w:rsid w:val="002A47E3"/>
    <w:rsid w:val="002F61D3"/>
    <w:rsid w:val="00326125"/>
    <w:rsid w:val="00356851"/>
    <w:rsid w:val="003A3A58"/>
    <w:rsid w:val="003A7E90"/>
    <w:rsid w:val="003B67CD"/>
    <w:rsid w:val="003D4300"/>
    <w:rsid w:val="003D51CE"/>
    <w:rsid w:val="003E5F26"/>
    <w:rsid w:val="004303E6"/>
    <w:rsid w:val="0045356C"/>
    <w:rsid w:val="00466FDB"/>
    <w:rsid w:val="004B352F"/>
    <w:rsid w:val="004C2A87"/>
    <w:rsid w:val="004D302D"/>
    <w:rsid w:val="004E0E86"/>
    <w:rsid w:val="0052303F"/>
    <w:rsid w:val="00542D35"/>
    <w:rsid w:val="00545A0A"/>
    <w:rsid w:val="00556690"/>
    <w:rsid w:val="005D4B97"/>
    <w:rsid w:val="00607FD8"/>
    <w:rsid w:val="00611F04"/>
    <w:rsid w:val="00637D39"/>
    <w:rsid w:val="006736DE"/>
    <w:rsid w:val="0068738E"/>
    <w:rsid w:val="006935C5"/>
    <w:rsid w:val="00697B70"/>
    <w:rsid w:val="006A5913"/>
    <w:rsid w:val="006C5874"/>
    <w:rsid w:val="006E0955"/>
    <w:rsid w:val="006E2EE2"/>
    <w:rsid w:val="006F50B6"/>
    <w:rsid w:val="007040B5"/>
    <w:rsid w:val="00711E3C"/>
    <w:rsid w:val="00717A96"/>
    <w:rsid w:val="007404AB"/>
    <w:rsid w:val="007A2AF5"/>
    <w:rsid w:val="007D73D4"/>
    <w:rsid w:val="007F3FF0"/>
    <w:rsid w:val="00804B53"/>
    <w:rsid w:val="00806622"/>
    <w:rsid w:val="008113F5"/>
    <w:rsid w:val="008146C7"/>
    <w:rsid w:val="008955DE"/>
    <w:rsid w:val="008A39BD"/>
    <w:rsid w:val="008F2EDD"/>
    <w:rsid w:val="008F3086"/>
    <w:rsid w:val="008F3DDA"/>
    <w:rsid w:val="00946B9B"/>
    <w:rsid w:val="00961166"/>
    <w:rsid w:val="00972D3D"/>
    <w:rsid w:val="009845BB"/>
    <w:rsid w:val="0099396A"/>
    <w:rsid w:val="009F3909"/>
    <w:rsid w:val="00A041BF"/>
    <w:rsid w:val="00A05261"/>
    <w:rsid w:val="00A14AD8"/>
    <w:rsid w:val="00A16FE7"/>
    <w:rsid w:val="00A2659D"/>
    <w:rsid w:val="00A34E51"/>
    <w:rsid w:val="00A43A80"/>
    <w:rsid w:val="00A8646D"/>
    <w:rsid w:val="00AD1A5D"/>
    <w:rsid w:val="00AD3095"/>
    <w:rsid w:val="00AF3E28"/>
    <w:rsid w:val="00B1240F"/>
    <w:rsid w:val="00B31A8C"/>
    <w:rsid w:val="00B31DE6"/>
    <w:rsid w:val="00B3449B"/>
    <w:rsid w:val="00B42659"/>
    <w:rsid w:val="00B46954"/>
    <w:rsid w:val="00B51F97"/>
    <w:rsid w:val="00BA6994"/>
    <w:rsid w:val="00BC495B"/>
    <w:rsid w:val="00BD69A9"/>
    <w:rsid w:val="00BE0695"/>
    <w:rsid w:val="00BF32E8"/>
    <w:rsid w:val="00BF7F70"/>
    <w:rsid w:val="00C1749A"/>
    <w:rsid w:val="00C23206"/>
    <w:rsid w:val="00C54D3A"/>
    <w:rsid w:val="00C74E39"/>
    <w:rsid w:val="00CA1563"/>
    <w:rsid w:val="00CD6A1A"/>
    <w:rsid w:val="00D21149"/>
    <w:rsid w:val="00D22ADA"/>
    <w:rsid w:val="00D704E9"/>
    <w:rsid w:val="00DB5D42"/>
    <w:rsid w:val="00E534A5"/>
    <w:rsid w:val="00E86140"/>
    <w:rsid w:val="00EA115E"/>
    <w:rsid w:val="00EB1368"/>
    <w:rsid w:val="00EB2124"/>
    <w:rsid w:val="00EB3DCA"/>
    <w:rsid w:val="00EE1FE7"/>
    <w:rsid w:val="00F016A6"/>
    <w:rsid w:val="00F13903"/>
    <w:rsid w:val="00F21876"/>
    <w:rsid w:val="00F25784"/>
    <w:rsid w:val="00F42D02"/>
    <w:rsid w:val="00F455A1"/>
    <w:rsid w:val="00F56B7C"/>
    <w:rsid w:val="00F75F30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AF5"/>
  </w:style>
  <w:style w:type="paragraph" w:styleId="1">
    <w:name w:val="heading 1"/>
    <w:basedOn w:val="a"/>
    <w:next w:val="a"/>
    <w:qFormat/>
    <w:rsid w:val="00804B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AF5"/>
    <w:pPr>
      <w:jc w:val="center"/>
    </w:pPr>
    <w:rPr>
      <w:b/>
      <w:sz w:val="25"/>
    </w:rPr>
  </w:style>
  <w:style w:type="table" w:styleId="a4">
    <w:name w:val="Table Grid"/>
    <w:basedOn w:val="a1"/>
    <w:rsid w:val="007A2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A2A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7A2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7A2AF5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Title">
    <w:name w:val="ConsPlusTitle"/>
    <w:rsid w:val="007A2A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B352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C74E39"/>
    <w:rPr>
      <w:kern w:val="28"/>
    </w:rPr>
  </w:style>
  <w:style w:type="character" w:customStyle="1" w:styleId="a8">
    <w:name w:val="Текст сноски Знак"/>
    <w:link w:val="a7"/>
    <w:uiPriority w:val="99"/>
    <w:rsid w:val="00C74E39"/>
    <w:rPr>
      <w:kern w:val="28"/>
    </w:rPr>
  </w:style>
  <w:style w:type="character" w:styleId="a9">
    <w:name w:val="footnote reference"/>
    <w:uiPriority w:val="99"/>
    <w:unhideWhenUsed/>
    <w:rsid w:val="00C74E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Луценко Мария Валерьевна</cp:lastModifiedBy>
  <cp:revision>3</cp:revision>
  <cp:lastPrinted>2014-07-01T22:39:00Z</cp:lastPrinted>
  <dcterms:created xsi:type="dcterms:W3CDTF">2014-07-01T22:33:00Z</dcterms:created>
  <dcterms:modified xsi:type="dcterms:W3CDTF">2014-07-01T22:41:00Z</dcterms:modified>
</cp:coreProperties>
</file>