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FF" w:rsidRDefault="00C644FF" w:rsidP="00C6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контрольных (надзорных) мероприятий </w:t>
      </w:r>
    </w:p>
    <w:p w:rsidR="00C644FF" w:rsidRDefault="00C644FF" w:rsidP="00C64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C644FF">
        <w:rPr>
          <w:rFonts w:ascii="Times New Roman" w:hAnsi="Times New Roman" w:cs="Times New Roman"/>
          <w:b/>
          <w:sz w:val="28"/>
          <w:szCs w:val="28"/>
        </w:rPr>
        <w:t>2023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44FF" w:rsidRDefault="00C644FF" w:rsidP="00C644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4FF" w:rsidRDefault="00C644FF" w:rsidP="00C644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4FF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1862">
        <w:rPr>
          <w:rFonts w:ascii="Times New Roman" w:hAnsi="Times New Roman" w:cs="Times New Roman"/>
          <w:sz w:val="28"/>
          <w:szCs w:val="28"/>
        </w:rPr>
        <w:t>Ед</w:t>
      </w:r>
      <w:r w:rsidRPr="00C644FF">
        <w:rPr>
          <w:rFonts w:ascii="Times New Roman" w:hAnsi="Times New Roman" w:cs="Times New Roman"/>
          <w:sz w:val="28"/>
          <w:szCs w:val="28"/>
        </w:rPr>
        <w:t>иной информационной системы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ЕИСЖС)</w:t>
      </w:r>
      <w:r w:rsidR="00083A0A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644FF">
        <w:rPr>
          <w:rFonts w:ascii="Times New Roman" w:hAnsi="Times New Roman" w:cs="Times New Roman"/>
          <w:sz w:val="28"/>
          <w:szCs w:val="28"/>
        </w:rPr>
        <w:t>I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44FF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C644FF">
        <w:t xml:space="preserve"> </w:t>
      </w:r>
      <w:r w:rsidRPr="00C644FF">
        <w:rPr>
          <w:rFonts w:ascii="Times New Roman" w:hAnsi="Times New Roman" w:cs="Times New Roman"/>
          <w:sz w:val="28"/>
          <w:szCs w:val="28"/>
        </w:rPr>
        <w:t>в соответствии с тр</w:t>
      </w:r>
      <w:r>
        <w:rPr>
          <w:rFonts w:ascii="Times New Roman" w:hAnsi="Times New Roman" w:cs="Times New Roman"/>
          <w:sz w:val="28"/>
          <w:szCs w:val="28"/>
        </w:rPr>
        <w:t xml:space="preserve">ебованиями Федерального закона </w:t>
      </w:r>
      <w:r w:rsidRPr="00C644FF">
        <w:rPr>
          <w:rFonts w:ascii="Times New Roman" w:hAnsi="Times New Roman" w:cs="Times New Roman"/>
          <w:sz w:val="28"/>
          <w:szCs w:val="28"/>
        </w:rPr>
        <w:t>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60E10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C644FF">
        <w:rPr>
          <w:rFonts w:ascii="Times New Roman" w:hAnsi="Times New Roman" w:cs="Times New Roman"/>
          <w:sz w:val="28"/>
          <w:szCs w:val="28"/>
        </w:rPr>
        <w:t xml:space="preserve"> от 30.12.2004 № 214-ФЗ</w:t>
      </w:r>
      <w:r w:rsidR="00060E10">
        <w:rPr>
          <w:rFonts w:ascii="Times New Roman" w:hAnsi="Times New Roman" w:cs="Times New Roman"/>
          <w:sz w:val="28"/>
          <w:szCs w:val="28"/>
        </w:rPr>
        <w:t xml:space="preserve">) </w:t>
      </w:r>
      <w:r w:rsidR="00083A0A" w:rsidRPr="00083A0A">
        <w:rPr>
          <w:rFonts w:ascii="Times New Roman" w:hAnsi="Times New Roman" w:cs="Times New Roman"/>
          <w:sz w:val="28"/>
          <w:szCs w:val="28"/>
        </w:rPr>
        <w:t>строительство</w:t>
      </w:r>
      <w:r w:rsidR="00161862">
        <w:rPr>
          <w:rFonts w:ascii="Times New Roman" w:hAnsi="Times New Roman" w:cs="Times New Roman"/>
          <w:sz w:val="28"/>
          <w:szCs w:val="28"/>
        </w:rPr>
        <w:t xml:space="preserve"> объекта</w:t>
      </w:r>
      <w:bookmarkStart w:id="0" w:name="_GoBack"/>
      <w:bookmarkEnd w:id="0"/>
      <w:r w:rsidR="00083A0A" w:rsidRPr="00083A0A">
        <w:rPr>
          <w:rFonts w:ascii="Times New Roman" w:hAnsi="Times New Roman" w:cs="Times New Roman"/>
          <w:sz w:val="28"/>
          <w:szCs w:val="28"/>
        </w:rPr>
        <w:t xml:space="preserve"> </w:t>
      </w:r>
      <w:r w:rsidR="00161862" w:rsidRPr="00083A0A">
        <w:rPr>
          <w:rFonts w:ascii="Times New Roman" w:hAnsi="Times New Roman" w:cs="Times New Roman"/>
          <w:sz w:val="28"/>
          <w:szCs w:val="28"/>
        </w:rPr>
        <w:t>осуществляет</w:t>
      </w:r>
      <w:r w:rsidR="00161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застройщик - </w:t>
      </w:r>
      <w:r w:rsidRPr="00C644F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специализированный застройщик «РЕГИОНСТРОЙ ПЛЮС» (далее -  ООО СЗ «РЕГИОНСТРОЙ ПЛЮС»)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FF" w:rsidRPr="00C644FF" w:rsidRDefault="00C644FF" w:rsidP="00C644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10.02.2023 </w:t>
      </w:r>
      <w:r w:rsidRPr="00C644FF">
        <w:rPr>
          <w:rFonts w:ascii="Times New Roman" w:hAnsi="Times New Roman" w:cs="Times New Roman"/>
          <w:sz w:val="28"/>
          <w:szCs w:val="28"/>
        </w:rPr>
        <w:t>ООО СЗ «РЕГИОНСТРОЙ ПЛЮС»</w:t>
      </w:r>
      <w:r w:rsidR="00083A0A">
        <w:rPr>
          <w:rFonts w:ascii="Times New Roman" w:hAnsi="Times New Roman" w:cs="Times New Roman"/>
          <w:sz w:val="28"/>
          <w:szCs w:val="28"/>
        </w:rPr>
        <w:t xml:space="preserve"> </w:t>
      </w:r>
      <w:r w:rsidR="00083A0A" w:rsidRPr="00083A0A">
        <w:rPr>
          <w:rFonts w:ascii="Times New Roman" w:hAnsi="Times New Roman" w:cs="Times New Roman"/>
          <w:sz w:val="28"/>
          <w:szCs w:val="28"/>
        </w:rPr>
        <w:t xml:space="preserve">в ЕИСЖС </w:t>
      </w:r>
      <w:r w:rsidR="00083A0A">
        <w:rPr>
          <w:rFonts w:ascii="Times New Roman" w:hAnsi="Times New Roman" w:cs="Times New Roman"/>
          <w:sz w:val="28"/>
          <w:szCs w:val="28"/>
        </w:rPr>
        <w:t>была 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A0A">
        <w:rPr>
          <w:rFonts w:ascii="Times New Roman" w:hAnsi="Times New Roman" w:cs="Times New Roman"/>
          <w:sz w:val="28"/>
          <w:szCs w:val="28"/>
        </w:rPr>
        <w:t>проектная декларация</w:t>
      </w:r>
      <w:r w:rsidRPr="00C644FF">
        <w:rPr>
          <w:rFonts w:ascii="Times New Roman" w:hAnsi="Times New Roman" w:cs="Times New Roman"/>
          <w:sz w:val="28"/>
          <w:szCs w:val="28"/>
        </w:rPr>
        <w:t xml:space="preserve"> № 41-000006 по объекту </w:t>
      </w:r>
      <w:r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7F6AAB">
        <w:rPr>
          <w:rFonts w:ascii="Times New Roman" w:hAnsi="Times New Roman" w:cs="Times New Roman"/>
          <w:sz w:val="28"/>
          <w:szCs w:val="28"/>
        </w:rPr>
        <w:t>строительства</w:t>
      </w:r>
      <w:r w:rsidRPr="00C644FF">
        <w:rPr>
          <w:rFonts w:ascii="Times New Roman" w:hAnsi="Times New Roman" w:cs="Times New Roman"/>
          <w:sz w:val="28"/>
          <w:szCs w:val="28"/>
        </w:rPr>
        <w:t xml:space="preserve"> «Здание многоквартирного жилого дома с крытой автопарковкой на земельном участке 41:01:0010112:2124 (Жилой комплекс «Витязь») ID объекта – 50481, расположенного по адресу: Камчатский край, </w:t>
      </w:r>
      <w:r w:rsidR="007F6AAB">
        <w:rPr>
          <w:rFonts w:ascii="Times New Roman" w:hAnsi="Times New Roman" w:cs="Times New Roman"/>
          <w:sz w:val="28"/>
          <w:szCs w:val="28"/>
        </w:rPr>
        <w:br/>
      </w:r>
      <w:r w:rsidRPr="00C644FF">
        <w:rPr>
          <w:rFonts w:ascii="Times New Roman" w:hAnsi="Times New Roman" w:cs="Times New Roman"/>
          <w:sz w:val="28"/>
          <w:szCs w:val="28"/>
        </w:rPr>
        <w:t>г. Петропавловск-Камчатский, район Моховая, ул. Хасанская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4FF" w:rsidRDefault="00C644FF" w:rsidP="00CB52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C644FF">
        <w:rPr>
          <w:rFonts w:ascii="Times New Roman" w:hAnsi="Times New Roman" w:cs="Times New Roman"/>
          <w:sz w:val="28"/>
          <w:szCs w:val="28"/>
        </w:rPr>
        <w:t xml:space="preserve">осуществления контроля за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лицами, </w:t>
      </w:r>
      <w:r w:rsidRPr="00C644FF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ществляющими</w:t>
      </w:r>
      <w:r w:rsidRPr="00C644FF">
        <w:rPr>
          <w:rFonts w:ascii="Times New Roman" w:hAnsi="Times New Roman" w:cs="Times New Roman"/>
          <w:sz w:val="28"/>
          <w:szCs w:val="28"/>
        </w:rPr>
        <w:t xml:space="preserve"> строительство с привлечением денежных средств участников долевого строительства, обязательных требований, предусмотренных Федеральным законом от 30.12.2004 № 214-ФЗ</w:t>
      </w:r>
      <w:r w:rsidR="007F6AAB">
        <w:rPr>
          <w:rFonts w:ascii="Times New Roman" w:hAnsi="Times New Roman" w:cs="Times New Roman"/>
          <w:sz w:val="28"/>
          <w:szCs w:val="28"/>
        </w:rPr>
        <w:t>,</w:t>
      </w:r>
      <w:r w:rsidRPr="00C644FF">
        <w:rPr>
          <w:rFonts w:ascii="Times New Roman" w:hAnsi="Times New Roman" w:cs="Times New Roman"/>
          <w:sz w:val="28"/>
          <w:szCs w:val="28"/>
        </w:rPr>
        <w:t xml:space="preserve"> </w:t>
      </w:r>
      <w:r w:rsidR="007F6AAB" w:rsidRPr="007F6AAB">
        <w:rPr>
          <w:rFonts w:ascii="Times New Roman" w:hAnsi="Times New Roman" w:cs="Times New Roman"/>
          <w:sz w:val="28"/>
          <w:szCs w:val="28"/>
        </w:rPr>
        <w:t>Инспекцией государственного строительного надзора Камчатского края</w:t>
      </w:r>
      <w:r w:rsidR="007F6AAB">
        <w:rPr>
          <w:rFonts w:ascii="Times New Roman" w:hAnsi="Times New Roman" w:cs="Times New Roman"/>
          <w:sz w:val="28"/>
          <w:szCs w:val="28"/>
        </w:rPr>
        <w:t>,</w:t>
      </w:r>
      <w:r w:rsidR="007F6AAB" w:rsidRPr="007F6AA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ч. 2 ст. 56, ч. 1 ст. 74 Федерального закона от 31.07.2020 </w:t>
      </w:r>
      <w:r w:rsidR="007F6AAB">
        <w:rPr>
          <w:rFonts w:ascii="Times New Roman" w:hAnsi="Times New Roman" w:cs="Times New Roman"/>
          <w:sz w:val="28"/>
          <w:szCs w:val="28"/>
        </w:rPr>
        <w:br/>
      </w:r>
      <w:r w:rsidR="007F6AAB" w:rsidRPr="007F6AA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а также с п. 2 ч. 39 Положения о региональном государственном контроле (надзоре) в области долевого строительства многоквартирных домов и (или) иных объектов недвижимости, утвержденного постановлением Правительства Камчатского края </w:t>
      </w:r>
      <w:r w:rsidR="007F6AAB">
        <w:rPr>
          <w:rFonts w:ascii="Times New Roman" w:hAnsi="Times New Roman" w:cs="Times New Roman"/>
          <w:sz w:val="28"/>
          <w:szCs w:val="28"/>
        </w:rPr>
        <w:br/>
      </w:r>
      <w:r w:rsidR="007F6AAB" w:rsidRPr="007F6AAB">
        <w:rPr>
          <w:rFonts w:ascii="Times New Roman" w:hAnsi="Times New Roman" w:cs="Times New Roman"/>
          <w:sz w:val="28"/>
          <w:szCs w:val="28"/>
        </w:rPr>
        <w:t>от 30.11.2021 № 511-П</w:t>
      </w:r>
      <w:r w:rsidR="007F6AAB">
        <w:rPr>
          <w:rFonts w:ascii="Times New Roman" w:hAnsi="Times New Roman" w:cs="Times New Roman"/>
          <w:sz w:val="28"/>
          <w:szCs w:val="28"/>
        </w:rPr>
        <w:t xml:space="preserve">, </w:t>
      </w:r>
      <w:r w:rsidR="00083A0A">
        <w:rPr>
          <w:rFonts w:ascii="Times New Roman" w:hAnsi="Times New Roman" w:cs="Times New Roman"/>
          <w:sz w:val="28"/>
          <w:szCs w:val="28"/>
        </w:rPr>
        <w:t xml:space="preserve">на системной основе </w:t>
      </w:r>
      <w:r w:rsidR="00060E10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Pr="00C644FF">
        <w:rPr>
          <w:rFonts w:ascii="Times New Roman" w:hAnsi="Times New Roman" w:cs="Times New Roman"/>
          <w:sz w:val="28"/>
          <w:szCs w:val="28"/>
        </w:rPr>
        <w:t>контрольное (надзорное) мероприятие без взаимодействия с контролируемым лицом - наблюдение за соблюдением обязательных требований (мониторинг безопасности)</w:t>
      </w:r>
      <w:r w:rsidR="00060E10">
        <w:rPr>
          <w:rFonts w:ascii="Times New Roman" w:hAnsi="Times New Roman" w:cs="Times New Roman"/>
          <w:sz w:val="28"/>
          <w:szCs w:val="28"/>
        </w:rPr>
        <w:t>.</w:t>
      </w:r>
    </w:p>
    <w:p w:rsidR="007F6AAB" w:rsidRPr="007F6AAB" w:rsidRDefault="007F6AAB" w:rsidP="00CB52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10.03.2023</w:t>
      </w:r>
      <w:r w:rsidRPr="007F6AAB">
        <w:t xml:space="preserve"> </w:t>
      </w:r>
      <w:r w:rsidRPr="007F6AAB">
        <w:rPr>
          <w:rFonts w:ascii="Times New Roman" w:hAnsi="Times New Roman" w:cs="Times New Roman"/>
          <w:sz w:val="28"/>
          <w:szCs w:val="28"/>
        </w:rPr>
        <w:t>Инспекцией государственного строительного надзора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застройщику </w:t>
      </w:r>
      <w:r w:rsidRPr="007F6AAB">
        <w:rPr>
          <w:rFonts w:ascii="Times New Roman" w:hAnsi="Times New Roman" w:cs="Times New Roman"/>
          <w:sz w:val="28"/>
          <w:szCs w:val="28"/>
        </w:rPr>
        <w:t>ООО СЗ «РЕГИОНСТРОЙ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A0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83A0A" w:rsidRPr="00083A0A">
        <w:rPr>
          <w:rFonts w:ascii="Times New Roman" w:hAnsi="Times New Roman" w:cs="Times New Roman"/>
          <w:sz w:val="28"/>
          <w:szCs w:val="28"/>
        </w:rPr>
        <w:t>недопустимости нарушения обязательных требований</w:t>
      </w:r>
      <w:r w:rsidR="00083A0A">
        <w:rPr>
          <w:rFonts w:ascii="Times New Roman" w:hAnsi="Times New Roman" w:cs="Times New Roman"/>
          <w:sz w:val="28"/>
          <w:szCs w:val="28"/>
        </w:rPr>
        <w:t>,</w:t>
      </w:r>
      <w:r w:rsidR="00083A0A" w:rsidRPr="00083A0A">
        <w:rPr>
          <w:rFonts w:ascii="Times New Roman" w:hAnsi="Times New Roman" w:cs="Times New Roman"/>
          <w:sz w:val="28"/>
          <w:szCs w:val="28"/>
        </w:rPr>
        <w:t xml:space="preserve"> </w:t>
      </w:r>
      <w:r w:rsidR="00083A0A">
        <w:rPr>
          <w:rFonts w:ascii="Times New Roman" w:hAnsi="Times New Roman" w:cs="Times New Roman"/>
          <w:sz w:val="28"/>
          <w:szCs w:val="28"/>
        </w:rPr>
        <w:t>выдано предостережение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7F6AAB" w:rsidRPr="007F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FE"/>
    <w:rsid w:val="00060E10"/>
    <w:rsid w:val="00083A0A"/>
    <w:rsid w:val="00161862"/>
    <w:rsid w:val="001903E3"/>
    <w:rsid w:val="001E1099"/>
    <w:rsid w:val="0024754D"/>
    <w:rsid w:val="0036597F"/>
    <w:rsid w:val="003B6B85"/>
    <w:rsid w:val="003C4CBE"/>
    <w:rsid w:val="00470756"/>
    <w:rsid w:val="00503479"/>
    <w:rsid w:val="0066627E"/>
    <w:rsid w:val="00780FCD"/>
    <w:rsid w:val="00782C30"/>
    <w:rsid w:val="007B0D47"/>
    <w:rsid w:val="007C56D4"/>
    <w:rsid w:val="007F6AAB"/>
    <w:rsid w:val="00880424"/>
    <w:rsid w:val="009009F9"/>
    <w:rsid w:val="009259FE"/>
    <w:rsid w:val="009464AC"/>
    <w:rsid w:val="00977839"/>
    <w:rsid w:val="00A804A7"/>
    <w:rsid w:val="00AE1F18"/>
    <w:rsid w:val="00B25B2C"/>
    <w:rsid w:val="00B93230"/>
    <w:rsid w:val="00BA406B"/>
    <w:rsid w:val="00C644FF"/>
    <w:rsid w:val="00CB52B6"/>
    <w:rsid w:val="00D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D1F5"/>
  <w15:chartTrackingRefBased/>
  <w15:docId w15:val="{55783B46-6D3D-4270-B698-8AB73EB3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Оксана Ярославовна</dc:creator>
  <cp:keywords/>
  <dc:description/>
  <cp:lastModifiedBy>Кашина Наталья Геннадьевна</cp:lastModifiedBy>
  <cp:revision>2</cp:revision>
  <cp:lastPrinted>2023-04-07T02:09:00Z</cp:lastPrinted>
  <dcterms:created xsi:type="dcterms:W3CDTF">2023-04-10T02:56:00Z</dcterms:created>
  <dcterms:modified xsi:type="dcterms:W3CDTF">2023-04-10T02:56:00Z</dcterms:modified>
</cp:coreProperties>
</file>