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Инспекции государственного строительного надзора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– Инспекция) </w:t>
      </w:r>
      <w:r>
        <w:rPr>
          <w:rFonts w:ascii="Times New Roman" w:hAnsi="Times New Roman" w:cs="Times New Roman"/>
          <w:sz w:val="28"/>
          <w:szCs w:val="28"/>
        </w:rPr>
        <w:t xml:space="preserve">подведены итоги осуществления контрольной (надзорной)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 производства по делам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 xml:space="preserve">за первый квартал 2023 года. </w:t>
      </w:r>
      <w:r/>
    </w:p>
    <w:p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осуществления регионального государственного строительного надзора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отчётном периоде государственный строительный надзор осуществлялся в отношении 56 объектов капитального строительства. </w:t>
      </w:r>
      <w:r>
        <w:rPr>
          <w:rFonts w:ascii="Times New Roman" w:hAnsi="Times New Roman" w:cs="Times New Roman"/>
          <w:sz w:val="28"/>
          <w:szCs w:val="28"/>
        </w:rPr>
        <w:t xml:space="preserve">Проведено 39 проверок деятельности участников строительства, в том числе 6 проверок исполнения ранее выданных предписаний.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Инспекторами выявлено 26 нарушени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 порядка осуществления строительства (реконструкции), 11 из которых в настоящее время уже устранены.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деятельности застройщиков, лиц, осуществляющих строительство, и проводящих мероприятия по строительному контролю, в соответствие с требованиями законодательства о градостроительной деятельности, Инспекцией выдано 13 предписаний.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надзора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объектов капитального строительства: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Здание гостиничного комплекса «Арбат» по </w:t>
      </w:r>
      <w:r>
        <w:rPr>
          <w:rFonts w:ascii="Times New Roman" w:hAnsi="Times New Roman" w:cs="Times New Roman"/>
          <w:sz w:val="28"/>
          <w:szCs w:val="28"/>
        </w:rPr>
        <w:t xml:space="preserve">ул.Елизово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п.Паратунка</w:t>
      </w:r>
      <w:r>
        <w:rPr>
          <w:rFonts w:ascii="Times New Roman" w:hAnsi="Times New Roman" w:cs="Times New Roman"/>
          <w:sz w:val="28"/>
          <w:szCs w:val="28"/>
        </w:rPr>
        <w:t xml:space="preserve"> (1й и 2й этап строительства);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Спортивный зал единоборств в г. </w:t>
      </w:r>
      <w:r>
        <w:rPr>
          <w:rFonts w:ascii="Times New Roman" w:hAnsi="Times New Roman" w:cs="Times New Roman"/>
          <w:sz w:val="28"/>
          <w:szCs w:val="28"/>
        </w:rPr>
        <w:t xml:space="preserve">Елизиво</w:t>
      </w:r>
      <w:r>
        <w:rPr>
          <w:rFonts w:ascii="Times New Roman" w:hAnsi="Times New Roman" w:cs="Times New Roman"/>
          <w:sz w:val="28"/>
          <w:szCs w:val="28"/>
        </w:rPr>
        <w:t xml:space="preserve">, выданы</w:t>
      </w:r>
      <w:r>
        <w:rPr>
          <w:rFonts w:ascii="Times New Roman" w:hAnsi="Times New Roman" w:cs="Times New Roman"/>
          <w:sz w:val="28"/>
          <w:szCs w:val="28"/>
        </w:rPr>
        <w:t xml:space="preserve"> заключения</w:t>
      </w:r>
      <w:r>
        <w:rPr>
          <w:rFonts w:ascii="Times New Roman" w:hAnsi="Times New Roman" w:cs="Times New Roman"/>
          <w:sz w:val="28"/>
          <w:szCs w:val="28"/>
        </w:rPr>
        <w:t xml:space="preserve"> о соответствии построенных объектов требованиям проектной документации. Такие заключения дают право застройщикам на ввод объектов в эксплуатацию.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одного поднадзорного объекта в выдаче заключения отказано в связи с нарушениями, допущенными при осуществлении строительства.</w:t>
      </w:r>
      <w:r/>
    </w:p>
    <w:p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о</w:t>
      </w:r>
      <w:r>
        <w:rPr>
          <w:rFonts w:ascii="Times New Roman" w:hAnsi="Times New Roman" w:cs="Times New Roman"/>
          <w:b/>
          <w:sz w:val="28"/>
          <w:szCs w:val="28"/>
        </w:rPr>
        <w:t xml:space="preserve">существлени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регионального государственного контроля (надзора) в области долевого строительства многоквартирных домов и (или) иных объектов недвижимости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r>
        <w:rPr>
          <w:rFonts w:ascii="Times New Roman" w:hAnsi="Times New Roman" w:cs="Times New Roman"/>
          <w:sz w:val="28"/>
          <w:szCs w:val="28"/>
        </w:rPr>
        <w:t xml:space="preserve">сайта </w:t>
      </w:r>
      <w:r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системы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ЕИСЖС) на территории Камчатского края в </w:t>
      </w:r>
      <w:r>
        <w:rPr>
          <w:rFonts w:ascii="Times New Roman" w:hAnsi="Times New Roman" w:cs="Times New Roman"/>
          <w:sz w:val="28"/>
          <w:szCs w:val="28"/>
        </w:rPr>
        <w:t xml:space="preserve">I квартал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</w:t>
      </w:r>
      <w:r>
        <w:rPr>
          <w:rFonts w:ascii="Times New Roman" w:hAnsi="Times New Roman" w:cs="Times New Roman"/>
          <w:sz w:val="28"/>
          <w:szCs w:val="28"/>
        </w:rPr>
        <w:t xml:space="preserve">ебованиями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30.12.2004 № 214-ФЗ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один застройщик - </w:t>
      </w: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специализированный застройщик «РЕГИОНСТРОЙ ПЛЮС» (далее -  ООО СЗ «РЕГИОНСТРОЙ ПЛЮС»)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10.02.2023 </w:t>
      </w:r>
      <w:r>
        <w:rPr>
          <w:rFonts w:ascii="Times New Roman" w:hAnsi="Times New Roman" w:cs="Times New Roman"/>
          <w:sz w:val="28"/>
          <w:szCs w:val="28"/>
        </w:rPr>
        <w:t xml:space="preserve">ООО СЗ «РЕГИОНСТРОЙ ПЛЮС»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ЕИСЖС </w:t>
      </w:r>
      <w:r>
        <w:rPr>
          <w:rFonts w:ascii="Times New Roman" w:hAnsi="Times New Roman" w:cs="Times New Roman"/>
          <w:sz w:val="28"/>
          <w:szCs w:val="28"/>
        </w:rPr>
        <w:t xml:space="preserve">была размещена проектная декларация</w:t>
      </w:r>
      <w:r>
        <w:rPr>
          <w:rFonts w:ascii="Times New Roman" w:hAnsi="Times New Roman" w:cs="Times New Roman"/>
          <w:sz w:val="28"/>
          <w:szCs w:val="28"/>
        </w:rPr>
        <w:t xml:space="preserve"> № 41-000006 по объекту </w:t>
      </w: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«Здание многоквартирного жилого дома с крытой автопарковкой на земельном участке 41:01:0010112:2124 (Жилой комплекс «Витязь») ID объекта – 50481, расположенного по адресу: Камчатский край,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Петропавловск-Камчатский, район Моховая, ул. </w:t>
      </w:r>
      <w:r>
        <w:rPr>
          <w:rFonts w:ascii="Times New Roman" w:hAnsi="Times New Roman" w:cs="Times New Roman"/>
          <w:sz w:val="28"/>
          <w:szCs w:val="28"/>
        </w:rPr>
        <w:t xml:space="preserve">Хасанская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контроля за </w:t>
      </w:r>
      <w:r>
        <w:rPr>
          <w:rFonts w:ascii="Times New Roman" w:hAnsi="Times New Roman" w:cs="Times New Roman"/>
          <w:sz w:val="28"/>
          <w:szCs w:val="28"/>
        </w:rPr>
        <w:t xml:space="preserve">соблюдением лицами, </w:t>
      </w:r>
      <w:r>
        <w:rPr>
          <w:rFonts w:ascii="Times New Roman" w:hAnsi="Times New Roman" w:cs="Times New Roman"/>
          <w:sz w:val="28"/>
          <w:szCs w:val="28"/>
        </w:rPr>
        <w:t xml:space="preserve"> осу</w:t>
      </w:r>
      <w:r>
        <w:rPr>
          <w:rFonts w:ascii="Times New Roman" w:hAnsi="Times New Roman" w:cs="Times New Roman"/>
          <w:sz w:val="28"/>
          <w:szCs w:val="28"/>
        </w:rPr>
        <w:t xml:space="preserve">ществляющими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с привлечением денежных средств участников долевого строительства, обязательных требований, предусмотренных Федеральным законом от 30.12.2004 № 214-ФЗ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Инспекцией государственного строительного надзора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ч. 2 ст. 56, ч. 1 ст. 74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а также с п. 2 ч. 39 Положения о региональном государственном контроле (надзоре) в области долевого строительства многоквартирных домов и (или) иных объектов недвижимости, утвержденного постановлением Правительства Камчатского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30.11.2021 № 511-П</w:t>
      </w:r>
      <w:r>
        <w:rPr>
          <w:rFonts w:ascii="Times New Roman" w:hAnsi="Times New Roman" w:cs="Times New Roman"/>
          <w:sz w:val="28"/>
          <w:szCs w:val="28"/>
        </w:rPr>
        <w:t xml:space="preserve">, на системной основе проводилось </w:t>
      </w:r>
      <w:r>
        <w:rPr>
          <w:rFonts w:ascii="Times New Roman" w:hAnsi="Times New Roman" w:cs="Times New Roman"/>
          <w:sz w:val="28"/>
          <w:szCs w:val="28"/>
        </w:rPr>
        <w:t xml:space="preserve">контрольное (надзорное) мероприятие без взаимодействия с контролируемым лицом - наблюдение за соблюдением обязательных требований (мониторинг безопасности)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недопустимости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10.03.2023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Инспекцией государственного строительного надзора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застройщику </w:t>
      </w:r>
      <w:r>
        <w:rPr>
          <w:rFonts w:ascii="Times New Roman" w:hAnsi="Times New Roman" w:cs="Times New Roman"/>
          <w:sz w:val="28"/>
          <w:szCs w:val="28"/>
        </w:rPr>
        <w:t xml:space="preserve">ООО СЗ «РЕГИОНСТРОЙ ПЛЮС»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предостережение.  </w:t>
      </w:r>
      <w:r/>
    </w:p>
    <w:p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Итоги производства по делам об административных правонарушениях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первом квартале 2023 года должностными лицами Инспекции возбужден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8 дел об административных правонарушениях, 5 из которых возбуждены по ч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9.4 Ко</w:t>
      </w:r>
      <w:r>
        <w:rPr>
          <w:rFonts w:ascii="Times New Roman" w:hAnsi="Times New Roman" w:cs="Times New Roman"/>
          <w:sz w:val="28"/>
          <w:szCs w:val="28"/>
        </w:rPr>
        <w:t xml:space="preserve">АП РФ </w:t>
      </w:r>
      <w:r>
        <w:rPr>
          <w:rFonts w:ascii="Times New Roman" w:hAnsi="Times New Roman" w:cs="Times New Roman"/>
          <w:sz w:val="28"/>
          <w:szCs w:val="28"/>
        </w:rPr>
        <w:t xml:space="preserve">за нарушение обязательных требований в </w:t>
      </w:r>
      <w:r>
        <w:rPr>
          <w:rFonts w:ascii="Times New Roman" w:hAnsi="Times New Roman" w:cs="Times New Roman"/>
          <w:sz w:val="28"/>
          <w:szCs w:val="28"/>
        </w:rPr>
        <w:t xml:space="preserve">области строительства и применения строительных материалов (изделий). Ещё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дела возбуждены по ч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6 ст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19.5 </w:t>
      </w:r>
      <w:r>
        <w:rPr>
          <w:rFonts w:ascii="Times New Roman" w:hAnsi="Times New Roman" w:cs="Times New Roman"/>
          <w:sz w:val="28"/>
          <w:szCs w:val="28"/>
        </w:rPr>
        <w:t xml:space="preserve">КоАП РФ</w:t>
      </w:r>
      <w:r>
        <w:rPr>
          <w:rFonts w:ascii="Times New Roman" w:hAnsi="Times New Roman" w:cs="Times New Roman"/>
          <w:sz w:val="28"/>
          <w:szCs w:val="28"/>
        </w:rPr>
        <w:t xml:space="preserve"> за неисполнение в установленный строк законного предписания контрольного (надзорного) органа.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Инспекцией </w:t>
      </w:r>
      <w:r>
        <w:rPr>
          <w:rFonts w:ascii="Times New Roman" w:hAnsi="Times New Roman" w:cs="Times New Roman"/>
          <w:sz w:val="28"/>
          <w:szCs w:val="28"/>
        </w:rPr>
        <w:t xml:space="preserve">рассмотрен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r>
        <w:rPr>
          <w:rFonts w:ascii="Times New Roman" w:hAnsi="Times New Roman" w:cs="Times New Roman"/>
          <w:sz w:val="28"/>
          <w:szCs w:val="28"/>
        </w:rPr>
        <w:t xml:space="preserve">дел</w:t>
      </w:r>
      <w:r>
        <w:rPr>
          <w:rFonts w:ascii="Times New Roman" w:hAnsi="Times New Roman" w:cs="Times New Roman"/>
          <w:sz w:val="28"/>
          <w:szCs w:val="28"/>
        </w:rPr>
        <w:t xml:space="preserve">. Ко всем виновным лицам применена мера административного наказания в виде штрафа.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дела</w:t>
      </w:r>
      <w:r>
        <w:rPr>
          <w:rFonts w:ascii="Times New Roman" w:hAnsi="Times New Roman" w:cs="Times New Roman"/>
          <w:sz w:val="28"/>
          <w:szCs w:val="28"/>
        </w:rPr>
        <w:t xml:space="preserve">, возбужденных по ч. 6 ст. 19.5 КоАП РФ,</w:t>
      </w:r>
      <w:r>
        <w:rPr>
          <w:rFonts w:ascii="Times New Roman" w:hAnsi="Times New Roman" w:cs="Times New Roman"/>
          <w:sz w:val="28"/>
          <w:szCs w:val="28"/>
        </w:rPr>
        <w:t xml:space="preserve"> переданы по подведомственности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Арбитражн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суд Камчатского края.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одному </w:t>
      </w:r>
      <w:r>
        <w:rPr>
          <w:rFonts w:ascii="Times New Roman" w:hAnsi="Times New Roman" w:cs="Times New Roman"/>
          <w:sz w:val="28"/>
          <w:szCs w:val="28"/>
        </w:rPr>
        <w:t xml:space="preserve">дел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предусмотренном ч. 6 ст. 19.5 КоАП РФ, Инспекцией </w:t>
      </w:r>
      <w:r>
        <w:rPr>
          <w:rFonts w:ascii="Times New Roman" w:hAnsi="Times New Roman" w:cs="Times New Roman"/>
          <w:sz w:val="28"/>
          <w:szCs w:val="28"/>
        </w:rPr>
        <w:t xml:space="preserve">принято решение о прекращении производства в связи с истечением срока давности привлечения к административной ответственности.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Инспекции о привлечении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не обжаловались.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 Максим Олегович</dc:creator>
  <cp:keywords/>
  <dc:description/>
  <cp:lastModifiedBy>Чужмир Татьяна Владимировна</cp:lastModifiedBy>
  <cp:revision>6</cp:revision>
  <dcterms:created xsi:type="dcterms:W3CDTF">2023-04-06T23:55:00Z</dcterms:created>
  <dcterms:modified xsi:type="dcterms:W3CDTF">2023-04-07T03:26:24Z</dcterms:modified>
</cp:coreProperties>
</file>