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7B" w:rsidRDefault="00A4157B" w:rsidP="00A4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E4">
        <w:rPr>
          <w:rFonts w:ascii="Times New Roman" w:hAnsi="Times New Roman" w:cs="Times New Roman"/>
          <w:b/>
          <w:sz w:val="28"/>
          <w:szCs w:val="28"/>
        </w:rPr>
        <w:t xml:space="preserve">Комментарий к Правилам </w:t>
      </w:r>
      <w:r w:rsidRPr="00A4157B">
        <w:rPr>
          <w:rFonts w:ascii="Times New Roman" w:hAnsi="Times New Roman" w:cs="Times New Roman"/>
          <w:b/>
          <w:sz w:val="28"/>
          <w:szCs w:val="28"/>
        </w:rPr>
        <w:t>по охране труда при строительстве, реконструкции и ремонте</w:t>
      </w:r>
      <w:r w:rsidRPr="00BA3AE4">
        <w:rPr>
          <w:rFonts w:ascii="Times New Roman" w:hAnsi="Times New Roman" w:cs="Times New Roman"/>
          <w:b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A4157B">
        <w:rPr>
          <w:rFonts w:ascii="Times New Roman" w:hAnsi="Times New Roman" w:cs="Times New Roman"/>
          <w:b/>
          <w:sz w:val="28"/>
          <w:szCs w:val="28"/>
        </w:rPr>
        <w:t>риказом Минтруда России от 11.12.2020 N 883н</w:t>
      </w:r>
      <w:r w:rsidRPr="00BA3AE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4157B" w:rsidRPr="00BA3AE4" w:rsidRDefault="00A4157B" w:rsidP="00A4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E4">
        <w:rPr>
          <w:rFonts w:ascii="Times New Roman" w:hAnsi="Times New Roman" w:cs="Times New Roman"/>
          <w:b/>
          <w:sz w:val="28"/>
          <w:szCs w:val="28"/>
        </w:rPr>
        <w:t>вступившим в силу с 01.01.2021 г.</w:t>
      </w:r>
    </w:p>
    <w:p w:rsidR="00FA6183" w:rsidRDefault="00FA6183" w:rsidP="00FA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FA6183" w:rsidRDefault="00FA6183" w:rsidP="00FA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A4157B" w:rsidRPr="00A4157B" w:rsidRDefault="00A4157B" w:rsidP="00A41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A4157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4157B">
        <w:rPr>
          <w:rFonts w:ascii="Times New Roman" w:hAnsi="Times New Roman" w:cs="Times New Roman"/>
          <w:sz w:val="26"/>
          <w:szCs w:val="26"/>
        </w:rPr>
        <w:t xml:space="preserve"> Правительства РФ от 08.10.2020 N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</w:t>
      </w:r>
      <w:r>
        <w:rPr>
          <w:rFonts w:ascii="Times New Roman" w:hAnsi="Times New Roman" w:cs="Times New Roman"/>
          <w:sz w:val="26"/>
          <w:szCs w:val="26"/>
        </w:rPr>
        <w:t xml:space="preserve">признано утратившим силу, </w:t>
      </w:r>
      <w:r w:rsidRPr="00A4157B">
        <w:rPr>
          <w:rFonts w:ascii="Times New Roman" w:hAnsi="Times New Roman" w:cs="Times New Roman"/>
          <w:sz w:val="26"/>
          <w:szCs w:val="26"/>
        </w:rPr>
        <w:t>в том числе,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4157B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11.06.2003 N 141 «О введении в действие Санитарных правил и нормативов СанПиН 2.2.3.1384-03</w:t>
      </w:r>
      <w:proofErr w:type="gramEnd"/>
      <w:r w:rsidRPr="00A4157B">
        <w:rPr>
          <w:rFonts w:ascii="Times New Roman" w:hAnsi="Times New Roman" w:cs="Times New Roman"/>
          <w:sz w:val="26"/>
          <w:szCs w:val="26"/>
        </w:rPr>
        <w:t>» (вместе с «СанПиН 2.2.3.1384-03. 2.2.3. Гигиена труда. Предприятия отдельных отраслей промышленности, сельского хозяйства, связи. Гигиенические требования к организации строительного производства и строительных работ. Санитарно-эпидемиологические правила и нормативы», утвержденных Главным государственным санитарным врачом РФ 11.06.2003)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157B" w:rsidRPr="00A4157B" w:rsidRDefault="00A4157B" w:rsidP="00A41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4157B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157B">
        <w:rPr>
          <w:rFonts w:ascii="Times New Roman" w:hAnsi="Times New Roman" w:cs="Times New Roman"/>
          <w:sz w:val="26"/>
          <w:szCs w:val="26"/>
        </w:rPr>
        <w:t xml:space="preserve"> Минтруда России от 11.12.2020 N 883н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157B">
        <w:rPr>
          <w:rFonts w:ascii="Times New Roman" w:hAnsi="Times New Roman" w:cs="Times New Roman"/>
          <w:sz w:val="26"/>
          <w:szCs w:val="26"/>
        </w:rPr>
        <w:t>твержден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157B">
        <w:rPr>
          <w:rFonts w:ascii="Times New Roman" w:hAnsi="Times New Roman" w:cs="Times New Roman"/>
          <w:sz w:val="26"/>
          <w:szCs w:val="26"/>
        </w:rPr>
        <w:t xml:space="preserve"> 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4157B">
        <w:rPr>
          <w:rFonts w:ascii="Times New Roman" w:hAnsi="Times New Roman" w:cs="Times New Roman"/>
          <w:sz w:val="26"/>
          <w:szCs w:val="26"/>
        </w:rPr>
        <w:t xml:space="preserve"> по охране труда при строительстве, реконструкции и ремонте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157B" w:rsidRDefault="00A4157B" w:rsidP="00A415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1C5">
        <w:rPr>
          <w:rFonts w:ascii="Times New Roman" w:hAnsi="Times New Roman" w:cs="Times New Roman"/>
          <w:sz w:val="26"/>
          <w:szCs w:val="26"/>
        </w:rPr>
        <w:t xml:space="preserve">Действие указанных Правил установлено на срок с 01.01.2021 г. </w:t>
      </w:r>
      <w:r>
        <w:rPr>
          <w:rFonts w:ascii="Times New Roman" w:hAnsi="Times New Roman" w:cs="Times New Roman"/>
          <w:sz w:val="26"/>
          <w:szCs w:val="26"/>
        </w:rPr>
        <w:t xml:space="preserve">и ограничено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6471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471C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471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4157B" w:rsidRPr="00A4157B" w:rsidRDefault="00A4157B" w:rsidP="00A415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A6183" w:rsidRPr="00A4157B">
        <w:rPr>
          <w:rFonts w:ascii="Times New Roman" w:hAnsi="Times New Roman" w:cs="Times New Roman"/>
          <w:sz w:val="26"/>
          <w:szCs w:val="26"/>
        </w:rPr>
        <w:t>новы</w:t>
      </w:r>
      <w:r w:rsidRPr="00A4157B">
        <w:rPr>
          <w:rFonts w:ascii="Times New Roman" w:hAnsi="Times New Roman" w:cs="Times New Roman"/>
          <w:sz w:val="26"/>
          <w:szCs w:val="26"/>
        </w:rPr>
        <w:t>м</w:t>
      </w:r>
      <w:r w:rsidR="00FA6183" w:rsidRPr="00A4157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A6183" w:rsidRPr="00A4157B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proofErr w:type="gramStart"/>
      <w:r w:rsidRPr="00A4157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FA6183" w:rsidRPr="00A4157B">
        <w:rPr>
          <w:rFonts w:ascii="Times New Roman" w:hAnsi="Times New Roman" w:cs="Times New Roman"/>
          <w:sz w:val="26"/>
          <w:szCs w:val="26"/>
        </w:rPr>
        <w:t xml:space="preserve"> по охране труда при строительстве, реконструкции и ремонте</w:t>
      </w:r>
      <w:r w:rsidRPr="00A4157B">
        <w:rPr>
          <w:rFonts w:ascii="Times New Roman" w:hAnsi="Times New Roman" w:cs="Times New Roman"/>
          <w:sz w:val="26"/>
          <w:szCs w:val="26"/>
        </w:rPr>
        <w:t xml:space="preserve">, </w:t>
      </w:r>
      <w:r w:rsidRPr="00A4157B">
        <w:rPr>
          <w:rFonts w:ascii="Times New Roman" w:hAnsi="Times New Roman" w:cs="Times New Roman"/>
          <w:sz w:val="26"/>
          <w:szCs w:val="26"/>
        </w:rPr>
        <w:t>устан</w:t>
      </w:r>
      <w:r w:rsidRPr="00A4157B">
        <w:rPr>
          <w:rFonts w:ascii="Times New Roman" w:hAnsi="Times New Roman" w:cs="Times New Roman"/>
          <w:sz w:val="26"/>
          <w:szCs w:val="26"/>
        </w:rPr>
        <w:t xml:space="preserve">овлены </w:t>
      </w:r>
      <w:r w:rsidRPr="00A4157B">
        <w:rPr>
          <w:rFonts w:ascii="Times New Roman" w:hAnsi="Times New Roman" w:cs="Times New Roman"/>
          <w:sz w:val="26"/>
          <w:szCs w:val="26"/>
        </w:rPr>
        <w:t>государственные нормативные требования охраны труда при проведении строительных работ, выполняемых при новом строительстве, расширении, реконструкции, техническом перевооружении, текущем и капитальном ремонте зданий и сооружений.</w:t>
      </w:r>
    </w:p>
    <w:p w:rsidR="00A4157B" w:rsidRPr="00A4157B" w:rsidRDefault="00A4157B" w:rsidP="00A415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157B">
        <w:rPr>
          <w:rFonts w:ascii="Times New Roman" w:hAnsi="Times New Roman" w:cs="Times New Roman"/>
          <w:sz w:val="26"/>
          <w:szCs w:val="26"/>
        </w:rPr>
        <w:t>Требования Правил обязательны для исполнения работодателями, являющимися индивидуальными предпринимателями, а также работодателями - юридическими лицами независимо от их организационно-правовой формы при организации и осуществлении ими строительного производства.</w:t>
      </w:r>
    </w:p>
    <w:p w:rsidR="00FA6183" w:rsidRPr="00A4157B" w:rsidRDefault="00A4157B" w:rsidP="00A415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57B">
        <w:rPr>
          <w:rFonts w:ascii="Times New Roman" w:hAnsi="Times New Roman" w:cs="Times New Roman"/>
          <w:sz w:val="26"/>
          <w:szCs w:val="26"/>
        </w:rPr>
        <w:t>Правилами установлено, что р</w:t>
      </w:r>
      <w:r w:rsidR="00FA6183" w:rsidRPr="00A4157B">
        <w:rPr>
          <w:rFonts w:ascii="Times New Roman" w:hAnsi="Times New Roman" w:cs="Times New Roman"/>
          <w:sz w:val="26"/>
          <w:szCs w:val="26"/>
        </w:rPr>
        <w:t>аботодатель (лицо, осуществляющее строительство, расширение, реконструкцию, техническое перевооружение, капитальный ремонт объекта капитального строительства, которым может являться застройщик либо привлекаемое на основании договора лицо, и которое вправе выполнять определенные виды работ по строительству, расширению, реконструкции, техническому перевооружению, капитальному ремонту объекта капитального строительства самостоятельно или с привлечением других лиц) должен обеспечить безопасность строительного производства и безопасную эксплуатацию технологического оборудования</w:t>
      </w:r>
      <w:proofErr w:type="gramEnd"/>
      <w:r w:rsidR="00FA6183" w:rsidRPr="00A4157B">
        <w:rPr>
          <w:rFonts w:ascii="Times New Roman" w:hAnsi="Times New Roman" w:cs="Times New Roman"/>
          <w:sz w:val="26"/>
          <w:szCs w:val="26"/>
        </w:rPr>
        <w:t xml:space="preserve">, используемого в строительном производстве,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труда, а также </w:t>
      </w:r>
      <w:proofErr w:type="gramStart"/>
      <w:r w:rsidR="00FA6183" w:rsidRPr="00A415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6183" w:rsidRPr="00A4157B">
        <w:rPr>
          <w:rFonts w:ascii="Times New Roman" w:hAnsi="Times New Roman" w:cs="Times New Roman"/>
          <w:sz w:val="26"/>
          <w:szCs w:val="26"/>
        </w:rPr>
        <w:t xml:space="preserve"> соблюдением требований Правил.</w:t>
      </w:r>
    </w:p>
    <w:p w:rsidR="00FA6183" w:rsidRPr="00A4157B" w:rsidRDefault="00FA6183" w:rsidP="00A415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157B">
        <w:rPr>
          <w:rFonts w:ascii="Times New Roman" w:hAnsi="Times New Roman" w:cs="Times New Roman"/>
          <w:sz w:val="26"/>
          <w:szCs w:val="26"/>
        </w:rPr>
        <w:t xml:space="preserve">Работодатель обязан проконтролировать наличие и достаточность сведений в документации, представляемой им в рамках специальной оценки условий труда для идентификации потенциально вредных и (или) опасных производственных факторов строительного производства. Перечень вредных и (или) опасных производственных </w:t>
      </w:r>
      <w:r w:rsidRPr="00A4157B">
        <w:rPr>
          <w:rFonts w:ascii="Times New Roman" w:hAnsi="Times New Roman" w:cs="Times New Roman"/>
          <w:sz w:val="26"/>
          <w:szCs w:val="26"/>
        </w:rPr>
        <w:lastRenderedPageBreak/>
        <w:t>факторов строительного производства может быть расширен работодателем, исходя из специфики своего строительного производства и характеристик объекта.</w:t>
      </w:r>
    </w:p>
    <w:p w:rsidR="00FA6183" w:rsidRPr="00A4157B" w:rsidRDefault="00FA6183" w:rsidP="00A415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157B">
        <w:rPr>
          <w:rFonts w:ascii="Times New Roman" w:hAnsi="Times New Roman" w:cs="Times New Roman"/>
          <w:sz w:val="26"/>
          <w:szCs w:val="26"/>
        </w:rPr>
        <w:t xml:space="preserve">Работодатель в зависимости от специфики своей деятельности и исходя из оценки уровня профессионального риска вправе в целях </w:t>
      </w:r>
      <w:proofErr w:type="gramStart"/>
      <w:r w:rsidRPr="00A4157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4157B">
        <w:rPr>
          <w:rFonts w:ascii="Times New Roman" w:hAnsi="Times New Roman" w:cs="Times New Roman"/>
          <w:sz w:val="26"/>
          <w:szCs w:val="26"/>
        </w:rP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FA6183" w:rsidRPr="00A4157B" w:rsidRDefault="00FA6183" w:rsidP="00A415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157B">
        <w:rPr>
          <w:rFonts w:ascii="Times New Roman" w:hAnsi="Times New Roman" w:cs="Times New Roman"/>
          <w:sz w:val="26"/>
          <w:szCs w:val="26"/>
        </w:rPr>
        <w:t>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работника.</w:t>
      </w:r>
    </w:p>
    <w:sectPr w:rsidR="00FA6183" w:rsidRPr="00A4157B" w:rsidSect="003B7D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4E"/>
    <w:rsid w:val="00A4157B"/>
    <w:rsid w:val="00B42C36"/>
    <w:rsid w:val="00CA5C4E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191673F377A702A4E861110455F79BA8F00BC88885838D331787AC0574C51ED7553505C73CAD99BCC1EC861281D597DC30A9B8E5CC5F31NB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2021-01-23T02:15:00Z</dcterms:created>
  <dcterms:modified xsi:type="dcterms:W3CDTF">2021-01-23T02:15:00Z</dcterms:modified>
</cp:coreProperties>
</file>