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62D" w:rsidRDefault="00AB762D" w:rsidP="00AB762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62D">
        <w:rPr>
          <w:rFonts w:ascii="Times New Roman" w:hAnsi="Times New Roman" w:cs="Times New Roman"/>
          <w:b/>
          <w:bCs/>
          <w:sz w:val="28"/>
          <w:szCs w:val="28"/>
        </w:rPr>
        <w:t>Об о</w:t>
      </w:r>
      <w:r>
        <w:rPr>
          <w:rFonts w:ascii="Times New Roman" w:hAnsi="Times New Roman" w:cs="Times New Roman"/>
          <w:b/>
          <w:bCs/>
          <w:sz w:val="28"/>
          <w:szCs w:val="28"/>
        </w:rPr>
        <w:t>бновлен</w:t>
      </w:r>
      <w:r>
        <w:rPr>
          <w:rFonts w:ascii="Times New Roman" w:hAnsi="Times New Roman" w:cs="Times New Roman"/>
          <w:b/>
          <w:bCs/>
          <w:sz w:val="28"/>
          <w:szCs w:val="28"/>
        </w:rPr>
        <w:t>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перечн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о пожарной безопасности</w:t>
      </w:r>
    </w:p>
    <w:p w:rsidR="00AB762D" w:rsidRDefault="00AB762D" w:rsidP="00AB76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762D" w:rsidRPr="00AB762D" w:rsidRDefault="00AB762D" w:rsidP="00AB76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B762D">
        <w:rPr>
          <w:rFonts w:ascii="Times New Roman" w:hAnsi="Times New Roman" w:cs="Times New Roman"/>
          <w:bCs/>
          <w:sz w:val="28"/>
          <w:szCs w:val="28"/>
        </w:rPr>
        <w:t>О</w:t>
      </w:r>
      <w:r w:rsidRPr="00AB762D">
        <w:rPr>
          <w:rFonts w:ascii="Times New Roman" w:hAnsi="Times New Roman" w:cs="Times New Roman"/>
          <w:bCs/>
          <w:sz w:val="28"/>
          <w:szCs w:val="28"/>
        </w:rPr>
        <w:t>бновлен перечень документов в области стандартизации, в результате применения которых на добровольной основе обеспечивается соблюдение требований о пожарной безопасности</w:t>
      </w:r>
      <w:r w:rsidRPr="00AB762D">
        <w:rPr>
          <w:rFonts w:ascii="Times New Roman" w:hAnsi="Times New Roman" w:cs="Times New Roman"/>
          <w:bCs/>
          <w:sz w:val="28"/>
          <w:szCs w:val="28"/>
        </w:rPr>
        <w:t xml:space="preserve"> на основании п</w:t>
      </w:r>
      <w:r w:rsidRPr="00AB762D">
        <w:rPr>
          <w:rFonts w:ascii="Times New Roman" w:hAnsi="Times New Roman" w:cs="Times New Roman"/>
          <w:bCs/>
          <w:sz w:val="28"/>
          <w:szCs w:val="28"/>
        </w:rPr>
        <w:t>риказ</w:t>
      </w:r>
      <w:r w:rsidRPr="00AB762D">
        <w:rPr>
          <w:rFonts w:ascii="Times New Roman" w:hAnsi="Times New Roman" w:cs="Times New Roman"/>
          <w:bCs/>
          <w:sz w:val="28"/>
          <w:szCs w:val="28"/>
        </w:rPr>
        <w:t>а</w:t>
      </w:r>
      <w:r w:rsidRPr="00AB76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B762D">
        <w:rPr>
          <w:rFonts w:ascii="Times New Roman" w:hAnsi="Times New Roman" w:cs="Times New Roman"/>
          <w:bCs/>
          <w:sz w:val="28"/>
          <w:szCs w:val="28"/>
        </w:rPr>
        <w:t>Росстандарта</w:t>
      </w:r>
      <w:proofErr w:type="spellEnd"/>
      <w:r w:rsidRPr="00AB762D">
        <w:rPr>
          <w:rFonts w:ascii="Times New Roman" w:hAnsi="Times New Roman" w:cs="Times New Roman"/>
          <w:bCs/>
          <w:sz w:val="28"/>
          <w:szCs w:val="28"/>
        </w:rPr>
        <w:t xml:space="preserve"> от 14.07.2020 N 1190</w:t>
      </w:r>
      <w:r w:rsidRPr="00AB762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AB762D">
        <w:rPr>
          <w:rFonts w:ascii="Times New Roman" w:hAnsi="Times New Roman" w:cs="Times New Roman"/>
          <w:bCs/>
          <w:sz w:val="28"/>
          <w:szCs w:val="28"/>
        </w:rPr>
        <w:t>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22 июля 2008 г. N 123-ФЗ "Технический регламент о тр</w:t>
      </w:r>
      <w:r w:rsidRPr="00AB762D">
        <w:rPr>
          <w:rFonts w:ascii="Times New Roman" w:hAnsi="Times New Roman" w:cs="Times New Roman"/>
          <w:bCs/>
          <w:sz w:val="28"/>
          <w:szCs w:val="28"/>
        </w:rPr>
        <w:t>ебованиях пожарной безопасности».</w:t>
      </w:r>
      <w:proofErr w:type="gramEnd"/>
    </w:p>
    <w:p w:rsidR="00AB762D" w:rsidRPr="00AB762D" w:rsidRDefault="00AB762D" w:rsidP="00AB76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762D" w:rsidRPr="00AB762D" w:rsidRDefault="00AB762D" w:rsidP="00AB762D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62D">
        <w:rPr>
          <w:rFonts w:ascii="Times New Roman" w:hAnsi="Times New Roman" w:cs="Times New Roman"/>
          <w:bCs/>
          <w:sz w:val="28"/>
          <w:szCs w:val="28"/>
        </w:rPr>
        <w:t xml:space="preserve">В новый перечень включены 236 документов, устанавливающих </w:t>
      </w:r>
      <w:proofErr w:type="gramStart"/>
      <w:r w:rsidRPr="00AB762D">
        <w:rPr>
          <w:rFonts w:ascii="Times New Roman" w:hAnsi="Times New Roman" w:cs="Times New Roman"/>
          <w:bCs/>
          <w:sz w:val="28"/>
          <w:szCs w:val="28"/>
        </w:rPr>
        <w:t>требования</w:t>
      </w:r>
      <w:proofErr w:type="gramEnd"/>
      <w:r w:rsidRPr="00AB762D">
        <w:rPr>
          <w:rFonts w:ascii="Times New Roman" w:hAnsi="Times New Roman" w:cs="Times New Roman"/>
          <w:bCs/>
          <w:sz w:val="28"/>
          <w:szCs w:val="28"/>
        </w:rPr>
        <w:t xml:space="preserve"> в том числе к технике пожарной, первичным средствам пожаротушения, мобильным средствам пожаротушения, средствам пожарной автоматики, средствам индивидуальной защиты и спасения людей при пожаре и др.</w:t>
      </w:r>
    </w:p>
    <w:p w:rsidR="00AB762D" w:rsidRPr="00AB762D" w:rsidRDefault="00AB762D" w:rsidP="00AB762D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62D">
        <w:rPr>
          <w:rFonts w:ascii="Times New Roman" w:hAnsi="Times New Roman" w:cs="Times New Roman"/>
          <w:bCs/>
          <w:sz w:val="28"/>
          <w:szCs w:val="28"/>
        </w:rPr>
        <w:t>Признан утратившим силу аналогичный Приказ Федерального агентства по техническому регулированию и метрологии от 3 июня 2019 года N 1317.</w:t>
      </w:r>
    </w:p>
    <w:p w:rsidR="00D8731F" w:rsidRPr="00AB762D" w:rsidRDefault="00D8731F" w:rsidP="00AB762D">
      <w:bookmarkStart w:id="0" w:name="_GoBack"/>
      <w:bookmarkEnd w:id="0"/>
    </w:p>
    <w:sectPr w:rsidR="00D8731F" w:rsidRPr="00AB762D" w:rsidSect="006D70A3">
      <w:pgSz w:w="11900" w:h="16835"/>
      <w:pgMar w:top="854" w:right="844" w:bottom="1440" w:left="86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4B"/>
    <w:rsid w:val="0000404B"/>
    <w:rsid w:val="00106813"/>
    <w:rsid w:val="00AB762D"/>
    <w:rsid w:val="00D8731F"/>
    <w:rsid w:val="00F6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Кашина Наталья Геннадьевна</dc:creator>
  <cp:lastModifiedBy>Кашина Наталья Геннадьевна</cp:lastModifiedBy>
  <cp:revision>2</cp:revision>
  <dcterms:created xsi:type="dcterms:W3CDTF">2020-10-06T23:59:00Z</dcterms:created>
  <dcterms:modified xsi:type="dcterms:W3CDTF">2020-10-06T23:59:00Z</dcterms:modified>
</cp:coreProperties>
</file>