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0BAF4" w14:textId="77777777" w:rsidR="000B4C88" w:rsidRPr="008D13CF" w:rsidRDefault="000B4C88" w:rsidP="00675FF0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 wp14:anchorId="53AB2EF9" wp14:editId="6935EDDB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0E03B" w14:textId="77777777" w:rsidR="000B4C88" w:rsidRPr="008D13CF" w:rsidRDefault="000B4C88" w:rsidP="000B4C88">
      <w:pPr>
        <w:pStyle w:val="ConsPlusTitle"/>
        <w:widowControl/>
        <w:jc w:val="center"/>
        <w:rPr>
          <w:sz w:val="32"/>
          <w:szCs w:val="32"/>
        </w:rPr>
      </w:pPr>
      <w:r w:rsidRPr="008D13CF">
        <w:rPr>
          <w:sz w:val="32"/>
          <w:szCs w:val="32"/>
        </w:rPr>
        <w:t>П О С Т А Н О В Л Е Н И Е</w:t>
      </w:r>
    </w:p>
    <w:p w14:paraId="16571D1D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</w:p>
    <w:p w14:paraId="2704A7AB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  <w:lang w:val="en-US"/>
        </w:rPr>
      </w:pPr>
      <w:r w:rsidRPr="008D13CF">
        <w:rPr>
          <w:sz w:val="28"/>
          <w:szCs w:val="28"/>
        </w:rPr>
        <w:t>ПРАВИТЕЛЬСТВА</w:t>
      </w:r>
      <w:r w:rsidRPr="008D13CF">
        <w:rPr>
          <w:sz w:val="28"/>
          <w:szCs w:val="28"/>
          <w:lang w:val="en-US"/>
        </w:rPr>
        <w:t xml:space="preserve"> </w:t>
      </w:r>
    </w:p>
    <w:p w14:paraId="78A1258E" w14:textId="77777777" w:rsidR="000B4C88" w:rsidRPr="008D13CF" w:rsidRDefault="000B4C88" w:rsidP="000B4C88">
      <w:pPr>
        <w:pStyle w:val="ConsPlusTitle"/>
        <w:widowControl/>
        <w:jc w:val="center"/>
        <w:rPr>
          <w:sz w:val="28"/>
          <w:szCs w:val="28"/>
        </w:rPr>
      </w:pPr>
      <w:r w:rsidRPr="008D13CF">
        <w:rPr>
          <w:b w:val="0"/>
          <w:sz w:val="28"/>
          <w:szCs w:val="28"/>
        </w:rPr>
        <w:t xml:space="preserve"> </w:t>
      </w:r>
      <w:r w:rsidRPr="008D13CF">
        <w:rPr>
          <w:sz w:val="28"/>
          <w:szCs w:val="28"/>
        </w:rPr>
        <w:t>КАМЧАТСКОГО КРАЯ</w:t>
      </w:r>
    </w:p>
    <w:p w14:paraId="58617F4C" w14:textId="77777777" w:rsidR="000B4C88" w:rsidRPr="008D13CF" w:rsidRDefault="000B4C88" w:rsidP="000B4C88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0B4C88" w:rsidRPr="008D13CF" w14:paraId="034D343F" w14:textId="77777777" w:rsidTr="005F2686">
        <w:tc>
          <w:tcPr>
            <w:tcW w:w="2552" w:type="dxa"/>
            <w:tcBorders>
              <w:bottom w:val="single" w:sz="4" w:space="0" w:color="auto"/>
            </w:tcBorders>
          </w:tcPr>
          <w:p w14:paraId="2F5D65C5" w14:textId="77777777" w:rsidR="000B4C88" w:rsidRPr="008D13CF" w:rsidRDefault="000B4C88" w:rsidP="005F2686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14:paraId="2D160445" w14:textId="77777777" w:rsidR="000B4C88" w:rsidRPr="008D13CF" w:rsidRDefault="000B4C88" w:rsidP="005F2686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0AE8C67" w14:textId="77777777" w:rsidR="000B4C88" w:rsidRPr="008D13CF" w:rsidRDefault="000B4C88" w:rsidP="005F2686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14:paraId="43DA0CC9" w14:textId="77777777" w:rsidR="000B4C88" w:rsidRPr="008D13CF" w:rsidRDefault="000B4C88" w:rsidP="000B4C88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14:paraId="1F2941D5" w14:textId="77777777" w:rsidR="000B4C88" w:rsidRPr="008D13CF" w:rsidRDefault="000B4C88" w:rsidP="000B4C88">
      <w:pPr>
        <w:pStyle w:val="ConsPlusNormal"/>
        <w:widowControl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0B4C88" w:rsidRPr="000B4C88" w14:paraId="06A801AE" w14:textId="77777777" w:rsidTr="003F154E">
        <w:tc>
          <w:tcPr>
            <w:tcW w:w="4428" w:type="dxa"/>
          </w:tcPr>
          <w:p w14:paraId="0CCF4573" w14:textId="2AAF43DB" w:rsidR="000B4C88" w:rsidRPr="0089047E" w:rsidRDefault="00B13087" w:rsidP="00F77D5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</w:t>
            </w:r>
            <w:r w:rsidR="00F77D5B">
              <w:rPr>
                <w:bCs/>
                <w:sz w:val="28"/>
                <w:szCs w:val="28"/>
              </w:rPr>
              <w:t xml:space="preserve"> внесении изменения в приложение к постановлению Правительства Камчатского края от 16.12.2021 № 552-П «Об утверждении Положения о региональном государственном жилищном надзоре на территории Камчатского </w:t>
            </w:r>
            <w:proofErr w:type="gramStart"/>
            <w:r w:rsidR="00F77D5B">
              <w:rPr>
                <w:bCs/>
                <w:sz w:val="28"/>
                <w:szCs w:val="28"/>
              </w:rPr>
              <w:t xml:space="preserve">края»  </w:t>
            </w:r>
            <w:proofErr w:type="gramEnd"/>
          </w:p>
        </w:tc>
      </w:tr>
    </w:tbl>
    <w:p w14:paraId="2DF482DA" w14:textId="77777777" w:rsidR="004768D3" w:rsidRPr="000B4C88" w:rsidRDefault="004768D3" w:rsidP="00C85FC3">
      <w:pPr>
        <w:adjustRightInd w:val="0"/>
        <w:jc w:val="both"/>
        <w:rPr>
          <w:sz w:val="28"/>
          <w:szCs w:val="28"/>
        </w:rPr>
      </w:pPr>
    </w:p>
    <w:p w14:paraId="1FA3A389" w14:textId="77777777" w:rsidR="002308C3" w:rsidRDefault="002308C3" w:rsidP="002308C3">
      <w:pPr>
        <w:ind w:firstLine="708"/>
        <w:jc w:val="both"/>
        <w:rPr>
          <w:sz w:val="28"/>
          <w:szCs w:val="28"/>
        </w:rPr>
      </w:pPr>
    </w:p>
    <w:p w14:paraId="37E4F8B9" w14:textId="77777777" w:rsidR="000B4C88" w:rsidRDefault="000B4C88" w:rsidP="000871A9">
      <w:pPr>
        <w:adjustRightInd w:val="0"/>
        <w:ind w:firstLine="708"/>
        <w:jc w:val="both"/>
        <w:rPr>
          <w:sz w:val="28"/>
          <w:szCs w:val="28"/>
        </w:rPr>
      </w:pPr>
      <w:r w:rsidRPr="000B4C88">
        <w:rPr>
          <w:sz w:val="28"/>
          <w:szCs w:val="28"/>
        </w:rPr>
        <w:t>ПРАВИТЕЛЬСТВО ПОСТАНОВЛЯЕТ:</w:t>
      </w:r>
    </w:p>
    <w:p w14:paraId="6626A6C6" w14:textId="77777777" w:rsidR="000B4C88" w:rsidRPr="000B4C88" w:rsidRDefault="000B4C88" w:rsidP="000871A9">
      <w:pPr>
        <w:adjustRightInd w:val="0"/>
        <w:ind w:firstLine="708"/>
        <w:jc w:val="both"/>
        <w:rPr>
          <w:sz w:val="28"/>
          <w:szCs w:val="28"/>
        </w:rPr>
      </w:pPr>
    </w:p>
    <w:p w14:paraId="109D1EC3" w14:textId="4ABC8013" w:rsidR="00F77D5B" w:rsidRDefault="000B4C88" w:rsidP="000871A9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B4C88">
        <w:rPr>
          <w:sz w:val="28"/>
          <w:szCs w:val="28"/>
        </w:rPr>
        <w:t>1.</w:t>
      </w:r>
      <w:r w:rsidR="000871A9" w:rsidRPr="000871A9">
        <w:rPr>
          <w:sz w:val="28"/>
          <w:szCs w:val="28"/>
        </w:rPr>
        <w:t xml:space="preserve"> </w:t>
      </w:r>
      <w:r w:rsidR="00F77D5B">
        <w:rPr>
          <w:sz w:val="28"/>
          <w:szCs w:val="28"/>
        </w:rPr>
        <w:t>Внести в приложение к постановлению Правительства Камчатского края от 16.12.2021 № 552-П «Об утверждении</w:t>
      </w:r>
      <w:r w:rsidRPr="000B4C88">
        <w:rPr>
          <w:bCs/>
          <w:sz w:val="28"/>
          <w:szCs w:val="28"/>
        </w:rPr>
        <w:t xml:space="preserve"> Положени</w:t>
      </w:r>
      <w:r w:rsidR="00F77D5B">
        <w:rPr>
          <w:bCs/>
          <w:sz w:val="28"/>
          <w:szCs w:val="28"/>
        </w:rPr>
        <w:t>я</w:t>
      </w:r>
      <w:r w:rsidRPr="000B4C88">
        <w:rPr>
          <w:bCs/>
          <w:sz w:val="28"/>
          <w:szCs w:val="28"/>
        </w:rPr>
        <w:t xml:space="preserve"> о </w:t>
      </w:r>
      <w:r w:rsidR="002308C3">
        <w:rPr>
          <w:bCs/>
          <w:sz w:val="28"/>
          <w:szCs w:val="28"/>
        </w:rPr>
        <w:t>региональном государственном жилищном надзоре на территории Камчатского края</w:t>
      </w:r>
      <w:r w:rsidR="00F77D5B">
        <w:rPr>
          <w:bCs/>
          <w:sz w:val="28"/>
          <w:szCs w:val="28"/>
        </w:rPr>
        <w:t>» изменени</w:t>
      </w:r>
      <w:r w:rsidR="003F154E">
        <w:rPr>
          <w:bCs/>
          <w:sz w:val="28"/>
          <w:szCs w:val="28"/>
        </w:rPr>
        <w:t xml:space="preserve">е, изложив его в редакции согласно </w:t>
      </w:r>
      <w:proofErr w:type="gramStart"/>
      <w:r w:rsidR="003F154E">
        <w:rPr>
          <w:bCs/>
          <w:sz w:val="28"/>
          <w:szCs w:val="28"/>
        </w:rPr>
        <w:t>приложению</w:t>
      </w:r>
      <w:proofErr w:type="gramEnd"/>
      <w:r w:rsidR="003F154E">
        <w:rPr>
          <w:bCs/>
          <w:sz w:val="28"/>
          <w:szCs w:val="28"/>
        </w:rPr>
        <w:t xml:space="preserve"> к настоящему постановлению.</w:t>
      </w:r>
    </w:p>
    <w:p w14:paraId="04283973" w14:textId="3A72344C" w:rsidR="000B4C88" w:rsidRPr="000B4C88" w:rsidRDefault="00A41780" w:rsidP="00654DAD">
      <w:pPr>
        <w:tabs>
          <w:tab w:val="left" w:pos="1134"/>
        </w:tabs>
        <w:autoSpaceDE w:val="0"/>
        <w:autoSpaceDN w:val="0"/>
        <w:spacing w:before="40" w:after="4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0B4C88" w:rsidRPr="000B4C88">
        <w:rPr>
          <w:sz w:val="28"/>
          <w:szCs w:val="28"/>
        </w:rPr>
        <w:t xml:space="preserve">Настоящее постановление вступает в </w:t>
      </w:r>
      <w:r w:rsidR="00EC00EC">
        <w:rPr>
          <w:sz w:val="28"/>
          <w:szCs w:val="28"/>
        </w:rPr>
        <w:t xml:space="preserve">силу </w:t>
      </w:r>
      <w:r w:rsidR="00654DAD">
        <w:rPr>
          <w:sz w:val="28"/>
          <w:szCs w:val="28"/>
        </w:rPr>
        <w:t>после дня его официального опубликования</w:t>
      </w:r>
      <w:r w:rsidR="00C85FC3">
        <w:rPr>
          <w:sz w:val="28"/>
          <w:szCs w:val="28"/>
        </w:rPr>
        <w:t>.</w:t>
      </w:r>
    </w:p>
    <w:p w14:paraId="58436493" w14:textId="77777777" w:rsidR="003F154E" w:rsidRDefault="003F154E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3261"/>
        <w:gridCol w:w="1984"/>
      </w:tblGrid>
      <w:tr w:rsidR="003F154E" w:rsidRPr="00FD4720" w14:paraId="3773AA8C" w14:textId="77777777" w:rsidTr="00D03D1E">
        <w:trPr>
          <w:trHeight w:val="1936"/>
        </w:trPr>
        <w:tc>
          <w:tcPr>
            <w:tcW w:w="4570" w:type="dxa"/>
            <w:shd w:val="clear" w:color="auto" w:fill="auto"/>
          </w:tcPr>
          <w:p w14:paraId="2C763E16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</w:p>
          <w:p w14:paraId="4F388DEF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</w:p>
          <w:p w14:paraId="47A9EFA7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  <w:r w:rsidRPr="00FD4720">
              <w:rPr>
                <w:sz w:val="28"/>
                <w:szCs w:val="28"/>
              </w:rPr>
              <w:t>Председатель Правительства </w:t>
            </w:r>
          </w:p>
          <w:p w14:paraId="5D5BADBC" w14:textId="77777777" w:rsidR="003F154E" w:rsidRPr="00FD4720" w:rsidRDefault="003F154E" w:rsidP="00D03D1E">
            <w:pPr>
              <w:ind w:right="-144"/>
              <w:rPr>
                <w:sz w:val="28"/>
                <w:szCs w:val="28"/>
              </w:rPr>
            </w:pPr>
            <w:r w:rsidRPr="00FD4720">
              <w:rPr>
                <w:sz w:val="28"/>
                <w:szCs w:val="28"/>
              </w:rPr>
              <w:t>Камчатского края</w:t>
            </w:r>
          </w:p>
        </w:tc>
        <w:tc>
          <w:tcPr>
            <w:tcW w:w="3261" w:type="dxa"/>
            <w:shd w:val="clear" w:color="auto" w:fill="auto"/>
          </w:tcPr>
          <w:p w14:paraId="2124FDDC" w14:textId="77777777" w:rsidR="003F154E" w:rsidRPr="00FD4720" w:rsidRDefault="003F154E" w:rsidP="00D03D1E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  <w:bookmarkStart w:id="0" w:name="SIGNERSTAMP1"/>
          </w:p>
          <w:p w14:paraId="232B9E5D" w14:textId="77777777" w:rsidR="003F154E" w:rsidRPr="00FD4720" w:rsidRDefault="003F154E" w:rsidP="00D03D1E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</w:p>
          <w:p w14:paraId="5B672D86" w14:textId="77777777" w:rsidR="003F154E" w:rsidRPr="00FD4720" w:rsidRDefault="003F154E" w:rsidP="00D03D1E">
            <w:pPr>
              <w:ind w:right="-144"/>
              <w:rPr>
                <w:color w:val="D9D9D9" w:themeColor="background1" w:themeShade="D9"/>
                <w:sz w:val="28"/>
                <w:szCs w:val="28"/>
              </w:rPr>
            </w:pPr>
            <w:r w:rsidRPr="00FD4720">
              <w:rPr>
                <w:color w:val="D9D9D9" w:themeColor="background1" w:themeShade="D9"/>
                <w:sz w:val="28"/>
                <w:szCs w:val="28"/>
              </w:rPr>
              <w:t>[горизонтальный штамп подписи 1]</w:t>
            </w:r>
            <w:bookmarkEnd w:id="0"/>
          </w:p>
          <w:p w14:paraId="204A626C" w14:textId="77777777" w:rsidR="003F154E" w:rsidRPr="00FD4720" w:rsidRDefault="003F154E" w:rsidP="00D03D1E">
            <w:pPr>
              <w:ind w:left="142" w:right="-144" w:hanging="142"/>
              <w:jc w:val="right"/>
              <w:rPr>
                <w:color w:val="D9D9D9" w:themeColor="background1" w:themeShade="D9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60AE7C8F" w14:textId="77777777" w:rsidR="003F154E" w:rsidRPr="00FD4720" w:rsidRDefault="003F154E" w:rsidP="00D03D1E">
            <w:pPr>
              <w:ind w:left="142" w:right="-144" w:hanging="142"/>
              <w:jc w:val="right"/>
              <w:rPr>
                <w:sz w:val="28"/>
                <w:szCs w:val="28"/>
              </w:rPr>
            </w:pPr>
          </w:p>
          <w:p w14:paraId="20ED640D" w14:textId="77777777" w:rsidR="003F154E" w:rsidRPr="00FD4720" w:rsidRDefault="003F154E" w:rsidP="00D03D1E">
            <w:pPr>
              <w:ind w:left="142" w:right="-144" w:hanging="142"/>
              <w:jc w:val="right"/>
              <w:rPr>
                <w:sz w:val="28"/>
                <w:szCs w:val="28"/>
              </w:rPr>
            </w:pPr>
          </w:p>
          <w:p w14:paraId="4E2401FE" w14:textId="77777777" w:rsidR="003F154E" w:rsidRDefault="003F154E" w:rsidP="00D03D1E">
            <w:pPr>
              <w:tabs>
                <w:tab w:val="left" w:pos="2302"/>
                <w:tab w:val="left" w:pos="2585"/>
              </w:tabs>
              <w:ind w:right="-144"/>
              <w:rPr>
                <w:sz w:val="28"/>
                <w:szCs w:val="28"/>
              </w:rPr>
            </w:pPr>
          </w:p>
          <w:p w14:paraId="566D3AC0" w14:textId="77777777" w:rsidR="003F154E" w:rsidRPr="00FD4720" w:rsidRDefault="003F154E" w:rsidP="00D03D1E">
            <w:pPr>
              <w:tabs>
                <w:tab w:val="left" w:pos="2302"/>
                <w:tab w:val="left" w:pos="2585"/>
              </w:tabs>
              <w:ind w:right="-144"/>
              <w:jc w:val="center"/>
              <w:rPr>
                <w:sz w:val="28"/>
                <w:szCs w:val="28"/>
              </w:rPr>
            </w:pPr>
            <w:r w:rsidRPr="00FD4720">
              <w:rPr>
                <w:sz w:val="28"/>
                <w:szCs w:val="28"/>
              </w:rPr>
              <w:t>Е.А. Чекин</w:t>
            </w:r>
          </w:p>
        </w:tc>
      </w:tr>
    </w:tbl>
    <w:p w14:paraId="184CB6F2" w14:textId="77777777" w:rsidR="004768D3" w:rsidRDefault="00C85FC3" w:rsidP="00C85FC3">
      <w:pPr>
        <w:pStyle w:val="ConsPlusTitle"/>
        <w:ind w:left="4956" w:firstLine="14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14:paraId="24A9408D" w14:textId="77777777" w:rsidR="008743DF" w:rsidRDefault="008743DF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C1E31D9" w14:textId="77777777" w:rsidR="008743DF" w:rsidRDefault="008743DF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C7D1588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5AFECBB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919922F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509DD29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B69DC83" w14:textId="01251C13" w:rsidR="0076253A" w:rsidRPr="00FD4720" w:rsidRDefault="0076253A" w:rsidP="0076253A">
      <w:pPr>
        <w:pStyle w:val="ConsPlusTitle"/>
        <w:ind w:left="4956" w:right="-144" w:firstLine="147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lastRenderedPageBreak/>
        <w:t>Приложение к постановлению</w:t>
      </w:r>
    </w:p>
    <w:p w14:paraId="073D761E" w14:textId="77777777" w:rsidR="0076253A" w:rsidRPr="00FD4720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Правительства Камчатского края</w:t>
      </w:r>
    </w:p>
    <w:p w14:paraId="5BE91F49" w14:textId="77777777" w:rsidR="0076253A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 xml:space="preserve">от </w:t>
      </w:r>
      <w:r w:rsidRPr="00AE1103">
        <w:rPr>
          <w:b w:val="0"/>
          <w:sz w:val="28"/>
        </w:rPr>
        <w:t>[Д</w:t>
      </w:r>
      <w:r w:rsidRPr="00AE1103">
        <w:rPr>
          <w:b w:val="0"/>
          <w:sz w:val="18"/>
        </w:rPr>
        <w:t>ата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регистрации</w:t>
      </w:r>
      <w:r w:rsidRPr="00AE1103">
        <w:rPr>
          <w:sz w:val="28"/>
        </w:rPr>
        <w:t>]</w:t>
      </w:r>
      <w:r>
        <w:rPr>
          <w:sz w:val="28"/>
        </w:rPr>
        <w:t xml:space="preserve"> </w:t>
      </w:r>
      <w:r w:rsidRPr="00FD4720">
        <w:rPr>
          <w:b w:val="0"/>
          <w:sz w:val="28"/>
          <w:szCs w:val="28"/>
        </w:rPr>
        <w:t xml:space="preserve">№ </w:t>
      </w:r>
      <w:r w:rsidRPr="00AE1103">
        <w:rPr>
          <w:sz w:val="28"/>
        </w:rPr>
        <w:t>[</w:t>
      </w:r>
      <w:r w:rsidRPr="00AE1103">
        <w:rPr>
          <w:b w:val="0"/>
          <w:sz w:val="28"/>
        </w:rPr>
        <w:t>Н</w:t>
      </w:r>
      <w:r w:rsidRPr="00AE1103">
        <w:rPr>
          <w:b w:val="0"/>
          <w:sz w:val="18"/>
        </w:rPr>
        <w:t>омер</w:t>
      </w:r>
      <w:r w:rsidRPr="00AE1103">
        <w:rPr>
          <w:b w:val="0"/>
        </w:rPr>
        <w:t xml:space="preserve"> </w:t>
      </w:r>
      <w:r w:rsidRPr="00AE1103">
        <w:rPr>
          <w:b w:val="0"/>
          <w:sz w:val="18"/>
        </w:rPr>
        <w:t>документа</w:t>
      </w:r>
      <w:r w:rsidRPr="00AE1103">
        <w:rPr>
          <w:sz w:val="28"/>
        </w:rPr>
        <w:t>]</w:t>
      </w:r>
      <w:r>
        <w:rPr>
          <w:b w:val="0"/>
          <w:sz w:val="28"/>
          <w:szCs w:val="28"/>
        </w:rPr>
        <w:t xml:space="preserve"> </w:t>
      </w:r>
    </w:p>
    <w:p w14:paraId="07B2C545" w14:textId="77777777" w:rsidR="0076253A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</w:p>
    <w:p w14:paraId="28CF8FBB" w14:textId="77777777" w:rsidR="0076253A" w:rsidRDefault="0076253A" w:rsidP="0076253A">
      <w:pPr>
        <w:pStyle w:val="ConsPlusTitle"/>
        <w:ind w:left="5103" w:right="-1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«Приложение к постановлению Правительства Камчатского края </w:t>
      </w:r>
    </w:p>
    <w:p w14:paraId="70469CAA" w14:textId="2DBEF989" w:rsidR="0076253A" w:rsidRDefault="00132ADE" w:rsidP="0076253A">
      <w:pPr>
        <w:pStyle w:val="ConsPlusTitle"/>
        <w:ind w:left="5103" w:right="-14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="0076253A">
        <w:rPr>
          <w:b w:val="0"/>
          <w:sz w:val="28"/>
          <w:szCs w:val="28"/>
        </w:rPr>
        <w:t xml:space="preserve">т 16.12.2021 № 552-П  </w:t>
      </w:r>
    </w:p>
    <w:p w14:paraId="19620AD0" w14:textId="77777777" w:rsidR="0076253A" w:rsidRPr="00FD4720" w:rsidRDefault="0076253A" w:rsidP="0076253A">
      <w:pPr>
        <w:pStyle w:val="ConsPlusTitle"/>
        <w:ind w:left="5245" w:right="-144"/>
        <w:rPr>
          <w:b w:val="0"/>
          <w:sz w:val="28"/>
          <w:szCs w:val="28"/>
        </w:rPr>
      </w:pPr>
    </w:p>
    <w:p w14:paraId="7DDFE5A8" w14:textId="77777777" w:rsidR="00132ADE" w:rsidRPr="00132ADE" w:rsidRDefault="00132ADE" w:rsidP="00640CD7">
      <w:pPr>
        <w:pStyle w:val="af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2ADE">
        <w:rPr>
          <w:rFonts w:ascii="Times New Roman" w:hAnsi="Times New Roman" w:cs="Times New Roman"/>
          <w:sz w:val="28"/>
          <w:szCs w:val="28"/>
        </w:rPr>
        <w:t>Положение</w:t>
      </w:r>
    </w:p>
    <w:p w14:paraId="1E609D5F" w14:textId="77777777" w:rsidR="00D967A3" w:rsidRDefault="00132ADE" w:rsidP="00640CD7">
      <w:pPr>
        <w:pStyle w:val="af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32ADE">
        <w:rPr>
          <w:rFonts w:ascii="Times New Roman" w:hAnsi="Times New Roman" w:cs="Times New Roman"/>
          <w:sz w:val="28"/>
          <w:szCs w:val="28"/>
        </w:rPr>
        <w:t>о региональном государственном жилищном надзоре</w:t>
      </w:r>
    </w:p>
    <w:p w14:paraId="117A5EC3" w14:textId="7B8217B4" w:rsidR="00132ADE" w:rsidRPr="00132ADE" w:rsidRDefault="009C253A" w:rsidP="00640CD7">
      <w:pPr>
        <w:pStyle w:val="af"/>
        <w:ind w:left="0" w:right="-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2ADE" w:rsidRPr="00132ADE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132ADE" w:rsidRPr="00132ADE">
        <w:rPr>
          <w:rFonts w:ascii="Times New Roman" w:hAnsi="Times New Roman" w:cs="Times New Roman"/>
          <w:sz w:val="28"/>
          <w:szCs w:val="28"/>
        </w:rPr>
        <w:t>на</w:t>
      </w:r>
      <w:r w:rsidR="00132ADE" w:rsidRPr="00132A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32ADE" w:rsidRPr="00132ADE">
        <w:rPr>
          <w:rFonts w:ascii="Times New Roman" w:hAnsi="Times New Roman" w:cs="Times New Roman"/>
          <w:sz w:val="28"/>
          <w:szCs w:val="28"/>
        </w:rPr>
        <w:t>территории Камчатского края</w:t>
      </w:r>
    </w:p>
    <w:p w14:paraId="64E4A042" w14:textId="77777777" w:rsidR="0076253A" w:rsidRPr="00FD4720" w:rsidRDefault="0076253A" w:rsidP="00640CD7">
      <w:pPr>
        <w:pStyle w:val="ConsPlusTitle"/>
        <w:widowControl/>
        <w:ind w:right="-144"/>
        <w:jc w:val="center"/>
        <w:rPr>
          <w:b w:val="0"/>
          <w:sz w:val="28"/>
          <w:szCs w:val="28"/>
        </w:rPr>
      </w:pPr>
    </w:p>
    <w:p w14:paraId="31E5005C" w14:textId="77777777" w:rsidR="0076253A" w:rsidRPr="00FD4720" w:rsidRDefault="0076253A" w:rsidP="0076253A">
      <w:pPr>
        <w:pStyle w:val="ConsPlusTitle"/>
        <w:ind w:right="-144"/>
        <w:jc w:val="center"/>
        <w:outlineLvl w:val="1"/>
        <w:rPr>
          <w:b w:val="0"/>
          <w:sz w:val="28"/>
          <w:szCs w:val="28"/>
        </w:rPr>
      </w:pPr>
      <w:r w:rsidRPr="00FD4720">
        <w:rPr>
          <w:b w:val="0"/>
          <w:sz w:val="28"/>
          <w:szCs w:val="28"/>
        </w:rPr>
        <w:t>1. Общие положения</w:t>
      </w:r>
    </w:p>
    <w:p w14:paraId="394B90FB" w14:textId="77777777" w:rsidR="0076253A" w:rsidRPr="00FD4720" w:rsidRDefault="0076253A" w:rsidP="0076253A">
      <w:pPr>
        <w:pStyle w:val="ConsPlusNormal"/>
        <w:ind w:right="-144"/>
        <w:jc w:val="both"/>
        <w:rPr>
          <w:sz w:val="28"/>
          <w:szCs w:val="28"/>
        </w:rPr>
      </w:pPr>
    </w:p>
    <w:p w14:paraId="2305B292" w14:textId="7BB637DB" w:rsidR="0076253A" w:rsidRPr="00FD4720" w:rsidRDefault="0076253A" w:rsidP="0076253A">
      <w:pPr>
        <w:pStyle w:val="ConsPlusNormal"/>
        <w:numPr>
          <w:ilvl w:val="0"/>
          <w:numId w:val="32"/>
        </w:numPr>
        <w:tabs>
          <w:tab w:val="left" w:pos="851"/>
          <w:tab w:val="left" w:pos="1276"/>
        </w:tabs>
        <w:suppressAutoHyphens/>
        <w:autoSpaceDE/>
        <w:autoSpaceDN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</w:t>
      </w:r>
      <w:r w:rsidR="00D967A3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(далее также – </w:t>
      </w:r>
      <w:r w:rsidRPr="00FD4720">
        <w:rPr>
          <w:color w:val="000000" w:themeColor="text1"/>
          <w:sz w:val="28"/>
          <w:szCs w:val="28"/>
        </w:rPr>
        <w:t>региональный г</w:t>
      </w:r>
      <w:r w:rsidRPr="00FD4720">
        <w:rPr>
          <w:sz w:val="28"/>
          <w:szCs w:val="28"/>
        </w:rPr>
        <w:t xml:space="preserve">осударственный </w:t>
      </w:r>
      <w:r w:rsidR="006D50A8">
        <w:rPr>
          <w:sz w:val="28"/>
          <w:szCs w:val="28"/>
        </w:rPr>
        <w:t>жилищный надзор</w:t>
      </w:r>
      <w:r w:rsidRPr="00FD4720">
        <w:rPr>
          <w:sz w:val="28"/>
          <w:szCs w:val="28"/>
        </w:rPr>
        <w:t>) на территории Камчатского края.</w:t>
      </w:r>
    </w:p>
    <w:p w14:paraId="2CA04629" w14:textId="3CEF9234" w:rsidR="0076253A" w:rsidRPr="00FD4720" w:rsidRDefault="0076253A" w:rsidP="0076253A">
      <w:pPr>
        <w:pStyle w:val="ConsPlusNormal"/>
        <w:tabs>
          <w:tab w:val="num" w:pos="0"/>
          <w:tab w:val="left" w:pos="284"/>
          <w:tab w:val="left" w:pos="426"/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Организация и осуществление </w:t>
      </w:r>
      <w:r w:rsidRPr="00FD4720">
        <w:rPr>
          <w:color w:val="000000" w:themeColor="text1"/>
          <w:sz w:val="28"/>
          <w:szCs w:val="28"/>
        </w:rPr>
        <w:t>регионального</w:t>
      </w:r>
      <w:r w:rsidRPr="00FD4720">
        <w:rPr>
          <w:sz w:val="28"/>
          <w:szCs w:val="28"/>
        </w:rPr>
        <w:t xml:space="preserve"> государственного </w:t>
      </w:r>
      <w:r w:rsidR="00F955F0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на территории Камчатского края регулируются Жилищным кодексом Российской Федерации,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от 31.07.2020 </w:t>
      </w:r>
      <w:r w:rsidRPr="00FD4720">
        <w:rPr>
          <w:sz w:val="28"/>
          <w:szCs w:val="28"/>
        </w:rPr>
        <w:br/>
        <w:t>№ 248-ФЗ)</w:t>
      </w:r>
      <w:r w:rsidR="006D50A8">
        <w:rPr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и Законом Камчатского края от 07.12.2016 № 42 </w:t>
      </w:r>
      <w:r w:rsidRPr="00FD4720">
        <w:rPr>
          <w:sz w:val="28"/>
          <w:szCs w:val="28"/>
        </w:rPr>
        <w:br/>
        <w:t xml:space="preserve">«О наделении органов местного самоуправления муниципальных образований в Камчатском крае отдельными государственными полномочиями Камчатского края по осуществлению регионального государственного жилищного надзора в отношении юридических лиц, индивидуальных предпринимателей и граждан и по проведению проверок при осуществлении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в отношении юридических лиц, индивидуальных предпринимателей, осуществляющих деятельность по управлению многоквартирными домами на основании лицензии» (далее – Закон Камчатского края от 07.12.2016 № 42). </w:t>
      </w:r>
    </w:p>
    <w:p w14:paraId="16EDE1BC" w14:textId="7E5A052C" w:rsidR="008D31A4" w:rsidRDefault="0076253A" w:rsidP="00767E87">
      <w:pPr>
        <w:pStyle w:val="a5"/>
        <w:shd w:val="clear" w:color="auto" w:fill="FFFFFF"/>
        <w:tabs>
          <w:tab w:val="num" w:pos="0"/>
        </w:tabs>
        <w:ind w:left="0"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 xml:space="preserve">2. </w:t>
      </w:r>
      <w:r w:rsidR="008D31A4">
        <w:rPr>
          <w:spacing w:val="-3"/>
          <w:sz w:val="28"/>
        </w:rPr>
        <w:t>Объектами</w:t>
      </w:r>
      <w:r w:rsidR="008D31A4">
        <w:rPr>
          <w:spacing w:val="-11"/>
          <w:sz w:val="28"/>
        </w:rPr>
        <w:t xml:space="preserve"> </w:t>
      </w:r>
      <w:r w:rsidR="008D31A4">
        <w:rPr>
          <w:spacing w:val="-3"/>
          <w:sz w:val="28"/>
        </w:rPr>
        <w:t>регионального</w:t>
      </w:r>
      <w:r w:rsidR="008D31A4">
        <w:rPr>
          <w:spacing w:val="-22"/>
          <w:sz w:val="28"/>
        </w:rPr>
        <w:t xml:space="preserve"> </w:t>
      </w:r>
      <w:r w:rsidR="008D31A4">
        <w:rPr>
          <w:spacing w:val="-3"/>
          <w:sz w:val="28"/>
        </w:rPr>
        <w:t>государственного</w:t>
      </w:r>
      <w:r w:rsidR="008D31A4">
        <w:rPr>
          <w:spacing w:val="-9"/>
          <w:sz w:val="28"/>
        </w:rPr>
        <w:t xml:space="preserve"> </w:t>
      </w:r>
      <w:r w:rsidR="008D31A4">
        <w:rPr>
          <w:spacing w:val="-2"/>
          <w:sz w:val="28"/>
        </w:rPr>
        <w:t>жилищного</w:t>
      </w:r>
      <w:r w:rsidR="008D31A4">
        <w:rPr>
          <w:spacing w:val="-11"/>
          <w:sz w:val="28"/>
        </w:rPr>
        <w:t xml:space="preserve"> </w:t>
      </w:r>
      <w:r w:rsidR="008D31A4">
        <w:rPr>
          <w:spacing w:val="-2"/>
          <w:sz w:val="28"/>
        </w:rPr>
        <w:t>надзора</w:t>
      </w:r>
      <w:r w:rsidR="008D31A4">
        <w:rPr>
          <w:spacing w:val="-9"/>
          <w:sz w:val="28"/>
        </w:rPr>
        <w:t xml:space="preserve"> </w:t>
      </w:r>
      <w:r w:rsidR="008D31A4">
        <w:rPr>
          <w:spacing w:val="-2"/>
          <w:sz w:val="28"/>
        </w:rPr>
        <w:t>являются</w:t>
      </w:r>
      <w:r w:rsidR="008D31A4">
        <w:rPr>
          <w:spacing w:val="-68"/>
          <w:sz w:val="28"/>
        </w:rPr>
        <w:t xml:space="preserve"> </w:t>
      </w:r>
      <w:r w:rsidR="008D31A4">
        <w:rPr>
          <w:sz w:val="28"/>
        </w:rPr>
        <w:t>деятельность</w:t>
      </w:r>
      <w:r w:rsidR="00B13E3C">
        <w:rPr>
          <w:sz w:val="28"/>
        </w:rPr>
        <w:t>, действия (бездействие)</w:t>
      </w:r>
      <w:r w:rsidR="008D31A4">
        <w:rPr>
          <w:sz w:val="28"/>
        </w:rPr>
        <w:t xml:space="preserve"> граждан, юридических лиц, индивидуальных предпринимателей, в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рамках котор</w:t>
      </w:r>
      <w:r w:rsidR="004B4712">
        <w:rPr>
          <w:sz w:val="28"/>
        </w:rPr>
        <w:t>ых</w:t>
      </w:r>
      <w:r w:rsidR="008D31A4">
        <w:rPr>
          <w:sz w:val="28"/>
        </w:rPr>
        <w:t xml:space="preserve"> должны соблюдаться обязательные требования, установленные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жилищным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законодательством,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законодательством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об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энергосбережении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и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о</w:t>
      </w:r>
      <w:r w:rsidR="008D31A4">
        <w:rPr>
          <w:spacing w:val="1"/>
          <w:sz w:val="28"/>
        </w:rPr>
        <w:t xml:space="preserve"> </w:t>
      </w:r>
      <w:r w:rsidR="008D31A4">
        <w:rPr>
          <w:sz w:val="28"/>
        </w:rPr>
        <w:t>повышении энергетической</w:t>
      </w:r>
      <w:r w:rsidR="008D31A4">
        <w:rPr>
          <w:spacing w:val="-3"/>
          <w:sz w:val="28"/>
        </w:rPr>
        <w:t xml:space="preserve"> </w:t>
      </w:r>
      <w:r w:rsidR="008D31A4">
        <w:rPr>
          <w:sz w:val="28"/>
        </w:rPr>
        <w:t>эффективности</w:t>
      </w:r>
      <w:r w:rsidR="00B13E3C">
        <w:rPr>
          <w:sz w:val="28"/>
        </w:rPr>
        <w:t xml:space="preserve"> в отношении жилищного фонда</w:t>
      </w:r>
      <w:r w:rsidR="008D31A4">
        <w:rPr>
          <w:sz w:val="28"/>
        </w:rPr>
        <w:t>,</w:t>
      </w:r>
      <w:r w:rsidR="008D31A4">
        <w:rPr>
          <w:spacing w:val="-2"/>
          <w:sz w:val="28"/>
        </w:rPr>
        <w:t xml:space="preserve"> </w:t>
      </w:r>
      <w:r w:rsidR="004B4712">
        <w:rPr>
          <w:spacing w:val="-2"/>
          <w:sz w:val="28"/>
        </w:rPr>
        <w:t xml:space="preserve">за исключением муниципального жилищного фонда, </w:t>
      </w:r>
      <w:r w:rsidR="008D31A4">
        <w:rPr>
          <w:sz w:val="28"/>
        </w:rPr>
        <w:t>в</w:t>
      </w:r>
      <w:r w:rsidR="008D31A4">
        <w:rPr>
          <w:spacing w:val="-2"/>
          <w:sz w:val="28"/>
        </w:rPr>
        <w:t xml:space="preserve"> </w:t>
      </w:r>
      <w:r w:rsidR="008D31A4">
        <w:rPr>
          <w:sz w:val="28"/>
        </w:rPr>
        <w:t>том</w:t>
      </w:r>
      <w:r w:rsidR="008D31A4">
        <w:rPr>
          <w:spacing w:val="-2"/>
          <w:sz w:val="28"/>
        </w:rPr>
        <w:t xml:space="preserve"> </w:t>
      </w:r>
      <w:r w:rsidR="008D31A4">
        <w:rPr>
          <w:sz w:val="28"/>
        </w:rPr>
        <w:t>числе:</w:t>
      </w:r>
    </w:p>
    <w:p w14:paraId="3EF9B666" w14:textId="24593FC5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151"/>
        </w:tabs>
        <w:autoSpaceDE w:val="0"/>
        <w:autoSpaceDN w:val="0"/>
        <w:ind w:left="0" w:right="-144" w:firstLine="709"/>
        <w:contextualSpacing w:val="0"/>
        <w:jc w:val="both"/>
        <w:rPr>
          <w:sz w:val="28"/>
        </w:rPr>
      </w:pPr>
      <w:r>
        <w:rPr>
          <w:sz w:val="28"/>
        </w:rPr>
        <w:t xml:space="preserve"> </w:t>
      </w:r>
      <w:r w:rsidR="00F33545" w:rsidRPr="00F33545">
        <w:rPr>
          <w:sz w:val="28"/>
        </w:rPr>
        <w:t xml:space="preserve"> </w:t>
      </w:r>
      <w:r>
        <w:rPr>
          <w:sz w:val="28"/>
        </w:rPr>
        <w:t>товариществ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жилья;</w:t>
      </w:r>
    </w:p>
    <w:p w14:paraId="0CD73D60" w14:textId="5DC5B807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318"/>
        </w:tabs>
        <w:autoSpaceDE w:val="0"/>
        <w:autoSpaceDN w:val="0"/>
        <w:ind w:left="0" w:right="-144" w:firstLine="709"/>
        <w:contextualSpacing w:val="0"/>
        <w:jc w:val="both"/>
        <w:rPr>
          <w:sz w:val="28"/>
        </w:rPr>
      </w:pPr>
      <w:r>
        <w:rPr>
          <w:sz w:val="28"/>
        </w:rPr>
        <w:t>жилищных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жилищно-строительных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ресурсоснабжающих организаций;</w:t>
      </w:r>
    </w:p>
    <w:p w14:paraId="385A48F1" w14:textId="3B30E4C9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255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твердыми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отходами;</w:t>
      </w:r>
    </w:p>
    <w:p w14:paraId="7AAD20CF" w14:textId="0531C98D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237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оказывающих </w:t>
      </w:r>
      <w:r>
        <w:rPr>
          <w:sz w:val="28"/>
        </w:rPr>
        <w:lastRenderedPageBreak/>
        <w:t>услуги и (или) выполняющих работы по содержанию и 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имущества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многоквартирных домах;</w:t>
      </w:r>
    </w:p>
    <w:p w14:paraId="5ED0AE8B" w14:textId="620DD401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423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69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66"/>
          <w:sz w:val="28"/>
        </w:rPr>
        <w:t xml:space="preserve"> </w:t>
      </w:r>
      <w:r>
        <w:rPr>
          <w:sz w:val="28"/>
        </w:rPr>
        <w:t>внутридомового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(или)</w:t>
      </w:r>
      <w:r>
        <w:rPr>
          <w:spacing w:val="-68"/>
          <w:sz w:val="28"/>
        </w:rPr>
        <w:t xml:space="preserve"> </w:t>
      </w:r>
      <w:r>
        <w:rPr>
          <w:sz w:val="28"/>
        </w:rPr>
        <w:t>внутриквартирного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газового оборудования;</w:t>
      </w:r>
    </w:p>
    <w:p w14:paraId="06C4E264" w14:textId="478B0387" w:rsidR="008D31A4" w:rsidRDefault="008D31A4" w:rsidP="00767E87">
      <w:pPr>
        <w:pStyle w:val="a5"/>
        <w:widowControl w:val="0"/>
        <w:numPr>
          <w:ilvl w:val="0"/>
          <w:numId w:val="48"/>
        </w:numPr>
        <w:tabs>
          <w:tab w:val="left" w:pos="1205"/>
        </w:tabs>
        <w:autoSpaceDE w:val="0"/>
        <w:autoSpaceDN w:val="0"/>
        <w:ind w:left="0" w:right="-144" w:firstLine="707"/>
        <w:contextualSpacing w:val="0"/>
        <w:jc w:val="both"/>
        <w:rPr>
          <w:sz w:val="28"/>
        </w:rPr>
      </w:pPr>
      <w:r>
        <w:rPr>
          <w:sz w:val="28"/>
        </w:rPr>
        <w:t>организаций, предметом деятельности которых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6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5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1"/>
          <w:sz w:val="28"/>
        </w:rPr>
        <w:t xml:space="preserve"> </w:t>
      </w:r>
      <w:r>
        <w:rPr>
          <w:sz w:val="28"/>
        </w:rPr>
        <w:t>лифтов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домах (далее – контролируемые лица).</w:t>
      </w:r>
    </w:p>
    <w:p w14:paraId="5657475C" w14:textId="5A4E46BD" w:rsidR="0076253A" w:rsidRDefault="0076253A" w:rsidP="00767E87">
      <w:pPr>
        <w:tabs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3. </w:t>
      </w:r>
      <w:r w:rsidRPr="00FD4720">
        <w:rPr>
          <w:iCs/>
          <w:sz w:val="28"/>
          <w:szCs w:val="28"/>
        </w:rPr>
        <w:t>Региональный</w:t>
      </w:r>
      <w:r w:rsidRPr="00FD4720">
        <w:rPr>
          <w:color w:val="000000" w:themeColor="text1"/>
          <w:sz w:val="28"/>
          <w:szCs w:val="28"/>
        </w:rPr>
        <w:t xml:space="preserve"> г</w:t>
      </w:r>
      <w:r w:rsidRPr="00FD4720">
        <w:rPr>
          <w:sz w:val="28"/>
          <w:szCs w:val="28"/>
        </w:rPr>
        <w:t xml:space="preserve">осударственный </w:t>
      </w:r>
      <w:r w:rsidR="00976729">
        <w:rPr>
          <w:sz w:val="28"/>
          <w:szCs w:val="28"/>
        </w:rPr>
        <w:t>жилищный надзор</w:t>
      </w:r>
      <w:r w:rsidRPr="00FD4720">
        <w:rPr>
          <w:iCs/>
          <w:sz w:val="28"/>
          <w:szCs w:val="28"/>
        </w:rPr>
        <w:t xml:space="preserve"> осуществляется Государственной жилищной инспекцией Камчатского края (далее также – Инспекция)</w:t>
      </w:r>
      <w:r w:rsidRPr="00FD4720">
        <w:rPr>
          <w:sz w:val="28"/>
          <w:szCs w:val="28"/>
        </w:rPr>
        <w:t>, а также органами местного самоуправления муниципальных</w:t>
      </w:r>
      <w:r w:rsidRPr="00707F82">
        <w:rPr>
          <w:sz w:val="28"/>
          <w:szCs w:val="28"/>
        </w:rPr>
        <w:t xml:space="preserve"> образований в Камчатском крае, наделенными отдельными государственными полномочиями по осуществлению </w:t>
      </w:r>
      <w:r w:rsidRPr="00707F82">
        <w:rPr>
          <w:color w:val="000000" w:themeColor="text1"/>
          <w:sz w:val="28"/>
          <w:szCs w:val="28"/>
        </w:rPr>
        <w:t>регионального г</w:t>
      </w:r>
      <w:r w:rsidRPr="00707F82">
        <w:rPr>
          <w:sz w:val="28"/>
          <w:szCs w:val="28"/>
        </w:rPr>
        <w:t xml:space="preserve">осударственного </w:t>
      </w:r>
      <w:r w:rsidR="00F84C7B">
        <w:rPr>
          <w:sz w:val="28"/>
          <w:szCs w:val="28"/>
        </w:rPr>
        <w:t>жилищного надзора</w:t>
      </w:r>
      <w:r>
        <w:rPr>
          <w:sz w:val="28"/>
          <w:szCs w:val="28"/>
        </w:rPr>
        <w:t xml:space="preserve"> Законом Камчатского края от 07.12.2016 № 42 (далее – органы местного самоуправления)</w:t>
      </w:r>
      <w:r w:rsidRPr="00707F82">
        <w:rPr>
          <w:sz w:val="28"/>
          <w:szCs w:val="28"/>
        </w:rPr>
        <w:t>.</w:t>
      </w:r>
      <w:r>
        <w:rPr>
          <w:sz w:val="28"/>
          <w:szCs w:val="28"/>
        </w:rPr>
        <w:t xml:space="preserve"> Инспекция и органы местного самоуправления при совместном упоминании для целей настоящего Положения именуются Контрольный орган.</w:t>
      </w:r>
    </w:p>
    <w:p w14:paraId="6D5988DC" w14:textId="31B62998" w:rsidR="0076253A" w:rsidRPr="00FD4720" w:rsidRDefault="0076253A" w:rsidP="00767E87">
      <w:pPr>
        <w:tabs>
          <w:tab w:val="left" w:pos="1276"/>
        </w:tabs>
        <w:ind w:right="-144"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4. Перечень должностных лиц </w:t>
      </w:r>
      <w:r w:rsidRPr="00707F82">
        <w:rPr>
          <w:iCs/>
          <w:sz w:val="28"/>
          <w:szCs w:val="28"/>
        </w:rPr>
        <w:t>Государственной жилищной инспекци</w:t>
      </w:r>
      <w:r>
        <w:rPr>
          <w:iCs/>
          <w:sz w:val="28"/>
          <w:szCs w:val="28"/>
        </w:rPr>
        <w:t>и</w:t>
      </w:r>
      <w:r w:rsidRPr="00707F82">
        <w:rPr>
          <w:iCs/>
          <w:sz w:val="28"/>
          <w:szCs w:val="28"/>
        </w:rPr>
        <w:t xml:space="preserve"> Камчатского края</w:t>
      </w:r>
      <w:r>
        <w:rPr>
          <w:iCs/>
          <w:sz w:val="28"/>
          <w:szCs w:val="28"/>
        </w:rPr>
        <w:t xml:space="preserve">, </w:t>
      </w:r>
      <w:r w:rsidRPr="00FD4720">
        <w:rPr>
          <w:iCs/>
          <w:sz w:val="28"/>
          <w:szCs w:val="28"/>
        </w:rPr>
        <w:t xml:space="preserve">уполномоченных осуществлять региональный государственный </w:t>
      </w:r>
      <w:r w:rsidR="00976729">
        <w:rPr>
          <w:iCs/>
          <w:sz w:val="28"/>
          <w:szCs w:val="28"/>
        </w:rPr>
        <w:t>жилищный надзор</w:t>
      </w:r>
      <w:r w:rsidRPr="00FD4720">
        <w:rPr>
          <w:iCs/>
          <w:sz w:val="28"/>
          <w:szCs w:val="28"/>
        </w:rPr>
        <w:t xml:space="preserve"> на территории Камчатского края, приведен в </w:t>
      </w:r>
      <w:r w:rsidRPr="00A84213">
        <w:rPr>
          <w:iCs/>
          <w:sz w:val="28"/>
          <w:szCs w:val="28"/>
        </w:rPr>
        <w:t>приложении 1 к</w:t>
      </w:r>
      <w:r w:rsidRPr="00FD4720">
        <w:rPr>
          <w:iCs/>
          <w:sz w:val="28"/>
          <w:szCs w:val="28"/>
        </w:rPr>
        <w:t xml:space="preserve"> настоящему Положению.</w:t>
      </w:r>
    </w:p>
    <w:p w14:paraId="1EE4441A" w14:textId="7B47621C" w:rsidR="0076253A" w:rsidRPr="00FD4720" w:rsidRDefault="0076253A" w:rsidP="00767E87">
      <w:pPr>
        <w:tabs>
          <w:tab w:val="left" w:pos="1276"/>
        </w:tabs>
        <w:ind w:right="-144" w:firstLine="709"/>
        <w:jc w:val="both"/>
        <w:rPr>
          <w:iCs/>
          <w:sz w:val="28"/>
          <w:szCs w:val="28"/>
        </w:rPr>
      </w:pPr>
      <w:r w:rsidRPr="00FD4720">
        <w:rPr>
          <w:iCs/>
          <w:sz w:val="28"/>
          <w:szCs w:val="28"/>
        </w:rPr>
        <w:t xml:space="preserve">Перечень должностных лиц органов местного самоуправления, </w:t>
      </w:r>
      <w:r w:rsidRPr="00FD4720">
        <w:rPr>
          <w:sz w:val="28"/>
          <w:szCs w:val="28"/>
        </w:rPr>
        <w:t xml:space="preserve">уполномоченных осуществлять </w:t>
      </w:r>
      <w:r w:rsidRPr="00FD4720">
        <w:rPr>
          <w:color w:val="000000" w:themeColor="text1"/>
          <w:sz w:val="28"/>
          <w:szCs w:val="28"/>
        </w:rPr>
        <w:t>региональный г</w:t>
      </w:r>
      <w:r w:rsidRPr="00FD4720">
        <w:rPr>
          <w:sz w:val="28"/>
          <w:szCs w:val="28"/>
        </w:rPr>
        <w:t xml:space="preserve">осударственный </w:t>
      </w:r>
      <w:r w:rsidR="00F33545">
        <w:rPr>
          <w:sz w:val="28"/>
          <w:szCs w:val="28"/>
        </w:rPr>
        <w:t>жилищный надзор</w:t>
      </w:r>
      <w:r w:rsidRPr="00FD4720">
        <w:rPr>
          <w:sz w:val="28"/>
          <w:szCs w:val="28"/>
        </w:rPr>
        <w:t xml:space="preserve"> на территории муниципальных образований в Камчатском крае, устанавливается правовыми актами соответствующих органов местного самоуправления.</w:t>
      </w:r>
    </w:p>
    <w:p w14:paraId="36156DBE" w14:textId="2FFFC3C8" w:rsidR="0076253A" w:rsidRPr="00FD4720" w:rsidRDefault="0076253A" w:rsidP="00767E87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Решение о проведении контрольных</w:t>
      </w:r>
      <w:r w:rsidR="00F33545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мероприятий принимает Руководитель (заместитель руководителя) </w:t>
      </w:r>
      <w:r w:rsidRPr="00FD4720">
        <w:rPr>
          <w:sz w:val="28"/>
        </w:rPr>
        <w:t>Контрольного органа</w:t>
      </w:r>
      <w:r w:rsidRPr="00FD4720">
        <w:rPr>
          <w:sz w:val="28"/>
          <w:szCs w:val="28"/>
        </w:rPr>
        <w:t xml:space="preserve">. </w:t>
      </w:r>
    </w:p>
    <w:p w14:paraId="6F1FD2C2" w14:textId="77777777" w:rsidR="0076253A" w:rsidRPr="00FD4720" w:rsidRDefault="0076253A" w:rsidP="00767E87">
      <w:pPr>
        <w:tabs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iCs/>
          <w:sz w:val="28"/>
          <w:szCs w:val="28"/>
        </w:rPr>
        <w:t xml:space="preserve">Должностные лица, указанные в абзаце первом и втором настоящей части, далее именуются – инспекторы. </w:t>
      </w:r>
    </w:p>
    <w:p w14:paraId="32E55A48" w14:textId="332E4FA3" w:rsidR="0076253A" w:rsidRPr="00FD4720" w:rsidRDefault="0076253A" w:rsidP="00767E87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5.  Инспекторы, уполномоченные на проведение профилактического или контрольного</w:t>
      </w:r>
      <w:r w:rsidR="00D25C5B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мероприятия, определяются решением Руководителя (заместителя руководителя) Контрольного органа о проведении профилактического или контрольного</w:t>
      </w:r>
      <w:r w:rsidR="00D25C5B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мероприятия.</w:t>
      </w:r>
    </w:p>
    <w:p w14:paraId="6225D997" w14:textId="5AD3DBF7" w:rsidR="00482A01" w:rsidRDefault="0076253A" w:rsidP="00767E87">
      <w:pPr>
        <w:pStyle w:val="a5"/>
        <w:shd w:val="clear" w:color="auto" w:fill="FFFFFF"/>
        <w:tabs>
          <w:tab w:val="num" w:pos="0"/>
        </w:tabs>
        <w:ind w:left="0"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 xml:space="preserve">6. </w:t>
      </w:r>
      <w:r w:rsidR="003016D4">
        <w:rPr>
          <w:sz w:val="28"/>
        </w:rPr>
        <w:t>Предметом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регионального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государственного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жилищного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надзора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является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соблюдение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юридическими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лицами,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индивидуальными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предпринимателями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гражданами</w:t>
      </w:r>
      <w:r w:rsidR="00767E87">
        <w:rPr>
          <w:sz w:val="28"/>
        </w:rPr>
        <w:t xml:space="preserve"> (далее – контролируемые лица)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обязательных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требований,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установленных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жилищным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законодательством,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законодательством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об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энергосбережении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повышении энергетической эффективности в отношении жилищного фонда, за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исключением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муниципального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жилищного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фонда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(далее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–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обязательные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требования):</w:t>
      </w:r>
    </w:p>
    <w:p w14:paraId="0CDF2B3E" w14:textId="56BAB5CD" w:rsidR="003016D4" w:rsidRDefault="00C25155" w:rsidP="00767E87">
      <w:pPr>
        <w:pStyle w:val="a5"/>
        <w:shd w:val="clear" w:color="auto" w:fill="FFFFFF"/>
        <w:tabs>
          <w:tab w:val="num" w:pos="0"/>
        </w:tabs>
        <w:ind w:left="0" w:right="-144" w:firstLine="709"/>
        <w:jc w:val="both"/>
        <w:rPr>
          <w:sz w:val="28"/>
        </w:rPr>
      </w:pPr>
      <w:r>
        <w:rPr>
          <w:sz w:val="28"/>
        </w:rPr>
        <w:t xml:space="preserve">1) </w:t>
      </w:r>
      <w:r w:rsidR="003016D4">
        <w:rPr>
          <w:sz w:val="28"/>
        </w:rPr>
        <w:t>требований к использованию и сохранности жилищного фонда, в том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числе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требований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к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жилым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помещениям,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их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использованию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содержанию,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использованию и содержанию общего имущества собственников помещений в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многоквартирных домах, порядку осуществления перевода жилого помещения в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lastRenderedPageBreak/>
        <w:t>нежилое помещение и нежилого помещения в жилое в многоквартирном доме,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порядку осуществления перепланировки и (или) переустройства помещений в</w:t>
      </w:r>
      <w:r w:rsidR="003016D4">
        <w:rPr>
          <w:spacing w:val="1"/>
          <w:sz w:val="28"/>
        </w:rPr>
        <w:t xml:space="preserve"> </w:t>
      </w:r>
      <w:r w:rsidR="003016D4">
        <w:rPr>
          <w:sz w:val="28"/>
        </w:rPr>
        <w:t>многоквартирном доме;</w:t>
      </w:r>
    </w:p>
    <w:p w14:paraId="56AE6626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формированию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фондов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капитального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ремонта,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за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исключением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случаев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формирования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фонда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капитального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ремонта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на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счете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специализированной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некоммерческой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организации,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которая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осуществляет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деятельность, направленную на обеспечение проведения капитального ремонта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общего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имущества в многоквартирных домах;</w:t>
      </w:r>
    </w:p>
    <w:p w14:paraId="1BA51F70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созданию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деятельности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юридических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лиц,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индивидуальных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предпринимателей,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осуществляющих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управление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многоквартирными домами, оказывающих услуги и (или) выполняющих работы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содержанию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ремонту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общего имущества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домах;</w:t>
      </w:r>
    </w:p>
    <w:p w14:paraId="3A0ED4A7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предоставлению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коммунальных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услуг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собственникам</w:t>
      </w:r>
      <w:r w:rsidRPr="00C25155">
        <w:rPr>
          <w:spacing w:val="67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68"/>
          <w:sz w:val="28"/>
        </w:rPr>
        <w:t xml:space="preserve"> </w:t>
      </w:r>
      <w:r w:rsidRPr="00C25155">
        <w:rPr>
          <w:sz w:val="28"/>
        </w:rPr>
        <w:t>пользователям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помещений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домах и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жилых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домов;</w:t>
      </w:r>
    </w:p>
    <w:p w14:paraId="6384F751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правил изменения размера платы за содержание жилого помещения в</w:t>
      </w:r>
      <w:r w:rsidRPr="00C25155">
        <w:rPr>
          <w:spacing w:val="1"/>
          <w:sz w:val="28"/>
        </w:rPr>
        <w:t xml:space="preserve"> </w:t>
      </w:r>
      <w:r w:rsidRPr="00C25155">
        <w:rPr>
          <w:spacing w:val="-1"/>
          <w:sz w:val="28"/>
        </w:rPr>
        <w:t>случае</w:t>
      </w:r>
      <w:r w:rsidRPr="00C25155">
        <w:rPr>
          <w:spacing w:val="-17"/>
          <w:sz w:val="28"/>
        </w:rPr>
        <w:t xml:space="preserve"> </w:t>
      </w:r>
      <w:r w:rsidRPr="00C25155">
        <w:rPr>
          <w:spacing w:val="-1"/>
          <w:sz w:val="28"/>
        </w:rPr>
        <w:t>оказания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услуг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выполнения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работ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по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управлению,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содержанию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ремонту</w:t>
      </w:r>
      <w:r w:rsidRPr="00C25155">
        <w:rPr>
          <w:spacing w:val="-68"/>
          <w:sz w:val="28"/>
        </w:rPr>
        <w:t xml:space="preserve"> </w:t>
      </w:r>
      <w:r w:rsidRPr="00C25155">
        <w:rPr>
          <w:sz w:val="28"/>
        </w:rPr>
        <w:t>общего имущества в многоквартирном доме ненадлежащего качества и (или) с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перерывами,</w:t>
      </w:r>
      <w:r w:rsidRPr="00C25155">
        <w:rPr>
          <w:spacing w:val="-3"/>
          <w:sz w:val="28"/>
        </w:rPr>
        <w:t xml:space="preserve"> </w:t>
      </w:r>
      <w:r w:rsidRPr="00C25155">
        <w:rPr>
          <w:sz w:val="28"/>
        </w:rPr>
        <w:t>превышающими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установленную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продолжительность;</w:t>
      </w:r>
    </w:p>
    <w:p w14:paraId="0896B73A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правил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содержания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общего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имущества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многоквартирном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доме</w:t>
      </w:r>
      <w:r w:rsidRPr="00C25155">
        <w:rPr>
          <w:spacing w:val="-10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-9"/>
          <w:sz w:val="28"/>
        </w:rPr>
        <w:t xml:space="preserve"> </w:t>
      </w:r>
      <w:r w:rsidRPr="00C25155">
        <w:rPr>
          <w:sz w:val="28"/>
        </w:rPr>
        <w:t>правил</w:t>
      </w:r>
      <w:r w:rsidRPr="00C25155">
        <w:rPr>
          <w:spacing w:val="-68"/>
          <w:sz w:val="28"/>
        </w:rPr>
        <w:t xml:space="preserve"> </w:t>
      </w:r>
      <w:r w:rsidRPr="00C25155">
        <w:rPr>
          <w:sz w:val="28"/>
        </w:rPr>
        <w:t>изменения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размера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платы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за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содержание жилого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помещения;</w:t>
      </w:r>
    </w:p>
    <w:p w14:paraId="4BE2BB73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правил предоставления, приостановки и ограничения предоставления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коммунальных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услуг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собственникам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пользователям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помещений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домах и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жилых домов;</w:t>
      </w:r>
    </w:p>
    <w:p w14:paraId="24F54171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 энергетической эффективности и оснащенности помещений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многоквартирных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домов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жилых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домов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приборами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учета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используемых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энергетических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ресурсов;</w:t>
      </w:r>
    </w:p>
    <w:p w14:paraId="789165F2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порядку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размещения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ресурсоснабжающими</w:t>
      </w:r>
      <w:r w:rsidRPr="00C25155">
        <w:rPr>
          <w:spacing w:val="-17"/>
          <w:sz w:val="28"/>
        </w:rPr>
        <w:t xml:space="preserve"> </w:t>
      </w:r>
      <w:r w:rsidRPr="00C25155">
        <w:rPr>
          <w:sz w:val="28"/>
        </w:rPr>
        <w:t>организациями,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лицами,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осуществляющими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деятельность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по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управлению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многоквартирными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домами, информации в Государственной информационной системе жилищно-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коммунального</w:t>
      </w:r>
      <w:r w:rsidRPr="00C25155">
        <w:rPr>
          <w:spacing w:val="-2"/>
          <w:sz w:val="28"/>
        </w:rPr>
        <w:t xml:space="preserve"> </w:t>
      </w:r>
      <w:r w:rsidRPr="00C25155">
        <w:rPr>
          <w:sz w:val="28"/>
        </w:rPr>
        <w:t>хозяйства (далее – система);</w:t>
      </w:r>
    </w:p>
    <w:p w14:paraId="2599A675" w14:textId="77777777" w:rsid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 к обеспечению доступности для инвалидов помещений в</w:t>
      </w:r>
      <w:r w:rsidRPr="00C25155">
        <w:rPr>
          <w:spacing w:val="1"/>
          <w:sz w:val="28"/>
        </w:rPr>
        <w:t xml:space="preserve"> </w:t>
      </w:r>
      <w:r w:rsidRPr="00C25155">
        <w:rPr>
          <w:sz w:val="28"/>
        </w:rPr>
        <w:t>многоквартирных домах;</w:t>
      </w:r>
    </w:p>
    <w:p w14:paraId="78EAADAC" w14:textId="1293A87B" w:rsidR="003016D4" w:rsidRPr="00C25155" w:rsidRDefault="003016D4" w:rsidP="00785EAA">
      <w:pPr>
        <w:pStyle w:val="a5"/>
        <w:widowControl w:val="0"/>
        <w:numPr>
          <w:ilvl w:val="0"/>
          <w:numId w:val="50"/>
        </w:numPr>
        <w:tabs>
          <w:tab w:val="left" w:pos="1324"/>
        </w:tabs>
        <w:autoSpaceDE w:val="0"/>
        <w:autoSpaceDN w:val="0"/>
        <w:ind w:left="0" w:right="-144" w:firstLine="709"/>
        <w:jc w:val="both"/>
        <w:rPr>
          <w:sz w:val="28"/>
        </w:rPr>
      </w:pPr>
      <w:r w:rsidRPr="00C25155">
        <w:rPr>
          <w:sz w:val="28"/>
        </w:rPr>
        <w:t>требований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к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предоставлению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жилых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помещений</w:t>
      </w:r>
      <w:r w:rsidRPr="00C25155">
        <w:rPr>
          <w:spacing w:val="66"/>
          <w:sz w:val="28"/>
        </w:rPr>
        <w:t xml:space="preserve"> </w:t>
      </w:r>
      <w:r w:rsidRPr="00C25155">
        <w:rPr>
          <w:sz w:val="28"/>
        </w:rPr>
        <w:t>в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наемных</w:t>
      </w:r>
      <w:r w:rsidRPr="00C25155">
        <w:rPr>
          <w:spacing w:val="65"/>
          <w:sz w:val="28"/>
        </w:rPr>
        <w:t xml:space="preserve"> </w:t>
      </w:r>
      <w:r w:rsidRPr="00C25155">
        <w:rPr>
          <w:sz w:val="28"/>
        </w:rPr>
        <w:t>домах</w:t>
      </w:r>
      <w:r w:rsidRPr="00C25155">
        <w:rPr>
          <w:spacing w:val="-67"/>
          <w:sz w:val="28"/>
        </w:rPr>
        <w:t xml:space="preserve"> </w:t>
      </w:r>
      <w:r w:rsidRPr="00C25155">
        <w:rPr>
          <w:sz w:val="28"/>
        </w:rPr>
        <w:t>социального</w:t>
      </w:r>
      <w:r w:rsidRPr="00C25155">
        <w:rPr>
          <w:spacing w:val="-1"/>
          <w:sz w:val="28"/>
        </w:rPr>
        <w:t xml:space="preserve"> </w:t>
      </w:r>
      <w:r w:rsidRPr="00C25155">
        <w:rPr>
          <w:sz w:val="28"/>
        </w:rPr>
        <w:t>использования.</w:t>
      </w:r>
    </w:p>
    <w:p w14:paraId="645E6ADC" w14:textId="6BD72ECE" w:rsidR="0076253A" w:rsidRPr="00FD4720" w:rsidRDefault="0076253A" w:rsidP="0076253A">
      <w:pPr>
        <w:ind w:right="-144" w:firstLine="707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7.  Учет объектов регионального государственного </w:t>
      </w:r>
      <w:r w:rsidR="00785EA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осуществляется Инспекцией с использованием государственной информационной системы жилищно-коммунального хозяйства (далее – система) посредством сбора, обработки, анализа и учета информации об объектах регионального государственного </w:t>
      </w:r>
      <w:r w:rsidR="00D25C5B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, размещаемой в системе в соответствии с требованиями, установленными статьей 7 Федерального закона от 21.07.2014 №  209-ФЗ «О государственной информационной системе жилищно-коммунального хозяйства», информации, получаемой в рамках межведомственного информационного взаимодействия, общедоступной информации, а также информации, получаемой по итогам проведения профилактических мероприятий и контрольных </w:t>
      </w:r>
      <w:r w:rsidR="00AC5EC7">
        <w:rPr>
          <w:sz w:val="28"/>
          <w:szCs w:val="28"/>
        </w:rPr>
        <w:t xml:space="preserve">(надзорных) </w:t>
      </w:r>
      <w:r w:rsidRPr="00FD4720">
        <w:rPr>
          <w:sz w:val="28"/>
          <w:szCs w:val="28"/>
        </w:rPr>
        <w:t>мероприятий.</w:t>
      </w:r>
    </w:p>
    <w:p w14:paraId="15365E67" w14:textId="09DE3E57" w:rsidR="0076253A" w:rsidRPr="00FD4720" w:rsidRDefault="0076253A" w:rsidP="0076253A">
      <w:pPr>
        <w:ind w:right="-144" w:firstLine="707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lastRenderedPageBreak/>
        <w:t xml:space="preserve">8. Инспекторы, осуществляющие региональный государственный </w:t>
      </w:r>
      <w:r w:rsidR="00767E87">
        <w:rPr>
          <w:sz w:val="28"/>
          <w:szCs w:val="28"/>
        </w:rPr>
        <w:t>жилищный надзор</w:t>
      </w:r>
      <w:r w:rsidRPr="00FD4720">
        <w:rPr>
          <w:sz w:val="28"/>
          <w:szCs w:val="28"/>
        </w:rPr>
        <w:t xml:space="preserve">, </w:t>
      </w:r>
      <w:r w:rsidRPr="00FD4720">
        <w:rPr>
          <w:rFonts w:eastAsiaTheme="minorHAnsi"/>
          <w:sz w:val="28"/>
          <w:szCs w:val="28"/>
          <w:lang w:eastAsia="en-US"/>
        </w:rPr>
        <w:t>при проведении контрольного</w:t>
      </w:r>
      <w:r w:rsidR="00AC5EC7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 в пределах своих полномочий и в объеме проводимых контрольных </w:t>
      </w:r>
      <w:r w:rsidR="00AC5EC7">
        <w:rPr>
          <w:rFonts w:eastAsiaTheme="minorHAnsi"/>
          <w:sz w:val="28"/>
          <w:szCs w:val="28"/>
          <w:lang w:eastAsia="en-US"/>
        </w:rPr>
        <w:t xml:space="preserve">(надзорных) </w:t>
      </w:r>
      <w:r w:rsidRPr="00FD4720">
        <w:rPr>
          <w:rFonts w:eastAsiaTheme="minorHAnsi"/>
          <w:sz w:val="28"/>
          <w:szCs w:val="28"/>
          <w:lang w:eastAsia="en-US"/>
        </w:rPr>
        <w:t xml:space="preserve">действий пользуются правами и выполняют обязанности, установленные </w:t>
      </w:r>
      <w:hyperlink r:id="rId9" w:history="1"/>
      <w:r w:rsidRPr="00FD4720">
        <w:rPr>
          <w:rFonts w:eastAsiaTheme="minorHAnsi"/>
          <w:sz w:val="28"/>
          <w:szCs w:val="28"/>
          <w:lang w:eastAsia="en-US"/>
        </w:rPr>
        <w:t>статьей 29 Федерального закона от 31.07.2020 № 248-ФЗ.</w:t>
      </w:r>
    </w:p>
    <w:p w14:paraId="61D05F25" w14:textId="77777777" w:rsidR="0076253A" w:rsidRPr="00FD4720" w:rsidRDefault="0076253A" w:rsidP="0076253A">
      <w:pPr>
        <w:pStyle w:val="ConsPlusNormal"/>
        <w:ind w:right="-144"/>
        <w:jc w:val="center"/>
        <w:rPr>
          <w:bCs/>
          <w:sz w:val="28"/>
          <w:szCs w:val="28"/>
        </w:rPr>
      </w:pPr>
    </w:p>
    <w:p w14:paraId="11DF0475" w14:textId="77777777" w:rsidR="0076253A" w:rsidRPr="00FD4720" w:rsidRDefault="0076253A" w:rsidP="0076253A">
      <w:pPr>
        <w:pStyle w:val="ConsPlusNormal"/>
        <w:ind w:right="-144"/>
        <w:jc w:val="center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2. Управление рисками причинения вреда (ущерба) </w:t>
      </w:r>
    </w:p>
    <w:p w14:paraId="33BAB334" w14:textId="77777777" w:rsidR="0076253A" w:rsidRPr="00FD4720" w:rsidRDefault="0076253A" w:rsidP="0076253A">
      <w:pPr>
        <w:pStyle w:val="ConsPlusNormal"/>
        <w:ind w:right="-144"/>
        <w:jc w:val="center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охраняемым законом ценностям при осуществлении </w:t>
      </w:r>
    </w:p>
    <w:p w14:paraId="1C799C4C" w14:textId="2C5E607C" w:rsidR="0076253A" w:rsidRPr="00FD4720" w:rsidRDefault="0076253A" w:rsidP="0076253A">
      <w:pPr>
        <w:pStyle w:val="ConsPlusNormal"/>
        <w:ind w:right="-144"/>
        <w:jc w:val="center"/>
        <w:rPr>
          <w:sz w:val="28"/>
          <w:szCs w:val="28"/>
        </w:rPr>
      </w:pPr>
      <w:r w:rsidRPr="00FD4720">
        <w:rPr>
          <w:bCs/>
          <w:sz w:val="28"/>
          <w:szCs w:val="28"/>
        </w:rPr>
        <w:t xml:space="preserve">регионального </w:t>
      </w:r>
      <w:r w:rsidRPr="00FD4720">
        <w:rPr>
          <w:sz w:val="28"/>
          <w:szCs w:val="28"/>
        </w:rPr>
        <w:t xml:space="preserve">государственного </w:t>
      </w:r>
      <w:r w:rsidR="00D03D1E">
        <w:rPr>
          <w:sz w:val="28"/>
          <w:szCs w:val="28"/>
        </w:rPr>
        <w:t>жилищного надзора</w:t>
      </w:r>
    </w:p>
    <w:p w14:paraId="006DD140" w14:textId="77777777" w:rsidR="0076253A" w:rsidRPr="00FD4720" w:rsidRDefault="0076253A" w:rsidP="0076253A">
      <w:pPr>
        <w:pStyle w:val="ConsPlusNormal"/>
        <w:ind w:right="-144"/>
        <w:jc w:val="center"/>
        <w:rPr>
          <w:sz w:val="28"/>
          <w:szCs w:val="28"/>
        </w:rPr>
      </w:pPr>
    </w:p>
    <w:p w14:paraId="10013C3A" w14:textId="5860FD40" w:rsidR="0076253A" w:rsidRPr="00FD4720" w:rsidRDefault="0076253A" w:rsidP="0076253A">
      <w:pPr>
        <w:pStyle w:val="a5"/>
        <w:ind w:left="0" w:right="-144" w:firstLine="709"/>
        <w:jc w:val="both"/>
        <w:rPr>
          <w:sz w:val="28"/>
        </w:rPr>
      </w:pPr>
      <w:r w:rsidRPr="00FD4720">
        <w:rPr>
          <w:bCs/>
          <w:sz w:val="28"/>
          <w:szCs w:val="28"/>
        </w:rPr>
        <w:t xml:space="preserve">9.  </w:t>
      </w:r>
      <w:r w:rsidRPr="00FD4720">
        <w:rPr>
          <w:sz w:val="28"/>
        </w:rPr>
        <w:t xml:space="preserve">Региональный государственный </w:t>
      </w:r>
      <w:r w:rsidR="00D03D1E">
        <w:rPr>
          <w:sz w:val="28"/>
        </w:rPr>
        <w:t>жилищный надзор</w:t>
      </w:r>
      <w:r w:rsidRPr="00FD4720">
        <w:rPr>
          <w:sz w:val="28"/>
        </w:rPr>
        <w:t xml:space="preserve"> осуществляется на основе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управления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рисками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причинения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вреда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(ущерба) охраняемым законом ценностям,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определяющего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выбор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профилактических мероприятий и контрольных</w:t>
      </w:r>
      <w:r w:rsidR="00AC5EC7">
        <w:rPr>
          <w:sz w:val="28"/>
        </w:rPr>
        <w:t xml:space="preserve"> (надзорных)</w:t>
      </w:r>
      <w:r w:rsidRPr="00FD4720">
        <w:rPr>
          <w:sz w:val="28"/>
        </w:rPr>
        <w:t xml:space="preserve"> мероприятий, их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содержание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(в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том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числе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объем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проверяемых</w:t>
      </w:r>
      <w:r w:rsidRPr="00FD4720">
        <w:rPr>
          <w:spacing w:val="1"/>
          <w:sz w:val="28"/>
        </w:rPr>
        <w:t xml:space="preserve"> </w:t>
      </w:r>
      <w:r w:rsidR="00FC556A">
        <w:rPr>
          <w:sz w:val="28"/>
        </w:rPr>
        <w:t>обязательных требований</w:t>
      </w:r>
      <w:r w:rsidRPr="00FD4720">
        <w:rPr>
          <w:sz w:val="28"/>
        </w:rPr>
        <w:t>),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интенсивность</w:t>
      </w:r>
      <w:r w:rsidRPr="00FD4720">
        <w:rPr>
          <w:spacing w:val="-2"/>
          <w:sz w:val="28"/>
        </w:rPr>
        <w:t xml:space="preserve"> </w:t>
      </w:r>
      <w:r w:rsidRPr="00FD4720">
        <w:rPr>
          <w:sz w:val="28"/>
        </w:rPr>
        <w:t>и результаты.</w:t>
      </w:r>
    </w:p>
    <w:p w14:paraId="1A70247D" w14:textId="13B52113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10. Инспекция для целей управления рисками причинения вреда (ущерба)</w:t>
      </w:r>
      <w:r w:rsidRPr="00FD4720">
        <w:rPr>
          <w:sz w:val="28"/>
        </w:rPr>
        <w:t xml:space="preserve"> охраняемым законом ценностям</w:t>
      </w:r>
      <w:r w:rsidRPr="00FD4720">
        <w:rPr>
          <w:sz w:val="28"/>
          <w:szCs w:val="28"/>
        </w:rPr>
        <w:t xml:space="preserve"> при осуществлении регионального государственного </w:t>
      </w:r>
      <w:r w:rsidR="00767E87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относит объекты </w:t>
      </w:r>
      <w:r w:rsidR="00767E87">
        <w:rPr>
          <w:sz w:val="28"/>
          <w:szCs w:val="28"/>
        </w:rPr>
        <w:t>надзора</w:t>
      </w:r>
      <w:r w:rsidRPr="00FD4720">
        <w:rPr>
          <w:sz w:val="28"/>
          <w:szCs w:val="28"/>
        </w:rPr>
        <w:t xml:space="preserve"> к одной из следующих категорий риска причинения вреда (ущерба) охраняемым законом ценностям (далее – категории риска):</w:t>
      </w:r>
    </w:p>
    <w:p w14:paraId="5B347CDA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высокий риск;</w:t>
      </w:r>
    </w:p>
    <w:p w14:paraId="07A6AA8D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средний риск;</w:t>
      </w:r>
    </w:p>
    <w:p w14:paraId="1FE99BDF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умеренный риск;</w:t>
      </w:r>
    </w:p>
    <w:p w14:paraId="600D79C6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4) низкий риск.</w:t>
      </w:r>
    </w:p>
    <w:p w14:paraId="000590E0" w14:textId="49952CAD" w:rsidR="0076253A" w:rsidRPr="00FD4720" w:rsidRDefault="0076253A" w:rsidP="0076253A">
      <w:pPr>
        <w:pStyle w:val="ConsPlusNormal"/>
        <w:tabs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11.</w:t>
      </w:r>
      <w:r w:rsidRPr="00FD4720">
        <w:rPr>
          <w:sz w:val="28"/>
          <w:szCs w:val="28"/>
        </w:rPr>
        <w:tab/>
        <w:t xml:space="preserve">Отнесение объектов </w:t>
      </w:r>
      <w:r w:rsidR="00767E87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к определенной категории риска осуществляется на основании сопоставления их характеристик с критериями отнесения объектов </w:t>
      </w:r>
      <w:r w:rsidR="00767E87">
        <w:rPr>
          <w:sz w:val="28"/>
          <w:szCs w:val="28"/>
        </w:rPr>
        <w:t>регионального государственного жилищного надзора</w:t>
      </w:r>
      <w:r w:rsidRPr="00FD4720">
        <w:t xml:space="preserve"> </w:t>
      </w:r>
      <w:r w:rsidRPr="00FD4720">
        <w:rPr>
          <w:sz w:val="28"/>
          <w:szCs w:val="28"/>
        </w:rPr>
        <w:t xml:space="preserve">к категориям риска причинения вреда (ущерба) охраняемым законом ценностям согласно </w:t>
      </w:r>
      <w:r w:rsidRPr="00FD4720">
        <w:rPr>
          <w:sz w:val="28"/>
        </w:rPr>
        <w:t>приложению 2 к настоящему</w:t>
      </w:r>
      <w:r w:rsidRPr="00FD4720">
        <w:rPr>
          <w:spacing w:val="-3"/>
          <w:sz w:val="28"/>
        </w:rPr>
        <w:t xml:space="preserve"> </w:t>
      </w:r>
      <w:r w:rsidRPr="00FD4720">
        <w:rPr>
          <w:sz w:val="28"/>
        </w:rPr>
        <w:t>Положению.</w:t>
      </w:r>
    </w:p>
    <w:p w14:paraId="7093A316" w14:textId="4C974A8B" w:rsidR="0076253A" w:rsidRPr="00FD4720" w:rsidRDefault="0076253A" w:rsidP="0076253A">
      <w:pPr>
        <w:tabs>
          <w:tab w:val="left" w:pos="1418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 xml:space="preserve">12. </w:t>
      </w:r>
      <w:r w:rsidRPr="00FD4720">
        <w:rPr>
          <w:sz w:val="28"/>
        </w:rPr>
        <w:t>В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случае,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если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объект</w:t>
      </w:r>
      <w:r w:rsidRPr="00FD4720">
        <w:rPr>
          <w:spacing w:val="1"/>
          <w:sz w:val="28"/>
        </w:rPr>
        <w:t xml:space="preserve"> </w:t>
      </w:r>
      <w:r w:rsidR="00767E87">
        <w:rPr>
          <w:sz w:val="28"/>
        </w:rPr>
        <w:t>регионального государственного жилищного надзора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не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отнесен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Инспекцией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к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определенной категории риска, он считается отнесенным к категории низкого</w:t>
      </w:r>
      <w:r w:rsidRPr="00FD4720">
        <w:rPr>
          <w:spacing w:val="1"/>
          <w:sz w:val="28"/>
        </w:rPr>
        <w:t xml:space="preserve"> </w:t>
      </w:r>
      <w:r w:rsidRPr="00FD4720">
        <w:rPr>
          <w:sz w:val="28"/>
        </w:rPr>
        <w:t>риска.</w:t>
      </w:r>
    </w:p>
    <w:p w14:paraId="6AE4684B" w14:textId="014CFCA4" w:rsidR="0076253A" w:rsidRPr="00FD4720" w:rsidRDefault="0076253A" w:rsidP="0076253A">
      <w:pPr>
        <w:tabs>
          <w:tab w:val="left" w:pos="142"/>
          <w:tab w:val="left" w:pos="1134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13. Плановые контрольные мероприятия в отношении объектов </w:t>
      </w:r>
      <w:r w:rsidR="00767E87">
        <w:rPr>
          <w:sz w:val="28"/>
        </w:rPr>
        <w:t>жилищного надзора</w:t>
      </w:r>
      <w:r w:rsidRPr="00FD4720">
        <w:rPr>
          <w:sz w:val="28"/>
        </w:rPr>
        <w:t xml:space="preserve"> в зависимости от категории риска проводятся со следующей периодичностью:</w:t>
      </w:r>
    </w:p>
    <w:p w14:paraId="57820333" w14:textId="3F2DEE1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1) для категории высокого риска одно из следующих </w:t>
      </w:r>
      <w:r w:rsidR="00F00224">
        <w:rPr>
          <w:sz w:val="28"/>
        </w:rPr>
        <w:t>контрольных (надзорных) мероприятий</w:t>
      </w:r>
      <w:r w:rsidRPr="00FD4720">
        <w:rPr>
          <w:sz w:val="28"/>
        </w:rPr>
        <w:t xml:space="preserve">: </w:t>
      </w:r>
    </w:p>
    <w:p w14:paraId="31C1A268" w14:textId="60484A42" w:rsidR="0076253A" w:rsidRPr="00FD4720" w:rsidRDefault="0076253A" w:rsidP="0076253A">
      <w:pPr>
        <w:tabs>
          <w:tab w:val="left" w:pos="1495"/>
        </w:tabs>
        <w:spacing w:before="1"/>
        <w:ind w:left="709" w:right="-144"/>
        <w:jc w:val="both"/>
        <w:rPr>
          <w:sz w:val="28"/>
        </w:rPr>
      </w:pPr>
      <w:r w:rsidRPr="00FD4720">
        <w:rPr>
          <w:sz w:val="28"/>
        </w:rPr>
        <w:t xml:space="preserve">инспекционный визит – один раз в </w:t>
      </w:r>
      <w:r w:rsidR="00767E87">
        <w:rPr>
          <w:sz w:val="28"/>
        </w:rPr>
        <w:t>2</w:t>
      </w:r>
      <w:r w:rsidRPr="00FD4720">
        <w:rPr>
          <w:sz w:val="28"/>
        </w:rPr>
        <w:t xml:space="preserve"> года;</w:t>
      </w:r>
    </w:p>
    <w:p w14:paraId="6C803251" w14:textId="00359BD2" w:rsidR="0076253A" w:rsidRPr="00FD4720" w:rsidRDefault="0076253A" w:rsidP="0076253A">
      <w:pPr>
        <w:tabs>
          <w:tab w:val="left" w:pos="1495"/>
        </w:tabs>
        <w:spacing w:before="1"/>
        <w:ind w:left="709" w:right="-144"/>
        <w:jc w:val="both"/>
        <w:rPr>
          <w:sz w:val="28"/>
        </w:rPr>
      </w:pPr>
      <w:r w:rsidRPr="00FD4720">
        <w:rPr>
          <w:sz w:val="28"/>
        </w:rPr>
        <w:t xml:space="preserve">документарная проверка – один раз в </w:t>
      </w:r>
      <w:r w:rsidR="00767E87">
        <w:rPr>
          <w:sz w:val="28"/>
        </w:rPr>
        <w:t>2</w:t>
      </w:r>
      <w:r w:rsidRPr="00FD4720">
        <w:rPr>
          <w:sz w:val="28"/>
        </w:rPr>
        <w:t xml:space="preserve"> года;</w:t>
      </w:r>
    </w:p>
    <w:p w14:paraId="0D1732A8" w14:textId="6BF5192D" w:rsidR="0076253A" w:rsidRPr="00FD4720" w:rsidRDefault="0076253A" w:rsidP="0076253A">
      <w:pPr>
        <w:tabs>
          <w:tab w:val="left" w:pos="1495"/>
        </w:tabs>
        <w:spacing w:before="1"/>
        <w:ind w:left="709" w:right="-144"/>
        <w:jc w:val="both"/>
        <w:rPr>
          <w:sz w:val="28"/>
        </w:rPr>
      </w:pPr>
      <w:r w:rsidRPr="00FD4720">
        <w:rPr>
          <w:sz w:val="28"/>
        </w:rPr>
        <w:t xml:space="preserve">выездная проверка – один раз в </w:t>
      </w:r>
      <w:r w:rsidR="00767E87">
        <w:rPr>
          <w:sz w:val="28"/>
        </w:rPr>
        <w:t>2</w:t>
      </w:r>
      <w:r w:rsidRPr="00FD4720">
        <w:rPr>
          <w:sz w:val="28"/>
        </w:rPr>
        <w:t xml:space="preserve"> года;</w:t>
      </w:r>
    </w:p>
    <w:p w14:paraId="4DFF19CB" w14:textId="1AD5C89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2) для категории среднего риска одно из следующих </w:t>
      </w:r>
      <w:r w:rsidR="00F00224">
        <w:rPr>
          <w:sz w:val="28"/>
        </w:rPr>
        <w:t>контрольных (надзорных) мероприятий</w:t>
      </w:r>
      <w:r w:rsidRPr="00FD4720">
        <w:rPr>
          <w:sz w:val="28"/>
        </w:rPr>
        <w:t>:</w:t>
      </w:r>
    </w:p>
    <w:p w14:paraId="4E8D5484" w14:textId="396B27C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инспекционный визит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года;</w:t>
      </w:r>
    </w:p>
    <w:p w14:paraId="1EF028A4" w14:textId="41FA4D5F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документарная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года;</w:t>
      </w:r>
    </w:p>
    <w:p w14:paraId="7E53E980" w14:textId="05D992C2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выездная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года;</w:t>
      </w:r>
    </w:p>
    <w:p w14:paraId="7431D01A" w14:textId="77777777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lastRenderedPageBreak/>
        <w:t xml:space="preserve">3) для категории умеренного риска одно из следующих </w:t>
      </w:r>
      <w:proofErr w:type="gramStart"/>
      <w:r w:rsidRPr="00FD4720">
        <w:rPr>
          <w:sz w:val="28"/>
        </w:rPr>
        <w:t>контрольных  мероприятий</w:t>
      </w:r>
      <w:proofErr w:type="gramEnd"/>
      <w:r w:rsidRPr="00FD4720">
        <w:rPr>
          <w:sz w:val="28"/>
        </w:rPr>
        <w:t>:</w:t>
      </w:r>
    </w:p>
    <w:p w14:paraId="245AAE66" w14:textId="37F41DDF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документарная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лет;</w:t>
      </w:r>
    </w:p>
    <w:p w14:paraId="45E13E25" w14:textId="23D7797E" w:rsidR="0076253A" w:rsidRPr="00FD4720" w:rsidRDefault="0076253A" w:rsidP="0076253A">
      <w:pPr>
        <w:tabs>
          <w:tab w:val="left" w:pos="1495"/>
        </w:tabs>
        <w:spacing w:before="1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выездная проверка – один раз в </w:t>
      </w:r>
      <w:r w:rsidR="00767E87">
        <w:rPr>
          <w:sz w:val="28"/>
        </w:rPr>
        <w:t>3</w:t>
      </w:r>
      <w:r w:rsidRPr="00FD4720">
        <w:rPr>
          <w:sz w:val="28"/>
        </w:rPr>
        <w:t xml:space="preserve"> лет.</w:t>
      </w:r>
    </w:p>
    <w:p w14:paraId="6D19E908" w14:textId="32C0285D" w:rsidR="0076253A" w:rsidRPr="00AC5EC7" w:rsidRDefault="0076253A" w:rsidP="00AC5EC7">
      <w:pPr>
        <w:pStyle w:val="af"/>
        <w:ind w:left="0" w:right="-144" w:firstLine="587"/>
        <w:rPr>
          <w:rFonts w:ascii="Times New Roman" w:eastAsia="Times New Roman" w:hAnsi="Times New Roman" w:cs="Times New Roman"/>
          <w:sz w:val="28"/>
        </w:rPr>
      </w:pPr>
      <w:r w:rsidRPr="00FD4720">
        <w:rPr>
          <w:rFonts w:ascii="Times New Roman" w:hAnsi="Times New Roman" w:cs="Times New Roman"/>
          <w:sz w:val="28"/>
        </w:rPr>
        <w:t xml:space="preserve">14. </w:t>
      </w:r>
      <w:r w:rsidRPr="00FD4720">
        <w:rPr>
          <w:rFonts w:ascii="Times New Roman" w:eastAsia="Times New Roman" w:hAnsi="Times New Roman" w:cs="Times New Roman"/>
          <w:sz w:val="28"/>
        </w:rPr>
        <w:t xml:space="preserve">В </w:t>
      </w:r>
      <w:r w:rsidRPr="00AC5EC7">
        <w:rPr>
          <w:rFonts w:ascii="Times New Roman" w:eastAsia="Times New Roman" w:hAnsi="Times New Roman" w:cs="Times New Roman"/>
          <w:sz w:val="28"/>
        </w:rPr>
        <w:t xml:space="preserve">отношении </w:t>
      </w:r>
      <w:r w:rsidR="00AC5EC7" w:rsidRPr="00AC5EC7">
        <w:rPr>
          <w:rFonts w:ascii="Times New Roman" w:hAnsi="Times New Roman" w:cs="Times New Roman"/>
          <w:sz w:val="28"/>
        </w:rPr>
        <w:t>объект</w:t>
      </w:r>
      <w:r w:rsidR="00AC5EC7">
        <w:rPr>
          <w:rFonts w:ascii="Times New Roman" w:hAnsi="Times New Roman" w:cs="Times New Roman"/>
          <w:sz w:val="28"/>
        </w:rPr>
        <w:t>ов</w:t>
      </w:r>
      <w:r w:rsidR="00AC5EC7" w:rsidRPr="00AC5EC7">
        <w:rPr>
          <w:rFonts w:ascii="Times New Roman" w:hAnsi="Times New Roman" w:cs="Times New Roman"/>
          <w:spacing w:val="1"/>
          <w:sz w:val="28"/>
        </w:rPr>
        <w:t xml:space="preserve"> </w:t>
      </w:r>
      <w:r w:rsidR="00AC5EC7" w:rsidRPr="00AC5EC7">
        <w:rPr>
          <w:rFonts w:ascii="Times New Roman" w:hAnsi="Times New Roman" w:cs="Times New Roman"/>
          <w:sz w:val="28"/>
        </w:rPr>
        <w:t>регионального государственного жилищного надзора</w:t>
      </w:r>
      <w:r w:rsidRPr="00AC5EC7">
        <w:rPr>
          <w:rFonts w:ascii="Times New Roman" w:eastAsia="Times New Roman" w:hAnsi="Times New Roman" w:cs="Times New Roman"/>
          <w:sz w:val="28"/>
        </w:rPr>
        <w:t>, чья деятельность отнесена к</w:t>
      </w:r>
      <w:r w:rsidRPr="00AC5E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5EC7">
        <w:rPr>
          <w:rFonts w:ascii="Times New Roman" w:eastAsia="Times New Roman" w:hAnsi="Times New Roman" w:cs="Times New Roman"/>
          <w:sz w:val="28"/>
        </w:rPr>
        <w:t>категории низкого риска, плановые контрольные мероприятия не</w:t>
      </w:r>
      <w:r w:rsidRPr="00AC5EC7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AC5EC7">
        <w:rPr>
          <w:rFonts w:ascii="Times New Roman" w:eastAsia="Times New Roman" w:hAnsi="Times New Roman" w:cs="Times New Roman"/>
          <w:sz w:val="28"/>
        </w:rPr>
        <w:t>проводятся.</w:t>
      </w:r>
    </w:p>
    <w:p w14:paraId="160DBEB6" w14:textId="61512714" w:rsidR="0076253A" w:rsidRPr="00FD4720" w:rsidRDefault="0076253A" w:rsidP="00CD0B2E">
      <w:pPr>
        <w:tabs>
          <w:tab w:val="left" w:pos="1495"/>
        </w:tabs>
        <w:spacing w:before="1"/>
        <w:ind w:right="-144" w:firstLine="567"/>
        <w:jc w:val="both"/>
        <w:rPr>
          <w:sz w:val="28"/>
        </w:rPr>
      </w:pPr>
      <w:r w:rsidRPr="00AC5EC7">
        <w:rPr>
          <w:sz w:val="28"/>
        </w:rPr>
        <w:t>15.  В целях оценки</w:t>
      </w:r>
      <w:r w:rsidRPr="00FD4720">
        <w:rPr>
          <w:sz w:val="28"/>
        </w:rPr>
        <w:t xml:space="preserve"> рисков причинения вреда (ущерба) охраняемым законом ценностям при принятии решения о проведении и выборе вида внепланового контрольного </w:t>
      </w:r>
      <w:r w:rsidR="00AC5EC7">
        <w:rPr>
          <w:sz w:val="28"/>
        </w:rPr>
        <w:t xml:space="preserve">(надзорного) </w:t>
      </w:r>
      <w:r w:rsidRPr="00FD4720">
        <w:rPr>
          <w:sz w:val="28"/>
        </w:rPr>
        <w:t xml:space="preserve">мероприятия Инспекция разрабатывает и применяет индикаторы риска нарушения </w:t>
      </w:r>
      <w:r w:rsidR="00AC5EC7">
        <w:rPr>
          <w:sz w:val="28"/>
        </w:rPr>
        <w:t>обязательных требований</w:t>
      </w:r>
      <w:r w:rsidRPr="00FD4720">
        <w:rPr>
          <w:sz w:val="28"/>
        </w:rPr>
        <w:t xml:space="preserve">. Перечень индикаторов риска нарушения </w:t>
      </w:r>
      <w:r w:rsidR="00AC5EC7">
        <w:rPr>
          <w:sz w:val="28"/>
        </w:rPr>
        <w:t>обязательных</w:t>
      </w:r>
      <w:r w:rsidRPr="00FD4720">
        <w:rPr>
          <w:sz w:val="28"/>
        </w:rPr>
        <w:t xml:space="preserve"> требований, используемых </w:t>
      </w:r>
      <w:r w:rsidR="00E20DCE">
        <w:rPr>
          <w:sz w:val="28"/>
        </w:rPr>
        <w:t xml:space="preserve">для определения необходимости проведения внеплановых проверок при </w:t>
      </w:r>
      <w:r w:rsidRPr="00FD4720">
        <w:rPr>
          <w:sz w:val="28"/>
        </w:rPr>
        <w:t xml:space="preserve">осуществлении </w:t>
      </w:r>
      <w:r w:rsidR="00AC5EC7">
        <w:rPr>
          <w:sz w:val="28"/>
        </w:rPr>
        <w:t>регионального государственного жилищного надзора</w:t>
      </w:r>
      <w:r w:rsidR="00E20DCE">
        <w:rPr>
          <w:sz w:val="28"/>
        </w:rPr>
        <w:t xml:space="preserve"> на территории Камчатского края, утвержден постановлением Правительства Камчатского края от 22.02.2022 № 82-П</w:t>
      </w:r>
      <w:r w:rsidRPr="00FD4720">
        <w:rPr>
          <w:iCs/>
          <w:sz w:val="28"/>
          <w:szCs w:val="28"/>
        </w:rPr>
        <w:t>.</w:t>
      </w:r>
    </w:p>
    <w:p w14:paraId="285A07B0" w14:textId="034994F3" w:rsidR="0076253A" w:rsidRPr="00FD4720" w:rsidRDefault="0076253A" w:rsidP="0076253A">
      <w:pPr>
        <w:pStyle w:val="af"/>
        <w:tabs>
          <w:tab w:val="left" w:pos="1134"/>
        </w:tabs>
        <w:ind w:right="-144" w:firstLine="587"/>
        <w:rPr>
          <w:rFonts w:ascii="Times New Roman" w:eastAsia="Times New Roman" w:hAnsi="Times New Roman" w:cs="Times New Roman"/>
          <w:sz w:val="28"/>
        </w:rPr>
      </w:pPr>
      <w:r w:rsidRPr="00FD4720">
        <w:rPr>
          <w:rFonts w:ascii="Times New Roman" w:eastAsia="Times New Roman" w:hAnsi="Times New Roman" w:cs="Times New Roman"/>
          <w:sz w:val="28"/>
        </w:rPr>
        <w:t>16. Контрольный орган осуществляет</w:t>
      </w:r>
      <w:r w:rsidRPr="00FD4720">
        <w:rPr>
          <w:sz w:val="28"/>
        </w:rPr>
        <w:t xml:space="preserve"> </w:t>
      </w:r>
      <w:r w:rsidRPr="00FD4720">
        <w:rPr>
          <w:rFonts w:ascii="Times New Roman" w:hAnsi="Times New Roman" w:cs="Times New Roman"/>
          <w:sz w:val="28"/>
        </w:rPr>
        <w:t xml:space="preserve">региональный государственный </w:t>
      </w:r>
      <w:r w:rsidR="00F84C7B">
        <w:rPr>
          <w:rFonts w:ascii="Times New Roman" w:hAnsi="Times New Roman" w:cs="Times New Roman"/>
          <w:sz w:val="28"/>
        </w:rPr>
        <w:t>жилищный надзор</w:t>
      </w:r>
      <w:r w:rsidRPr="00FD4720">
        <w:rPr>
          <w:rFonts w:ascii="Times New Roman" w:eastAsia="Times New Roman" w:hAnsi="Times New Roman" w:cs="Times New Roman"/>
          <w:sz w:val="28"/>
        </w:rPr>
        <w:t xml:space="preserve"> посредством проведения: </w:t>
      </w:r>
    </w:p>
    <w:p w14:paraId="20E5ADED" w14:textId="77777777" w:rsidR="0076253A" w:rsidRPr="00FD4720" w:rsidRDefault="0076253A" w:rsidP="0076253A">
      <w:pPr>
        <w:pStyle w:val="af"/>
        <w:ind w:right="-144" w:firstLine="587"/>
        <w:rPr>
          <w:rFonts w:ascii="Times New Roman" w:eastAsia="Times New Roman" w:hAnsi="Times New Roman" w:cs="Times New Roman"/>
          <w:sz w:val="28"/>
        </w:rPr>
      </w:pPr>
      <w:r w:rsidRPr="00FD4720">
        <w:rPr>
          <w:rFonts w:ascii="Times New Roman" w:eastAsia="Times New Roman" w:hAnsi="Times New Roman" w:cs="Times New Roman"/>
          <w:sz w:val="28"/>
        </w:rPr>
        <w:t>1)    профилактических мероприятий;</w:t>
      </w:r>
    </w:p>
    <w:p w14:paraId="264E1F69" w14:textId="2B53195D" w:rsidR="0076253A" w:rsidRPr="00FD4720" w:rsidRDefault="00431485" w:rsidP="0076253A">
      <w:pPr>
        <w:pStyle w:val="af"/>
        <w:ind w:right="-144" w:firstLine="58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76253A" w:rsidRPr="00FD4720">
        <w:rPr>
          <w:rFonts w:ascii="Times New Roman" w:eastAsia="Times New Roman" w:hAnsi="Times New Roman" w:cs="Times New Roman"/>
          <w:sz w:val="28"/>
        </w:rPr>
        <w:t xml:space="preserve">контрольных </w:t>
      </w:r>
      <w:r w:rsidR="00E20DCE">
        <w:rPr>
          <w:rFonts w:ascii="Times New Roman" w:eastAsia="Times New Roman" w:hAnsi="Times New Roman" w:cs="Times New Roman"/>
          <w:sz w:val="28"/>
        </w:rPr>
        <w:t xml:space="preserve">(надзорных) </w:t>
      </w:r>
      <w:r w:rsidR="0076253A" w:rsidRPr="00FD4720">
        <w:rPr>
          <w:rFonts w:ascii="Times New Roman" w:eastAsia="Times New Roman" w:hAnsi="Times New Roman" w:cs="Times New Roman"/>
          <w:sz w:val="28"/>
        </w:rPr>
        <w:t xml:space="preserve">мероприятий, проводимых при взаимодействии с </w:t>
      </w:r>
      <w:r w:rsidR="00E20DCE">
        <w:rPr>
          <w:rFonts w:ascii="Times New Roman" w:eastAsia="Times New Roman" w:hAnsi="Times New Roman" w:cs="Times New Roman"/>
          <w:sz w:val="28"/>
        </w:rPr>
        <w:t>контролируемыми лицами и без взаимодействия с контролируемыми лицами</w:t>
      </w:r>
      <w:r w:rsidR="0076253A" w:rsidRPr="00FD4720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E17CF78" w14:textId="77777777" w:rsidR="0076253A" w:rsidRPr="00FD4720" w:rsidRDefault="0076253A" w:rsidP="0076253A">
      <w:pPr>
        <w:pStyle w:val="ConsPlusTitle"/>
        <w:ind w:right="-144"/>
        <w:jc w:val="center"/>
        <w:outlineLvl w:val="1"/>
        <w:rPr>
          <w:sz w:val="28"/>
          <w:szCs w:val="28"/>
        </w:rPr>
      </w:pPr>
    </w:p>
    <w:p w14:paraId="127EFDA5" w14:textId="77777777" w:rsidR="0076253A" w:rsidRPr="00FD4720" w:rsidRDefault="0076253A" w:rsidP="0076253A">
      <w:pPr>
        <w:pStyle w:val="1"/>
        <w:widowControl w:val="0"/>
        <w:tabs>
          <w:tab w:val="left" w:pos="1974"/>
          <w:tab w:val="left" w:pos="1975"/>
        </w:tabs>
        <w:adjustRightInd/>
        <w:spacing w:before="0" w:after="0"/>
        <w:ind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3.</w:t>
      </w:r>
      <w:r w:rsidRPr="00FD472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32"/>
          <w:lang w:eastAsia="ru-RU"/>
        </w:rPr>
        <w:t xml:space="preserve"> </w:t>
      </w: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Профилактика рисков причинения вреда (ущерба) </w:t>
      </w:r>
    </w:p>
    <w:p w14:paraId="2CD56E9F" w14:textId="77777777" w:rsidR="0076253A" w:rsidRPr="00FD4720" w:rsidRDefault="0076253A" w:rsidP="0076253A">
      <w:pPr>
        <w:pStyle w:val="1"/>
        <w:widowControl w:val="0"/>
        <w:tabs>
          <w:tab w:val="left" w:pos="1974"/>
          <w:tab w:val="left" w:pos="1975"/>
        </w:tabs>
        <w:adjustRightInd/>
        <w:spacing w:before="0" w:after="0"/>
        <w:ind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охраняемым законом ценностям </w:t>
      </w:r>
    </w:p>
    <w:p w14:paraId="13018EC6" w14:textId="77777777" w:rsidR="0076253A" w:rsidRPr="00FD4720" w:rsidRDefault="0076253A" w:rsidP="0076253A">
      <w:pPr>
        <w:pStyle w:val="ConsPlusTitle"/>
        <w:ind w:right="-144"/>
        <w:jc w:val="center"/>
        <w:outlineLvl w:val="1"/>
        <w:rPr>
          <w:b w:val="0"/>
          <w:bCs/>
          <w:sz w:val="28"/>
          <w:szCs w:val="28"/>
        </w:rPr>
      </w:pPr>
    </w:p>
    <w:p w14:paraId="3DCF0092" w14:textId="7A2C6CCD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17. В целях стимулирования добросовестного соблюдения </w:t>
      </w:r>
      <w:r w:rsidR="00431485">
        <w:rPr>
          <w:sz w:val="28"/>
          <w:szCs w:val="28"/>
        </w:rPr>
        <w:t>обязательных требований контролируемыми лицами</w:t>
      </w:r>
      <w:r w:rsidRPr="00FD4720">
        <w:rPr>
          <w:sz w:val="28"/>
          <w:szCs w:val="28"/>
        </w:rPr>
        <w:t xml:space="preserve">, устранения условий, причин и факторов, способных привести к нарушениям </w:t>
      </w:r>
      <w:r w:rsidR="00431485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 и (или) причинению вреда (ущерба) охраняемым законом ценностям, а также создания условий для доведения </w:t>
      </w:r>
      <w:r w:rsidR="00431485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 до </w:t>
      </w:r>
      <w:r w:rsidR="00431485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, повышения информированности о способах их соблюдения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при осуществлении регионального государственного </w:t>
      </w:r>
      <w:r w:rsidR="00431485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осуществляет профилактические мероприятия в соответствии с ежегодно утверждаемой программой профилактики рисков причинения вреда (ущерба) охраняемым законом ценностям.</w:t>
      </w:r>
    </w:p>
    <w:p w14:paraId="4955B52F" w14:textId="7C946E16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При осуществлении регионального государственного </w:t>
      </w:r>
      <w:r w:rsidR="00431485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</w:t>
      </w:r>
      <w:r w:rsidR="00431485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мероприятий. </w:t>
      </w:r>
    </w:p>
    <w:p w14:paraId="7814A53C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18. Утвержденная программа профилактики рисков причинения вреда (ущерба) охраняемым законом ценностям размещается на официальном сайте </w:t>
      </w:r>
      <w:r w:rsidRPr="00FD4720">
        <w:rPr>
          <w:sz w:val="28"/>
        </w:rPr>
        <w:t xml:space="preserve">Контрольного органа </w:t>
      </w:r>
      <w:r w:rsidRPr="00FD4720">
        <w:rPr>
          <w:sz w:val="28"/>
          <w:szCs w:val="28"/>
        </w:rPr>
        <w:t>в информационно-телекоммуникационной сети «Интернет» (далее – официальный сайт).</w:t>
      </w:r>
    </w:p>
    <w:p w14:paraId="4B13F4D8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lastRenderedPageBreak/>
        <w:t xml:space="preserve">Профилактические мероприятия, предусмотренные программой профилактики рисков причинения вреда (ущерба) охраняемым законом ценностям, обязательны для проведения </w:t>
      </w:r>
      <w:r w:rsidRPr="00FD4720">
        <w:rPr>
          <w:sz w:val="28"/>
        </w:rPr>
        <w:t>Контрольным органом</w:t>
      </w:r>
      <w:r w:rsidRPr="00FD4720">
        <w:rPr>
          <w:sz w:val="28"/>
          <w:szCs w:val="28"/>
        </w:rPr>
        <w:t xml:space="preserve">.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 рисков причинения вреда (ущерба) охраняемым законом ценностям.</w:t>
      </w:r>
    </w:p>
    <w:p w14:paraId="57A4DAA9" w14:textId="2968A29C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19. В случае если при проведении профилактических мероприятий установлено, что объекты </w:t>
      </w:r>
      <w:r w:rsidR="00431485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</w:t>
      </w:r>
      <w:r w:rsidRPr="00FD4720">
        <w:rPr>
          <w:sz w:val="28"/>
        </w:rPr>
        <w:t>Контрольного органа</w:t>
      </w:r>
      <w:r w:rsidRPr="00FD4720">
        <w:rPr>
          <w:sz w:val="28"/>
          <w:szCs w:val="28"/>
        </w:rPr>
        <w:t xml:space="preserve"> для принятия решения о проведении контрольных</w:t>
      </w:r>
      <w:r w:rsidR="00431485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мероприятий. </w:t>
      </w:r>
    </w:p>
    <w:p w14:paraId="6A655737" w14:textId="7863AAAF" w:rsidR="0076253A" w:rsidRPr="00FD4720" w:rsidRDefault="0076253A" w:rsidP="0076253A">
      <w:pPr>
        <w:pStyle w:val="ConsPlusNormal"/>
        <w:tabs>
          <w:tab w:val="left" w:pos="1418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20. При осуществлении регионального государственного </w:t>
      </w:r>
      <w:r w:rsidR="00C72C32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проводит следующие профилактические мероприятия: </w:t>
      </w:r>
    </w:p>
    <w:p w14:paraId="4CCFC04E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информирование;</w:t>
      </w:r>
    </w:p>
    <w:p w14:paraId="59115CAE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обобщение правоприменительной практики;</w:t>
      </w:r>
    </w:p>
    <w:p w14:paraId="0A1D7214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объявление предостережения;</w:t>
      </w:r>
    </w:p>
    <w:p w14:paraId="26AE2E34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bookmarkStart w:id="1" w:name="Par89"/>
      <w:bookmarkEnd w:id="1"/>
      <w:r w:rsidRPr="00FD4720">
        <w:rPr>
          <w:sz w:val="28"/>
          <w:szCs w:val="28"/>
        </w:rPr>
        <w:t>4) консультирование;</w:t>
      </w:r>
    </w:p>
    <w:p w14:paraId="032F3891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bookmarkStart w:id="2" w:name="Par90"/>
      <w:bookmarkEnd w:id="2"/>
      <w:r w:rsidRPr="00FD4720">
        <w:rPr>
          <w:sz w:val="28"/>
          <w:szCs w:val="28"/>
        </w:rPr>
        <w:t>5) профилактический визит.</w:t>
      </w:r>
    </w:p>
    <w:p w14:paraId="4599C494" w14:textId="343B3411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21. Профилактические мероприятия, в ходе которых осуществляется взаимодействие с </w:t>
      </w:r>
      <w:r w:rsidR="00C72C32">
        <w:rPr>
          <w:sz w:val="28"/>
          <w:szCs w:val="28"/>
        </w:rPr>
        <w:t>контролируемыми лицами</w:t>
      </w:r>
      <w:r w:rsidRPr="00FD4720">
        <w:rPr>
          <w:sz w:val="28"/>
          <w:szCs w:val="28"/>
        </w:rPr>
        <w:t xml:space="preserve">, проводятся только с согласия </w:t>
      </w:r>
      <w:r w:rsidR="00C72C32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 либо по их инициативе.</w:t>
      </w:r>
    </w:p>
    <w:p w14:paraId="37173A8F" w14:textId="38C999BE" w:rsidR="0076253A" w:rsidRPr="00FD4720" w:rsidRDefault="0076253A" w:rsidP="0076253A">
      <w:pPr>
        <w:pStyle w:val="ConsPlusNormal"/>
        <w:ind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ab/>
        <w:t xml:space="preserve">22. Информирование осуществляется посредством размещения сведений, предусмотренных частью 3 статьи 46 Федерального закона от 31.07.2020 </w:t>
      </w:r>
      <w:r w:rsidRPr="00FD4720">
        <w:rPr>
          <w:sz w:val="28"/>
          <w:szCs w:val="28"/>
        </w:rPr>
        <w:br/>
        <w:t xml:space="preserve">№ 248-ФЗ, на официальном сайте Контрольного органа, в средствах массовой информации, через личные кабинеты </w:t>
      </w:r>
      <w:r w:rsidR="00C72C32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 в государственных информационных системах (при их наличии) и в иных формах.</w:t>
      </w:r>
    </w:p>
    <w:p w14:paraId="112E53CC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23. Обобщение правоприменительной практики проводится для решения задач, предусмотренных </w:t>
      </w:r>
      <w:hyperlink r:id="rId10" w:history="1">
        <w:r w:rsidRPr="00FD4720">
          <w:rPr>
            <w:rFonts w:eastAsiaTheme="minorHAnsi"/>
            <w:sz w:val="28"/>
            <w:szCs w:val="28"/>
            <w:lang w:eastAsia="en-US"/>
          </w:rPr>
          <w:t>частью 1 статьи 47</w:t>
        </w:r>
      </w:hyperlink>
      <w:r w:rsidRPr="00FD4720">
        <w:rPr>
          <w:rFonts w:eastAsiaTheme="minorHAnsi"/>
          <w:sz w:val="28"/>
          <w:szCs w:val="28"/>
          <w:lang w:eastAsia="en-US"/>
        </w:rPr>
        <w:t xml:space="preserve"> Федерального закона от 31.07.2020 </w:t>
      </w:r>
      <w:r w:rsidRPr="00FD4720">
        <w:rPr>
          <w:rFonts w:eastAsiaTheme="minorHAnsi"/>
          <w:sz w:val="28"/>
          <w:szCs w:val="28"/>
          <w:lang w:eastAsia="en-US"/>
        </w:rPr>
        <w:br/>
        <w:t>№ 248-ФЗ.</w:t>
      </w:r>
    </w:p>
    <w:p w14:paraId="39517667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24. По итогам обобщения правоприменительной практики Руководитель Контрольного органа обеспечивает подготовку доклада, содержащего результаты обобщения правоприменительной практики </w:t>
      </w:r>
      <w:r w:rsidRPr="00FD4720">
        <w:rPr>
          <w:sz w:val="28"/>
        </w:rPr>
        <w:t>Контрольного органа</w:t>
      </w:r>
      <w:r w:rsidRPr="00FD4720">
        <w:rPr>
          <w:rFonts w:eastAsiaTheme="minorHAnsi"/>
          <w:sz w:val="28"/>
          <w:szCs w:val="28"/>
          <w:lang w:eastAsia="en-US"/>
        </w:rPr>
        <w:t xml:space="preserve"> (далее – доклад о правоприменительной практике)</w:t>
      </w:r>
      <w:r w:rsidRPr="00FD4720">
        <w:rPr>
          <w:sz w:val="28"/>
          <w:szCs w:val="28"/>
        </w:rPr>
        <w:t xml:space="preserve">, который в обязательном порядке проходит публичные обсуждения. </w:t>
      </w:r>
    </w:p>
    <w:p w14:paraId="0538173A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25. Доклад о правоприменительной практике готовится </w:t>
      </w:r>
      <w:r w:rsidRPr="00FD4720">
        <w:rPr>
          <w:sz w:val="28"/>
        </w:rPr>
        <w:t>Контрольным органом</w:t>
      </w:r>
      <w:r w:rsidRPr="00FD4720">
        <w:rPr>
          <w:rFonts w:eastAsiaTheme="minorHAnsi"/>
          <w:sz w:val="28"/>
          <w:szCs w:val="28"/>
          <w:lang w:eastAsia="en-US"/>
        </w:rPr>
        <w:t xml:space="preserve"> один раз в год, утверждается приказом </w:t>
      </w:r>
      <w:r w:rsidRPr="00FD4720">
        <w:rPr>
          <w:sz w:val="28"/>
        </w:rPr>
        <w:t xml:space="preserve">Контрольного органа до 10 марта года, следующего за отчетным годом, </w:t>
      </w:r>
      <w:r w:rsidRPr="00FD4720">
        <w:rPr>
          <w:rFonts w:eastAsiaTheme="minorHAnsi"/>
          <w:sz w:val="28"/>
          <w:szCs w:val="28"/>
          <w:lang w:eastAsia="en-US"/>
        </w:rPr>
        <w:t xml:space="preserve">и размещается на официальном сайте </w:t>
      </w:r>
      <w:r w:rsidRPr="00FD4720">
        <w:rPr>
          <w:rFonts w:eastAsiaTheme="minorHAnsi"/>
          <w:sz w:val="28"/>
          <w:szCs w:val="28"/>
          <w:lang w:eastAsia="en-US"/>
        </w:rPr>
        <w:br/>
        <w:t>до 15 марта года, следующего за отчетным годом.</w:t>
      </w:r>
    </w:p>
    <w:p w14:paraId="53DFBC53" w14:textId="77777777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26. Доклад Инспекции о правоприменительной практике подлежит направлению в адрес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жилищно-</w:t>
      </w:r>
      <w:r w:rsidRPr="00FD4720">
        <w:rPr>
          <w:rFonts w:eastAsiaTheme="minorHAnsi"/>
          <w:sz w:val="28"/>
          <w:szCs w:val="28"/>
          <w:lang w:eastAsia="en-US"/>
        </w:rPr>
        <w:lastRenderedPageBreak/>
        <w:t xml:space="preserve">коммунального хозяйства, в течение 2 рабочих дней со дня его размещения на официальном сайте.  </w:t>
      </w:r>
    </w:p>
    <w:p w14:paraId="49489518" w14:textId="24C99771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27. При наличии у </w:t>
      </w:r>
      <w:r w:rsidRPr="00FD4720">
        <w:rPr>
          <w:sz w:val="28"/>
        </w:rPr>
        <w:t>Контрольного органа</w:t>
      </w:r>
      <w:r w:rsidRPr="00FD4720">
        <w:rPr>
          <w:rFonts w:eastAsiaTheme="minorHAnsi"/>
          <w:sz w:val="28"/>
          <w:szCs w:val="28"/>
          <w:lang w:eastAsia="en-US"/>
        </w:rPr>
        <w:t xml:space="preserve"> с</w:t>
      </w:r>
      <w:r w:rsidR="007732DE">
        <w:rPr>
          <w:rFonts w:eastAsiaTheme="minorHAnsi"/>
          <w:sz w:val="28"/>
          <w:szCs w:val="28"/>
          <w:lang w:eastAsia="en-US"/>
        </w:rPr>
        <w:t>ведений о возможных нарушениях 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требований, а также о непосредственных нарушениях </w:t>
      </w:r>
      <w:r w:rsidR="007732DE">
        <w:rPr>
          <w:rFonts w:eastAsiaTheme="minorHAnsi"/>
          <w:sz w:val="28"/>
          <w:szCs w:val="28"/>
          <w:lang w:eastAsia="en-US"/>
        </w:rPr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требований,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объявляет </w:t>
      </w:r>
      <w:r w:rsidR="007732DE">
        <w:rPr>
          <w:sz w:val="28"/>
        </w:rPr>
        <w:t>контролируемому</w:t>
      </w:r>
      <w:r w:rsidR="007732DE">
        <w:rPr>
          <w:spacing w:val="1"/>
          <w:sz w:val="28"/>
        </w:rPr>
        <w:t xml:space="preserve"> </w:t>
      </w:r>
      <w:r w:rsidR="007732DE">
        <w:rPr>
          <w:sz w:val="28"/>
        </w:rPr>
        <w:t>лицу</w:t>
      </w:r>
      <w:r w:rsidRPr="00FD4720">
        <w:rPr>
          <w:rFonts w:eastAsiaTheme="minorHAnsi"/>
          <w:sz w:val="28"/>
          <w:szCs w:val="28"/>
          <w:lang w:eastAsia="en-US"/>
        </w:rPr>
        <w:t xml:space="preserve"> предостережение о недопустимости нарушения таких требований и предлагает принять </w:t>
      </w:r>
      <w:r w:rsidR="007732DE">
        <w:rPr>
          <w:rFonts w:eastAsiaTheme="minorHAnsi"/>
          <w:sz w:val="28"/>
          <w:szCs w:val="28"/>
          <w:lang w:eastAsia="en-US"/>
        </w:rPr>
        <w:t xml:space="preserve">меры по обеспечению соблюдения обязательных </w:t>
      </w:r>
      <w:r w:rsidRPr="00FD4720">
        <w:rPr>
          <w:rFonts w:eastAsiaTheme="minorHAnsi"/>
          <w:sz w:val="28"/>
          <w:szCs w:val="28"/>
          <w:lang w:eastAsia="en-US"/>
        </w:rPr>
        <w:t>требований.</w:t>
      </w:r>
    </w:p>
    <w:p w14:paraId="008C8480" w14:textId="1F828EFF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rFonts w:eastAsiaTheme="minorHAnsi"/>
          <w:sz w:val="28"/>
          <w:szCs w:val="28"/>
          <w:lang w:eastAsia="en-US"/>
        </w:rPr>
        <w:t>28. Предостереже</w:t>
      </w:r>
      <w:r w:rsidR="007732DE">
        <w:rPr>
          <w:rFonts w:eastAsiaTheme="minorHAnsi"/>
          <w:sz w:val="28"/>
          <w:szCs w:val="28"/>
          <w:lang w:eastAsia="en-US"/>
        </w:rPr>
        <w:t xml:space="preserve">ние о недопустимости нарушения обязательных </w:t>
      </w:r>
      <w:r w:rsidRPr="00FD4720">
        <w:rPr>
          <w:rFonts w:eastAsiaTheme="minorHAnsi"/>
          <w:sz w:val="28"/>
          <w:szCs w:val="28"/>
          <w:lang w:eastAsia="en-US"/>
        </w:rPr>
        <w:t xml:space="preserve">требований должно содержать указания на соответствующие </w:t>
      </w:r>
      <w:r w:rsidR="007732DE">
        <w:rPr>
          <w:rFonts w:eastAsiaTheme="minorHAnsi"/>
          <w:sz w:val="28"/>
          <w:szCs w:val="28"/>
          <w:lang w:eastAsia="en-US"/>
        </w:rPr>
        <w:t>обязательные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требования, нормативный правовой акт, их предусматривающий, а также информацию о том, какие ко</w:t>
      </w:r>
      <w:r w:rsidR="007732DE">
        <w:rPr>
          <w:rFonts w:eastAsiaTheme="minorHAnsi"/>
          <w:sz w:val="28"/>
          <w:szCs w:val="28"/>
          <w:lang w:eastAsia="en-US"/>
        </w:rPr>
        <w:t>нкретно действия (бездействие) 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могут привести или приводят к нарушению этих требований, а также предложение о принятии мер по обеспечению соблюдения данных требований, и не может содержать требование представления </w:t>
      </w:r>
      <w:r w:rsidR="007732DE">
        <w:rPr>
          <w:rFonts w:eastAsiaTheme="minorHAnsi"/>
          <w:sz w:val="28"/>
          <w:szCs w:val="28"/>
          <w:lang w:eastAsia="en-US"/>
        </w:rPr>
        <w:t>контролируемым лицом</w:t>
      </w:r>
      <w:r w:rsidRPr="00FD4720">
        <w:rPr>
          <w:rFonts w:eastAsiaTheme="minorHAnsi"/>
          <w:sz w:val="28"/>
          <w:szCs w:val="28"/>
          <w:lang w:eastAsia="en-US"/>
        </w:rPr>
        <w:t xml:space="preserve"> сведений и документов.</w:t>
      </w:r>
    </w:p>
    <w:p w14:paraId="29C3E09E" w14:textId="1F1F1923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29. Решение об объявлении предостережения о недопустимости нарушения </w:t>
      </w:r>
      <w:r w:rsidR="007732DE">
        <w:rPr>
          <w:sz w:val="28"/>
          <w:szCs w:val="28"/>
        </w:rPr>
        <w:t xml:space="preserve">обязательных </w:t>
      </w:r>
      <w:r w:rsidRPr="00FD4720">
        <w:rPr>
          <w:sz w:val="28"/>
          <w:szCs w:val="28"/>
        </w:rPr>
        <w:t>требований принимает Руководитель (заместитель руководителя) Контрольного органа или иное должностное лицо, уполномоченное приказом Руководителя Контрольного органа.</w:t>
      </w:r>
    </w:p>
    <w:p w14:paraId="5A8CD721" w14:textId="3494FBE9" w:rsidR="0076253A" w:rsidRPr="00FD4720" w:rsidRDefault="0076253A" w:rsidP="0076253A">
      <w:pPr>
        <w:pStyle w:val="af"/>
        <w:ind w:left="0" w:right="-144" w:firstLine="709"/>
        <w:rPr>
          <w:rFonts w:ascii="Times New Roman" w:eastAsia="Times New Roman" w:hAnsi="Times New Roman" w:cs="Times New Roman"/>
        </w:rPr>
      </w:pPr>
      <w:bookmarkStart w:id="3" w:name="Par98"/>
      <w:bookmarkEnd w:id="3"/>
      <w:r w:rsidRPr="00FD4720">
        <w:rPr>
          <w:rFonts w:ascii="Times New Roman" w:hAnsi="Times New Roman" w:cs="Times New Roman"/>
          <w:sz w:val="28"/>
          <w:szCs w:val="28"/>
        </w:rPr>
        <w:t xml:space="preserve">30. </w:t>
      </w:r>
      <w:r w:rsidR="007732DE">
        <w:rPr>
          <w:rFonts w:ascii="Times New Roman" w:eastAsia="Times New Roman" w:hAnsi="Times New Roman" w:cs="Times New Roman"/>
          <w:sz w:val="28"/>
        </w:rPr>
        <w:t xml:space="preserve">Контролируемое лицо </w:t>
      </w:r>
      <w:r w:rsidRPr="00FD4720">
        <w:rPr>
          <w:rFonts w:ascii="Times New Roman" w:eastAsia="Times New Roman" w:hAnsi="Times New Roman" w:cs="Times New Roman"/>
          <w:sz w:val="28"/>
        </w:rPr>
        <w:t>вправе не позднее 15 рабочих дней после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получения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предостережения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подать</w:t>
      </w:r>
      <w:r w:rsidRPr="00FD47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Контрольный орган</w:t>
      </w:r>
      <w:r w:rsidRPr="00FD47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возражение</w:t>
      </w:r>
      <w:r w:rsidRPr="00FD4720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</w:t>
      </w:r>
      <w:r w:rsidRPr="00FD4720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proofErr w:type="gramStart"/>
      <w:r w:rsidRPr="00FD4720">
        <w:rPr>
          <w:rFonts w:ascii="Times New Roman" w:eastAsia="Times New Roman" w:hAnsi="Times New Roman" w:cs="Times New Roman"/>
          <w:sz w:val="28"/>
        </w:rPr>
        <w:t>отношении</w:t>
      </w:r>
      <w:r w:rsidR="007732DE">
        <w:rPr>
          <w:rFonts w:ascii="Times New Roman" w:eastAsia="Times New Roman" w:hAnsi="Times New Roman" w:cs="Times New Roman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pacing w:val="-7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указанного</w:t>
      </w:r>
      <w:proofErr w:type="gramEnd"/>
      <w:r w:rsidRPr="00FD4720">
        <w:rPr>
          <w:rFonts w:ascii="Times New Roman" w:eastAsia="Times New Roman" w:hAnsi="Times New Roman" w:cs="Times New Roman"/>
          <w:sz w:val="28"/>
        </w:rPr>
        <w:t xml:space="preserve"> предостережения.</w:t>
      </w:r>
    </w:p>
    <w:p w14:paraId="6825E823" w14:textId="77777777" w:rsidR="0076253A" w:rsidRPr="00FD4720" w:rsidRDefault="0076253A" w:rsidP="0076253A">
      <w:pPr>
        <w:pStyle w:val="af"/>
        <w:pBdr>
          <w:right w:val="none" w:sz="4" w:space="1" w:color="000000"/>
        </w:pBdr>
        <w:ind w:left="0" w:right="-144" w:firstLine="709"/>
        <w:rPr>
          <w:rFonts w:ascii="Times New Roman" w:eastAsia="Times New Roman" w:hAnsi="Times New Roman" w:cs="Times New Roman"/>
          <w:spacing w:val="-70"/>
          <w:sz w:val="28"/>
        </w:rPr>
      </w:pPr>
      <w:r w:rsidRPr="00FD4720">
        <w:rPr>
          <w:rFonts w:ascii="Times New Roman" w:eastAsia="Times New Roman" w:hAnsi="Times New Roman" w:cs="Times New Roman"/>
          <w:sz w:val="28"/>
        </w:rPr>
        <w:t>31.  Возражение</w:t>
      </w:r>
      <w:r w:rsidRPr="00FD4720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направляется</w:t>
      </w:r>
      <w:r w:rsidRPr="00FD47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</w:t>
      </w:r>
      <w:r w:rsidRPr="00FD47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Контрольный орган в</w:t>
      </w:r>
      <w:r w:rsidRPr="00FD4720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письменном</w:t>
      </w:r>
      <w:r w:rsidRPr="00FD47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виде</w:t>
      </w:r>
      <w:r w:rsidRPr="00FD4720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на</w:t>
      </w:r>
      <w:r w:rsidRPr="00FD4720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бумажном</w:t>
      </w:r>
      <w:r w:rsidRPr="00FD4720">
        <w:rPr>
          <w:rFonts w:ascii="Times New Roman" w:eastAsia="Times New Roman" w:hAnsi="Times New Roman" w:cs="Times New Roman"/>
          <w:spacing w:val="-70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 xml:space="preserve">носителе или в электронном виде с соблюдением требований, установленных </w:t>
      </w:r>
      <w:r w:rsidRPr="00FD4720">
        <w:rPr>
          <w:rFonts w:ascii="Times New Roman" w:eastAsia="Times New Roman" w:hAnsi="Times New Roman" w:cs="Times New Roman"/>
          <w:spacing w:val="-70"/>
          <w:sz w:val="28"/>
        </w:rPr>
        <w:t xml:space="preserve">                                             </w:t>
      </w:r>
      <w:r w:rsidRPr="00FD4720">
        <w:rPr>
          <w:rFonts w:ascii="Times New Roman" w:eastAsia="Times New Roman" w:hAnsi="Times New Roman" w:cs="Times New Roman"/>
          <w:sz w:val="28"/>
        </w:rPr>
        <w:t>статьей</w:t>
      </w:r>
      <w:r w:rsidRPr="00FD47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21</w:t>
      </w:r>
      <w:r w:rsidRPr="00FD4720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Федерального</w:t>
      </w:r>
      <w:r w:rsidRPr="00FD4720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FD4720">
        <w:rPr>
          <w:rFonts w:ascii="Times New Roman" w:eastAsia="Times New Roman" w:hAnsi="Times New Roman" w:cs="Times New Roman"/>
          <w:sz w:val="28"/>
        </w:rPr>
        <w:t>закона</w:t>
      </w:r>
      <w:r w:rsidRPr="00FD4720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от 31.07.2020 № 248-ФЗ</w:t>
      </w:r>
      <w:r w:rsidRPr="00FD4720">
        <w:rPr>
          <w:rFonts w:ascii="Times New Roman" w:eastAsia="Times New Roman" w:hAnsi="Times New Roman" w:cs="Times New Roman"/>
          <w:sz w:val="28"/>
        </w:rPr>
        <w:t>.</w:t>
      </w:r>
    </w:p>
    <w:p w14:paraId="11477277" w14:textId="0B00BE1B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32. В возражении на предостережение о недопустимости нарушения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указываются:</w:t>
      </w:r>
    </w:p>
    <w:p w14:paraId="7CFEFA58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наименование Контрольного органа;</w:t>
      </w:r>
    </w:p>
    <w:p w14:paraId="5CD70E3C" w14:textId="1AA95273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2) информация о </w:t>
      </w:r>
      <w:r w:rsidR="007732DE">
        <w:rPr>
          <w:sz w:val="28"/>
          <w:szCs w:val="28"/>
        </w:rPr>
        <w:t>контролируемом лице</w:t>
      </w:r>
      <w:r w:rsidRPr="00FD4720">
        <w:rPr>
          <w:sz w:val="28"/>
          <w:szCs w:val="28"/>
        </w:rPr>
        <w:t xml:space="preserve"> (наименование, организационно-правовая форма, адрес с почтовым индексом, телефон, факс, адрес электронной почты) либо данные представителя лицензиата (если возражение подается представителем);</w:t>
      </w:r>
    </w:p>
    <w:p w14:paraId="4149EED6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основной государственный регистрационный номер (ОГРН, ОГРНИП) лицензиата;</w:t>
      </w:r>
    </w:p>
    <w:p w14:paraId="4C5C55D1" w14:textId="4FB3423E" w:rsidR="0076253A" w:rsidRPr="007732DE" w:rsidRDefault="0076253A" w:rsidP="0076253A">
      <w:pPr>
        <w:pStyle w:val="ConsPlusNormal"/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4) идентификационный номер </w:t>
      </w:r>
      <w:r w:rsidRPr="007732DE">
        <w:rPr>
          <w:color w:val="000000" w:themeColor="text1"/>
          <w:sz w:val="28"/>
          <w:szCs w:val="28"/>
        </w:rPr>
        <w:t>(ИНН) налогоплательщика</w:t>
      </w:r>
      <w:r w:rsidR="007732DE" w:rsidRPr="007732DE">
        <w:rPr>
          <w:color w:val="000000" w:themeColor="text1"/>
          <w:sz w:val="28"/>
          <w:szCs w:val="28"/>
        </w:rPr>
        <w:t xml:space="preserve"> </w:t>
      </w:r>
      <w:r w:rsidR="007732DE" w:rsidRPr="007732DE">
        <w:rPr>
          <w:color w:val="000000" w:themeColor="text1"/>
          <w:sz w:val="28"/>
        </w:rPr>
        <w:t xml:space="preserve">– </w:t>
      </w:r>
      <w:r w:rsidR="007732DE" w:rsidRPr="007732DE">
        <w:rPr>
          <w:color w:val="000000" w:themeColor="text1"/>
          <w:sz w:val="28"/>
          <w:szCs w:val="28"/>
        </w:rPr>
        <w:t>контролируемого лица</w:t>
      </w:r>
      <w:r w:rsidRPr="007732DE">
        <w:rPr>
          <w:color w:val="000000" w:themeColor="text1"/>
          <w:sz w:val="28"/>
          <w:szCs w:val="28"/>
        </w:rPr>
        <w:t>;</w:t>
      </w:r>
    </w:p>
    <w:p w14:paraId="0D55171C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5) дата и номер предостережения;</w:t>
      </w:r>
    </w:p>
    <w:p w14:paraId="14643B08" w14:textId="409AA802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6) обоснование несогласия с доводами, изложенными в предостережении о недопустимости нарушения </w:t>
      </w:r>
      <w:r w:rsidR="007732DE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требований.</w:t>
      </w:r>
    </w:p>
    <w:p w14:paraId="64395BAD" w14:textId="203A36EA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33. К возражению на предостережение о недопустимости нарушения </w:t>
      </w:r>
      <w:r w:rsidR="007732DE">
        <w:rPr>
          <w:sz w:val="28"/>
          <w:szCs w:val="28"/>
        </w:rPr>
        <w:t>обязательных</w:t>
      </w:r>
      <w:r w:rsidRPr="00FD4720">
        <w:rPr>
          <w:sz w:val="28"/>
          <w:szCs w:val="28"/>
        </w:rPr>
        <w:t xml:space="preserve"> требований прикладываются документы, подтверждающие незаконность и необоснованность данного предостережения.</w:t>
      </w:r>
    </w:p>
    <w:p w14:paraId="077ED76A" w14:textId="24889C32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34. </w:t>
      </w:r>
      <w:r w:rsidRPr="00FD4720">
        <w:rPr>
          <w:rFonts w:eastAsiaTheme="minorHAnsi"/>
          <w:sz w:val="28"/>
          <w:szCs w:val="28"/>
          <w:lang w:eastAsia="en-US"/>
        </w:rPr>
        <w:t xml:space="preserve">Контрольный орган рассматривает возражение и по итогам рассмотрения направляет </w:t>
      </w:r>
      <w:r w:rsidR="007732DE">
        <w:rPr>
          <w:rFonts w:eastAsiaTheme="minorHAnsi"/>
          <w:sz w:val="28"/>
          <w:szCs w:val="28"/>
          <w:lang w:eastAsia="en-US"/>
        </w:rPr>
        <w:t>контролируемому лицу</w:t>
      </w:r>
      <w:r w:rsidRPr="00FD4720">
        <w:rPr>
          <w:rFonts w:eastAsiaTheme="minorHAnsi"/>
          <w:sz w:val="28"/>
          <w:szCs w:val="28"/>
          <w:lang w:eastAsia="en-US"/>
        </w:rPr>
        <w:t xml:space="preserve"> ответ в течение 20 рабочих дней со дня получения возражения.</w:t>
      </w:r>
    </w:p>
    <w:p w14:paraId="281AAFA3" w14:textId="7DB6D911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lastRenderedPageBreak/>
        <w:t xml:space="preserve">В случае удовлетворения возражения в отношении предостережения о недопустимости нарушения </w:t>
      </w:r>
      <w:r w:rsidR="007732DE">
        <w:rPr>
          <w:rFonts w:eastAsiaTheme="minorHAnsi"/>
          <w:sz w:val="28"/>
          <w:szCs w:val="28"/>
          <w:lang w:eastAsia="en-US"/>
        </w:rPr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требований по итогам его рассмотрения данные такого предостережения не используются для проведения иных профилактических мероприятий и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22D0C78C" w14:textId="154DBC13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осуществляет учет объявленных предостережений о недопустимости нарушения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3E841CB4" w14:textId="28A04E14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rFonts w:eastAsiaTheme="minorHAnsi"/>
          <w:sz w:val="28"/>
          <w:szCs w:val="28"/>
          <w:lang w:eastAsia="en-US"/>
        </w:rPr>
        <w:t>35</w:t>
      </w:r>
      <w:r w:rsidRPr="00FD4720">
        <w:rPr>
          <w:sz w:val="28"/>
          <w:szCs w:val="28"/>
        </w:rPr>
        <w:t xml:space="preserve">. Инспекторы проводят консультирование </w:t>
      </w:r>
      <w:r w:rsidR="00FC556A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 по вопросам, связанным с организацией и осуществлением регионального государственного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>. Консультирование осуществляется без взимания платы.</w:t>
      </w:r>
    </w:p>
    <w:p w14:paraId="6D4DECDF" w14:textId="433DC136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36. Консультирование осуществляется при личном обращении, посредством телефонной связи, электронной почты, видео-конференц-связи, при получении письменного запроса – в письменной форме в порядке, установленном законодательством Российской Федерации о рассмотрении обращений граждан, а также в ходе проведения профилактического мероприятия, контрольного</w:t>
      </w:r>
      <w:r w:rsidR="00F00224">
        <w:rPr>
          <w:sz w:val="28"/>
          <w:szCs w:val="28"/>
        </w:rPr>
        <w:t xml:space="preserve"> (</w:t>
      </w:r>
      <w:r w:rsidR="00BA1927">
        <w:rPr>
          <w:sz w:val="28"/>
          <w:szCs w:val="28"/>
        </w:rPr>
        <w:t>надзорного</w:t>
      </w:r>
      <w:r w:rsidR="00F00224">
        <w:rPr>
          <w:sz w:val="28"/>
          <w:szCs w:val="28"/>
        </w:rPr>
        <w:t>)</w:t>
      </w:r>
      <w:r w:rsidRPr="00FD4720">
        <w:rPr>
          <w:sz w:val="28"/>
          <w:szCs w:val="28"/>
        </w:rPr>
        <w:t xml:space="preserve"> мероприятия.</w:t>
      </w:r>
    </w:p>
    <w:p w14:paraId="61850BCA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37. Консультирование осуществляется по следующим вопросам:</w:t>
      </w:r>
    </w:p>
    <w:p w14:paraId="48222A0F" w14:textId="3A0EE0E8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организация</w:t>
      </w:r>
      <w:r w:rsidRPr="00FD4720">
        <w:rPr>
          <w:spacing w:val="-7"/>
          <w:sz w:val="28"/>
          <w:szCs w:val="28"/>
        </w:rPr>
        <w:t xml:space="preserve"> </w:t>
      </w:r>
      <w:r w:rsidRPr="00FD4720">
        <w:rPr>
          <w:sz w:val="28"/>
          <w:szCs w:val="28"/>
        </w:rPr>
        <w:t>и</w:t>
      </w:r>
      <w:r w:rsidRPr="00FD4720">
        <w:rPr>
          <w:spacing w:val="-6"/>
          <w:sz w:val="28"/>
          <w:szCs w:val="28"/>
        </w:rPr>
        <w:t xml:space="preserve"> </w:t>
      </w:r>
      <w:r w:rsidRPr="00FD4720">
        <w:rPr>
          <w:sz w:val="28"/>
          <w:szCs w:val="28"/>
        </w:rPr>
        <w:t>осуществление регионального</w:t>
      </w:r>
      <w:r w:rsidRPr="00FD4720">
        <w:rPr>
          <w:spacing w:val="-7"/>
          <w:sz w:val="28"/>
          <w:szCs w:val="28"/>
        </w:rPr>
        <w:t xml:space="preserve"> </w:t>
      </w:r>
      <w:r w:rsidRPr="00FD4720">
        <w:rPr>
          <w:sz w:val="28"/>
          <w:szCs w:val="28"/>
        </w:rPr>
        <w:t>государственного</w:t>
      </w:r>
      <w:r w:rsidRPr="00FD4720">
        <w:rPr>
          <w:spacing w:val="-6"/>
          <w:sz w:val="28"/>
          <w:szCs w:val="28"/>
        </w:rPr>
        <w:t xml:space="preserve">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>;</w:t>
      </w:r>
    </w:p>
    <w:p w14:paraId="61B46DF2" w14:textId="3C4EF144" w:rsidR="0076253A" w:rsidRPr="00FD4720" w:rsidRDefault="0076253A" w:rsidP="0076253A">
      <w:pPr>
        <w:pStyle w:val="ConsPlusNormal"/>
        <w:ind w:right="-144" w:firstLine="709"/>
        <w:jc w:val="both"/>
        <w:rPr>
          <w:sz w:val="28"/>
        </w:rPr>
      </w:pPr>
      <w:r w:rsidRPr="00FD4720">
        <w:rPr>
          <w:sz w:val="28"/>
          <w:szCs w:val="28"/>
        </w:rPr>
        <w:t>2)     порядок осуществления</w:t>
      </w:r>
      <w:r w:rsidRPr="00FD4720">
        <w:rPr>
          <w:sz w:val="28"/>
        </w:rPr>
        <w:t xml:space="preserve"> профилактических мероприятий, </w:t>
      </w:r>
      <w:r w:rsidR="00F00224">
        <w:rPr>
          <w:sz w:val="28"/>
        </w:rPr>
        <w:t>контрольных (надзорных) мероприятий</w:t>
      </w:r>
      <w:r w:rsidRPr="00FD4720">
        <w:rPr>
          <w:sz w:val="28"/>
        </w:rPr>
        <w:t>;</w:t>
      </w:r>
    </w:p>
    <w:p w14:paraId="61EAB75A" w14:textId="3BC07560" w:rsidR="0076253A" w:rsidRPr="00FD4720" w:rsidRDefault="0076253A" w:rsidP="0076253A">
      <w:pPr>
        <w:pStyle w:val="ConsPlusNormal"/>
        <w:ind w:right="-144" w:firstLine="709"/>
        <w:jc w:val="both"/>
        <w:rPr>
          <w:sz w:val="28"/>
        </w:rPr>
      </w:pPr>
      <w:r w:rsidRPr="00FD4720">
        <w:rPr>
          <w:sz w:val="28"/>
        </w:rPr>
        <w:t xml:space="preserve">3)     </w:t>
      </w:r>
      <w:r w:rsidRPr="00FD4720">
        <w:rPr>
          <w:spacing w:val="-1"/>
          <w:sz w:val="28"/>
        </w:rPr>
        <w:t xml:space="preserve">предмет регионального государственного </w:t>
      </w:r>
      <w:r w:rsidR="00FC556A">
        <w:rPr>
          <w:spacing w:val="-1"/>
          <w:sz w:val="28"/>
        </w:rPr>
        <w:t>жилищного надзора</w:t>
      </w:r>
      <w:r w:rsidRPr="00FD4720">
        <w:rPr>
          <w:sz w:val="28"/>
        </w:rPr>
        <w:t>.</w:t>
      </w:r>
    </w:p>
    <w:p w14:paraId="0488DAC1" w14:textId="60E5B022" w:rsidR="0076253A" w:rsidRPr="00FD4720" w:rsidRDefault="0076253A" w:rsidP="0076253A">
      <w:pPr>
        <w:pStyle w:val="ConsPlusNormal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</w:rPr>
        <w:t xml:space="preserve">38. </w:t>
      </w:r>
      <w:r w:rsidRPr="00FD4720">
        <w:rPr>
          <w:rFonts w:eastAsiaTheme="minorHAnsi"/>
          <w:sz w:val="28"/>
          <w:szCs w:val="28"/>
          <w:lang w:eastAsia="en-US"/>
        </w:rPr>
        <w:t xml:space="preserve">По итогам консультирования информация в письменной форме </w:t>
      </w:r>
      <w:r w:rsidR="00F00224">
        <w:rPr>
          <w:rFonts w:eastAsiaTheme="minorHAnsi"/>
          <w:sz w:val="28"/>
          <w:szCs w:val="28"/>
          <w:lang w:eastAsia="en-US"/>
        </w:rPr>
        <w:t>контролируемым лицам</w:t>
      </w:r>
      <w:r w:rsidRPr="00FD4720">
        <w:rPr>
          <w:rFonts w:eastAsiaTheme="minorHAnsi"/>
          <w:sz w:val="28"/>
          <w:szCs w:val="28"/>
          <w:lang w:eastAsia="en-US"/>
        </w:rPr>
        <w:t xml:space="preserve"> не представляется, за исключением случая, если по указанному перечню вопросов в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поступило письменное обращение на бумажном носителе или в электронной форме.</w:t>
      </w:r>
    </w:p>
    <w:p w14:paraId="113CD68A" w14:textId="52C099FD" w:rsidR="0076253A" w:rsidRPr="00FD4720" w:rsidRDefault="0076253A" w:rsidP="0076253A">
      <w:pPr>
        <w:pStyle w:val="ConsPlusNormal"/>
        <w:ind w:right="-144" w:firstLine="709"/>
        <w:jc w:val="both"/>
        <w:rPr>
          <w:sz w:val="28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39. В случае поступления в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более 5 обращений </w:t>
      </w:r>
      <w:r w:rsidR="00FC556A">
        <w:rPr>
          <w:rFonts w:eastAsiaTheme="minorHAnsi"/>
          <w:sz w:val="28"/>
          <w:szCs w:val="28"/>
          <w:lang w:eastAsia="en-US"/>
        </w:rPr>
        <w:t>контролируемых лиц</w:t>
      </w:r>
      <w:r w:rsidRPr="00FD4720">
        <w:rPr>
          <w:rFonts w:eastAsiaTheme="minorHAnsi"/>
          <w:sz w:val="28"/>
          <w:szCs w:val="28"/>
          <w:lang w:eastAsia="en-US"/>
        </w:rPr>
        <w:t xml:space="preserve"> о консультировании по однотипным вопросам </w:t>
      </w:r>
      <w:r w:rsidRPr="00FD4720">
        <w:rPr>
          <w:sz w:val="28"/>
        </w:rPr>
        <w:t>Контрольный орган</w:t>
      </w:r>
      <w:r w:rsidRPr="00FD4720">
        <w:rPr>
          <w:rFonts w:eastAsiaTheme="minorHAnsi"/>
          <w:sz w:val="28"/>
          <w:szCs w:val="28"/>
          <w:lang w:eastAsia="en-US"/>
        </w:rPr>
        <w:t xml:space="preserve"> размещает на своем официальном сайте письменное разъяснение, подписанное Руководителем (заместителем руководителя) Контрольного органа, по указанным вопросам.</w:t>
      </w:r>
    </w:p>
    <w:p w14:paraId="65FF16FD" w14:textId="608138A3" w:rsidR="0076253A" w:rsidRPr="00FD4720" w:rsidRDefault="0076253A" w:rsidP="0076253A">
      <w:pPr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40. </w:t>
      </w:r>
      <w:r w:rsidRPr="00FD4720">
        <w:rPr>
          <w:rFonts w:eastAsiaTheme="minorHAnsi"/>
          <w:sz w:val="28"/>
          <w:szCs w:val="28"/>
          <w:lang w:eastAsia="en-US"/>
        </w:rPr>
        <w:t xml:space="preserve">Профилактический визит проводится в форме профилактической беседы по месту осуществления деятельности </w:t>
      </w:r>
      <w:r w:rsidR="00142BDF">
        <w:rPr>
          <w:rFonts w:eastAsiaTheme="minorHAnsi"/>
          <w:sz w:val="28"/>
          <w:szCs w:val="28"/>
          <w:lang w:eastAsia="en-US"/>
        </w:rPr>
        <w:t>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либо путем использования видео-конференц-связи. В ходе профилактического визита </w:t>
      </w:r>
      <w:r w:rsidR="00142BDF">
        <w:rPr>
          <w:rFonts w:eastAsiaTheme="minorHAnsi"/>
          <w:sz w:val="28"/>
          <w:szCs w:val="28"/>
          <w:lang w:eastAsia="en-US"/>
        </w:rPr>
        <w:t>контролируемое лицо</w:t>
      </w:r>
      <w:r w:rsidRPr="00FD4720">
        <w:rPr>
          <w:rFonts w:eastAsiaTheme="minorHAnsi"/>
          <w:sz w:val="28"/>
          <w:szCs w:val="28"/>
          <w:lang w:eastAsia="en-US"/>
        </w:rPr>
        <w:t xml:space="preserve"> информируется о</w:t>
      </w:r>
      <w:r w:rsidR="00142BDF">
        <w:rPr>
          <w:rFonts w:eastAsiaTheme="minorHAnsi"/>
          <w:sz w:val="28"/>
          <w:szCs w:val="28"/>
          <w:lang w:eastAsia="en-US"/>
        </w:rPr>
        <w:t>б</w:t>
      </w:r>
      <w:r w:rsidRPr="00FD4720">
        <w:rPr>
          <w:rFonts w:eastAsiaTheme="minorHAnsi"/>
          <w:sz w:val="28"/>
          <w:szCs w:val="28"/>
          <w:lang w:eastAsia="en-US"/>
        </w:rPr>
        <w:t xml:space="preserve"> </w:t>
      </w:r>
      <w:r w:rsidR="00142BDF">
        <w:rPr>
          <w:rFonts w:eastAsiaTheme="minorHAnsi"/>
          <w:sz w:val="28"/>
          <w:szCs w:val="28"/>
          <w:lang w:eastAsia="en-US"/>
        </w:rPr>
        <w:t>обязательных</w:t>
      </w:r>
      <w:r w:rsidRPr="00FD4720">
        <w:rPr>
          <w:rFonts w:eastAsiaTheme="minorHAnsi"/>
          <w:sz w:val="28"/>
          <w:szCs w:val="28"/>
          <w:lang w:eastAsia="en-US"/>
        </w:rPr>
        <w:t xml:space="preserve"> требованиях, предъявляемых к его деятельности</w:t>
      </w:r>
      <w:r w:rsidR="00142BDF">
        <w:rPr>
          <w:rFonts w:eastAsiaTheme="minorHAnsi"/>
          <w:sz w:val="28"/>
          <w:szCs w:val="28"/>
          <w:lang w:eastAsia="en-US"/>
        </w:rPr>
        <w:t>,</w:t>
      </w:r>
      <w:r w:rsidRPr="00FD4720">
        <w:rPr>
          <w:rFonts w:eastAsiaTheme="minorHAnsi"/>
          <w:sz w:val="28"/>
          <w:szCs w:val="28"/>
          <w:lang w:eastAsia="en-US"/>
        </w:rPr>
        <w:t xml:space="preserve"> соответствии </w:t>
      </w:r>
      <w:r w:rsidR="00142BDF">
        <w:rPr>
          <w:rFonts w:eastAsiaTheme="minorHAnsi"/>
          <w:sz w:val="28"/>
          <w:szCs w:val="28"/>
          <w:lang w:eastAsia="en-US"/>
        </w:rPr>
        <w:t>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критериям риска, основаниях и о рекомендуемых способах снижения категории риска, а также о видах, содержании и об интенсивности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, проводимых в отношении </w:t>
      </w:r>
      <w:r w:rsidR="00142BDF">
        <w:rPr>
          <w:rFonts w:eastAsiaTheme="minorHAnsi"/>
          <w:sz w:val="28"/>
          <w:szCs w:val="28"/>
          <w:lang w:eastAsia="en-US"/>
        </w:rPr>
        <w:t>контролируемого лица</w:t>
      </w:r>
      <w:r w:rsidRPr="00FD4720">
        <w:rPr>
          <w:rFonts w:eastAsiaTheme="minorHAnsi"/>
          <w:sz w:val="28"/>
          <w:szCs w:val="28"/>
          <w:lang w:eastAsia="en-US"/>
        </w:rPr>
        <w:t xml:space="preserve"> исходя из его отнесения к соответствующей категории риска.</w:t>
      </w:r>
    </w:p>
    <w:p w14:paraId="0621E438" w14:textId="4C1E33E2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41. Обязательные</w:t>
      </w:r>
      <w:r w:rsidRPr="00FD4720">
        <w:rPr>
          <w:spacing w:val="-7"/>
          <w:sz w:val="28"/>
          <w:szCs w:val="28"/>
        </w:rPr>
        <w:t xml:space="preserve"> </w:t>
      </w:r>
      <w:r w:rsidRPr="00FD4720">
        <w:rPr>
          <w:sz w:val="28"/>
          <w:szCs w:val="28"/>
        </w:rPr>
        <w:t>профилактические</w:t>
      </w:r>
      <w:r w:rsidRPr="00FD4720">
        <w:rPr>
          <w:spacing w:val="-6"/>
          <w:sz w:val="28"/>
          <w:szCs w:val="28"/>
        </w:rPr>
        <w:t xml:space="preserve"> </w:t>
      </w:r>
      <w:r w:rsidRPr="00FD4720">
        <w:rPr>
          <w:sz w:val="28"/>
          <w:szCs w:val="28"/>
        </w:rPr>
        <w:t>визиты</w:t>
      </w:r>
      <w:r w:rsidRPr="00FD4720">
        <w:rPr>
          <w:spacing w:val="-5"/>
          <w:sz w:val="28"/>
          <w:szCs w:val="28"/>
        </w:rPr>
        <w:t xml:space="preserve"> </w:t>
      </w:r>
      <w:r w:rsidRPr="00FD4720">
        <w:rPr>
          <w:sz w:val="28"/>
          <w:szCs w:val="28"/>
        </w:rPr>
        <w:t>проводятся</w:t>
      </w:r>
      <w:r w:rsidRPr="00FD4720">
        <w:rPr>
          <w:spacing w:val="-5"/>
          <w:sz w:val="28"/>
          <w:szCs w:val="28"/>
        </w:rPr>
        <w:t xml:space="preserve"> </w:t>
      </w:r>
      <w:r w:rsidRPr="00FD4720">
        <w:rPr>
          <w:sz w:val="28"/>
          <w:szCs w:val="28"/>
        </w:rPr>
        <w:t>в</w:t>
      </w:r>
      <w:r w:rsidRPr="00FD4720">
        <w:rPr>
          <w:spacing w:val="-6"/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отношении </w:t>
      </w:r>
      <w:r w:rsidR="00FC556A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 xml:space="preserve">, приступающих к осуществлению предпринимательской деятельности по управлению многоквартирными домами, а также объектов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>,</w:t>
      </w:r>
      <w:r w:rsidRPr="00FD4720">
        <w:rPr>
          <w:spacing w:val="17"/>
          <w:sz w:val="28"/>
          <w:szCs w:val="28"/>
        </w:rPr>
        <w:t xml:space="preserve"> </w:t>
      </w:r>
      <w:r w:rsidRPr="00FD4720">
        <w:rPr>
          <w:sz w:val="28"/>
          <w:szCs w:val="28"/>
        </w:rPr>
        <w:t>отнесенных</w:t>
      </w:r>
      <w:r w:rsidRPr="00FD4720">
        <w:rPr>
          <w:spacing w:val="16"/>
          <w:sz w:val="28"/>
          <w:szCs w:val="28"/>
        </w:rPr>
        <w:t xml:space="preserve"> </w:t>
      </w:r>
      <w:r w:rsidRPr="00FD4720">
        <w:rPr>
          <w:sz w:val="28"/>
          <w:szCs w:val="28"/>
        </w:rPr>
        <w:t>к</w:t>
      </w:r>
      <w:r w:rsidRPr="00FD4720">
        <w:rPr>
          <w:spacing w:val="17"/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категории </w:t>
      </w:r>
      <w:r w:rsidRPr="00FD4720">
        <w:rPr>
          <w:spacing w:val="-67"/>
          <w:sz w:val="28"/>
          <w:szCs w:val="28"/>
        </w:rPr>
        <w:t xml:space="preserve">    </w:t>
      </w:r>
      <w:r w:rsidRPr="00FD4720">
        <w:rPr>
          <w:sz w:val="28"/>
          <w:szCs w:val="28"/>
        </w:rPr>
        <w:t>высокого</w:t>
      </w:r>
      <w:r w:rsidRPr="00FD4720">
        <w:rPr>
          <w:spacing w:val="-1"/>
          <w:sz w:val="28"/>
          <w:szCs w:val="28"/>
        </w:rPr>
        <w:t xml:space="preserve"> </w:t>
      </w:r>
      <w:r w:rsidRPr="00FD4720">
        <w:rPr>
          <w:sz w:val="28"/>
          <w:szCs w:val="28"/>
        </w:rPr>
        <w:t>риска.</w:t>
      </w:r>
    </w:p>
    <w:p w14:paraId="0726B255" w14:textId="632E7E79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42. О проведении обязательного профилактического визита </w:t>
      </w:r>
      <w:r w:rsidR="00BA1927">
        <w:rPr>
          <w:sz w:val="28"/>
          <w:szCs w:val="28"/>
        </w:rPr>
        <w:lastRenderedPageBreak/>
        <w:t>контролируемое лицо</w:t>
      </w:r>
      <w:r w:rsidRPr="00FD4720">
        <w:rPr>
          <w:sz w:val="28"/>
          <w:szCs w:val="28"/>
        </w:rPr>
        <w:t xml:space="preserve"> должен быть уведомлен не позднее чем за 5 рабочих дней до даты его проведения.</w:t>
      </w:r>
    </w:p>
    <w:p w14:paraId="7294219F" w14:textId="485A058D" w:rsidR="0076253A" w:rsidRPr="00FD4720" w:rsidRDefault="0076253A" w:rsidP="0076253A">
      <w:pPr>
        <w:pStyle w:val="ConsPlusNormal"/>
        <w:tabs>
          <w:tab w:val="left" w:pos="1134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43.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вправе отказаться от проведения обязательного профилактического визита, уведомив об этом </w:t>
      </w:r>
      <w:r w:rsidRPr="00FD4720">
        <w:rPr>
          <w:sz w:val="28"/>
        </w:rPr>
        <w:t>Контрольный орган</w:t>
      </w:r>
      <w:r w:rsidRPr="00FD4720">
        <w:rPr>
          <w:sz w:val="28"/>
          <w:szCs w:val="28"/>
        </w:rPr>
        <w:t xml:space="preserve"> не позднее чем за 3 рабочих дня до даты его проведения.</w:t>
      </w:r>
    </w:p>
    <w:p w14:paraId="37DABA30" w14:textId="77777777" w:rsidR="0076253A" w:rsidRPr="00FD4720" w:rsidRDefault="0076253A" w:rsidP="0076253A">
      <w:pPr>
        <w:pStyle w:val="ConsPlusNormal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44. Срок проведения профилактического визита не может превышать </w:t>
      </w:r>
      <w:r w:rsidRPr="00FD4720">
        <w:rPr>
          <w:sz w:val="28"/>
          <w:szCs w:val="28"/>
        </w:rPr>
        <w:br/>
        <w:t>1 рабочий день.</w:t>
      </w:r>
    </w:p>
    <w:p w14:paraId="5D258CCA" w14:textId="7D34D45D" w:rsidR="0076253A" w:rsidRPr="00FD4720" w:rsidRDefault="0076253A" w:rsidP="0076253A">
      <w:pPr>
        <w:pStyle w:val="ConsPlusNormal"/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45. </w:t>
      </w:r>
      <w:r w:rsidRPr="00FD4720">
        <w:rPr>
          <w:rFonts w:eastAsiaTheme="minorHAnsi"/>
          <w:sz w:val="28"/>
          <w:szCs w:val="28"/>
          <w:lang w:eastAsia="en-US"/>
        </w:rPr>
        <w:t xml:space="preserve">При проведении профилактического визита </w:t>
      </w:r>
      <w:r w:rsidR="00BA1927">
        <w:rPr>
          <w:rFonts w:eastAsiaTheme="minorHAnsi"/>
          <w:sz w:val="28"/>
          <w:szCs w:val="28"/>
          <w:lang w:eastAsia="en-US"/>
        </w:rPr>
        <w:t>контролируемо</w:t>
      </w:r>
      <w:r w:rsidR="001A3C59">
        <w:rPr>
          <w:rFonts w:eastAsiaTheme="minorHAnsi"/>
          <w:sz w:val="28"/>
          <w:szCs w:val="28"/>
          <w:lang w:eastAsia="en-US"/>
        </w:rPr>
        <w:t>му</w:t>
      </w:r>
      <w:r w:rsidR="00BA1927">
        <w:rPr>
          <w:rFonts w:eastAsiaTheme="minorHAnsi"/>
          <w:sz w:val="28"/>
          <w:szCs w:val="28"/>
          <w:lang w:eastAsia="en-US"/>
        </w:rPr>
        <w:t xml:space="preserve"> лиц</w:t>
      </w:r>
      <w:r w:rsidR="001A3C59">
        <w:rPr>
          <w:rFonts w:eastAsiaTheme="minorHAnsi"/>
          <w:sz w:val="28"/>
          <w:szCs w:val="28"/>
          <w:lang w:eastAsia="en-US"/>
        </w:rPr>
        <w:t>у</w:t>
      </w:r>
      <w:r w:rsidRPr="00FD4720">
        <w:rPr>
          <w:rFonts w:eastAsiaTheme="minorHAnsi"/>
          <w:sz w:val="28"/>
          <w:szCs w:val="28"/>
          <w:lang w:eastAsia="en-US"/>
        </w:rPr>
        <w:t xml:space="preserve"> не могут выдаваться предписания об устранении нарушений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. Разъяснения, полученные </w:t>
      </w:r>
      <w:r w:rsidR="00BA1927">
        <w:rPr>
          <w:rFonts w:eastAsiaTheme="minorHAnsi"/>
          <w:color w:val="000000" w:themeColor="text1"/>
          <w:sz w:val="28"/>
          <w:szCs w:val="28"/>
          <w:lang w:eastAsia="en-US"/>
        </w:rPr>
        <w:t>контролируемым лицо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м в ходе профилактического визита, носят рекомендательный характер.</w:t>
      </w:r>
    </w:p>
    <w:p w14:paraId="04971AEC" w14:textId="532EB124" w:rsidR="0076253A" w:rsidRPr="00FD4720" w:rsidRDefault="0076253A" w:rsidP="0076253A">
      <w:pPr>
        <w:pStyle w:val="ConsPlusNormal"/>
        <w:tabs>
          <w:tab w:val="left" w:pos="1418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46. В случае, если при проведении профилактического мероприятия установлено, что объекты </w:t>
      </w:r>
      <w:r w:rsidR="00BA1927">
        <w:rPr>
          <w:sz w:val="28"/>
          <w:szCs w:val="28"/>
        </w:rPr>
        <w:t>надзора</w:t>
      </w:r>
      <w:r w:rsidRPr="00FD4720">
        <w:rPr>
          <w:sz w:val="28"/>
          <w:szCs w:val="28"/>
        </w:rPr>
        <w:t xml:space="preserve">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контрольного</w:t>
      </w:r>
      <w:r w:rsidR="00BA1927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мероприятия.</w:t>
      </w:r>
    </w:p>
    <w:p w14:paraId="33F074AD" w14:textId="77777777" w:rsidR="0076253A" w:rsidRPr="00FD4720" w:rsidRDefault="0076253A" w:rsidP="0076253A">
      <w:pPr>
        <w:pStyle w:val="ConsPlusNormal"/>
        <w:tabs>
          <w:tab w:val="left" w:pos="1418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47. По результатам проведенного профилактического визита инспектором составляется отчет, который направляется Руководителю (заместителю руководителя) Контрольного органа, принявшему решение о его проведении.</w:t>
      </w:r>
    </w:p>
    <w:p w14:paraId="2AB8D961" w14:textId="77777777" w:rsidR="0076253A" w:rsidRPr="00FD4720" w:rsidRDefault="0076253A" w:rsidP="0076253A">
      <w:pPr>
        <w:pStyle w:val="ConsPlusNormal"/>
        <w:ind w:right="-144"/>
        <w:jc w:val="center"/>
        <w:rPr>
          <w:color w:val="000000" w:themeColor="text1"/>
          <w:sz w:val="28"/>
          <w:szCs w:val="28"/>
        </w:rPr>
      </w:pPr>
    </w:p>
    <w:p w14:paraId="1078317D" w14:textId="77777777" w:rsidR="0076253A" w:rsidRPr="00FD4720" w:rsidRDefault="0076253A" w:rsidP="0076253A">
      <w:pPr>
        <w:pStyle w:val="1"/>
        <w:widowControl w:val="0"/>
        <w:tabs>
          <w:tab w:val="left" w:pos="1519"/>
          <w:tab w:val="left" w:pos="1520"/>
        </w:tabs>
        <w:adjustRightInd/>
        <w:spacing w:before="0" w:after="0"/>
        <w:ind w:left="810"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Осуществление регионального </w:t>
      </w:r>
    </w:p>
    <w:p w14:paraId="6E0F3451" w14:textId="06969664" w:rsidR="0076253A" w:rsidRPr="00FD4720" w:rsidRDefault="0076253A" w:rsidP="0076253A">
      <w:pPr>
        <w:pStyle w:val="1"/>
        <w:widowControl w:val="0"/>
        <w:tabs>
          <w:tab w:val="left" w:pos="1519"/>
          <w:tab w:val="left" w:pos="1520"/>
        </w:tabs>
        <w:adjustRightInd/>
        <w:spacing w:before="0" w:after="0"/>
        <w:ind w:left="810" w:right="-144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государственного </w:t>
      </w:r>
      <w:r w:rsidR="00FC55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жилищного надзора</w:t>
      </w:r>
      <w:r w:rsidRPr="00FD472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5856F233" w14:textId="77777777" w:rsidR="0076253A" w:rsidRPr="00FD4720" w:rsidRDefault="0076253A" w:rsidP="0076253A">
      <w:pPr>
        <w:widowControl w:val="0"/>
        <w:tabs>
          <w:tab w:val="left" w:pos="1690"/>
        </w:tabs>
        <w:autoSpaceDE w:val="0"/>
        <w:autoSpaceDN w:val="0"/>
        <w:ind w:right="-144"/>
        <w:jc w:val="both"/>
        <w:rPr>
          <w:color w:val="000000" w:themeColor="text1"/>
          <w:sz w:val="28"/>
        </w:rPr>
      </w:pPr>
    </w:p>
    <w:p w14:paraId="1A96623A" w14:textId="54135B28" w:rsidR="0076253A" w:rsidRPr="00FD4720" w:rsidRDefault="0076253A" w:rsidP="0076253A">
      <w:pPr>
        <w:autoSpaceDE w:val="0"/>
        <w:autoSpaceDN w:val="0"/>
        <w:adjustRightInd w:val="0"/>
        <w:ind w:right="-144" w:firstLine="540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  48. Региональный государственный </w:t>
      </w:r>
      <w:r w:rsidR="00F84C7B">
        <w:rPr>
          <w:rFonts w:eastAsiaTheme="minorHAnsi"/>
          <w:sz w:val="28"/>
          <w:szCs w:val="28"/>
          <w:lang w:eastAsia="en-US"/>
        </w:rPr>
        <w:t>жилищный надзор</w:t>
      </w:r>
      <w:r w:rsidRPr="00FD4720">
        <w:rPr>
          <w:rFonts w:eastAsiaTheme="minorHAnsi"/>
          <w:sz w:val="28"/>
          <w:szCs w:val="28"/>
          <w:lang w:eastAsia="en-US"/>
        </w:rPr>
        <w:t xml:space="preserve"> осуществляется посредством проведения </w:t>
      </w:r>
      <w:r w:rsidRPr="00FD4720">
        <w:rPr>
          <w:sz w:val="28"/>
        </w:rPr>
        <w:t>Контрольным органом</w:t>
      </w:r>
      <w:r w:rsidRPr="00FD4720">
        <w:rPr>
          <w:rFonts w:eastAsiaTheme="minorHAnsi"/>
          <w:sz w:val="28"/>
          <w:szCs w:val="28"/>
          <w:lang w:eastAsia="en-US"/>
        </w:rPr>
        <w:t xml:space="preserve"> плановых или внеплановых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 в соответствии с требованиями Федерального закона от 31.07.2020 № 248-ФЗ.</w:t>
      </w:r>
    </w:p>
    <w:p w14:paraId="1642FA6E" w14:textId="72955474" w:rsidR="0076253A" w:rsidRPr="00FD4720" w:rsidRDefault="0076253A" w:rsidP="0076253A">
      <w:pPr>
        <w:autoSpaceDE w:val="0"/>
        <w:autoSpaceDN w:val="0"/>
        <w:adjustRightInd w:val="0"/>
        <w:ind w:right="-144" w:firstLine="540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  49. Плановые контрольные мероприятия проводятся на основании плана проведения плановых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 на очередной календарный год, формируемого Контрольным органом и подлежащего согласованию с органами прокуратуры.</w:t>
      </w:r>
    </w:p>
    <w:p w14:paraId="228DF9A5" w14:textId="6C259EA9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50.</w:t>
      </w:r>
      <w:r w:rsidRPr="00FD4720">
        <w:rPr>
          <w:sz w:val="28"/>
          <w:szCs w:val="28"/>
        </w:rPr>
        <w:tab/>
        <w:t xml:space="preserve">При осуществлении регионального государственного </w:t>
      </w:r>
      <w:r w:rsidR="00FC556A">
        <w:rPr>
          <w:sz w:val="28"/>
          <w:szCs w:val="28"/>
        </w:rPr>
        <w:t>жилищного надзора</w:t>
      </w:r>
      <w:r w:rsidRPr="00FD4720">
        <w:rPr>
          <w:sz w:val="28"/>
          <w:szCs w:val="28"/>
        </w:rPr>
        <w:t xml:space="preserve"> с взаимодействием с </w:t>
      </w:r>
      <w:r w:rsidR="00BA1927">
        <w:rPr>
          <w:sz w:val="28"/>
          <w:szCs w:val="28"/>
        </w:rPr>
        <w:t>контролируем</w:t>
      </w:r>
      <w:r w:rsidR="00945610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лицо</w:t>
      </w:r>
      <w:r w:rsidRPr="00FD4720">
        <w:rPr>
          <w:sz w:val="28"/>
          <w:szCs w:val="28"/>
        </w:rPr>
        <w:t>м проводятся следующие контрольные мероприятия:</w:t>
      </w:r>
    </w:p>
    <w:p w14:paraId="3BAF04CF" w14:textId="77777777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инспекционный визит;</w:t>
      </w:r>
    </w:p>
    <w:p w14:paraId="4458592F" w14:textId="77777777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документарная проверка;</w:t>
      </w:r>
    </w:p>
    <w:p w14:paraId="0C622DB4" w14:textId="77777777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выездная проверка.</w:t>
      </w:r>
    </w:p>
    <w:p w14:paraId="2D800CC3" w14:textId="1AF74745" w:rsidR="0076253A" w:rsidRPr="00FD4720" w:rsidRDefault="0076253A" w:rsidP="0076253A">
      <w:pPr>
        <w:pStyle w:val="a5"/>
        <w:tabs>
          <w:tab w:val="left" w:pos="567"/>
          <w:tab w:val="left" w:pos="851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51. Без взаимодействия с </w:t>
      </w:r>
      <w:r w:rsidR="00BA1927">
        <w:rPr>
          <w:sz w:val="28"/>
          <w:szCs w:val="28"/>
        </w:rPr>
        <w:t>контролируем</w:t>
      </w:r>
      <w:r w:rsidR="00945610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ом проводятся следующие контрольные мероприятия (далее – контрольные мероприятия без взаимодействия):</w:t>
      </w:r>
    </w:p>
    <w:p w14:paraId="24765B6D" w14:textId="25052121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1) наблюдение за соблюдением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(мониторинг безопасности);</w:t>
      </w:r>
    </w:p>
    <w:p w14:paraId="6B9E1C1E" w14:textId="77777777" w:rsidR="0076253A" w:rsidRPr="00FD4720" w:rsidRDefault="0076253A" w:rsidP="0076253A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выездное обследование.</w:t>
      </w:r>
    </w:p>
    <w:p w14:paraId="2BA99B98" w14:textId="5BFE5D53" w:rsidR="0076253A" w:rsidRPr="00FD4720" w:rsidRDefault="0076253A" w:rsidP="0076253A">
      <w:pPr>
        <w:tabs>
          <w:tab w:val="left" w:pos="567"/>
          <w:tab w:val="left" w:pos="709"/>
        </w:tabs>
        <w:ind w:right="-144" w:firstLine="709"/>
        <w:jc w:val="both"/>
        <w:rPr>
          <w:b/>
          <w:sz w:val="28"/>
          <w:szCs w:val="28"/>
        </w:rPr>
      </w:pPr>
      <w:r w:rsidRPr="00FD4720">
        <w:rPr>
          <w:sz w:val="28"/>
          <w:szCs w:val="28"/>
        </w:rPr>
        <w:lastRenderedPageBreak/>
        <w:t xml:space="preserve">52. Оценка инспекторами соблюдения </w:t>
      </w:r>
      <w:r w:rsidR="00BA1927">
        <w:rPr>
          <w:sz w:val="28"/>
          <w:szCs w:val="28"/>
        </w:rPr>
        <w:t>контролируем</w:t>
      </w:r>
      <w:r w:rsidR="00945610">
        <w:rPr>
          <w:sz w:val="28"/>
          <w:szCs w:val="28"/>
        </w:rPr>
        <w:t>ыми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ами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не может проводиться иными способами, кроме как посредством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, установленных в частях 50</w:t>
      </w:r>
      <w:r w:rsidRPr="00FD4720">
        <w:rPr>
          <w:color w:val="000000" w:themeColor="text1"/>
          <w:sz w:val="28"/>
          <w:szCs w:val="28"/>
        </w:rPr>
        <w:t xml:space="preserve"> и 51</w:t>
      </w:r>
      <w:r w:rsidRPr="00FD4720">
        <w:rPr>
          <w:b/>
          <w:color w:val="000000" w:themeColor="text1"/>
          <w:sz w:val="28"/>
          <w:szCs w:val="28"/>
        </w:rPr>
        <w:t xml:space="preserve"> </w:t>
      </w:r>
      <w:r w:rsidRPr="00FD4720">
        <w:rPr>
          <w:sz w:val="28"/>
          <w:szCs w:val="28"/>
        </w:rPr>
        <w:t>настоящего Положения</w:t>
      </w:r>
      <w:r w:rsidRPr="00FD4720">
        <w:rPr>
          <w:b/>
          <w:sz w:val="28"/>
          <w:szCs w:val="28"/>
        </w:rPr>
        <w:t>.</w:t>
      </w:r>
    </w:p>
    <w:p w14:paraId="24C2D0E4" w14:textId="6AD28F45" w:rsidR="0076253A" w:rsidRPr="00FD4720" w:rsidRDefault="0076253A" w:rsidP="0076253A">
      <w:pPr>
        <w:tabs>
          <w:tab w:val="left" w:pos="567"/>
          <w:tab w:val="left" w:pos="709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53. Основанием для проведения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, за исключением мероприятий, указанных в части 51 настоящего Положения, может быть:</w:t>
      </w:r>
    </w:p>
    <w:p w14:paraId="60D476EB" w14:textId="7D832BAC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1) наличие у </w:t>
      </w:r>
      <w:r w:rsidRPr="00FD4720">
        <w:rPr>
          <w:sz w:val="28"/>
        </w:rPr>
        <w:t>Контрольного органа</w:t>
      </w:r>
      <w:r w:rsidRPr="00FD4720">
        <w:rPr>
          <w:sz w:val="28"/>
          <w:szCs w:val="28"/>
        </w:rPr>
        <w:t xml:space="preserve"> сведений о причинении вреда (ущерба) охраняемым законом ценностям или об угрозе причинения вреда (ущерба) охраняемым законом ценностям либо выявление соответствия </w:t>
      </w:r>
      <w:r w:rsidR="00945610">
        <w:rPr>
          <w:sz w:val="28"/>
          <w:szCs w:val="28"/>
        </w:rPr>
        <w:t xml:space="preserve">контролируемого лица </w:t>
      </w:r>
      <w:r w:rsidRPr="00FD4720">
        <w:rPr>
          <w:sz w:val="28"/>
          <w:szCs w:val="28"/>
        </w:rPr>
        <w:t xml:space="preserve">параметрам, утвержденным индикаторами риска нарушения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>, или отклонения от таких параметров;</w:t>
      </w:r>
    </w:p>
    <w:p w14:paraId="51E30922" w14:textId="53E9212A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2) наступление сроков проведения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 xml:space="preserve">, включенных в план проведения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;</w:t>
      </w:r>
    </w:p>
    <w:p w14:paraId="0DE24F8C" w14:textId="67E4FF80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3) поручение Президента Российской Федерации, поручение Правительства Российской Федерации о проведении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 xml:space="preserve"> в отношении конкретных </w:t>
      </w:r>
      <w:r w:rsidR="00FC556A">
        <w:rPr>
          <w:sz w:val="28"/>
          <w:szCs w:val="28"/>
        </w:rPr>
        <w:t>контролируемых лиц</w:t>
      </w:r>
      <w:r w:rsidRPr="00FD4720">
        <w:rPr>
          <w:sz w:val="28"/>
          <w:szCs w:val="28"/>
        </w:rPr>
        <w:t>;</w:t>
      </w:r>
    </w:p>
    <w:p w14:paraId="3E125A71" w14:textId="168C98F2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4) требование прокурора о проведении контрольного </w:t>
      </w:r>
      <w:r w:rsidR="00945610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61247DCF" w14:textId="24F0DB0B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5) истечение срока исполнения решения Контрольного органа об устранении выявленного нарушения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 xml:space="preserve"> – в случаях, установленных </w:t>
      </w:r>
      <w:r w:rsidRPr="00FD4720">
        <w:rPr>
          <w:color w:val="000000" w:themeColor="text1"/>
          <w:sz w:val="28"/>
          <w:szCs w:val="28"/>
        </w:rPr>
        <w:t>частью 1 статьи 95 Федерального закона от 31.07.2020 № 248-ФЗ.</w:t>
      </w:r>
    </w:p>
    <w:p w14:paraId="4FFB6975" w14:textId="1EADAFBB" w:rsidR="0076253A" w:rsidRPr="00FD4720" w:rsidRDefault="0076253A" w:rsidP="0076253A">
      <w:pPr>
        <w:tabs>
          <w:tab w:val="left" w:pos="709"/>
          <w:tab w:val="left" w:pos="851"/>
        </w:tabs>
        <w:ind w:right="-144" w:firstLine="709"/>
        <w:jc w:val="both"/>
        <w:rPr>
          <w:sz w:val="28"/>
          <w:szCs w:val="28"/>
        </w:rPr>
      </w:pPr>
      <w:r w:rsidRPr="00FD4720">
        <w:rPr>
          <w:color w:val="000000" w:themeColor="text1"/>
          <w:sz w:val="28"/>
          <w:szCs w:val="28"/>
        </w:rPr>
        <w:t xml:space="preserve">54. Контрольные </w:t>
      </w:r>
      <w:r w:rsidRPr="00FD4720">
        <w:rPr>
          <w:sz w:val="28"/>
          <w:szCs w:val="28"/>
        </w:rPr>
        <w:t xml:space="preserve">мероприятия, за исключением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 xml:space="preserve"> без взаимодействия, могут проводиться на плановой и внеплановой основе только путем совершения инспекторами следующих контрольных действий:</w:t>
      </w:r>
    </w:p>
    <w:p w14:paraId="7B097F9F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осмотр;</w:t>
      </w:r>
    </w:p>
    <w:p w14:paraId="3671F9F6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опрос;</w:t>
      </w:r>
    </w:p>
    <w:p w14:paraId="4D8F2E4E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получение письменных объяснений;</w:t>
      </w:r>
    </w:p>
    <w:p w14:paraId="08F03B4F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4) истребование документов;</w:t>
      </w:r>
    </w:p>
    <w:p w14:paraId="031FF86E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5) инструментальное обследование.</w:t>
      </w:r>
    </w:p>
    <w:p w14:paraId="7C8A464F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55. Контрольные мероприятия без взаимодействия проводятся инспекторами на основании заданий Руководителя (заместителя руководителя) Контрольного органа.</w:t>
      </w:r>
    </w:p>
    <w:p w14:paraId="5FB8474D" w14:textId="3FAA5F8D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56. Совершение контрольных</w:t>
      </w:r>
      <w:r w:rsidR="00902F36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действий и их результаты отражаются в документах, составляемых инспекторами.</w:t>
      </w:r>
    </w:p>
    <w:p w14:paraId="3B943674" w14:textId="3B840110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57. При проведении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мероприятия, предусматривающего взаимодействие с </w:t>
      </w:r>
      <w:r w:rsidR="00BA1927">
        <w:rPr>
          <w:sz w:val="28"/>
          <w:szCs w:val="28"/>
        </w:rPr>
        <w:t>контролируем</w:t>
      </w:r>
      <w:r w:rsidR="00902F36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ом (его представителем) в месте осуществления деятельности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а,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му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у (его представителю) инспектором предъявляются служебное удостоверение, решение о проведении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в форме электронного документа, подписанного квалифицированной электронной подписью, либо заверенная печатью </w:t>
      </w:r>
      <w:r w:rsidRPr="00FD4720">
        <w:rPr>
          <w:sz w:val="28"/>
          <w:szCs w:val="28"/>
        </w:rPr>
        <w:lastRenderedPageBreak/>
        <w:t xml:space="preserve">Контрольного органа копия решения о проведении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на бумажном носителе, а также сообщается учетный номер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в едином реестре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.</w:t>
      </w:r>
    </w:p>
    <w:p w14:paraId="3FF9E60B" w14:textId="77777777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58. </w:t>
      </w:r>
      <w:r w:rsidRPr="00FD4720">
        <w:rPr>
          <w:color w:val="000000" w:themeColor="text1"/>
          <w:sz w:val="28"/>
          <w:szCs w:val="28"/>
        </w:rPr>
        <w:t>Проведение плановой выездной проверки осуществляется с применением проверочных листов.</w:t>
      </w:r>
    </w:p>
    <w:p w14:paraId="70FB0F08" w14:textId="7D3E74C3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color w:val="000000" w:themeColor="text1"/>
          <w:sz w:val="28"/>
          <w:szCs w:val="28"/>
        </w:rPr>
        <w:t xml:space="preserve">При проведении плановых </w:t>
      </w:r>
      <w:r w:rsidR="00F00224">
        <w:rPr>
          <w:color w:val="000000" w:themeColor="text1"/>
          <w:sz w:val="28"/>
          <w:szCs w:val="28"/>
        </w:rPr>
        <w:t>контрольных (надзорных) мероприятий</w:t>
      </w:r>
      <w:r w:rsidRPr="00FD4720">
        <w:rPr>
          <w:color w:val="000000" w:themeColor="text1"/>
          <w:sz w:val="28"/>
          <w:szCs w:val="28"/>
        </w:rPr>
        <w:t xml:space="preserve">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инспектора.</w:t>
      </w:r>
    </w:p>
    <w:p w14:paraId="6A7C9A58" w14:textId="5457CA9A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59. В случае, если проведение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 xml:space="preserve">мероприятия оказалось невозможным в связи с отсутствием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 по месту нахождения (осуществления деятельности), либо в связи с фактическим неосуществлением деятельности, либо в связи с иными действиями (бездействием) </w:t>
      </w:r>
      <w:r w:rsidR="00BA1927">
        <w:rPr>
          <w:sz w:val="28"/>
          <w:szCs w:val="28"/>
        </w:rPr>
        <w:t>контролируемо</w:t>
      </w:r>
      <w:r w:rsidR="00902F3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а, повлекшими невозможность проведения или завершения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мероприятия, инспектор составляет акт о невозможности проведения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с указанием причин и информирует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о невозможности проведения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в соответствии со</w:t>
      </w:r>
      <w:hyperlink r:id="rId11">
        <w:r w:rsidRPr="00FD4720">
          <w:rPr>
            <w:sz w:val="28"/>
            <w:szCs w:val="28"/>
          </w:rPr>
          <w:t xml:space="preserve"> статьей 21</w:t>
        </w:r>
      </w:hyperlink>
      <w:r w:rsidRPr="00FD4720">
        <w:rPr>
          <w:sz w:val="28"/>
          <w:szCs w:val="28"/>
        </w:rPr>
        <w:t xml:space="preserve"> Федерального закона от 31.07.2020 № 248-ФЗ. В этом случае инспектор вправе совершить контрольные действия в рамках указанного контрольного</w:t>
      </w:r>
      <w:r w:rsidR="00902F36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в любое время до завершения проведения контрольного </w:t>
      </w:r>
      <w:r w:rsidR="00902F36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мероприятия.</w:t>
      </w:r>
    </w:p>
    <w:p w14:paraId="493A064C" w14:textId="6C5CE34D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60. В случае, указанном в части 59 настоящего Положения, инспектор вправе принять решение о проведении в отношении </w:t>
      </w:r>
      <w:r w:rsidR="00BA1927">
        <w:rPr>
          <w:sz w:val="28"/>
          <w:szCs w:val="28"/>
        </w:rPr>
        <w:t>контролируемо</w:t>
      </w:r>
      <w:r w:rsidR="006A6044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а такого же контрольного </w:t>
      </w:r>
      <w:r w:rsidR="006A6044">
        <w:rPr>
          <w:sz w:val="28"/>
          <w:szCs w:val="28"/>
        </w:rPr>
        <w:t xml:space="preserve">(надзорного) </w:t>
      </w:r>
      <w:r w:rsidRPr="00FD4720">
        <w:rPr>
          <w:sz w:val="28"/>
          <w:szCs w:val="28"/>
        </w:rPr>
        <w:t>мероприятия без предварительного его уведомления и без согласования с органами прокуратуры.</w:t>
      </w:r>
    </w:p>
    <w:p w14:paraId="521073C4" w14:textId="282FD102" w:rsidR="0076253A" w:rsidRPr="00FD4720" w:rsidRDefault="0076253A" w:rsidP="0076253A">
      <w:pPr>
        <w:tabs>
          <w:tab w:val="left" w:pos="709"/>
          <w:tab w:val="left" w:pos="851"/>
          <w:tab w:val="left" w:pos="1134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61. Уклонение </w:t>
      </w:r>
      <w:r w:rsidR="00BA1927">
        <w:rPr>
          <w:sz w:val="28"/>
          <w:szCs w:val="28"/>
        </w:rPr>
        <w:t>контролируемо</w:t>
      </w:r>
      <w:r w:rsidR="006A6044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от проведения контрольного</w:t>
      </w:r>
      <w:r w:rsidR="006A6044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или воспрепятствование его проведению влечет ответственность, установленную законодательством.</w:t>
      </w:r>
    </w:p>
    <w:p w14:paraId="5C35FE18" w14:textId="7376E25E" w:rsidR="0076253A" w:rsidRPr="00FD4720" w:rsidRDefault="0076253A" w:rsidP="0076253A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62. </w:t>
      </w:r>
      <w:r w:rsidRPr="00FD4720">
        <w:rPr>
          <w:rFonts w:eastAsiaTheme="minorHAnsi"/>
          <w:sz w:val="28"/>
          <w:szCs w:val="28"/>
          <w:lang w:eastAsia="en-US"/>
        </w:rPr>
        <w:t>Под инспекционным визитом понимается контрольное</w:t>
      </w:r>
      <w:r w:rsidR="006A6044">
        <w:rPr>
          <w:rFonts w:eastAsiaTheme="minorHAnsi"/>
          <w:sz w:val="28"/>
          <w:szCs w:val="28"/>
          <w:lang w:eastAsia="en-US"/>
        </w:rPr>
        <w:t xml:space="preserve"> (надзорное)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мероприятие, проводимое путем взаимодействия с конкретным </w:t>
      </w:r>
      <w:r w:rsidR="00BA1927">
        <w:rPr>
          <w:rFonts w:eastAsiaTheme="minorHAnsi"/>
          <w:sz w:val="28"/>
          <w:szCs w:val="28"/>
          <w:lang w:eastAsia="en-US"/>
        </w:rPr>
        <w:t>контролируем</w:t>
      </w:r>
      <w:r w:rsidR="006A6044">
        <w:rPr>
          <w:rFonts w:eastAsiaTheme="minorHAnsi"/>
          <w:sz w:val="28"/>
          <w:szCs w:val="28"/>
          <w:lang w:eastAsia="en-US"/>
        </w:rPr>
        <w:t>ым</w:t>
      </w:r>
      <w:r w:rsidR="00BA1927">
        <w:rPr>
          <w:rFonts w:eastAsiaTheme="minorHAnsi"/>
          <w:sz w:val="28"/>
          <w:szCs w:val="28"/>
          <w:lang w:eastAsia="en-US"/>
        </w:rPr>
        <w:t xml:space="preserve"> лицо</w:t>
      </w:r>
      <w:r w:rsidRPr="00FD4720">
        <w:rPr>
          <w:rFonts w:eastAsiaTheme="minorHAnsi"/>
          <w:sz w:val="28"/>
          <w:szCs w:val="28"/>
          <w:lang w:eastAsia="en-US"/>
        </w:rPr>
        <w:t>м.</w:t>
      </w:r>
    </w:p>
    <w:p w14:paraId="1E61BB08" w14:textId="77777777" w:rsidR="0076253A" w:rsidRPr="00FD4720" w:rsidRDefault="0076253A" w:rsidP="0076253A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63. В ходе инспекционного визита могут совершаться следующие контрольные действия:</w:t>
      </w:r>
    </w:p>
    <w:p w14:paraId="2650F35B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осмотр;</w:t>
      </w:r>
    </w:p>
    <w:p w14:paraId="0A94AE8C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опрос;</w:t>
      </w:r>
    </w:p>
    <w:p w14:paraId="04F8E517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получение письменных объяснений;</w:t>
      </w:r>
    </w:p>
    <w:p w14:paraId="5B79479F" w14:textId="77777777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инструментальное обследование; </w:t>
      </w:r>
    </w:p>
    <w:p w14:paraId="56BD754E" w14:textId="7AC3953F" w:rsidR="0076253A" w:rsidRPr="00FD4720" w:rsidRDefault="0076253A" w:rsidP="0076253A">
      <w:pPr>
        <w:numPr>
          <w:ilvl w:val="0"/>
          <w:numId w:val="4"/>
        </w:numPr>
        <w:tabs>
          <w:tab w:val="left" w:pos="709"/>
          <w:tab w:val="left" w:pos="1276"/>
          <w:tab w:val="left" w:pos="1418"/>
          <w:tab w:val="left" w:pos="1560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истребование документов, которые в соответствии с </w:t>
      </w:r>
      <w:r w:rsidR="006A6044">
        <w:rPr>
          <w:sz w:val="28"/>
          <w:szCs w:val="28"/>
        </w:rPr>
        <w:t xml:space="preserve">обязательными </w:t>
      </w:r>
      <w:r w:rsidRPr="00FD4720">
        <w:rPr>
          <w:sz w:val="28"/>
          <w:szCs w:val="28"/>
        </w:rPr>
        <w:t xml:space="preserve">требованиями должны находиться в месте нахождения (осуществления деятельности) </w:t>
      </w:r>
      <w:r w:rsidR="00BA1927">
        <w:rPr>
          <w:sz w:val="28"/>
          <w:szCs w:val="28"/>
        </w:rPr>
        <w:t>контролируемо</w:t>
      </w:r>
      <w:r w:rsidR="006A6044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(его филиалов, представительств, обособленных структурных подразделений).</w:t>
      </w:r>
    </w:p>
    <w:p w14:paraId="3D4A034F" w14:textId="1D9B2EE5" w:rsidR="0076253A" w:rsidRPr="00FD4720" w:rsidRDefault="0076253A" w:rsidP="0076253A">
      <w:pPr>
        <w:tabs>
          <w:tab w:val="left" w:pos="993"/>
          <w:tab w:val="left" w:pos="1418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sz w:val="28"/>
          <w:szCs w:val="28"/>
        </w:rPr>
        <w:t xml:space="preserve">64.   </w:t>
      </w:r>
      <w:r w:rsidRPr="00FD4720">
        <w:rPr>
          <w:bCs/>
          <w:sz w:val="28"/>
          <w:szCs w:val="28"/>
        </w:rPr>
        <w:t xml:space="preserve">Инспекционный визит проводится без предварительного уведомления </w:t>
      </w:r>
      <w:r w:rsidR="00BA1927">
        <w:rPr>
          <w:bCs/>
          <w:sz w:val="28"/>
          <w:szCs w:val="28"/>
        </w:rPr>
        <w:t>контролируемо</w:t>
      </w:r>
      <w:r w:rsidR="006A6044">
        <w:rPr>
          <w:bCs/>
          <w:sz w:val="28"/>
          <w:szCs w:val="28"/>
        </w:rPr>
        <w:t>го</w:t>
      </w:r>
      <w:r w:rsidR="00BA1927">
        <w:rPr>
          <w:bCs/>
          <w:sz w:val="28"/>
          <w:szCs w:val="28"/>
        </w:rPr>
        <w:t xml:space="preserve"> лиц</w:t>
      </w:r>
      <w:r w:rsidRPr="00FD4720">
        <w:rPr>
          <w:bCs/>
          <w:sz w:val="28"/>
          <w:szCs w:val="28"/>
        </w:rPr>
        <w:t xml:space="preserve">а. </w:t>
      </w:r>
    </w:p>
    <w:p w14:paraId="5B6DBC99" w14:textId="77777777" w:rsidR="0076253A" w:rsidRPr="00FD4720" w:rsidRDefault="0076253A" w:rsidP="0076253A">
      <w:pPr>
        <w:tabs>
          <w:tab w:val="left" w:pos="993"/>
          <w:tab w:val="left" w:pos="1276"/>
          <w:tab w:val="left" w:pos="1418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lastRenderedPageBreak/>
        <w:t xml:space="preserve">65.  Срок проведения инспекционного визита не может превышать </w:t>
      </w:r>
      <w:r w:rsidRPr="00FD4720">
        <w:rPr>
          <w:bCs/>
          <w:sz w:val="28"/>
          <w:szCs w:val="28"/>
        </w:rPr>
        <w:br/>
        <w:t>1 рабочий день.</w:t>
      </w:r>
    </w:p>
    <w:p w14:paraId="1BE91DB0" w14:textId="08B369DE" w:rsidR="0076253A" w:rsidRPr="00FD4720" w:rsidRDefault="0076253A" w:rsidP="0076253A">
      <w:pPr>
        <w:tabs>
          <w:tab w:val="left" w:pos="993"/>
          <w:tab w:val="left" w:pos="1418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66. </w:t>
      </w:r>
      <w:r w:rsidR="006A6044">
        <w:rPr>
          <w:bCs/>
          <w:sz w:val="28"/>
          <w:szCs w:val="28"/>
        </w:rPr>
        <w:t>Контролируемы</w:t>
      </w:r>
      <w:r w:rsidR="00BA1927">
        <w:rPr>
          <w:bCs/>
          <w:sz w:val="28"/>
          <w:szCs w:val="28"/>
        </w:rPr>
        <w:t>е лиц</w:t>
      </w:r>
      <w:r w:rsidR="006A6044">
        <w:rPr>
          <w:bCs/>
          <w:sz w:val="28"/>
          <w:szCs w:val="28"/>
        </w:rPr>
        <w:t>а</w:t>
      </w:r>
      <w:r w:rsidRPr="00FD4720">
        <w:rPr>
          <w:bCs/>
          <w:sz w:val="28"/>
          <w:szCs w:val="28"/>
        </w:rPr>
        <w:t xml:space="preserve"> или их представители при проведении </w:t>
      </w:r>
      <w:r w:rsidR="00F00224">
        <w:rPr>
          <w:bCs/>
          <w:sz w:val="28"/>
          <w:szCs w:val="28"/>
        </w:rPr>
        <w:t>контрольных (надзорных) мероприятий</w:t>
      </w:r>
      <w:r w:rsidRPr="00FD4720">
        <w:rPr>
          <w:bCs/>
          <w:sz w:val="28"/>
          <w:szCs w:val="28"/>
        </w:rPr>
        <w:t xml:space="preserve"> обязаны обеспечить беспрепятственный доступ инспектора на многоквартирный дом, находящийся под управлением указанных </w:t>
      </w:r>
      <w:r w:rsidR="00FC556A">
        <w:rPr>
          <w:bCs/>
          <w:sz w:val="28"/>
          <w:szCs w:val="28"/>
        </w:rPr>
        <w:t>контролируемых лиц</w:t>
      </w:r>
      <w:r w:rsidRPr="00FD4720">
        <w:rPr>
          <w:bCs/>
          <w:sz w:val="28"/>
          <w:szCs w:val="28"/>
        </w:rPr>
        <w:t>.</w:t>
      </w:r>
    </w:p>
    <w:p w14:paraId="5924B630" w14:textId="6968B112" w:rsidR="0076253A" w:rsidRPr="00FD4720" w:rsidRDefault="0076253A" w:rsidP="0076253A">
      <w:pPr>
        <w:tabs>
          <w:tab w:val="left" w:pos="993"/>
          <w:tab w:val="left" w:pos="1276"/>
          <w:tab w:val="left" w:pos="1418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bCs/>
          <w:sz w:val="28"/>
          <w:szCs w:val="28"/>
        </w:rPr>
        <w:t xml:space="preserve">67.  </w:t>
      </w:r>
      <w:r w:rsidRPr="00FD4720">
        <w:rPr>
          <w:sz w:val="28"/>
          <w:szCs w:val="28"/>
        </w:rPr>
        <w:t>Инспекционный визит проводится при наличии оснований, указанных в пунктах 1, 3–5 части 53</w:t>
      </w:r>
      <w:r w:rsidRPr="00FD4720">
        <w:rPr>
          <w:b/>
          <w:sz w:val="28"/>
          <w:szCs w:val="28"/>
        </w:rPr>
        <w:t xml:space="preserve"> </w:t>
      </w:r>
      <w:r w:rsidRPr="00FD4720">
        <w:rPr>
          <w:sz w:val="28"/>
          <w:szCs w:val="28"/>
        </w:rPr>
        <w:t xml:space="preserve">настоящего Положения по месту нахождения (осуществления деятельности) </w:t>
      </w:r>
      <w:r w:rsidR="00BA1927">
        <w:rPr>
          <w:sz w:val="28"/>
          <w:szCs w:val="28"/>
        </w:rPr>
        <w:t>контролируемо</w:t>
      </w:r>
      <w:r w:rsidR="00A07276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(его филиалов, представительств, обособленных структурных подразделений).</w:t>
      </w:r>
    </w:p>
    <w:p w14:paraId="706E33B0" w14:textId="77777777" w:rsidR="0076253A" w:rsidRPr="00FD4720" w:rsidRDefault="0076253A" w:rsidP="0076253A">
      <w:pPr>
        <w:suppressAutoHyphens/>
        <w:ind w:right="-144" w:firstLine="709"/>
        <w:jc w:val="both"/>
        <w:rPr>
          <w:color w:val="000000" w:themeColor="text1"/>
          <w:sz w:val="28"/>
          <w:szCs w:val="28"/>
        </w:rPr>
      </w:pPr>
      <w:r w:rsidRPr="00FD4720">
        <w:rPr>
          <w:sz w:val="28"/>
          <w:szCs w:val="28"/>
        </w:rPr>
        <w:t xml:space="preserve">68.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</w:t>
      </w:r>
      <w:hyperlink r:id="rId12" w:history="1">
        <w:r w:rsidRPr="00FD4720">
          <w:rPr>
            <w:rStyle w:val="a4"/>
            <w:color w:val="000000" w:themeColor="text1"/>
            <w:sz w:val="28"/>
            <w:szCs w:val="28"/>
          </w:rPr>
          <w:t>пунктами 3–6 части 1</w:t>
        </w:r>
      </w:hyperlink>
      <w:r w:rsidRPr="00FD4720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FD4720">
          <w:rPr>
            <w:rStyle w:val="a4"/>
            <w:color w:val="000000" w:themeColor="text1"/>
            <w:sz w:val="28"/>
            <w:szCs w:val="28"/>
          </w:rPr>
          <w:t>частью 3 статьи 57</w:t>
        </w:r>
      </w:hyperlink>
      <w:r w:rsidRPr="00FD4720">
        <w:rPr>
          <w:color w:val="000000" w:themeColor="text1"/>
          <w:sz w:val="28"/>
          <w:szCs w:val="28"/>
        </w:rPr>
        <w:t xml:space="preserve"> и </w:t>
      </w:r>
      <w:hyperlink r:id="rId14" w:history="1">
        <w:r w:rsidRPr="00FD4720">
          <w:rPr>
            <w:rStyle w:val="a4"/>
            <w:color w:val="000000" w:themeColor="text1"/>
            <w:sz w:val="28"/>
            <w:szCs w:val="28"/>
          </w:rPr>
          <w:t>частью 12 статьи 66</w:t>
        </w:r>
      </w:hyperlink>
      <w:r w:rsidRPr="00FD4720">
        <w:rPr>
          <w:color w:val="000000" w:themeColor="text1"/>
          <w:sz w:val="28"/>
          <w:szCs w:val="28"/>
        </w:rPr>
        <w:t xml:space="preserve"> Федерального закона </w:t>
      </w:r>
      <w:r w:rsidRPr="00FD4720">
        <w:rPr>
          <w:sz w:val="28"/>
          <w:szCs w:val="28"/>
        </w:rPr>
        <w:t>от 31.07.2020 № 248-ФЗ</w:t>
      </w:r>
      <w:r w:rsidRPr="00FD4720">
        <w:rPr>
          <w:color w:val="000000" w:themeColor="text1"/>
          <w:sz w:val="28"/>
          <w:szCs w:val="28"/>
        </w:rPr>
        <w:t>.</w:t>
      </w:r>
    </w:p>
    <w:p w14:paraId="4EC1E87D" w14:textId="2B008B75" w:rsidR="0076253A" w:rsidRPr="00FD4720" w:rsidRDefault="0076253A" w:rsidP="0076253A">
      <w:pPr>
        <w:tabs>
          <w:tab w:val="left" w:pos="709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69.  </w:t>
      </w:r>
      <w:r w:rsidRPr="00FD4720">
        <w:rPr>
          <w:rFonts w:eastAsiaTheme="minorHAnsi"/>
          <w:sz w:val="28"/>
          <w:szCs w:val="28"/>
          <w:lang w:eastAsia="en-US"/>
        </w:rPr>
        <w:t>Под документарной проверкой понимается контрольное</w:t>
      </w:r>
      <w:r w:rsidR="00A07276">
        <w:rPr>
          <w:rFonts w:eastAsiaTheme="minorHAnsi"/>
          <w:sz w:val="28"/>
          <w:szCs w:val="28"/>
          <w:lang w:eastAsia="en-US"/>
        </w:rPr>
        <w:t xml:space="preserve"> (надзорное)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</w:t>
      </w:r>
      <w:r w:rsidR="00FC556A">
        <w:rPr>
          <w:rFonts w:eastAsiaTheme="minorHAnsi"/>
          <w:sz w:val="28"/>
          <w:szCs w:val="28"/>
          <w:lang w:eastAsia="en-US"/>
        </w:rPr>
        <w:t>контролируемых лиц</w:t>
      </w:r>
      <w:r w:rsidRPr="00FD4720">
        <w:rPr>
          <w:rFonts w:eastAsiaTheme="minorHAnsi"/>
          <w:sz w:val="28"/>
          <w:szCs w:val="28"/>
          <w:lang w:eastAsia="en-US"/>
        </w:rPr>
        <w:t xml:space="preserve">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и решений Контрольного органа.</w:t>
      </w:r>
    </w:p>
    <w:p w14:paraId="0000DF80" w14:textId="77777777" w:rsidR="0076253A" w:rsidRPr="00FD4720" w:rsidRDefault="0076253A" w:rsidP="0076253A">
      <w:pPr>
        <w:tabs>
          <w:tab w:val="left" w:pos="709"/>
        </w:tabs>
        <w:suppressAutoHyphens/>
        <w:ind w:right="-144" w:firstLine="709"/>
        <w:jc w:val="both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t xml:space="preserve">70. </w:t>
      </w:r>
      <w:r w:rsidRPr="00FD4720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14:paraId="3C8AEE0B" w14:textId="77777777" w:rsidR="0076253A" w:rsidRPr="00FD4720" w:rsidRDefault="0076253A" w:rsidP="0076253A">
      <w:pPr>
        <w:tabs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получение письменных объяснений;</w:t>
      </w:r>
    </w:p>
    <w:p w14:paraId="38DAECD9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истребование документов.</w:t>
      </w:r>
    </w:p>
    <w:p w14:paraId="41BD01B8" w14:textId="694431A3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iCs/>
          <w:sz w:val="28"/>
          <w:szCs w:val="28"/>
        </w:rPr>
        <w:t xml:space="preserve">71. При проведении документарной проверки инспектор не вправе требовать у </w:t>
      </w:r>
      <w:r w:rsidR="00BA1927">
        <w:rPr>
          <w:iCs/>
          <w:sz w:val="28"/>
          <w:szCs w:val="28"/>
        </w:rPr>
        <w:t>контролируемо</w:t>
      </w:r>
      <w:r w:rsidR="000F5575">
        <w:rPr>
          <w:iCs/>
          <w:sz w:val="28"/>
          <w:szCs w:val="28"/>
        </w:rPr>
        <w:t>го</w:t>
      </w:r>
      <w:r w:rsidR="00BA1927">
        <w:rPr>
          <w:iCs/>
          <w:sz w:val="28"/>
          <w:szCs w:val="28"/>
        </w:rPr>
        <w:t xml:space="preserve"> лиц</w:t>
      </w:r>
      <w:r w:rsidRPr="00FD4720">
        <w:rPr>
          <w:iCs/>
          <w:sz w:val="28"/>
          <w:szCs w:val="28"/>
        </w:rPr>
        <w:t>а сведения и документы, не относящиеся к предмету документарной проверки, а также сведения и документы, которые могут быть получены Контрольным органом от иных органов.</w:t>
      </w:r>
    </w:p>
    <w:p w14:paraId="0AF7D53A" w14:textId="69DA3EEF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right="-144" w:firstLine="709"/>
        <w:jc w:val="both"/>
        <w:rPr>
          <w:iCs/>
          <w:color w:val="000000" w:themeColor="text1"/>
          <w:sz w:val="28"/>
          <w:szCs w:val="28"/>
        </w:rPr>
      </w:pPr>
      <w:r w:rsidRPr="00FD4720">
        <w:rPr>
          <w:iCs/>
          <w:sz w:val="28"/>
          <w:szCs w:val="28"/>
        </w:rPr>
        <w:t xml:space="preserve">72. </w:t>
      </w:r>
      <w:r w:rsidRPr="00FD4720">
        <w:rPr>
          <w:iCs/>
          <w:color w:val="000000" w:themeColor="text1"/>
          <w:sz w:val="28"/>
          <w:szCs w:val="28"/>
        </w:rPr>
        <w:t xml:space="preserve">Срок проведения документарной проверки не может превышать </w:t>
      </w:r>
      <w:r w:rsidRPr="00FD4720">
        <w:rPr>
          <w:iCs/>
          <w:color w:val="000000" w:themeColor="text1"/>
          <w:sz w:val="28"/>
          <w:szCs w:val="28"/>
        </w:rPr>
        <w:br/>
        <w:t xml:space="preserve">10 рабочих дней. </w:t>
      </w:r>
      <w:r w:rsidRPr="00FD4720">
        <w:rPr>
          <w:iCs/>
          <w:sz w:val="28"/>
          <w:szCs w:val="28"/>
        </w:rPr>
        <w:t xml:space="preserve">В указанный срок не включается период с момента направления инспектором </w:t>
      </w:r>
      <w:r w:rsidR="00BA1927">
        <w:rPr>
          <w:iCs/>
          <w:sz w:val="28"/>
          <w:szCs w:val="28"/>
        </w:rPr>
        <w:t>контролируемо</w:t>
      </w:r>
      <w:r w:rsidR="000F5575">
        <w:rPr>
          <w:iCs/>
          <w:sz w:val="28"/>
          <w:szCs w:val="28"/>
        </w:rPr>
        <w:t>му</w:t>
      </w:r>
      <w:r w:rsidR="00BA1927">
        <w:rPr>
          <w:iCs/>
          <w:sz w:val="28"/>
          <w:szCs w:val="28"/>
        </w:rPr>
        <w:t xml:space="preserve"> лиц</w:t>
      </w:r>
      <w:r w:rsidRPr="00FD4720">
        <w:rPr>
          <w:iCs/>
          <w:sz w:val="28"/>
          <w:szCs w:val="28"/>
        </w:rPr>
        <w:t xml:space="preserve">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</w:t>
      </w:r>
      <w:r w:rsidR="00BA1927">
        <w:rPr>
          <w:iCs/>
          <w:sz w:val="28"/>
          <w:szCs w:val="28"/>
        </w:rPr>
        <w:t>контролируемо</w:t>
      </w:r>
      <w:r w:rsidR="000F5575">
        <w:rPr>
          <w:iCs/>
          <w:sz w:val="28"/>
          <w:szCs w:val="28"/>
        </w:rPr>
        <w:t>му</w:t>
      </w:r>
      <w:r w:rsidR="00BA1927">
        <w:rPr>
          <w:iCs/>
          <w:sz w:val="28"/>
          <w:szCs w:val="28"/>
        </w:rPr>
        <w:t xml:space="preserve"> лиц</w:t>
      </w:r>
      <w:r w:rsidRPr="00FD4720">
        <w:rPr>
          <w:iCs/>
          <w:sz w:val="28"/>
          <w:szCs w:val="28"/>
        </w:rPr>
        <w:t xml:space="preserve">у информации Контрольным органом о выявлении ошибок и (или) противоречий в представленных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регионального государственного </w:t>
      </w:r>
      <w:r w:rsidR="00FC556A">
        <w:rPr>
          <w:iCs/>
          <w:sz w:val="28"/>
          <w:szCs w:val="28"/>
        </w:rPr>
        <w:t>жилищного надзора</w:t>
      </w:r>
      <w:r w:rsidRPr="00FD4720">
        <w:rPr>
          <w:iCs/>
          <w:sz w:val="28"/>
          <w:szCs w:val="28"/>
        </w:rPr>
        <w:t>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60BBBC54" w14:textId="77777777" w:rsidR="0076253A" w:rsidRPr="00FD4720" w:rsidRDefault="0076253A" w:rsidP="0076253A">
      <w:pPr>
        <w:tabs>
          <w:tab w:val="left" w:pos="709"/>
          <w:tab w:val="left" w:pos="1134"/>
          <w:tab w:val="left" w:pos="1276"/>
          <w:tab w:val="left" w:pos="1560"/>
        </w:tabs>
        <w:suppressAutoHyphens/>
        <w:ind w:right="-144" w:firstLine="709"/>
        <w:jc w:val="both"/>
        <w:rPr>
          <w:iCs/>
          <w:sz w:val="28"/>
          <w:szCs w:val="28"/>
        </w:rPr>
      </w:pPr>
      <w:r w:rsidRPr="00FD4720">
        <w:rPr>
          <w:sz w:val="28"/>
          <w:szCs w:val="28"/>
        </w:rPr>
        <w:t xml:space="preserve">73.  </w:t>
      </w:r>
      <w:r w:rsidRPr="00FD4720">
        <w:rPr>
          <w:iCs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1D34CD71" w14:textId="6A8FD132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iCs/>
          <w:sz w:val="28"/>
          <w:szCs w:val="28"/>
        </w:rPr>
        <w:t xml:space="preserve">74. </w:t>
      </w:r>
      <w:r w:rsidRPr="00FD4720">
        <w:rPr>
          <w:sz w:val="28"/>
          <w:szCs w:val="28"/>
        </w:rPr>
        <w:t>Документарная проверка проводится при наличии оснований, указанных в пунктах 1, 3–5 части 53 настоящего Положения.</w:t>
      </w:r>
    </w:p>
    <w:p w14:paraId="0DBA233F" w14:textId="7AB2A72B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lastRenderedPageBreak/>
        <w:t xml:space="preserve">75. Под выездной проверкой понимается комплексное контрольное </w:t>
      </w:r>
      <w:r w:rsidR="000F5575">
        <w:rPr>
          <w:sz w:val="28"/>
          <w:szCs w:val="28"/>
        </w:rPr>
        <w:t xml:space="preserve">(надзорное) </w:t>
      </w:r>
      <w:r w:rsidRPr="00FD4720">
        <w:rPr>
          <w:sz w:val="28"/>
          <w:szCs w:val="28"/>
        </w:rPr>
        <w:t xml:space="preserve">мероприятие, проводимое посредством взаимодействия с конкретным </w:t>
      </w:r>
      <w:r w:rsidR="00BA1927">
        <w:rPr>
          <w:sz w:val="28"/>
          <w:szCs w:val="28"/>
        </w:rPr>
        <w:t>контролируем</w:t>
      </w:r>
      <w:r w:rsidR="000F5575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 xml:space="preserve">ом, владеющим производственными объектами и (или) использующим их, в целях оценки соблюдения таким лицом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>, а также оценки выполнения решений Контрольного органа.</w:t>
      </w:r>
    </w:p>
    <w:p w14:paraId="38E6EE65" w14:textId="16EFD1D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color w:val="000000" w:themeColor="text1"/>
          <w:sz w:val="28"/>
          <w:szCs w:val="28"/>
        </w:rPr>
        <w:t xml:space="preserve">76.  Выездная проверка </w:t>
      </w:r>
      <w:r w:rsidRPr="00FD4720">
        <w:rPr>
          <w:sz w:val="28"/>
          <w:szCs w:val="28"/>
        </w:rPr>
        <w:t xml:space="preserve">проводится по месту нахождения (осуществления деятельности) </w:t>
      </w:r>
      <w:r w:rsidR="00BA1927">
        <w:rPr>
          <w:sz w:val="28"/>
          <w:szCs w:val="28"/>
        </w:rPr>
        <w:t>контролируем</w:t>
      </w:r>
      <w:r w:rsidR="00501632">
        <w:rPr>
          <w:sz w:val="28"/>
          <w:szCs w:val="28"/>
        </w:rPr>
        <w:t>ого</w:t>
      </w:r>
      <w:r w:rsidR="00BA1927">
        <w:rPr>
          <w:sz w:val="28"/>
          <w:szCs w:val="28"/>
        </w:rPr>
        <w:t xml:space="preserve"> лиц</w:t>
      </w:r>
      <w:r w:rsidR="00501632">
        <w:rPr>
          <w:sz w:val="28"/>
          <w:szCs w:val="28"/>
        </w:rPr>
        <w:t>а</w:t>
      </w:r>
      <w:r w:rsidRPr="00FD4720">
        <w:rPr>
          <w:sz w:val="28"/>
          <w:szCs w:val="28"/>
        </w:rPr>
        <w:t xml:space="preserve"> (его филиалов, представительств, обособленных структурных подразделений).</w:t>
      </w:r>
    </w:p>
    <w:p w14:paraId="0E546F9D" w14:textId="7777777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suppressAutoHyphens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77. Выездная проверка проводится в случае, если не представляется возможным:</w:t>
      </w:r>
    </w:p>
    <w:p w14:paraId="584A821F" w14:textId="50D1D05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</w:t>
      </w:r>
      <w:r w:rsidRPr="00FD4720">
        <w:rPr>
          <w:sz w:val="28"/>
          <w:szCs w:val="28"/>
        </w:rPr>
        <w:tab/>
        <w:t xml:space="preserve">удостовериться в полноте и достоверности сведений, которые содержатся в находящихся в распоряжении Контрольного органа или в запрашиваемых документах и объяснениях </w:t>
      </w:r>
      <w:r w:rsidR="00BA1927">
        <w:rPr>
          <w:sz w:val="28"/>
          <w:szCs w:val="28"/>
        </w:rPr>
        <w:t>контролируемо</w:t>
      </w:r>
      <w:r w:rsidR="00501632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а;</w:t>
      </w:r>
    </w:p>
    <w:p w14:paraId="3D6EBFEB" w14:textId="6C043922" w:rsidR="0076253A" w:rsidRPr="00FD4720" w:rsidRDefault="0076253A" w:rsidP="0076253A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</w:t>
      </w:r>
      <w:r w:rsidRPr="00FD4720">
        <w:rPr>
          <w:sz w:val="28"/>
          <w:szCs w:val="28"/>
        </w:rPr>
        <w:tab/>
        <w:t xml:space="preserve">оценить соответствие деятельности, действий (бездействия) </w:t>
      </w:r>
      <w:r w:rsidR="00BA1927">
        <w:rPr>
          <w:sz w:val="28"/>
          <w:szCs w:val="28"/>
        </w:rPr>
        <w:t>контролируемо</w:t>
      </w:r>
      <w:r w:rsidR="00501632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 в отношении находящихся под его управлением многоквартирных домов,</w:t>
      </w:r>
      <w:r w:rsidRPr="00FD4720">
        <w:rPr>
          <w:b/>
          <w:sz w:val="28"/>
          <w:szCs w:val="28"/>
        </w:rPr>
        <w:t xml:space="preserve"> </w:t>
      </w:r>
      <w:r w:rsidR="00501632">
        <w:rPr>
          <w:sz w:val="28"/>
          <w:szCs w:val="28"/>
        </w:rPr>
        <w:t>обязательным</w:t>
      </w:r>
      <w:r w:rsidRPr="00FD4720">
        <w:rPr>
          <w:sz w:val="28"/>
          <w:szCs w:val="28"/>
        </w:rPr>
        <w:t xml:space="preserve"> требованиям без выезда на указанное в части 76 настоящего Положения место и совершения необходимых контрольных</w:t>
      </w:r>
      <w:r w:rsidR="00501632">
        <w:rPr>
          <w:sz w:val="28"/>
          <w:szCs w:val="28"/>
        </w:rPr>
        <w:t xml:space="preserve"> (надзорных)</w:t>
      </w:r>
      <w:r w:rsidRPr="00FD4720">
        <w:rPr>
          <w:sz w:val="28"/>
          <w:szCs w:val="28"/>
        </w:rPr>
        <w:t xml:space="preserve"> действий, предусмотренных в рамках иного вида </w:t>
      </w:r>
      <w:r w:rsidR="00F00224">
        <w:rPr>
          <w:sz w:val="28"/>
          <w:szCs w:val="28"/>
        </w:rPr>
        <w:t>контрольных (надзорных) мероприятий</w:t>
      </w:r>
      <w:r w:rsidRPr="00FD4720">
        <w:rPr>
          <w:sz w:val="28"/>
          <w:szCs w:val="28"/>
        </w:rPr>
        <w:t>.</w:t>
      </w:r>
    </w:p>
    <w:p w14:paraId="5CC58059" w14:textId="7777777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ind w:right="-144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720">
        <w:rPr>
          <w:sz w:val="28"/>
          <w:szCs w:val="28"/>
        </w:rPr>
        <w:t>78.</w:t>
      </w:r>
      <w:r w:rsidRPr="00FD4720">
        <w:rPr>
          <w:sz w:val="28"/>
          <w:szCs w:val="28"/>
        </w:rPr>
        <w:tab/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с </w:t>
      </w:r>
      <w:hyperlink w:anchor="sub_570103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пунктами 3–6 части 1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w:anchor="sub_5703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3 статьи 57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w:anchor="sub_6612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12 статьи 66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</w:t>
      </w:r>
      <w:r w:rsidRPr="00FD4720">
        <w:rPr>
          <w:sz w:val="28"/>
          <w:szCs w:val="28"/>
        </w:rPr>
        <w:t>от 31.07.2020 № 248-ФЗ, пунктами 1, 3–5 части 10 статьи 19 Федерального закона от 04.05.2011 № 99-ФЗ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14:paraId="1FD9B857" w14:textId="3F983472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79.</w:t>
      </w:r>
      <w:r w:rsidRPr="00FD4720">
        <w:rPr>
          <w:sz w:val="28"/>
          <w:szCs w:val="28"/>
        </w:rPr>
        <w:tab/>
        <w:t xml:space="preserve">О проведении выездной проверки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уведомляется путем направления копии решения о проведении выездной проверки не позднее чем за 24 часа до ее начала, если иное не предусмотрено федеральным законом о виде контроля.</w:t>
      </w:r>
    </w:p>
    <w:p w14:paraId="7E81AB8E" w14:textId="77777777" w:rsidR="0076253A" w:rsidRPr="00FD4720" w:rsidRDefault="0076253A" w:rsidP="0076253A">
      <w:pPr>
        <w:tabs>
          <w:tab w:val="left" w:pos="709"/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80. В ходе выездной проверки могут совершаться следующие контрольные действия:</w:t>
      </w:r>
    </w:p>
    <w:p w14:paraId="4F9F7181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осмотр;</w:t>
      </w:r>
    </w:p>
    <w:p w14:paraId="32D232B6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опрос;</w:t>
      </w:r>
    </w:p>
    <w:p w14:paraId="44F04995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3) получение письменных объяснений;</w:t>
      </w:r>
    </w:p>
    <w:p w14:paraId="5143AE52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4) истребование документов;</w:t>
      </w:r>
    </w:p>
    <w:p w14:paraId="2C836DC9" w14:textId="77777777" w:rsidR="0076253A" w:rsidRPr="00FD4720" w:rsidRDefault="0076253A" w:rsidP="0076253A">
      <w:pPr>
        <w:tabs>
          <w:tab w:val="left" w:pos="709"/>
          <w:tab w:val="left" w:pos="1276"/>
          <w:tab w:val="left" w:pos="1560"/>
        </w:tabs>
        <w:suppressAutoHyphens/>
        <w:ind w:left="709" w:right="-144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5) инструментальное обследование.</w:t>
      </w:r>
    </w:p>
    <w:p w14:paraId="4917845F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81.  Срок проведения выездной проверки не может превышать 10 рабочих дней. </w:t>
      </w:r>
    </w:p>
    <w:p w14:paraId="263E0DE0" w14:textId="6B4AFB4D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82. </w:t>
      </w:r>
      <w:r w:rsidRPr="00487F9B">
        <w:rPr>
          <w:sz w:val="28"/>
          <w:szCs w:val="28"/>
        </w:rPr>
        <w:t xml:space="preserve">Индивидуальный предприниматель, являющийся </w:t>
      </w:r>
      <w:r w:rsidR="00BA1927" w:rsidRPr="00487F9B">
        <w:rPr>
          <w:sz w:val="28"/>
          <w:szCs w:val="28"/>
        </w:rPr>
        <w:t>контролируем</w:t>
      </w:r>
      <w:r w:rsidR="00487F9B">
        <w:rPr>
          <w:sz w:val="28"/>
          <w:szCs w:val="28"/>
        </w:rPr>
        <w:t>ым</w:t>
      </w:r>
      <w:r w:rsidR="00BA1927" w:rsidRPr="00487F9B">
        <w:rPr>
          <w:sz w:val="28"/>
          <w:szCs w:val="28"/>
        </w:rPr>
        <w:t xml:space="preserve"> лицо</w:t>
      </w:r>
      <w:r w:rsidRPr="00487F9B">
        <w:rPr>
          <w:sz w:val="28"/>
          <w:szCs w:val="28"/>
        </w:rPr>
        <w:t>м, вправе представить в Контрольный орган информацию о невозможности присутствия при проведении контрольного</w:t>
      </w:r>
      <w:r w:rsidR="00487F9B">
        <w:rPr>
          <w:sz w:val="28"/>
          <w:szCs w:val="28"/>
        </w:rPr>
        <w:t xml:space="preserve"> (надзорного)</w:t>
      </w:r>
      <w:r w:rsidRPr="00487F9B">
        <w:rPr>
          <w:sz w:val="28"/>
          <w:szCs w:val="28"/>
        </w:rPr>
        <w:t xml:space="preserve"> мероприятия</w:t>
      </w:r>
      <w:r w:rsidRPr="00FD4720">
        <w:rPr>
          <w:sz w:val="28"/>
          <w:szCs w:val="28"/>
        </w:rPr>
        <w:t xml:space="preserve">. </w:t>
      </w:r>
    </w:p>
    <w:p w14:paraId="35A70A4A" w14:textId="77F54465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83. По результатам рассмотрения представленной информации Контрольным органом принимается решение о переносе проведения контрольного</w:t>
      </w:r>
      <w:r w:rsidR="00487F9B">
        <w:rPr>
          <w:sz w:val="28"/>
          <w:szCs w:val="28"/>
        </w:rPr>
        <w:t xml:space="preserve"> (надзорного)</w:t>
      </w:r>
      <w:r w:rsidRPr="00FD4720">
        <w:rPr>
          <w:sz w:val="28"/>
          <w:szCs w:val="28"/>
        </w:rPr>
        <w:t xml:space="preserve"> мероприятия на срок, необходимый для устранения обстоятельств, послуживших поводом для представления индивидуальным </w:t>
      </w:r>
      <w:r w:rsidRPr="00FD4720">
        <w:rPr>
          <w:sz w:val="28"/>
          <w:szCs w:val="28"/>
        </w:rPr>
        <w:lastRenderedPageBreak/>
        <w:t xml:space="preserve">предпринимателем информации о невозможности присутствия при проведении контрольного мероприятия.  </w:t>
      </w:r>
    </w:p>
    <w:p w14:paraId="64429066" w14:textId="077CD2D5" w:rsidR="0076253A" w:rsidRPr="00FD4720" w:rsidRDefault="0076253A" w:rsidP="0076253A">
      <w:pPr>
        <w:pStyle w:val="a5"/>
        <w:tabs>
          <w:tab w:val="left" w:pos="851"/>
          <w:tab w:val="left" w:pos="993"/>
          <w:tab w:val="left" w:pos="1276"/>
        </w:tabs>
        <w:suppressAutoHyphens/>
        <w:ind w:left="0"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84. </w:t>
      </w:r>
      <w:r w:rsidRPr="00FD4720">
        <w:rPr>
          <w:rFonts w:eastAsiaTheme="minorHAnsi"/>
          <w:sz w:val="28"/>
          <w:szCs w:val="28"/>
          <w:lang w:eastAsia="en-US"/>
        </w:rPr>
        <w:t xml:space="preserve">Под наблюдением за соблюдением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(мониторингом безопасности) понимается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</w:t>
      </w:r>
      <w:r w:rsidR="00487F9B">
        <w:rPr>
          <w:rFonts w:eastAsiaTheme="minorHAnsi"/>
          <w:sz w:val="28"/>
          <w:szCs w:val="28"/>
          <w:lang w:eastAsia="en-US"/>
        </w:rPr>
        <w:t>контролируемыми</w:t>
      </w:r>
      <w:r w:rsidR="00BA1927">
        <w:rPr>
          <w:rFonts w:eastAsiaTheme="minorHAnsi"/>
          <w:sz w:val="28"/>
          <w:szCs w:val="28"/>
          <w:lang w:eastAsia="en-US"/>
        </w:rPr>
        <w:t xml:space="preserve"> лиц</w:t>
      </w:r>
      <w:r w:rsidRPr="00FD4720">
        <w:rPr>
          <w:rFonts w:eastAsiaTheme="minorHAnsi"/>
          <w:sz w:val="28"/>
          <w:szCs w:val="28"/>
          <w:lang w:eastAsia="en-US"/>
        </w:rPr>
        <w:t xml:space="preserve">ами в рамках исполнения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>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8AA78E3" w14:textId="6FD443F5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85. Если в ходе наблюдения за соблюдением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(мониторинга безопасности) выявлены факты причинения вреда (ущерба) охраняемым законом ценностям или возникновения угрозы причинения вреда (ущерба) охраняемым законом ценностям, сведения о нарушениях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, о готовящихся нарушениях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 xml:space="preserve"> или признаках нарушений </w:t>
      </w:r>
      <w:r w:rsidR="00FC556A">
        <w:rPr>
          <w:rFonts w:eastAsiaTheme="minorHAnsi"/>
          <w:sz w:val="28"/>
          <w:szCs w:val="28"/>
          <w:lang w:eastAsia="en-US"/>
        </w:rPr>
        <w:t>обязательных требований</w:t>
      </w:r>
      <w:r w:rsidRPr="00FD4720">
        <w:rPr>
          <w:rFonts w:eastAsiaTheme="minorHAnsi"/>
          <w:sz w:val="28"/>
          <w:szCs w:val="28"/>
          <w:lang w:eastAsia="en-US"/>
        </w:rPr>
        <w:t>, Контрольным органом могут быть приняты следующие решения:</w:t>
      </w:r>
    </w:p>
    <w:p w14:paraId="6EEC8284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4" w:name="sub_74031"/>
      <w:r w:rsidRPr="00FD4720">
        <w:rPr>
          <w:rFonts w:eastAsiaTheme="minorHAnsi"/>
          <w:sz w:val="28"/>
          <w:szCs w:val="28"/>
          <w:lang w:eastAsia="en-US"/>
        </w:rPr>
        <w:t xml:space="preserve">1) решение о 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проведении внепланового контрольного мероприятия в соответствии со </w:t>
      </w:r>
      <w:hyperlink w:anchor="sub_60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статьей 60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FD4720">
        <w:rPr>
          <w:sz w:val="28"/>
          <w:szCs w:val="28"/>
        </w:rPr>
        <w:t>Федерального закона от 31.07.2020 № 248-ФЗ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14:paraId="0257EAEF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5" w:name="sub_74032"/>
      <w:bookmarkEnd w:id="4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2)  решение об объявлении предостережения</w:t>
      </w:r>
      <w:bookmarkStart w:id="6" w:name="sub_74034"/>
      <w:bookmarkEnd w:id="5"/>
      <w:r w:rsidRPr="00FD4720">
        <w:rPr>
          <w:sz w:val="28"/>
          <w:szCs w:val="28"/>
        </w:rPr>
        <w:t>.</w:t>
      </w:r>
    </w:p>
    <w:bookmarkEnd w:id="6"/>
    <w:p w14:paraId="01DC7260" w14:textId="7ED4452E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86. Выездное обследование – контрольное мероприятие без взаимодействия, проводимое в целях оценки соблюдения </w:t>
      </w:r>
      <w:r w:rsidR="00BA1927">
        <w:rPr>
          <w:sz w:val="28"/>
          <w:szCs w:val="28"/>
        </w:rPr>
        <w:t>контролируем</w:t>
      </w:r>
      <w:r w:rsidR="00487F9B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лицо</w:t>
      </w:r>
      <w:r w:rsidRPr="00FD4720">
        <w:rPr>
          <w:sz w:val="28"/>
          <w:szCs w:val="28"/>
        </w:rPr>
        <w:t xml:space="preserve">м </w:t>
      </w:r>
      <w:r w:rsidR="00FC556A">
        <w:rPr>
          <w:sz w:val="28"/>
          <w:szCs w:val="28"/>
        </w:rPr>
        <w:t>обязательных требований</w:t>
      </w:r>
      <w:r w:rsidRPr="00FD4720">
        <w:rPr>
          <w:sz w:val="28"/>
          <w:szCs w:val="28"/>
        </w:rPr>
        <w:t>.</w:t>
      </w:r>
    </w:p>
    <w:p w14:paraId="011C6C0D" w14:textId="53B26FA0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87. Выездное обследование проводится по месту нахождения (осуществления деятельности) </w:t>
      </w:r>
      <w:r w:rsidR="00BA1927">
        <w:rPr>
          <w:sz w:val="28"/>
          <w:szCs w:val="28"/>
        </w:rPr>
        <w:t>контролируем</w:t>
      </w:r>
      <w:r w:rsidR="00487F9B">
        <w:rPr>
          <w:sz w:val="28"/>
          <w:szCs w:val="28"/>
        </w:rPr>
        <w:t>ого</w:t>
      </w:r>
      <w:r w:rsidR="00BA1927">
        <w:rPr>
          <w:sz w:val="28"/>
          <w:szCs w:val="28"/>
        </w:rPr>
        <w:t xml:space="preserve"> лиц</w:t>
      </w:r>
      <w:r w:rsidR="00487F9B">
        <w:rPr>
          <w:sz w:val="28"/>
          <w:szCs w:val="28"/>
        </w:rPr>
        <w:t>а (его</w:t>
      </w:r>
      <w:r w:rsidRPr="00FD4720">
        <w:rPr>
          <w:sz w:val="28"/>
          <w:szCs w:val="28"/>
        </w:rPr>
        <w:t xml:space="preserve"> филиалов, представительств, обособленных структурных подразделений), месту нахождения </w:t>
      </w:r>
      <w:r w:rsidRPr="00FD4720">
        <w:rPr>
          <w:bCs/>
          <w:sz w:val="28"/>
          <w:szCs w:val="28"/>
        </w:rPr>
        <w:t xml:space="preserve">многоквартирных домов, находящихся под управлением указанного </w:t>
      </w:r>
      <w:r w:rsidR="00BA1927">
        <w:rPr>
          <w:bCs/>
          <w:sz w:val="28"/>
          <w:szCs w:val="28"/>
        </w:rPr>
        <w:t>контролируемо</w:t>
      </w:r>
      <w:r w:rsidR="00487F9B">
        <w:rPr>
          <w:bCs/>
          <w:sz w:val="28"/>
          <w:szCs w:val="28"/>
        </w:rPr>
        <w:t>го</w:t>
      </w:r>
      <w:r w:rsidR="00BA1927">
        <w:rPr>
          <w:bCs/>
          <w:sz w:val="28"/>
          <w:szCs w:val="28"/>
        </w:rPr>
        <w:t xml:space="preserve"> лиц</w:t>
      </w:r>
      <w:r w:rsidRPr="00FD4720">
        <w:rPr>
          <w:bCs/>
          <w:sz w:val="28"/>
          <w:szCs w:val="28"/>
        </w:rPr>
        <w:t>а</w:t>
      </w:r>
      <w:r w:rsidRPr="00FD4720">
        <w:rPr>
          <w:sz w:val="28"/>
          <w:szCs w:val="28"/>
        </w:rPr>
        <w:t xml:space="preserve">. Выездное обследование проводится без информирования </w:t>
      </w:r>
      <w:r w:rsidR="00BA1927">
        <w:rPr>
          <w:sz w:val="28"/>
          <w:szCs w:val="28"/>
        </w:rPr>
        <w:t>контролируемо</w:t>
      </w:r>
      <w:r w:rsidR="00487F9B">
        <w:rPr>
          <w:sz w:val="28"/>
          <w:szCs w:val="28"/>
        </w:rPr>
        <w:t>го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а.</w:t>
      </w:r>
    </w:p>
    <w:p w14:paraId="3A69E86A" w14:textId="4DBD0478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88.  В ходе выездного обследования проводятся следующие контрольные</w:t>
      </w:r>
      <w:r w:rsidR="00487F9B">
        <w:rPr>
          <w:sz w:val="28"/>
          <w:szCs w:val="28"/>
        </w:rPr>
        <w:t xml:space="preserve"> (надзорные)</w:t>
      </w:r>
      <w:r w:rsidRPr="00FD4720">
        <w:rPr>
          <w:sz w:val="28"/>
          <w:szCs w:val="28"/>
        </w:rPr>
        <w:t xml:space="preserve"> мероприятия: </w:t>
      </w:r>
    </w:p>
    <w:p w14:paraId="0C05F77A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1) осмотр;</w:t>
      </w:r>
    </w:p>
    <w:p w14:paraId="5BF3C7BA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>2) инструментальное обследование (с применением видеозаписи).</w:t>
      </w:r>
    </w:p>
    <w:p w14:paraId="3242248E" w14:textId="77777777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89. </w:t>
      </w:r>
      <w:r w:rsidRPr="00FD4720">
        <w:rPr>
          <w:rFonts w:eastAsiaTheme="minorHAnsi"/>
          <w:sz w:val="28"/>
          <w:szCs w:val="28"/>
          <w:lang w:eastAsia="en-US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день.</w:t>
      </w:r>
    </w:p>
    <w:p w14:paraId="2E812A56" w14:textId="5AF99B35" w:rsidR="0076253A" w:rsidRPr="00FD4720" w:rsidRDefault="0076253A" w:rsidP="0076253A">
      <w:pPr>
        <w:pStyle w:val="a5"/>
        <w:tabs>
          <w:tab w:val="left" w:pos="851"/>
          <w:tab w:val="left" w:pos="993"/>
          <w:tab w:val="left" w:pos="1134"/>
          <w:tab w:val="left" w:pos="1276"/>
        </w:tabs>
        <w:suppressAutoHyphens/>
        <w:ind w:left="0"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90. Оформление результатов контрольного </w:t>
      </w:r>
      <w:r w:rsidR="00487F9B">
        <w:rPr>
          <w:rFonts w:eastAsiaTheme="minorHAnsi"/>
          <w:sz w:val="28"/>
          <w:szCs w:val="28"/>
          <w:lang w:eastAsia="en-US"/>
        </w:rPr>
        <w:t xml:space="preserve">(надзорного) </w:t>
      </w:r>
      <w:r w:rsidRPr="00FD4720">
        <w:rPr>
          <w:rFonts w:eastAsiaTheme="minorHAnsi"/>
          <w:sz w:val="28"/>
          <w:szCs w:val="28"/>
          <w:lang w:eastAsia="en-US"/>
        </w:rPr>
        <w:t>мероприятия, ознакомление с результатами контрольного</w:t>
      </w:r>
      <w:r w:rsidR="00487F9B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мероприятия, представление возражений в отношении оформленного акта по результатам контрольного</w:t>
      </w:r>
      <w:r w:rsidR="00487F9B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мероприятия, принятие решений по результатам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 xml:space="preserve"> осуществляется в соответствии с главой 16</w:t>
      </w:r>
      <w:r w:rsidRPr="00FD4720">
        <w:rPr>
          <w:sz w:val="28"/>
          <w:szCs w:val="28"/>
        </w:rPr>
        <w:t xml:space="preserve"> Федерального закона от 31.07.2020 № 248-ФЗ.</w:t>
      </w:r>
      <w:r w:rsidRPr="00FD4720">
        <w:rPr>
          <w:rFonts w:eastAsiaTheme="minorHAnsi"/>
          <w:sz w:val="28"/>
          <w:szCs w:val="28"/>
          <w:lang w:eastAsia="en-US"/>
        </w:rPr>
        <w:t xml:space="preserve">  </w:t>
      </w:r>
    </w:p>
    <w:p w14:paraId="2C41FB69" w14:textId="77777777" w:rsidR="0076253A" w:rsidRPr="00FD4720" w:rsidRDefault="0076253A" w:rsidP="0076253A">
      <w:pPr>
        <w:pStyle w:val="ConsPlusNormal"/>
        <w:tabs>
          <w:tab w:val="left" w:pos="426"/>
        </w:tabs>
        <w:ind w:right="-144"/>
        <w:jc w:val="center"/>
        <w:rPr>
          <w:bCs/>
          <w:sz w:val="28"/>
          <w:szCs w:val="28"/>
        </w:rPr>
      </w:pPr>
    </w:p>
    <w:p w14:paraId="7A56C0A2" w14:textId="77777777" w:rsidR="0076253A" w:rsidRPr="00FD4720" w:rsidRDefault="0076253A" w:rsidP="0076253A">
      <w:pPr>
        <w:pStyle w:val="ConsPlusNormal"/>
        <w:tabs>
          <w:tab w:val="left" w:pos="426"/>
        </w:tabs>
        <w:ind w:right="-144"/>
        <w:jc w:val="center"/>
        <w:rPr>
          <w:bCs/>
          <w:sz w:val="28"/>
          <w:szCs w:val="28"/>
        </w:rPr>
      </w:pPr>
      <w:r w:rsidRPr="00FD4720">
        <w:rPr>
          <w:bCs/>
          <w:sz w:val="28"/>
          <w:szCs w:val="28"/>
        </w:rPr>
        <w:lastRenderedPageBreak/>
        <w:t xml:space="preserve">5. Порядок проведения фотосъемки, аудио- и видеозаписи, а также иные способы фиксации доказательств </w:t>
      </w:r>
    </w:p>
    <w:p w14:paraId="6D2910B8" w14:textId="77777777" w:rsidR="0076253A" w:rsidRPr="00FD4720" w:rsidRDefault="0076253A" w:rsidP="0076253A">
      <w:pPr>
        <w:pStyle w:val="ConsPlusNormal"/>
        <w:tabs>
          <w:tab w:val="left" w:pos="426"/>
        </w:tabs>
        <w:ind w:right="-144"/>
        <w:jc w:val="center"/>
        <w:rPr>
          <w:bCs/>
          <w:sz w:val="28"/>
          <w:szCs w:val="28"/>
        </w:rPr>
      </w:pPr>
    </w:p>
    <w:p w14:paraId="5B734513" w14:textId="4244767B" w:rsidR="0076253A" w:rsidRPr="00FD4720" w:rsidRDefault="0076253A" w:rsidP="0076253A">
      <w:pPr>
        <w:widowControl w:val="0"/>
        <w:tabs>
          <w:tab w:val="left" w:pos="1418"/>
        </w:tabs>
        <w:autoSpaceDE w:val="0"/>
        <w:autoSpaceDN w:val="0"/>
        <w:ind w:right="-144" w:firstLine="709"/>
        <w:jc w:val="both"/>
        <w:rPr>
          <w:sz w:val="28"/>
          <w:szCs w:val="28"/>
        </w:rPr>
      </w:pPr>
      <w:r w:rsidRPr="00FD4720">
        <w:rPr>
          <w:bCs/>
          <w:sz w:val="28"/>
          <w:szCs w:val="28"/>
        </w:rPr>
        <w:t xml:space="preserve">91. </w:t>
      </w:r>
      <w:r w:rsidRPr="00FD4720">
        <w:rPr>
          <w:color w:val="000000" w:themeColor="text1"/>
          <w:sz w:val="28"/>
          <w:szCs w:val="28"/>
        </w:rPr>
        <w:t>Инспектором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для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фиксации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доказательств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>нарушений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="00FC556A">
        <w:rPr>
          <w:color w:val="000000" w:themeColor="text1"/>
          <w:sz w:val="28"/>
          <w:szCs w:val="28"/>
        </w:rPr>
        <w:t>обязательных требований</w:t>
      </w:r>
      <w:r w:rsidRPr="00FD4720">
        <w:rPr>
          <w:color w:val="000000" w:themeColor="text1"/>
          <w:sz w:val="28"/>
          <w:szCs w:val="28"/>
        </w:rPr>
        <w:t xml:space="preserve"> могут использоваться фотосъемка, аудио- и видеозапись, иные способы</w:t>
      </w:r>
      <w:r w:rsidRPr="00FD4720">
        <w:rPr>
          <w:color w:val="000000" w:themeColor="text1"/>
          <w:spacing w:val="1"/>
          <w:sz w:val="28"/>
          <w:szCs w:val="28"/>
        </w:rPr>
        <w:t xml:space="preserve"> </w:t>
      </w:r>
      <w:r w:rsidRPr="00FD4720">
        <w:rPr>
          <w:color w:val="000000" w:themeColor="text1"/>
          <w:sz w:val="28"/>
          <w:szCs w:val="28"/>
        </w:rPr>
        <w:t xml:space="preserve">фиксации доказательств </w:t>
      </w:r>
      <w:r w:rsidRPr="00FD4720">
        <w:rPr>
          <w:sz w:val="28"/>
          <w:szCs w:val="28"/>
        </w:rPr>
        <w:t>при проведении выездной проверки или инспекционного</w:t>
      </w:r>
      <w:r w:rsidRPr="00FD4720">
        <w:rPr>
          <w:spacing w:val="1"/>
          <w:sz w:val="28"/>
          <w:szCs w:val="28"/>
        </w:rPr>
        <w:t xml:space="preserve"> </w:t>
      </w:r>
      <w:r w:rsidRPr="00FD4720">
        <w:rPr>
          <w:sz w:val="28"/>
          <w:szCs w:val="28"/>
        </w:rPr>
        <w:t>визита.</w:t>
      </w:r>
    </w:p>
    <w:p w14:paraId="702DC8D5" w14:textId="3501579E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92. Решение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необходимости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использования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собственных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технических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средств,</w:t>
      </w:r>
      <w:r w:rsidRPr="00FD472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 том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числе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электронных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вычислительных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машин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электронных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носителей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информации, копировальных аппаратов, сканеров, телефонов (в том числе сотовой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связи), средств аудио- и видеозаписи, фотоаппаратов, необходимых для проведения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22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FD4720">
        <w:rPr>
          <w:rFonts w:ascii="Times New Roman" w:hAnsi="Times New Roman" w:cs="Times New Roman"/>
          <w:sz w:val="28"/>
          <w:szCs w:val="28"/>
        </w:rPr>
        <w:t>, фотосъемки, аудио- и видеозаписи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00224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Pr="00FD4720">
        <w:rPr>
          <w:rFonts w:ascii="Times New Roman" w:hAnsi="Times New Roman" w:cs="Times New Roman"/>
          <w:sz w:val="28"/>
          <w:szCs w:val="28"/>
        </w:rPr>
        <w:t>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принимается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инспектором самостоятельно. Для фиксации доказательств нарушений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могут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быть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использованы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любые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имеющиеся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распоряжении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технические средства фотосъемки, аудио- и видеозаписи. Информация о проведении  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фотосъемки, аудио- и видеозаписи и использованных для этих целей технических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средствах отражается в акте по результатам контрольного мероприятия.</w:t>
      </w:r>
    </w:p>
    <w:p w14:paraId="277E98E7" w14:textId="7B691FCD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93. Фиксация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нарушений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помощи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фотосъемки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проводится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менее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чем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двумя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снимками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каждого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из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выявленных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нарушений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z w:val="28"/>
          <w:szCs w:val="28"/>
        </w:rPr>
        <w:t xml:space="preserve">. Аудио- и видеозапись осуществляются в ходе проведения  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контрольного</w:t>
      </w:r>
      <w:r w:rsidR="008C4E96">
        <w:rPr>
          <w:rFonts w:ascii="Times New Roman" w:hAnsi="Times New Roman" w:cs="Times New Roman"/>
          <w:sz w:val="28"/>
          <w:szCs w:val="28"/>
        </w:rPr>
        <w:t xml:space="preserve"> (надзорного)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мероприятия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непрерывно,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уведомлением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</w:t>
      </w:r>
      <w:r w:rsidRPr="00FD4720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начале</w:t>
      </w:r>
      <w:r w:rsidRPr="00FD4720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 в</w:t>
      </w:r>
      <w:r w:rsidRPr="00FD47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конце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записи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дате,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месте,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времени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начала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окончания</w:t>
      </w:r>
      <w:r w:rsidRPr="00FD4720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осуществления</w:t>
      </w:r>
      <w:r w:rsidRPr="00FD4720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записи.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FD4720">
        <w:rPr>
          <w:rFonts w:ascii="Times New Roman" w:hAnsi="Times New Roman" w:cs="Times New Roman"/>
          <w:sz w:val="28"/>
          <w:szCs w:val="28"/>
        </w:rPr>
        <w:t>В ходе записи подробно фиксируются и указываются место и характер выявленного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нарушения</w:t>
      </w:r>
      <w:r w:rsidRPr="00FD47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z w:val="28"/>
          <w:szCs w:val="28"/>
        </w:rPr>
        <w:t>.</w:t>
      </w:r>
    </w:p>
    <w:p w14:paraId="3EBCA3C5" w14:textId="500C42D6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94. Результаты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проведения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фотосъемки,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аудио-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видеозаписи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являются</w:t>
      </w:r>
      <w:r w:rsidRPr="00FD472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приложением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к акту контрольного </w:t>
      </w:r>
      <w:r w:rsidR="008C4E96">
        <w:rPr>
          <w:rFonts w:ascii="Times New Roman" w:hAnsi="Times New Roman" w:cs="Times New Roman"/>
          <w:sz w:val="28"/>
          <w:szCs w:val="28"/>
        </w:rPr>
        <w:t xml:space="preserve">(надзорного) </w:t>
      </w:r>
      <w:r w:rsidRPr="00FD4720">
        <w:rPr>
          <w:rFonts w:ascii="Times New Roman" w:hAnsi="Times New Roman" w:cs="Times New Roman"/>
          <w:sz w:val="28"/>
          <w:szCs w:val="28"/>
        </w:rPr>
        <w:t>мероприятия.</w:t>
      </w:r>
    </w:p>
    <w:p w14:paraId="65E38BD7" w14:textId="0CC03509" w:rsidR="0076253A" w:rsidRPr="00FD4720" w:rsidRDefault="0076253A" w:rsidP="0076253A">
      <w:pPr>
        <w:pStyle w:val="af"/>
        <w:ind w:left="0" w:right="-144" w:firstLine="709"/>
        <w:rPr>
          <w:rFonts w:ascii="Times New Roman" w:hAnsi="Times New Roman" w:cs="Times New Roman"/>
          <w:sz w:val="28"/>
          <w:szCs w:val="28"/>
        </w:rPr>
      </w:pPr>
      <w:r w:rsidRPr="00FD4720">
        <w:rPr>
          <w:rFonts w:ascii="Times New Roman" w:hAnsi="Times New Roman" w:cs="Times New Roman"/>
          <w:sz w:val="28"/>
          <w:szCs w:val="28"/>
        </w:rPr>
        <w:t>95. Использование фотосъемки, аудио- и видеозаписи для фиксации доказательств</w:t>
      </w:r>
      <w:r w:rsidRPr="00FD4720">
        <w:rPr>
          <w:rFonts w:ascii="Times New Roman" w:hAnsi="Times New Roman" w:cs="Times New Roman"/>
          <w:spacing w:val="-68"/>
          <w:sz w:val="28"/>
          <w:szCs w:val="28"/>
        </w:rPr>
        <w:t xml:space="preserve">             </w:t>
      </w:r>
      <w:r w:rsidRPr="00FD4720">
        <w:rPr>
          <w:rFonts w:ascii="Times New Roman" w:hAnsi="Times New Roman" w:cs="Times New Roman"/>
          <w:sz w:val="28"/>
          <w:szCs w:val="28"/>
        </w:rPr>
        <w:t>нарушений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осуществляется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учетом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требований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FD47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Российской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Федерации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защите</w:t>
      </w:r>
      <w:r w:rsidRPr="00FD47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D47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тайны.</w:t>
      </w:r>
    </w:p>
    <w:p w14:paraId="657897B0" w14:textId="77777777" w:rsidR="0076253A" w:rsidRPr="00FD4720" w:rsidRDefault="0076253A" w:rsidP="0076253A">
      <w:pPr>
        <w:pStyle w:val="ConsPlusNormal"/>
        <w:tabs>
          <w:tab w:val="left" w:pos="426"/>
        </w:tabs>
        <w:ind w:right="-144" w:firstLine="709"/>
        <w:jc w:val="both"/>
        <w:rPr>
          <w:bCs/>
          <w:sz w:val="28"/>
          <w:szCs w:val="28"/>
        </w:rPr>
      </w:pPr>
    </w:p>
    <w:p w14:paraId="5E6019F2" w14:textId="77777777" w:rsidR="0076253A" w:rsidRPr="00FD4720" w:rsidRDefault="0076253A" w:rsidP="0076253A">
      <w:pPr>
        <w:autoSpaceDE w:val="0"/>
        <w:autoSpaceDN w:val="0"/>
        <w:adjustRightInd w:val="0"/>
        <w:ind w:right="-144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4720">
        <w:rPr>
          <w:rFonts w:eastAsiaTheme="minorHAnsi"/>
          <w:bCs/>
          <w:sz w:val="28"/>
          <w:szCs w:val="28"/>
          <w:lang w:eastAsia="en-US"/>
        </w:rPr>
        <w:t xml:space="preserve">6. Право на обжалование решений контрольных органов, </w:t>
      </w:r>
    </w:p>
    <w:p w14:paraId="27D03F0B" w14:textId="77777777" w:rsidR="0076253A" w:rsidRPr="00FD4720" w:rsidRDefault="0076253A" w:rsidP="0076253A">
      <w:pPr>
        <w:autoSpaceDE w:val="0"/>
        <w:autoSpaceDN w:val="0"/>
        <w:adjustRightInd w:val="0"/>
        <w:ind w:right="-144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4720">
        <w:rPr>
          <w:rFonts w:eastAsiaTheme="minorHAnsi"/>
          <w:bCs/>
          <w:sz w:val="28"/>
          <w:szCs w:val="28"/>
          <w:lang w:eastAsia="en-US"/>
        </w:rPr>
        <w:t xml:space="preserve">действий (бездействия) их должностных лиц при осуществлении </w:t>
      </w:r>
    </w:p>
    <w:p w14:paraId="7B0F5293" w14:textId="0281A1DF" w:rsidR="0076253A" w:rsidRPr="00FD4720" w:rsidRDefault="0076253A" w:rsidP="0076253A">
      <w:pPr>
        <w:autoSpaceDE w:val="0"/>
        <w:autoSpaceDN w:val="0"/>
        <w:adjustRightInd w:val="0"/>
        <w:ind w:right="-144"/>
        <w:jc w:val="center"/>
        <w:outlineLvl w:val="0"/>
        <w:rPr>
          <w:rFonts w:eastAsiaTheme="minorHAnsi"/>
          <w:bCs/>
          <w:sz w:val="28"/>
          <w:szCs w:val="28"/>
          <w:lang w:eastAsia="en-US"/>
        </w:rPr>
      </w:pPr>
      <w:r w:rsidRPr="00FD4720">
        <w:rPr>
          <w:rFonts w:eastAsiaTheme="minorHAnsi"/>
          <w:bCs/>
          <w:sz w:val="28"/>
          <w:szCs w:val="28"/>
          <w:lang w:eastAsia="en-US"/>
        </w:rPr>
        <w:t xml:space="preserve">регионального государственного </w:t>
      </w:r>
      <w:r w:rsidR="00FC556A">
        <w:rPr>
          <w:rFonts w:eastAsiaTheme="minorHAnsi"/>
          <w:bCs/>
          <w:sz w:val="28"/>
          <w:szCs w:val="28"/>
          <w:lang w:eastAsia="en-US"/>
        </w:rPr>
        <w:t>жилищного надзора</w:t>
      </w:r>
    </w:p>
    <w:p w14:paraId="15DFB97B" w14:textId="77777777" w:rsidR="0076253A" w:rsidRPr="00FD4720" w:rsidRDefault="0076253A" w:rsidP="0076253A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42DB62B3" w14:textId="25F0C33F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96. В случае несогласия с фактами и выводами, изложенными в акте контрольного</w:t>
      </w:r>
      <w:r w:rsidR="008C4E96">
        <w:rPr>
          <w:rFonts w:eastAsiaTheme="minorHAnsi"/>
          <w:sz w:val="28"/>
          <w:szCs w:val="28"/>
          <w:lang w:eastAsia="en-US"/>
        </w:rPr>
        <w:t xml:space="preserve"> (надзорного)</w:t>
      </w:r>
      <w:r w:rsidRPr="00FD4720">
        <w:rPr>
          <w:rFonts w:eastAsiaTheme="minorHAnsi"/>
          <w:sz w:val="28"/>
          <w:szCs w:val="28"/>
          <w:lang w:eastAsia="en-US"/>
        </w:rPr>
        <w:t xml:space="preserve"> мероприятия, </w:t>
      </w:r>
      <w:r w:rsidR="00BA1927">
        <w:rPr>
          <w:rFonts w:eastAsiaTheme="minorHAnsi"/>
          <w:sz w:val="28"/>
          <w:szCs w:val="28"/>
          <w:lang w:eastAsia="en-US"/>
        </w:rPr>
        <w:t>контролируемое лицо</w:t>
      </w:r>
      <w:r w:rsidRPr="00FD4720">
        <w:rPr>
          <w:rFonts w:eastAsiaTheme="minorHAnsi"/>
          <w:sz w:val="28"/>
          <w:szCs w:val="28"/>
          <w:lang w:eastAsia="en-US"/>
        </w:rPr>
        <w:t xml:space="preserve"> вправе направить жалобу посредством системы досудебного обжалования контрольной (надзорной) деятельности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тайну, в порядке, предусмотренном статьями 39–43 </w:t>
      </w:r>
      <w:r w:rsidRPr="00FD4720">
        <w:rPr>
          <w:sz w:val="28"/>
          <w:szCs w:val="28"/>
        </w:rPr>
        <w:t>Федеральным законом от 31.07.2020 № 248-ФЗ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75663DA6" w14:textId="73E953D6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lastRenderedPageBreak/>
        <w:t xml:space="preserve">97. </w:t>
      </w:r>
      <w:r w:rsidR="00BA1927">
        <w:rPr>
          <w:rFonts w:eastAsiaTheme="minorHAnsi"/>
          <w:sz w:val="28"/>
          <w:szCs w:val="28"/>
          <w:lang w:eastAsia="en-US"/>
        </w:rPr>
        <w:t>Контролируемое лицо</w:t>
      </w:r>
      <w:r w:rsidRPr="00FD4720">
        <w:rPr>
          <w:rFonts w:eastAsiaTheme="minorHAnsi"/>
          <w:sz w:val="28"/>
          <w:szCs w:val="28"/>
          <w:lang w:eastAsia="en-US"/>
        </w:rPr>
        <w:t xml:space="preserve">, права и законные интересы которого, по его мнению, были непосредственно нарушены в рамках осуществления регионального государственного </w:t>
      </w:r>
      <w:r w:rsidR="00FC556A">
        <w:rPr>
          <w:rFonts w:eastAsiaTheme="minorHAnsi"/>
          <w:sz w:val="28"/>
          <w:szCs w:val="28"/>
          <w:lang w:eastAsia="en-US"/>
        </w:rPr>
        <w:t>жилищного надзора</w:t>
      </w:r>
      <w:r w:rsidRPr="00FD4720">
        <w:rPr>
          <w:rFonts w:eastAsiaTheme="minorHAnsi"/>
          <w:sz w:val="28"/>
          <w:szCs w:val="28"/>
          <w:lang w:eastAsia="en-US"/>
        </w:rPr>
        <w:t>, имеет право на досудебное обжалование:</w:t>
      </w:r>
    </w:p>
    <w:p w14:paraId="6E57F43A" w14:textId="55977327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1) решений о проведении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;</w:t>
      </w:r>
    </w:p>
    <w:p w14:paraId="3F4136B4" w14:textId="080E53A9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2) актов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, предписаний об устранении выявленных нарушений;</w:t>
      </w:r>
    </w:p>
    <w:p w14:paraId="43DC64F1" w14:textId="7193883B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3) действий (бездействия) должностных лиц Контрольного органа в рамках </w:t>
      </w:r>
      <w:r w:rsidR="00F00224">
        <w:rPr>
          <w:rFonts w:eastAsiaTheme="minorHAnsi"/>
          <w:sz w:val="28"/>
          <w:szCs w:val="28"/>
          <w:lang w:eastAsia="en-US"/>
        </w:rPr>
        <w:t>контрольных (надзорных) мероприятий</w:t>
      </w:r>
      <w:r w:rsidRPr="00FD4720">
        <w:rPr>
          <w:rFonts w:eastAsiaTheme="minorHAnsi"/>
          <w:sz w:val="28"/>
          <w:szCs w:val="28"/>
          <w:lang w:eastAsia="en-US"/>
        </w:rPr>
        <w:t>.</w:t>
      </w:r>
    </w:p>
    <w:p w14:paraId="79194B50" w14:textId="77777777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98. Судебное обжалование решений Контрольного органа, действий (бездействия) инспекторов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предпринимательскую деятельность.</w:t>
      </w:r>
    </w:p>
    <w:p w14:paraId="5A6B2D21" w14:textId="5B3C3CEC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99. Жалоба на решение </w:t>
      </w:r>
      <w:r w:rsidRPr="00FD4720">
        <w:rPr>
          <w:rFonts w:eastAsiaTheme="minorHAnsi"/>
          <w:sz w:val="28"/>
          <w:szCs w:val="28"/>
          <w:lang w:eastAsia="en-US"/>
        </w:rPr>
        <w:t>Контрольного органа</w:t>
      </w:r>
      <w:r w:rsidRPr="00FD4720">
        <w:rPr>
          <w:sz w:val="28"/>
          <w:szCs w:val="28"/>
        </w:rPr>
        <w:t xml:space="preserve">, действия (бездействие) инспекторов может быть подана в течение 30 календарных дней со дня, когда </w:t>
      </w:r>
      <w:r w:rsidR="00BA1927">
        <w:rPr>
          <w:sz w:val="28"/>
          <w:szCs w:val="28"/>
        </w:rPr>
        <w:t>контролируемое лицо</w:t>
      </w:r>
      <w:r w:rsidRPr="00FD4720">
        <w:rPr>
          <w:sz w:val="28"/>
          <w:szCs w:val="28"/>
        </w:rPr>
        <w:t xml:space="preserve"> узнал или должен был узнать о нарушении своих прав.</w:t>
      </w:r>
    </w:p>
    <w:p w14:paraId="5CAF2893" w14:textId="5894ECEF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100.  Жалоба на предписание </w:t>
      </w:r>
      <w:r w:rsidRPr="00FD4720">
        <w:rPr>
          <w:rFonts w:eastAsiaTheme="minorHAnsi"/>
          <w:sz w:val="28"/>
          <w:szCs w:val="28"/>
          <w:lang w:eastAsia="en-US"/>
        </w:rPr>
        <w:t>Контрольного органа</w:t>
      </w:r>
      <w:r w:rsidRPr="00FD4720">
        <w:rPr>
          <w:sz w:val="28"/>
          <w:szCs w:val="28"/>
        </w:rPr>
        <w:t xml:space="preserve"> может быть подана в течение 10 рабочих дней с момента получения </w:t>
      </w:r>
      <w:r w:rsidR="00BA1927">
        <w:rPr>
          <w:sz w:val="28"/>
          <w:szCs w:val="28"/>
        </w:rPr>
        <w:t>контролируем</w:t>
      </w:r>
      <w:r w:rsidR="008C4E96">
        <w:rPr>
          <w:sz w:val="28"/>
          <w:szCs w:val="28"/>
        </w:rPr>
        <w:t>ым</w:t>
      </w:r>
      <w:r w:rsidR="00BA1927">
        <w:rPr>
          <w:sz w:val="28"/>
          <w:szCs w:val="28"/>
        </w:rPr>
        <w:t xml:space="preserve"> лиц</w:t>
      </w:r>
      <w:r w:rsidRPr="00FD4720">
        <w:rPr>
          <w:sz w:val="28"/>
          <w:szCs w:val="28"/>
        </w:rPr>
        <w:t>ом предписания.</w:t>
      </w:r>
    </w:p>
    <w:p w14:paraId="46B46439" w14:textId="77777777" w:rsidR="0076253A" w:rsidRPr="00FD4720" w:rsidRDefault="0076253A" w:rsidP="0076253A">
      <w:pPr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>101. Жалоба на решение, действия (бездействие) инспекторов рассматривается Руководителем (заместителем руководителя) Контрольного органа в течение 20 рабочих дней со дня ее регистрации.</w:t>
      </w:r>
    </w:p>
    <w:p w14:paraId="1175A9DD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102.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6A023DE0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7" w:name="sub_4009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103. Жалоба может содержать ходатайство о приостановлении исполнения обжалуемого решения Контрольного органа.</w:t>
      </w:r>
    </w:p>
    <w:p w14:paraId="730CBC39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8" w:name="sub_4010"/>
      <w:bookmarkEnd w:id="7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104. </w:t>
      </w:r>
      <w:r w:rsidRPr="00FD4720">
        <w:rPr>
          <w:rFonts w:eastAsiaTheme="minorHAnsi"/>
          <w:sz w:val="28"/>
          <w:szCs w:val="28"/>
          <w:lang w:eastAsia="en-US"/>
        </w:rPr>
        <w:t>Руководитель (заместитель руководителя) Контрольного органа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срок не позднее двух рабочих дней со дня регистрации жалобы принимает решение:</w:t>
      </w:r>
    </w:p>
    <w:p w14:paraId="4A9DCE98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9" w:name="sub_401001"/>
      <w:bookmarkEnd w:id="8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1) о приостановлении исполнения обжалуемого решения Контрольного органа;</w:t>
      </w:r>
    </w:p>
    <w:p w14:paraId="230B68AC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0" w:name="sub_401002"/>
      <w:bookmarkEnd w:id="9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2) об отказе в приостановлении исполнения обжалуемого решения Контрольного органа.</w:t>
      </w:r>
    </w:p>
    <w:p w14:paraId="07BB64F5" w14:textId="125B6DDA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11" w:name="sub_4011"/>
      <w:bookmarkEnd w:id="10"/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105. Информация о решении, указанном в </w:t>
      </w:r>
      <w:hyperlink w:anchor="sub_4010" w:history="1">
        <w:r w:rsidRPr="00FD4720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части 10</w:t>
        </w:r>
      </w:hyperlink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 xml:space="preserve">4 настоящего Положения, направляется </w:t>
      </w:r>
      <w:r w:rsidR="00BA1927">
        <w:rPr>
          <w:rFonts w:eastAsiaTheme="minorHAnsi"/>
          <w:color w:val="000000" w:themeColor="text1"/>
          <w:sz w:val="28"/>
          <w:szCs w:val="28"/>
          <w:lang w:eastAsia="en-US"/>
        </w:rPr>
        <w:t>контролируемо</w:t>
      </w:r>
      <w:r w:rsidR="008C4E96">
        <w:rPr>
          <w:rFonts w:eastAsiaTheme="minorHAnsi"/>
          <w:color w:val="000000" w:themeColor="text1"/>
          <w:sz w:val="28"/>
          <w:szCs w:val="28"/>
          <w:lang w:eastAsia="en-US"/>
        </w:rPr>
        <w:t>му</w:t>
      </w:r>
      <w:r w:rsidR="00BA1927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лиц</w:t>
      </w:r>
      <w:r w:rsidRPr="00FD4720">
        <w:rPr>
          <w:rFonts w:eastAsiaTheme="minorHAnsi"/>
          <w:color w:val="000000" w:themeColor="text1"/>
          <w:sz w:val="28"/>
          <w:szCs w:val="28"/>
          <w:lang w:eastAsia="en-US"/>
        </w:rPr>
        <w:t>у, подавшему жалобу, в течение одного рабочего дня с момента принятия решения.</w:t>
      </w:r>
    </w:p>
    <w:bookmarkEnd w:id="11"/>
    <w:p w14:paraId="3B1CAFA5" w14:textId="77777777" w:rsidR="0076253A" w:rsidRPr="00FD4720" w:rsidRDefault="0076253A" w:rsidP="0076253A">
      <w:pPr>
        <w:tabs>
          <w:tab w:val="left" w:pos="1418"/>
          <w:tab w:val="left" w:pos="1560"/>
        </w:tabs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FD4720">
        <w:rPr>
          <w:sz w:val="28"/>
          <w:szCs w:val="28"/>
        </w:rPr>
        <w:t xml:space="preserve">106.  </w:t>
      </w:r>
      <w:proofErr w:type="gramStart"/>
      <w:r w:rsidRPr="00FD4720">
        <w:rPr>
          <w:sz w:val="28"/>
          <w:szCs w:val="28"/>
        </w:rPr>
        <w:t>В</w:t>
      </w:r>
      <w:proofErr w:type="gramEnd"/>
      <w:r w:rsidRPr="00FD4720">
        <w:rPr>
          <w:sz w:val="28"/>
          <w:szCs w:val="28"/>
        </w:rPr>
        <w:t xml:space="preserve"> случае пропуска по уважительной причине срока подачи жалобы этот срок по ходатайству лица, подающего жалобу, может быть восстановлен Руководителем (заместителем руководителя) Контрольного органа.</w:t>
      </w:r>
    </w:p>
    <w:p w14:paraId="568B1FF6" w14:textId="77777777" w:rsidR="0076253A" w:rsidRPr="00FD4720" w:rsidRDefault="0076253A" w:rsidP="0076253A">
      <w:pPr>
        <w:tabs>
          <w:tab w:val="left" w:pos="1418"/>
          <w:tab w:val="left" w:pos="1560"/>
        </w:tabs>
        <w:autoSpaceDE w:val="0"/>
        <w:autoSpaceDN w:val="0"/>
        <w:adjustRightInd w:val="0"/>
        <w:ind w:right="-144" w:firstLine="709"/>
        <w:jc w:val="both"/>
        <w:rPr>
          <w:rFonts w:eastAsiaTheme="minorHAnsi"/>
          <w:sz w:val="28"/>
          <w:szCs w:val="28"/>
          <w:lang w:eastAsia="en-US"/>
        </w:rPr>
      </w:pPr>
      <w:r w:rsidRPr="00FD4720">
        <w:rPr>
          <w:sz w:val="28"/>
          <w:szCs w:val="28"/>
        </w:rPr>
        <w:t xml:space="preserve">107. </w:t>
      </w:r>
      <w:r w:rsidRPr="00FD4720">
        <w:rPr>
          <w:rFonts w:eastAsiaTheme="minorHAnsi"/>
          <w:sz w:val="28"/>
          <w:szCs w:val="28"/>
          <w:lang w:eastAsia="en-US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орган, решение и (или) действие (бездействие) инспекторов которого обжалуются.</w:t>
      </w:r>
    </w:p>
    <w:p w14:paraId="32560419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2" w:name="sub_4306"/>
      <w:r w:rsidRPr="00FD4720">
        <w:rPr>
          <w:rFonts w:eastAsiaTheme="minorHAnsi"/>
          <w:sz w:val="28"/>
          <w:szCs w:val="28"/>
          <w:lang w:eastAsia="en-US"/>
        </w:rPr>
        <w:t xml:space="preserve">108. По итогам рассмотрения жалобы </w:t>
      </w:r>
      <w:r w:rsidRPr="00FD4720">
        <w:rPr>
          <w:sz w:val="28"/>
          <w:szCs w:val="28"/>
        </w:rPr>
        <w:t>Руководитель (заместитель руководителя) Контрольного органа</w:t>
      </w:r>
      <w:r w:rsidRPr="00FD4720">
        <w:rPr>
          <w:rFonts w:eastAsiaTheme="minorHAnsi"/>
          <w:sz w:val="28"/>
          <w:szCs w:val="28"/>
          <w:lang w:eastAsia="en-US"/>
        </w:rPr>
        <w:t xml:space="preserve"> принимает одно из следующих решений:</w:t>
      </w:r>
    </w:p>
    <w:p w14:paraId="28E803DB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3" w:name="sub_430601"/>
      <w:bookmarkEnd w:id="12"/>
      <w:r w:rsidRPr="00FD4720">
        <w:rPr>
          <w:rFonts w:eastAsiaTheme="minorHAnsi"/>
          <w:sz w:val="28"/>
          <w:szCs w:val="28"/>
          <w:lang w:eastAsia="en-US"/>
        </w:rPr>
        <w:lastRenderedPageBreak/>
        <w:t>1) оставляет жалобу без удовлетворения;</w:t>
      </w:r>
    </w:p>
    <w:p w14:paraId="67E8BB0D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4" w:name="sub_430602"/>
      <w:bookmarkEnd w:id="13"/>
      <w:r w:rsidRPr="00FD4720">
        <w:rPr>
          <w:rFonts w:eastAsiaTheme="minorHAnsi"/>
          <w:sz w:val="28"/>
          <w:szCs w:val="28"/>
          <w:lang w:eastAsia="en-US"/>
        </w:rPr>
        <w:t>2) отменяет решение Контрольного органа полностью или частично;</w:t>
      </w:r>
    </w:p>
    <w:p w14:paraId="665CE166" w14:textId="77777777" w:rsidR="0076253A" w:rsidRPr="00FD4720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5" w:name="sub_430603"/>
      <w:bookmarkEnd w:id="14"/>
      <w:r w:rsidRPr="00FD4720">
        <w:rPr>
          <w:rFonts w:eastAsiaTheme="minorHAnsi"/>
          <w:sz w:val="28"/>
          <w:szCs w:val="28"/>
          <w:lang w:eastAsia="en-US"/>
        </w:rPr>
        <w:t>3) отменяет решение Контрольного органа полностью и принимает новое решение;</w:t>
      </w:r>
    </w:p>
    <w:p w14:paraId="143FF3AE" w14:textId="77777777" w:rsidR="0076253A" w:rsidRPr="00CA0327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6" w:name="sub_430604"/>
      <w:bookmarkEnd w:id="15"/>
      <w:r w:rsidRPr="00FD4720">
        <w:rPr>
          <w:rFonts w:eastAsiaTheme="minorHAnsi"/>
          <w:sz w:val="28"/>
          <w:szCs w:val="28"/>
          <w:lang w:eastAsia="en-US"/>
        </w:rPr>
        <w:t>4) признает действия (бездействие) инспекторов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14:paraId="747403B8" w14:textId="25CD7B62" w:rsidR="0076253A" w:rsidRPr="00CA0327" w:rsidRDefault="0076253A" w:rsidP="0076253A">
      <w:pPr>
        <w:autoSpaceDE w:val="0"/>
        <w:autoSpaceDN w:val="0"/>
        <w:adjustRightInd w:val="0"/>
        <w:ind w:right="-144" w:firstLine="720"/>
        <w:jc w:val="both"/>
        <w:rPr>
          <w:rFonts w:eastAsiaTheme="minorHAnsi"/>
          <w:sz w:val="28"/>
          <w:szCs w:val="28"/>
          <w:lang w:eastAsia="en-US"/>
        </w:rPr>
      </w:pPr>
      <w:bookmarkStart w:id="17" w:name="sub_4307"/>
      <w:bookmarkEnd w:id="16"/>
      <w:r>
        <w:rPr>
          <w:rFonts w:eastAsiaTheme="minorHAnsi"/>
          <w:sz w:val="28"/>
          <w:szCs w:val="28"/>
          <w:lang w:eastAsia="en-US"/>
        </w:rPr>
        <w:t>109</w:t>
      </w:r>
      <w:r w:rsidRPr="00B2768E">
        <w:rPr>
          <w:rFonts w:eastAsiaTheme="minorHAnsi"/>
          <w:sz w:val="28"/>
          <w:szCs w:val="28"/>
          <w:lang w:eastAsia="en-US"/>
        </w:rPr>
        <w:t xml:space="preserve">. Решение Контрольного органа, содержащее обоснование принятого решения, срок и порядок его исполнения, размещается в личном кабинете </w:t>
      </w:r>
      <w:r w:rsidR="00BA1927">
        <w:rPr>
          <w:rFonts w:eastAsiaTheme="minorHAnsi"/>
          <w:sz w:val="28"/>
          <w:szCs w:val="28"/>
          <w:lang w:eastAsia="en-US"/>
        </w:rPr>
        <w:t>контролируемо</w:t>
      </w:r>
      <w:r w:rsidR="008C4E96">
        <w:rPr>
          <w:rFonts w:eastAsiaTheme="minorHAnsi"/>
          <w:sz w:val="28"/>
          <w:szCs w:val="28"/>
          <w:lang w:eastAsia="en-US"/>
        </w:rPr>
        <w:t>го</w:t>
      </w:r>
      <w:r w:rsidR="00BA1927">
        <w:rPr>
          <w:rFonts w:eastAsiaTheme="minorHAnsi"/>
          <w:sz w:val="28"/>
          <w:szCs w:val="28"/>
          <w:lang w:eastAsia="en-US"/>
        </w:rPr>
        <w:t xml:space="preserve"> лиц</w:t>
      </w:r>
      <w:r w:rsidRPr="00B2768E">
        <w:rPr>
          <w:rFonts w:eastAsiaTheme="minorHAnsi"/>
          <w:sz w:val="28"/>
          <w:szCs w:val="28"/>
          <w:lang w:eastAsia="en-US"/>
        </w:rPr>
        <w:t>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bookmarkEnd w:id="17"/>
    <w:p w14:paraId="66761754" w14:textId="77777777" w:rsidR="0076253A" w:rsidRDefault="0076253A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9D47A4C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764742E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3C9AF86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B5F84F7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7A7CD709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2527646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0901499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2732220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5F0F8B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1882958B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4AFC225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5B7FEAD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EB208A4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4F02549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7741CF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C881017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7ADE0C75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390D6FF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694BD17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3270DFF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C50C608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7032A0E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F71318E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2486DF97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53C76E0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BA9531A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9E60396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58243DA0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15CFC72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674D424E" w14:textId="77777777" w:rsidR="008C4E96" w:rsidRDefault="008C4E96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31C9E4F1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p w14:paraId="010011A9" w14:textId="2C26F5EA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  <w:r w:rsidRPr="00137CE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1 </w:t>
      </w:r>
      <w:r w:rsidRPr="00137CE9">
        <w:rPr>
          <w:sz w:val="28"/>
          <w:szCs w:val="28"/>
        </w:rPr>
        <w:t xml:space="preserve">к Положению о </w:t>
      </w:r>
      <w:r w:rsidRPr="00FD4720">
        <w:rPr>
          <w:sz w:val="28"/>
          <w:szCs w:val="28"/>
        </w:rPr>
        <w:t>региональном</w:t>
      </w:r>
      <w:r w:rsidRPr="00FD4720">
        <w:rPr>
          <w:spacing w:val="1"/>
          <w:sz w:val="28"/>
          <w:szCs w:val="28"/>
        </w:rPr>
        <w:t xml:space="preserve"> </w:t>
      </w:r>
      <w:r w:rsidRPr="00FD4720">
        <w:rPr>
          <w:sz w:val="28"/>
          <w:szCs w:val="28"/>
        </w:rPr>
        <w:t>государственном</w:t>
      </w:r>
      <w:r w:rsidRPr="00FD4720">
        <w:rPr>
          <w:spacing w:val="-17"/>
          <w:sz w:val="28"/>
          <w:szCs w:val="28"/>
        </w:rPr>
        <w:t xml:space="preserve"> </w:t>
      </w:r>
      <w:r w:rsidR="00A84213">
        <w:rPr>
          <w:sz w:val="28"/>
          <w:szCs w:val="28"/>
        </w:rPr>
        <w:t>жилищном надзоре</w:t>
      </w:r>
      <w:r w:rsidRPr="00FD4720">
        <w:rPr>
          <w:bCs/>
          <w:sz w:val="28"/>
          <w:szCs w:val="28"/>
        </w:rPr>
        <w:t xml:space="preserve"> на территории Камчатского края  </w:t>
      </w:r>
    </w:p>
    <w:p w14:paraId="7AB22E53" w14:textId="77777777" w:rsidR="00F955F0" w:rsidRPr="00FD472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20A80D42" w14:textId="77777777" w:rsidR="00F955F0" w:rsidRPr="00FD472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Перечень </w:t>
      </w:r>
    </w:p>
    <w:p w14:paraId="6A115997" w14:textId="77777777" w:rsidR="00F955F0" w:rsidRPr="00FD472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должностных лиц Государственной жилищной инспекции Камчатского края, уполномоченных осуществлять региональный </w:t>
      </w:r>
    </w:p>
    <w:p w14:paraId="36A6F409" w14:textId="1C2D6222" w:rsidR="00F955F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  <w:r w:rsidRPr="00FD4720">
        <w:rPr>
          <w:rFonts w:eastAsiaTheme="minorHAnsi"/>
          <w:sz w:val="28"/>
          <w:szCs w:val="28"/>
          <w:lang w:eastAsia="en-US"/>
        </w:rPr>
        <w:t xml:space="preserve">государственный </w:t>
      </w:r>
      <w:r>
        <w:rPr>
          <w:rFonts w:eastAsiaTheme="minorHAnsi"/>
          <w:sz w:val="28"/>
          <w:szCs w:val="28"/>
          <w:lang w:eastAsia="en-US"/>
        </w:rPr>
        <w:t>жилищный надзор</w:t>
      </w:r>
      <w:r w:rsidRPr="00FD4720">
        <w:t xml:space="preserve"> </w:t>
      </w:r>
      <w:r w:rsidRPr="00FD4720">
        <w:rPr>
          <w:rFonts w:eastAsiaTheme="minorHAnsi"/>
          <w:sz w:val="28"/>
          <w:szCs w:val="28"/>
          <w:lang w:eastAsia="en-US"/>
        </w:rPr>
        <w:t>на территории Камчатского края</w:t>
      </w:r>
    </w:p>
    <w:p w14:paraId="3DECD29D" w14:textId="77777777" w:rsidR="00F955F0" w:rsidRDefault="00F955F0" w:rsidP="00F955F0">
      <w:pPr>
        <w:autoSpaceDE w:val="0"/>
        <w:autoSpaceDN w:val="0"/>
        <w:adjustRightInd w:val="0"/>
        <w:ind w:right="-144" w:firstLine="540"/>
        <w:jc w:val="center"/>
        <w:rPr>
          <w:rFonts w:eastAsiaTheme="minorHAnsi"/>
          <w:sz w:val="28"/>
          <w:szCs w:val="28"/>
          <w:lang w:eastAsia="en-US"/>
        </w:rPr>
      </w:pPr>
    </w:p>
    <w:p w14:paraId="4158A69A" w14:textId="5F5D88F5" w:rsidR="00F955F0" w:rsidRPr="00F8152C" w:rsidRDefault="00F955F0" w:rsidP="00F955F0">
      <w:pPr>
        <w:tabs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1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Руководитель Государственной жилищной инспекции Камчатского края </w:t>
      </w:r>
      <w:r w:rsidRPr="00F8152C">
        <w:rPr>
          <w:sz w:val="28"/>
          <w:szCs w:val="28"/>
        </w:rPr>
        <w:t>– главный государственный жилищный инсп</w:t>
      </w:r>
      <w:r>
        <w:rPr>
          <w:sz w:val="28"/>
          <w:szCs w:val="28"/>
        </w:rPr>
        <w:t>ектор Камчатского края.</w:t>
      </w:r>
    </w:p>
    <w:p w14:paraId="00FC4C6C" w14:textId="20381BA0" w:rsidR="00F955F0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Заместитель руководителя Государственной жилищной инспекции Камчатского края – заместитель</w:t>
      </w:r>
      <w:r w:rsidRPr="00F8152C">
        <w:rPr>
          <w:sz w:val="28"/>
          <w:szCs w:val="28"/>
        </w:rPr>
        <w:t xml:space="preserve"> главного государственного жилищного инспект</w:t>
      </w:r>
      <w:r>
        <w:rPr>
          <w:sz w:val="28"/>
          <w:szCs w:val="28"/>
        </w:rPr>
        <w:t>ора Камчатского края, начальник</w:t>
      </w:r>
      <w:r w:rsidRPr="00F81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жилищного надзора и </w:t>
      </w:r>
      <w:r w:rsidR="00FC556A">
        <w:rPr>
          <w:sz w:val="28"/>
          <w:szCs w:val="28"/>
        </w:rPr>
        <w:t>жилищного надзора</w:t>
      </w:r>
      <w:r>
        <w:rPr>
          <w:sz w:val="28"/>
          <w:szCs w:val="28"/>
        </w:rPr>
        <w:t>.</w:t>
      </w:r>
    </w:p>
    <w:p w14:paraId="6A0C82FB" w14:textId="77777777" w:rsidR="00F955F0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руководителя Государственной жилищной инспекции Камчатского края – заместитель</w:t>
      </w:r>
      <w:r w:rsidRPr="00F8152C">
        <w:rPr>
          <w:sz w:val="28"/>
          <w:szCs w:val="28"/>
        </w:rPr>
        <w:t xml:space="preserve"> главного государственного жилищного инспект</w:t>
      </w:r>
      <w:r>
        <w:rPr>
          <w:sz w:val="28"/>
          <w:szCs w:val="28"/>
        </w:rPr>
        <w:t>ора Камчатского края, начальник</w:t>
      </w:r>
      <w:r w:rsidRPr="00F8152C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за деятельностью ТСЖ, управляющих организаций, региональных операторов за формированием фонда капитального ремонта.</w:t>
      </w:r>
    </w:p>
    <w:p w14:paraId="7D09B66A" w14:textId="77777777" w:rsidR="00F955F0" w:rsidRPr="00F8152C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</w:t>
      </w:r>
      <w:r w:rsidRPr="00F8152C">
        <w:rPr>
          <w:sz w:val="28"/>
          <w:szCs w:val="28"/>
        </w:rPr>
        <w:t>ачальник отдела лицензирования, правов</w:t>
      </w:r>
      <w:r>
        <w:rPr>
          <w:sz w:val="28"/>
          <w:szCs w:val="28"/>
        </w:rPr>
        <w:t>ой и аналитической деятельности.</w:t>
      </w:r>
    </w:p>
    <w:p w14:paraId="78A80700" w14:textId="4AC6FC13" w:rsidR="00F955F0" w:rsidRDefault="00F955F0" w:rsidP="00F955F0">
      <w:pPr>
        <w:tabs>
          <w:tab w:val="left" w:pos="709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   Инспектор</w:t>
      </w:r>
      <w:r w:rsidRPr="00F8152C">
        <w:rPr>
          <w:sz w:val="28"/>
          <w:szCs w:val="28"/>
        </w:rPr>
        <w:t xml:space="preserve"> по </w:t>
      </w:r>
      <w:r w:rsidRPr="00BA4426">
        <w:rPr>
          <w:sz w:val="28"/>
          <w:szCs w:val="28"/>
        </w:rPr>
        <w:t>государственному контролю (надзору)</w:t>
      </w:r>
      <w:r w:rsidRPr="00F8152C">
        <w:rPr>
          <w:sz w:val="28"/>
          <w:szCs w:val="28"/>
        </w:rPr>
        <w:t xml:space="preserve"> отдела жилищного надзора </w:t>
      </w:r>
      <w:r>
        <w:rPr>
          <w:sz w:val="28"/>
          <w:szCs w:val="28"/>
        </w:rPr>
        <w:t xml:space="preserve">и </w:t>
      </w:r>
      <w:r w:rsidR="00FC556A">
        <w:rPr>
          <w:sz w:val="28"/>
          <w:szCs w:val="28"/>
        </w:rPr>
        <w:t>жилищного надзора</w:t>
      </w:r>
      <w:r>
        <w:rPr>
          <w:sz w:val="28"/>
          <w:szCs w:val="28"/>
        </w:rPr>
        <w:t>.</w:t>
      </w:r>
    </w:p>
    <w:p w14:paraId="61218D00" w14:textId="6987AE8D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Ведущий специалист отдела жилищного надзора и </w:t>
      </w:r>
      <w:r w:rsidR="00FC556A">
        <w:rPr>
          <w:sz w:val="28"/>
          <w:szCs w:val="28"/>
        </w:rPr>
        <w:t>жилищного надзора</w:t>
      </w:r>
      <w:r>
        <w:rPr>
          <w:sz w:val="28"/>
          <w:szCs w:val="28"/>
        </w:rPr>
        <w:t>.</w:t>
      </w:r>
    </w:p>
    <w:p w14:paraId="5F2B1888" w14:textId="13810CCF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Инспектор </w:t>
      </w:r>
      <w:r w:rsidRPr="00BA4426">
        <w:rPr>
          <w:sz w:val="28"/>
          <w:szCs w:val="28"/>
        </w:rPr>
        <w:t>по государственному контролю (надзору)</w:t>
      </w:r>
      <w:r>
        <w:rPr>
          <w:sz w:val="28"/>
          <w:szCs w:val="28"/>
        </w:rPr>
        <w:t xml:space="preserve"> отдела надзора за деятельностью ТСЖ, управляющих организаций, региональных операторов за формированием фонда капитального ремонта.</w:t>
      </w:r>
    </w:p>
    <w:p w14:paraId="135909F4" w14:textId="7777777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Ведущий специалист отдела надзора за деятельностью ТСЖ, управляющих организаций, региональных операторов за формированием фонда капитального ремонта.</w:t>
      </w:r>
    </w:p>
    <w:p w14:paraId="59DF825F" w14:textId="58D51B1E" w:rsidR="00F955F0" w:rsidRDefault="00F955F0" w:rsidP="00F955F0">
      <w:pPr>
        <w:tabs>
          <w:tab w:val="left" w:pos="1276"/>
          <w:tab w:val="left" w:pos="1418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9.     Главный специалист отдела лицензирования, правовой и аналитической деятельности.</w:t>
      </w:r>
    </w:p>
    <w:p w14:paraId="6E996135" w14:textId="7777777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Инспектор по </w:t>
      </w:r>
      <w:r w:rsidRPr="00BA4426">
        <w:rPr>
          <w:sz w:val="28"/>
          <w:szCs w:val="28"/>
        </w:rPr>
        <w:t>государственному контролю (надзору)</w:t>
      </w:r>
      <w:r>
        <w:rPr>
          <w:sz w:val="28"/>
          <w:szCs w:val="28"/>
        </w:rPr>
        <w:t xml:space="preserve"> отдела лицензирования, правовой и аналитической деятельности.</w:t>
      </w:r>
    </w:p>
    <w:p w14:paraId="7D902702" w14:textId="027E3767" w:rsidR="00F955F0" w:rsidRDefault="00F955F0" w:rsidP="00F955F0">
      <w:pPr>
        <w:tabs>
          <w:tab w:val="left" w:pos="993"/>
          <w:tab w:val="left" w:pos="1276"/>
        </w:tabs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 Старший специалист отдела лицензирования, правовой и аналитической деятельности.</w:t>
      </w:r>
    </w:p>
    <w:p w14:paraId="1E357ADA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04B6D23E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74AC4E37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11418EF1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1B1569E0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1F8B844D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465F5437" w14:textId="77777777" w:rsidR="00F955F0" w:rsidRDefault="00F955F0" w:rsidP="00F955F0">
      <w:pPr>
        <w:autoSpaceDE w:val="0"/>
        <w:autoSpaceDN w:val="0"/>
        <w:adjustRightInd w:val="0"/>
        <w:ind w:right="-144"/>
        <w:jc w:val="both"/>
        <w:rPr>
          <w:rFonts w:eastAsiaTheme="minorHAnsi"/>
          <w:sz w:val="28"/>
          <w:szCs w:val="28"/>
          <w:lang w:eastAsia="en-US"/>
        </w:rPr>
      </w:pPr>
    </w:p>
    <w:p w14:paraId="7A66CCA4" w14:textId="05EAAE3F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left="4820" w:right="-144"/>
        <w:rPr>
          <w:sz w:val="28"/>
          <w:szCs w:val="28"/>
        </w:rPr>
      </w:pPr>
      <w:r w:rsidRPr="00FD4720">
        <w:rPr>
          <w:sz w:val="28"/>
          <w:szCs w:val="28"/>
        </w:rPr>
        <w:lastRenderedPageBreak/>
        <w:t>Приложение 2 к Положению о региональном</w:t>
      </w:r>
      <w:r w:rsidRPr="00FD4720">
        <w:rPr>
          <w:spacing w:val="1"/>
          <w:sz w:val="28"/>
          <w:szCs w:val="28"/>
        </w:rPr>
        <w:t xml:space="preserve"> </w:t>
      </w:r>
      <w:r w:rsidRPr="00FD4720">
        <w:rPr>
          <w:sz w:val="28"/>
          <w:szCs w:val="28"/>
        </w:rPr>
        <w:t>государственном</w:t>
      </w:r>
      <w:r w:rsidRPr="00FD4720">
        <w:rPr>
          <w:spacing w:val="-17"/>
          <w:sz w:val="28"/>
          <w:szCs w:val="28"/>
        </w:rPr>
        <w:t xml:space="preserve"> </w:t>
      </w:r>
      <w:r w:rsidR="008C4E96">
        <w:rPr>
          <w:sz w:val="28"/>
          <w:szCs w:val="28"/>
        </w:rPr>
        <w:t>жилищном надзоре на территории Камчатского края</w:t>
      </w:r>
      <w:r w:rsidRPr="00FD4720">
        <w:rPr>
          <w:sz w:val="28"/>
          <w:szCs w:val="28"/>
        </w:rPr>
        <w:t xml:space="preserve">  </w:t>
      </w:r>
    </w:p>
    <w:p w14:paraId="54C59F98" w14:textId="77777777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left="4820" w:right="-144"/>
      </w:pPr>
    </w:p>
    <w:p w14:paraId="3C887957" w14:textId="77777777" w:rsidR="00F955F0" w:rsidRPr="00FD4720" w:rsidRDefault="00F955F0" w:rsidP="00F955F0">
      <w:pPr>
        <w:pStyle w:val="formattext"/>
        <w:shd w:val="clear" w:color="FFFFFF" w:fill="FFFFFF"/>
        <w:spacing w:before="0" w:beforeAutospacing="0" w:after="0" w:afterAutospacing="0"/>
        <w:ind w:right="-144" w:firstLine="709"/>
        <w:jc w:val="center"/>
        <w:rPr>
          <w:spacing w:val="2"/>
          <w:sz w:val="28"/>
          <w:szCs w:val="28"/>
        </w:rPr>
      </w:pPr>
      <w:r w:rsidRPr="00FD4720">
        <w:rPr>
          <w:spacing w:val="2"/>
          <w:sz w:val="28"/>
          <w:szCs w:val="28"/>
        </w:rPr>
        <w:t>Критерии отнесения</w:t>
      </w:r>
    </w:p>
    <w:p w14:paraId="5AA3C064" w14:textId="19A64F16" w:rsidR="00F955F0" w:rsidRDefault="00F955F0" w:rsidP="00F955F0">
      <w:pPr>
        <w:pStyle w:val="formattext"/>
        <w:shd w:val="clear" w:color="FFFFFF" w:fill="FFFFFF"/>
        <w:spacing w:before="0" w:beforeAutospacing="0" w:after="0" w:afterAutospacing="0"/>
        <w:ind w:right="-144" w:firstLine="709"/>
        <w:jc w:val="center"/>
        <w:rPr>
          <w:spacing w:val="2"/>
          <w:sz w:val="28"/>
          <w:szCs w:val="28"/>
        </w:rPr>
      </w:pPr>
      <w:r w:rsidRPr="00FD4720">
        <w:rPr>
          <w:spacing w:val="2"/>
          <w:sz w:val="28"/>
          <w:szCs w:val="28"/>
        </w:rPr>
        <w:t xml:space="preserve"> объектов </w:t>
      </w:r>
      <w:r w:rsidR="009F4939">
        <w:rPr>
          <w:spacing w:val="2"/>
          <w:sz w:val="28"/>
          <w:szCs w:val="28"/>
        </w:rPr>
        <w:t xml:space="preserve">регионального государственного </w:t>
      </w:r>
      <w:r w:rsidR="00FC556A">
        <w:rPr>
          <w:spacing w:val="2"/>
          <w:sz w:val="28"/>
          <w:szCs w:val="28"/>
        </w:rPr>
        <w:t>жилищного надзора</w:t>
      </w:r>
      <w:r w:rsidRPr="00FD4720">
        <w:rPr>
          <w:spacing w:val="2"/>
          <w:sz w:val="28"/>
          <w:szCs w:val="28"/>
        </w:rPr>
        <w:t xml:space="preserve"> на территории Камчатского края к категориям риска причинения вреда (ущерба) охраняемым законом ценностям</w:t>
      </w:r>
    </w:p>
    <w:p w14:paraId="5718A899" w14:textId="77777777" w:rsidR="00F955F0" w:rsidRDefault="00F955F0" w:rsidP="00F955F0">
      <w:pPr>
        <w:pStyle w:val="af"/>
        <w:ind w:right="-144" w:firstLine="709"/>
        <w:rPr>
          <w:rFonts w:ascii="Times New Roman" w:hAnsi="Times New Roman" w:cs="Times New Roman"/>
          <w:spacing w:val="-1"/>
          <w:sz w:val="28"/>
          <w:szCs w:val="28"/>
        </w:rPr>
      </w:pPr>
    </w:p>
    <w:p w14:paraId="37222B5D" w14:textId="5D557AF0" w:rsidR="00535AAA" w:rsidRDefault="00F955F0" w:rsidP="00F955F0">
      <w:pPr>
        <w:pStyle w:val="af"/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8F46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>тяжести</w:t>
      </w:r>
      <w:r w:rsidRPr="008F46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8F46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>масштабу</w:t>
      </w:r>
      <w:r w:rsidRPr="008F4620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потенциальных</w:t>
      </w:r>
      <w:r w:rsidRPr="008F46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негативных</w:t>
      </w:r>
      <w:r w:rsidRPr="008F4620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последствий</w:t>
      </w:r>
      <w:r w:rsidRPr="008F46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несоблюдения</w:t>
      </w:r>
      <w:r w:rsidR="008C4E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BA1927">
        <w:rPr>
          <w:rFonts w:ascii="Times New Roman" w:hAnsi="Times New Roman" w:cs="Times New Roman"/>
          <w:sz w:val="28"/>
          <w:szCs w:val="28"/>
        </w:rPr>
        <w:t>контролируем</w:t>
      </w:r>
      <w:r w:rsidR="008C4E96">
        <w:rPr>
          <w:rFonts w:ascii="Times New Roman" w:hAnsi="Times New Roman" w:cs="Times New Roman"/>
          <w:sz w:val="28"/>
          <w:szCs w:val="28"/>
        </w:rPr>
        <w:t>ыми</w:t>
      </w:r>
      <w:r w:rsidR="00BA1927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8C4E96">
        <w:rPr>
          <w:rFonts w:ascii="Times New Roman" w:hAnsi="Times New Roman" w:cs="Times New Roman"/>
          <w:sz w:val="28"/>
          <w:szCs w:val="28"/>
        </w:rPr>
        <w:t xml:space="preserve">, </w:t>
      </w:r>
      <w:r w:rsidR="00535AAA" w:rsidRPr="00535AAA">
        <w:rPr>
          <w:rFonts w:ascii="Times New Roman" w:hAnsi="Times New Roman" w:cs="Times New Roman"/>
          <w:sz w:val="28"/>
          <w:szCs w:val="28"/>
        </w:rPr>
        <w:t xml:space="preserve">установленных жилищным законодательством </w:t>
      </w:r>
      <w:r w:rsidR="00535AAA">
        <w:rPr>
          <w:rFonts w:ascii="Times New Roman" w:hAnsi="Times New Roman" w:cs="Times New Roman"/>
          <w:sz w:val="28"/>
          <w:szCs w:val="28"/>
        </w:rPr>
        <w:t>Российской Федерации, законодательством Российской Федерации об энергоснабжении и о повышении энергетической эффективности в отношении жилищного фонда, за исключением муниципального жилищного фонда, деятельность контролируемых лиц, подлежащая региональному государственному жилищному надзору, разделяется на группу тяжести «А» или «Б».</w:t>
      </w:r>
    </w:p>
    <w:p w14:paraId="16F0828C" w14:textId="2F1F16BC" w:rsidR="00DD53E9" w:rsidRDefault="00535AAA" w:rsidP="00535AAA">
      <w:pPr>
        <w:pStyle w:val="af"/>
        <w:ind w:right="-144" w:firstLine="709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группе тяжести «А» </w:t>
      </w:r>
      <w:r w:rsidR="00F955F0" w:rsidRPr="008F4620">
        <w:rPr>
          <w:rFonts w:ascii="Times New Roman" w:hAnsi="Times New Roman" w:cs="Times New Roman"/>
          <w:sz w:val="28"/>
          <w:szCs w:val="28"/>
        </w:rPr>
        <w:t xml:space="preserve">относится деятельность </w:t>
      </w:r>
      <w:r w:rsidR="00FC556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F955F0" w:rsidRPr="008F4620">
        <w:rPr>
          <w:rFonts w:ascii="Times New Roman" w:hAnsi="Times New Roman" w:cs="Times New Roman"/>
          <w:sz w:val="28"/>
          <w:szCs w:val="28"/>
        </w:rPr>
        <w:t xml:space="preserve"> по управлению многоквартирными домами,</w:t>
      </w:r>
      <w:r w:rsidR="00F955F0"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D53E9">
        <w:rPr>
          <w:rFonts w:ascii="Times New Roman" w:hAnsi="Times New Roman" w:cs="Times New Roman"/>
          <w:spacing w:val="1"/>
          <w:sz w:val="28"/>
          <w:szCs w:val="28"/>
        </w:rPr>
        <w:t>оказанию услуг и (или) выполнению работ по содержанию и ремонту общего имущества в многоквартирных домах в отношении многоквартирных домов, оборудованных лифтами и (или) централизованной системой газоснабжения, в том</w:t>
      </w:r>
      <w:r w:rsidR="009F4939">
        <w:rPr>
          <w:rFonts w:ascii="Times New Roman" w:hAnsi="Times New Roman" w:cs="Times New Roman"/>
          <w:spacing w:val="1"/>
          <w:sz w:val="28"/>
          <w:szCs w:val="28"/>
        </w:rPr>
        <w:t xml:space="preserve"> числе многоквартирных домов, в</w:t>
      </w:r>
      <w:r w:rsidR="00DD53E9">
        <w:rPr>
          <w:rFonts w:ascii="Times New Roman" w:hAnsi="Times New Roman" w:cs="Times New Roman"/>
          <w:spacing w:val="1"/>
          <w:sz w:val="28"/>
          <w:szCs w:val="28"/>
        </w:rPr>
        <w:t xml:space="preserve"> которых для производства услуг по горячему водоснабжению и (или) теплоснабжению используется газ. </w:t>
      </w:r>
    </w:p>
    <w:p w14:paraId="33BFD452" w14:textId="5F181CAC" w:rsidR="00F955F0" w:rsidRPr="008F4620" w:rsidRDefault="00F955F0" w:rsidP="00F955F0">
      <w:pPr>
        <w:pStyle w:val="af"/>
        <w:ind w:left="0" w:right="-144" w:firstLine="851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z w:val="28"/>
          <w:szCs w:val="28"/>
        </w:rPr>
        <w:t>В</w:t>
      </w:r>
      <w:r w:rsidRPr="008F4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иных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случаях</w:t>
      </w:r>
      <w:r w:rsidRPr="008F462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деятельность</w:t>
      </w:r>
      <w:r w:rsidRPr="008F462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8F4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относится</w:t>
      </w:r>
      <w:r w:rsidRPr="008F46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к</w:t>
      </w:r>
      <w:r w:rsidRPr="008F4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группе</w:t>
      </w:r>
      <w:r w:rsidRPr="008F462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тяжести «Б».</w:t>
      </w:r>
    </w:p>
    <w:p w14:paraId="61412993" w14:textId="46B4ACA3" w:rsidR="00F955F0" w:rsidRPr="008F4620" w:rsidRDefault="00F955F0" w:rsidP="00F955F0">
      <w:pPr>
        <w:pStyle w:val="af"/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z w:val="28"/>
          <w:szCs w:val="28"/>
        </w:rPr>
        <w:t>С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учетом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оценки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вероятности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4620">
        <w:rPr>
          <w:rFonts w:ascii="Times New Roman" w:hAnsi="Times New Roman" w:cs="Times New Roman"/>
          <w:sz w:val="28"/>
          <w:szCs w:val="28"/>
        </w:rPr>
        <w:t>несоблюдения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1287">
        <w:rPr>
          <w:rFonts w:ascii="Times New Roman" w:hAnsi="Times New Roman" w:cs="Times New Roman"/>
          <w:sz w:val="28"/>
          <w:szCs w:val="28"/>
        </w:rPr>
        <w:t>контролируемыми</w:t>
      </w:r>
      <w:r w:rsidR="00BA1927">
        <w:rPr>
          <w:rFonts w:ascii="Times New Roman" w:hAnsi="Times New Roman" w:cs="Times New Roman"/>
          <w:sz w:val="28"/>
          <w:szCs w:val="28"/>
        </w:rPr>
        <w:t xml:space="preserve"> лиц</w:t>
      </w:r>
      <w:r w:rsidRPr="008F4620">
        <w:rPr>
          <w:rFonts w:ascii="Times New Roman" w:hAnsi="Times New Roman" w:cs="Times New Roman"/>
          <w:sz w:val="28"/>
          <w:szCs w:val="28"/>
        </w:rPr>
        <w:t>ами</w:t>
      </w:r>
      <w:r w:rsidRPr="008F46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C556A">
        <w:rPr>
          <w:rFonts w:ascii="Times New Roman" w:hAnsi="Times New Roman" w:cs="Times New Roman"/>
          <w:sz w:val="28"/>
          <w:szCs w:val="28"/>
        </w:rPr>
        <w:t>обязательных требований</w:t>
      </w:r>
      <w:r w:rsidR="00111287">
        <w:rPr>
          <w:rFonts w:ascii="Times New Roman" w:hAnsi="Times New Roman" w:cs="Times New Roman"/>
          <w:sz w:val="28"/>
          <w:szCs w:val="28"/>
        </w:rPr>
        <w:t>, указанных в абзаце первом настоящего приложения, деятельность, подлежащая региональному государственному жилищному надзору, разделяется на группы вероятности «1» и «2»</w:t>
      </w:r>
      <w:r w:rsidRPr="008F4620">
        <w:rPr>
          <w:rFonts w:ascii="Times New Roman" w:hAnsi="Times New Roman" w:cs="Times New Roman"/>
          <w:sz w:val="28"/>
          <w:szCs w:val="28"/>
        </w:rPr>
        <w:t>.</w:t>
      </w:r>
    </w:p>
    <w:p w14:paraId="1BE4D9CD" w14:textId="4B74A143" w:rsidR="00F955F0" w:rsidRPr="00FD4720" w:rsidRDefault="00F955F0" w:rsidP="00E82445">
      <w:pPr>
        <w:pStyle w:val="af"/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8F4620">
        <w:rPr>
          <w:rFonts w:ascii="Times New Roman" w:hAnsi="Times New Roman" w:cs="Times New Roman"/>
          <w:sz w:val="28"/>
          <w:szCs w:val="28"/>
        </w:rPr>
        <w:t xml:space="preserve">К группе вероятности «1» относится деятельность </w:t>
      </w:r>
      <w:r w:rsidR="00FC556A">
        <w:rPr>
          <w:rFonts w:ascii="Times New Roman" w:hAnsi="Times New Roman" w:cs="Times New Roman"/>
          <w:sz w:val="28"/>
          <w:szCs w:val="28"/>
        </w:rPr>
        <w:t>контролируемых лиц</w:t>
      </w:r>
      <w:r w:rsidRPr="008F4620">
        <w:rPr>
          <w:rFonts w:ascii="Times New Roman" w:hAnsi="Times New Roman" w:cs="Times New Roman"/>
          <w:sz w:val="28"/>
          <w:szCs w:val="28"/>
        </w:rPr>
        <w:t xml:space="preserve"> при </w:t>
      </w:r>
      <w:r w:rsidRPr="00FD4720">
        <w:rPr>
          <w:rFonts w:ascii="Times New Roman" w:hAnsi="Times New Roman" w:cs="Times New Roman"/>
          <w:sz w:val="28"/>
          <w:szCs w:val="28"/>
        </w:rPr>
        <w:t>наличии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 xml:space="preserve">вступившего в законную силу в течение последних </w:t>
      </w:r>
      <w:r w:rsidRPr="00FD4720">
        <w:rPr>
          <w:rFonts w:ascii="Times New Roman" w:hAnsi="Times New Roman" w:cs="Times New Roman"/>
          <w:sz w:val="28"/>
          <w:szCs w:val="28"/>
        </w:rPr>
        <w:br/>
      </w:r>
      <w:r w:rsidR="00111287">
        <w:rPr>
          <w:rFonts w:ascii="Times New Roman" w:hAnsi="Times New Roman" w:cs="Times New Roman"/>
          <w:sz w:val="28"/>
          <w:szCs w:val="28"/>
        </w:rPr>
        <w:t>3</w:t>
      </w:r>
      <w:r w:rsidRPr="00FD4720">
        <w:rPr>
          <w:rFonts w:ascii="Times New Roman" w:hAnsi="Times New Roman" w:cs="Times New Roman"/>
          <w:sz w:val="28"/>
          <w:szCs w:val="28"/>
        </w:rPr>
        <w:t xml:space="preserve"> лет на дату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принятия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решения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об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отнесении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деятельности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A1927">
        <w:rPr>
          <w:rFonts w:ascii="Times New Roman" w:hAnsi="Times New Roman" w:cs="Times New Roman"/>
          <w:sz w:val="28"/>
          <w:szCs w:val="28"/>
        </w:rPr>
        <w:t>контролируемо</w:t>
      </w:r>
      <w:r w:rsidR="00111287">
        <w:rPr>
          <w:rFonts w:ascii="Times New Roman" w:hAnsi="Times New Roman" w:cs="Times New Roman"/>
          <w:sz w:val="28"/>
          <w:szCs w:val="28"/>
        </w:rPr>
        <w:t>го</w:t>
      </w:r>
      <w:r w:rsidR="00BA1927">
        <w:rPr>
          <w:rFonts w:ascii="Times New Roman" w:hAnsi="Times New Roman" w:cs="Times New Roman"/>
          <w:sz w:val="28"/>
          <w:szCs w:val="28"/>
        </w:rPr>
        <w:t xml:space="preserve"> лиц</w:t>
      </w:r>
      <w:r w:rsidRPr="00FD4720">
        <w:rPr>
          <w:rFonts w:ascii="Times New Roman" w:hAnsi="Times New Roman" w:cs="Times New Roman"/>
          <w:sz w:val="28"/>
          <w:szCs w:val="28"/>
        </w:rPr>
        <w:t>а к категории риска причинения вреда (ущерба) охраняемым законом ценностям постановления о назначении административного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наказания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юридическому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лицу,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его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должностным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лицам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или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11287">
        <w:rPr>
          <w:rFonts w:ascii="Times New Roman" w:hAnsi="Times New Roman" w:cs="Times New Roman"/>
          <w:spacing w:val="1"/>
          <w:sz w:val="28"/>
          <w:szCs w:val="28"/>
        </w:rPr>
        <w:t>индивидуальному предпринимателю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за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совершение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административн</w:t>
      </w:r>
      <w:r w:rsidR="00111287">
        <w:rPr>
          <w:rFonts w:ascii="Times New Roman" w:hAnsi="Times New Roman" w:cs="Times New Roman"/>
          <w:sz w:val="28"/>
          <w:szCs w:val="28"/>
        </w:rPr>
        <w:t>ого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правонарушени</w:t>
      </w:r>
      <w:r w:rsidR="00111287">
        <w:rPr>
          <w:rFonts w:ascii="Times New Roman" w:hAnsi="Times New Roman" w:cs="Times New Roman"/>
          <w:sz w:val="28"/>
          <w:szCs w:val="28"/>
        </w:rPr>
        <w:t>я</w:t>
      </w:r>
      <w:r w:rsidRPr="00FD4720">
        <w:rPr>
          <w:rFonts w:ascii="Times New Roman" w:hAnsi="Times New Roman" w:cs="Times New Roman"/>
          <w:sz w:val="28"/>
          <w:szCs w:val="28"/>
        </w:rPr>
        <w:t>,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предусмотренн</w:t>
      </w:r>
      <w:r w:rsidR="00111287">
        <w:rPr>
          <w:rFonts w:ascii="Times New Roman" w:hAnsi="Times New Roman" w:cs="Times New Roman"/>
          <w:sz w:val="28"/>
          <w:szCs w:val="28"/>
        </w:rPr>
        <w:t>ого статьями 7.21-7.23, частью 1 статьи 7.23.2, статьи 7.23.3, 9.5.1, статьей 9.13 (в части уклонения от исполнения требований к обеспечению доступности для инвалидов объектов жилищного фонда), частями 4, 5 и частью 12 (в части коллективных (общедомовых</w:t>
      </w:r>
      <w:r w:rsidR="00111287" w:rsidRPr="00E82445">
        <w:rPr>
          <w:rFonts w:ascii="Times New Roman" w:hAnsi="Times New Roman" w:cs="Times New Roman"/>
          <w:sz w:val="28"/>
          <w:szCs w:val="28"/>
        </w:rPr>
        <w:t xml:space="preserve">) индивидуальных и </w:t>
      </w:r>
      <w:r w:rsidR="00E82445" w:rsidRPr="00E82445">
        <w:rPr>
          <w:rFonts w:ascii="Times New Roman" w:hAnsi="Times New Roman" w:cs="Times New Roman"/>
          <w:sz w:val="28"/>
          <w:szCs w:val="28"/>
        </w:rPr>
        <w:t xml:space="preserve">общих (для коммунальных квартир) приборов учета используемых энергетических ресурсов в многоквартирных домах, жилых дома) статьи 9.16, частями 1 – 4 статьи 9.23, частью 1 статьи </w:t>
      </w:r>
      <w:r w:rsidR="00E82445">
        <w:rPr>
          <w:rFonts w:ascii="Times New Roman" w:hAnsi="Times New Roman" w:cs="Times New Roman"/>
          <w:sz w:val="28"/>
          <w:szCs w:val="28"/>
        </w:rPr>
        <w:t xml:space="preserve">13.19.2 (за исключением административных правонарушений, </w:t>
      </w:r>
      <w:r w:rsidR="00E82445">
        <w:rPr>
          <w:rFonts w:ascii="Times New Roman" w:hAnsi="Times New Roman" w:cs="Times New Roman"/>
          <w:sz w:val="28"/>
          <w:szCs w:val="28"/>
        </w:rPr>
        <w:lastRenderedPageBreak/>
        <w:t xml:space="preserve">совершенных жилищно-строительными кооперативами, осуществляющими строительство многоквартирных домов) </w:t>
      </w:r>
      <w:r w:rsidRPr="00FD4720">
        <w:rPr>
          <w:rFonts w:ascii="Times New Roman" w:hAnsi="Times New Roman" w:cs="Times New Roman"/>
          <w:sz w:val="28"/>
          <w:szCs w:val="28"/>
        </w:rPr>
        <w:t>Кодекса</w:t>
      </w:r>
      <w:r w:rsidRPr="00FD472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Российской</w:t>
      </w:r>
      <w:r w:rsidRPr="00FD4720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Федерации</w:t>
      </w:r>
      <w:r w:rsidRPr="00FD472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об административных</w:t>
      </w:r>
      <w:r w:rsidRPr="00FD472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D4720">
        <w:rPr>
          <w:rFonts w:ascii="Times New Roman" w:hAnsi="Times New Roman" w:cs="Times New Roman"/>
          <w:sz w:val="28"/>
          <w:szCs w:val="28"/>
        </w:rPr>
        <w:t>правонарушениях.</w:t>
      </w:r>
    </w:p>
    <w:p w14:paraId="35844871" w14:textId="526C5F35" w:rsidR="00F955F0" w:rsidRPr="00FD4720" w:rsidRDefault="00F955F0" w:rsidP="00F955F0">
      <w:pPr>
        <w:pStyle w:val="af"/>
        <w:ind w:right="-14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К группе вероятности «2» относится деятельность </w:t>
      </w:r>
      <w:r w:rsidR="00FC556A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, у которых в течение последних 3 лет при проведении планового или внепланового контрольного мероприятия не были выявлены нарушения </w:t>
      </w:r>
      <w:r w:rsidR="00FC556A">
        <w:rPr>
          <w:rFonts w:ascii="Times New Roman" w:eastAsia="Times New Roman" w:hAnsi="Times New Roman" w:cs="Times New Roman"/>
          <w:sz w:val="28"/>
          <w:szCs w:val="28"/>
        </w:rPr>
        <w:t>обязательных требований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82445">
        <w:rPr>
          <w:rFonts w:ascii="Times New Roman" w:eastAsia="Times New Roman" w:hAnsi="Times New Roman" w:cs="Times New Roman"/>
          <w:sz w:val="28"/>
          <w:szCs w:val="28"/>
        </w:rPr>
        <w:t>указанных в абзаце первом настоящего приложения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18" w:name="_GoBack"/>
      <w:bookmarkEnd w:id="18"/>
    </w:p>
    <w:p w14:paraId="2EDBEF05" w14:textId="2E95BA83" w:rsidR="00F955F0" w:rsidRDefault="00F955F0" w:rsidP="00F955F0">
      <w:pPr>
        <w:pStyle w:val="af"/>
        <w:ind w:right="-144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Отнесение деятельности </w:t>
      </w:r>
      <w:r w:rsidR="00FC556A">
        <w:rPr>
          <w:rFonts w:ascii="Times New Roman" w:eastAsia="Times New Roman" w:hAnsi="Times New Roman" w:cs="Times New Roman"/>
          <w:sz w:val="28"/>
          <w:szCs w:val="28"/>
        </w:rPr>
        <w:t>контролируемых лиц</w:t>
      </w:r>
      <w:r w:rsidRPr="00FD4720">
        <w:rPr>
          <w:rFonts w:ascii="Times New Roman" w:eastAsia="Times New Roman" w:hAnsi="Times New Roman" w:cs="Times New Roman"/>
          <w:sz w:val="28"/>
          <w:szCs w:val="28"/>
        </w:rPr>
        <w:t xml:space="preserve"> к определенной категории риска основывается на соотнесении группы тяжести и группы вероятности, представленном в следующей таблице:</w:t>
      </w:r>
    </w:p>
    <w:p w14:paraId="466D4FBC" w14:textId="77777777" w:rsidR="00F955F0" w:rsidRDefault="00F955F0" w:rsidP="00F955F0">
      <w:pPr>
        <w:pStyle w:val="af"/>
        <w:ind w:right="-14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A98AC9F" w14:textId="77777777" w:rsidR="00F955F0" w:rsidRDefault="00F955F0" w:rsidP="00F955F0">
      <w:pPr>
        <w:pStyle w:val="af"/>
        <w:ind w:right="-14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</w:p>
    <w:tbl>
      <w:tblPr>
        <w:tblStyle w:val="af1"/>
        <w:tblW w:w="0" w:type="auto"/>
        <w:tblInd w:w="122" w:type="dxa"/>
        <w:tblLook w:val="04A0" w:firstRow="1" w:lastRow="0" w:firstColumn="1" w:lastColumn="0" w:noHBand="0" w:noVBand="1"/>
      </w:tblPr>
      <w:tblGrid>
        <w:gridCol w:w="724"/>
        <w:gridCol w:w="2693"/>
        <w:gridCol w:w="2693"/>
        <w:gridCol w:w="3395"/>
      </w:tblGrid>
      <w:tr w:rsidR="00F955F0" w14:paraId="0F563CD1" w14:textId="77777777" w:rsidTr="00D03D1E">
        <w:tc>
          <w:tcPr>
            <w:tcW w:w="724" w:type="dxa"/>
          </w:tcPr>
          <w:p w14:paraId="7E233AF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14:paraId="289AAC9E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риска</w:t>
            </w:r>
          </w:p>
        </w:tc>
        <w:tc>
          <w:tcPr>
            <w:tcW w:w="2693" w:type="dxa"/>
          </w:tcPr>
          <w:p w14:paraId="50DCDF92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тяжести</w:t>
            </w:r>
          </w:p>
        </w:tc>
        <w:tc>
          <w:tcPr>
            <w:tcW w:w="3395" w:type="dxa"/>
          </w:tcPr>
          <w:p w14:paraId="4479CA64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вероятности</w:t>
            </w:r>
          </w:p>
        </w:tc>
      </w:tr>
    </w:tbl>
    <w:p w14:paraId="7A67D346" w14:textId="77777777" w:rsidR="00F955F0" w:rsidRPr="00E01D0E" w:rsidRDefault="00F955F0" w:rsidP="00F955F0">
      <w:pPr>
        <w:ind w:right="-144"/>
        <w:rPr>
          <w:sz w:val="2"/>
          <w:szCs w:val="2"/>
        </w:rPr>
      </w:pPr>
    </w:p>
    <w:tbl>
      <w:tblPr>
        <w:tblStyle w:val="af1"/>
        <w:tblW w:w="0" w:type="auto"/>
        <w:tblInd w:w="122" w:type="dxa"/>
        <w:tblLook w:val="04A0" w:firstRow="1" w:lastRow="0" w:firstColumn="1" w:lastColumn="0" w:noHBand="0" w:noVBand="1"/>
      </w:tblPr>
      <w:tblGrid>
        <w:gridCol w:w="724"/>
        <w:gridCol w:w="2693"/>
        <w:gridCol w:w="2693"/>
        <w:gridCol w:w="3395"/>
      </w:tblGrid>
      <w:tr w:rsidR="00F955F0" w14:paraId="6BD1B81D" w14:textId="77777777" w:rsidTr="00D03D1E">
        <w:trPr>
          <w:tblHeader/>
        </w:trPr>
        <w:tc>
          <w:tcPr>
            <w:tcW w:w="724" w:type="dxa"/>
          </w:tcPr>
          <w:p w14:paraId="7C210ADA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14:paraId="1AAA5917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14:paraId="14287FA1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14:paraId="70B506C5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955F0" w14:paraId="54825E87" w14:textId="77777777" w:rsidTr="00D03D1E">
        <w:tc>
          <w:tcPr>
            <w:tcW w:w="724" w:type="dxa"/>
          </w:tcPr>
          <w:p w14:paraId="679116CF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14:paraId="44250127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693" w:type="dxa"/>
          </w:tcPr>
          <w:p w14:paraId="5AAA1BF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5" w:type="dxa"/>
          </w:tcPr>
          <w:p w14:paraId="4AFFDB06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F0" w14:paraId="511CE244" w14:textId="77777777" w:rsidTr="00D03D1E">
        <w:tc>
          <w:tcPr>
            <w:tcW w:w="724" w:type="dxa"/>
          </w:tcPr>
          <w:p w14:paraId="287149B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14:paraId="1D25E82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2693" w:type="dxa"/>
          </w:tcPr>
          <w:p w14:paraId="524888A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95" w:type="dxa"/>
          </w:tcPr>
          <w:p w14:paraId="43AFFA29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955F0" w14:paraId="6794798B" w14:textId="77777777" w:rsidTr="00D03D1E">
        <w:tc>
          <w:tcPr>
            <w:tcW w:w="724" w:type="dxa"/>
          </w:tcPr>
          <w:p w14:paraId="5C212FB4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</w:tcPr>
          <w:p w14:paraId="003006E7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Умеренный </w:t>
            </w:r>
          </w:p>
        </w:tc>
        <w:tc>
          <w:tcPr>
            <w:tcW w:w="2693" w:type="dxa"/>
          </w:tcPr>
          <w:p w14:paraId="4D857EB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95" w:type="dxa"/>
          </w:tcPr>
          <w:p w14:paraId="155B388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55F0" w14:paraId="70D8E56B" w14:textId="77777777" w:rsidTr="00D03D1E">
        <w:tc>
          <w:tcPr>
            <w:tcW w:w="724" w:type="dxa"/>
          </w:tcPr>
          <w:p w14:paraId="4607B5EB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</w:tcPr>
          <w:p w14:paraId="30DACBD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693" w:type="dxa"/>
          </w:tcPr>
          <w:p w14:paraId="54CADE48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95" w:type="dxa"/>
          </w:tcPr>
          <w:p w14:paraId="05BE4E92" w14:textId="77777777" w:rsidR="00F955F0" w:rsidRDefault="00F955F0" w:rsidP="00D03D1E">
            <w:pPr>
              <w:pStyle w:val="af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 w:right="-14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BE6246B" w14:textId="77777777" w:rsidR="00F955F0" w:rsidRDefault="00F955F0" w:rsidP="00F955F0">
      <w:pPr>
        <w:pStyle w:val="af"/>
        <w:ind w:right="-144"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2960C8B2" w14:textId="77777777" w:rsidR="00F955F0" w:rsidRDefault="00F955F0" w:rsidP="00C85FC3">
      <w:pPr>
        <w:pStyle w:val="ConsPlusTitle"/>
        <w:ind w:left="4956" w:firstLine="147"/>
        <w:rPr>
          <w:b w:val="0"/>
          <w:sz w:val="28"/>
          <w:szCs w:val="28"/>
        </w:rPr>
      </w:pPr>
    </w:p>
    <w:sectPr w:rsidR="00F955F0" w:rsidSect="00066329">
      <w:headerReference w:type="default" r:id="rId15"/>
      <w:pgSz w:w="11906" w:h="16838"/>
      <w:pgMar w:top="851" w:right="85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DC97B" w14:textId="77777777" w:rsidR="0015721E" w:rsidRDefault="0015721E" w:rsidP="00F902FF">
      <w:r>
        <w:separator/>
      </w:r>
    </w:p>
  </w:endnote>
  <w:endnote w:type="continuationSeparator" w:id="0">
    <w:p w14:paraId="6F285DCC" w14:textId="77777777" w:rsidR="0015721E" w:rsidRDefault="0015721E" w:rsidP="00F9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58F05" w14:textId="77777777" w:rsidR="0015721E" w:rsidRDefault="0015721E" w:rsidP="00F902FF">
      <w:r>
        <w:separator/>
      </w:r>
    </w:p>
  </w:footnote>
  <w:footnote w:type="continuationSeparator" w:id="0">
    <w:p w14:paraId="1A3BD165" w14:textId="77777777" w:rsidR="0015721E" w:rsidRDefault="0015721E" w:rsidP="00F9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946755"/>
      <w:docPartObj>
        <w:docPartGallery w:val="Page Numbers (Top of Page)"/>
        <w:docPartUnique/>
      </w:docPartObj>
    </w:sdtPr>
    <w:sdtEndPr/>
    <w:sdtContent>
      <w:p w14:paraId="777948F3" w14:textId="62052C4B" w:rsidR="00D03D1E" w:rsidRDefault="00D03D1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329">
          <w:rPr>
            <w:noProof/>
          </w:rPr>
          <w:t>19</w:t>
        </w:r>
        <w:r>
          <w:fldChar w:fldCharType="end"/>
        </w:r>
      </w:p>
    </w:sdtContent>
  </w:sdt>
  <w:p w14:paraId="151166AB" w14:textId="77777777" w:rsidR="00D03D1E" w:rsidRDefault="00D03D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4F52"/>
    <w:multiLevelType w:val="hybridMultilevel"/>
    <w:tmpl w:val="A19455EA"/>
    <w:lvl w:ilvl="0" w:tplc="4E7C8204">
      <w:start w:val="1"/>
      <w:numFmt w:val="decimal"/>
      <w:lvlText w:val="%1)"/>
      <w:lvlJc w:val="left"/>
      <w:pPr>
        <w:ind w:left="1417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5C1478">
      <w:numFmt w:val="bullet"/>
      <w:lvlText w:val="•"/>
      <w:lvlJc w:val="left"/>
      <w:pPr>
        <w:ind w:left="2315" w:hanging="707"/>
      </w:pPr>
      <w:rPr>
        <w:rFonts w:hint="default"/>
        <w:lang w:val="ru-RU" w:eastAsia="en-US" w:bidi="ar-SA"/>
      </w:rPr>
    </w:lvl>
    <w:lvl w:ilvl="2" w:tplc="A29E1E4C">
      <w:numFmt w:val="bullet"/>
      <w:lvlText w:val="•"/>
      <w:lvlJc w:val="left"/>
      <w:pPr>
        <w:ind w:left="3204" w:hanging="707"/>
      </w:pPr>
      <w:rPr>
        <w:rFonts w:hint="default"/>
        <w:lang w:val="ru-RU" w:eastAsia="en-US" w:bidi="ar-SA"/>
      </w:rPr>
    </w:lvl>
    <w:lvl w:ilvl="3" w:tplc="C986C27E">
      <w:numFmt w:val="bullet"/>
      <w:lvlText w:val="•"/>
      <w:lvlJc w:val="left"/>
      <w:pPr>
        <w:ind w:left="4092" w:hanging="707"/>
      </w:pPr>
      <w:rPr>
        <w:rFonts w:hint="default"/>
        <w:lang w:val="ru-RU" w:eastAsia="en-US" w:bidi="ar-SA"/>
      </w:rPr>
    </w:lvl>
    <w:lvl w:ilvl="4" w:tplc="0AFA7350">
      <w:numFmt w:val="bullet"/>
      <w:lvlText w:val="•"/>
      <w:lvlJc w:val="left"/>
      <w:pPr>
        <w:ind w:left="4981" w:hanging="707"/>
      </w:pPr>
      <w:rPr>
        <w:rFonts w:hint="default"/>
        <w:lang w:val="ru-RU" w:eastAsia="en-US" w:bidi="ar-SA"/>
      </w:rPr>
    </w:lvl>
    <w:lvl w:ilvl="5" w:tplc="2B526772">
      <w:numFmt w:val="bullet"/>
      <w:lvlText w:val="•"/>
      <w:lvlJc w:val="left"/>
      <w:pPr>
        <w:ind w:left="5869" w:hanging="707"/>
      </w:pPr>
      <w:rPr>
        <w:rFonts w:hint="default"/>
        <w:lang w:val="ru-RU" w:eastAsia="en-US" w:bidi="ar-SA"/>
      </w:rPr>
    </w:lvl>
    <w:lvl w:ilvl="6" w:tplc="17CC6E76">
      <w:numFmt w:val="bullet"/>
      <w:lvlText w:val="•"/>
      <w:lvlJc w:val="left"/>
      <w:pPr>
        <w:ind w:left="6758" w:hanging="707"/>
      </w:pPr>
      <w:rPr>
        <w:rFonts w:hint="default"/>
        <w:lang w:val="ru-RU" w:eastAsia="en-US" w:bidi="ar-SA"/>
      </w:rPr>
    </w:lvl>
    <w:lvl w:ilvl="7" w:tplc="1A5CC026">
      <w:numFmt w:val="bullet"/>
      <w:lvlText w:val="•"/>
      <w:lvlJc w:val="left"/>
      <w:pPr>
        <w:ind w:left="7646" w:hanging="707"/>
      </w:pPr>
      <w:rPr>
        <w:rFonts w:hint="default"/>
        <w:lang w:val="ru-RU" w:eastAsia="en-US" w:bidi="ar-SA"/>
      </w:rPr>
    </w:lvl>
    <w:lvl w:ilvl="8" w:tplc="EA80B8E8">
      <w:numFmt w:val="bullet"/>
      <w:lvlText w:val="•"/>
      <w:lvlJc w:val="left"/>
      <w:pPr>
        <w:ind w:left="8535" w:hanging="707"/>
      </w:pPr>
      <w:rPr>
        <w:rFonts w:hint="default"/>
        <w:lang w:val="ru-RU" w:eastAsia="en-US" w:bidi="ar-SA"/>
      </w:rPr>
    </w:lvl>
  </w:abstractNum>
  <w:abstractNum w:abstractNumId="1" w15:restartNumberingAfterBreak="0">
    <w:nsid w:val="01B10210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2" w15:restartNumberingAfterBreak="0">
    <w:nsid w:val="03B44743"/>
    <w:multiLevelType w:val="multilevel"/>
    <w:tmpl w:val="1BBA0A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3C85203"/>
    <w:multiLevelType w:val="hybridMultilevel"/>
    <w:tmpl w:val="E53A6194"/>
    <w:lvl w:ilvl="0" w:tplc="EED2A38A">
      <w:start w:val="1"/>
      <w:numFmt w:val="decimal"/>
      <w:lvlText w:val="%1."/>
      <w:lvlJc w:val="left"/>
      <w:pPr>
        <w:ind w:left="2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F05CCC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742AC910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F260116A">
      <w:numFmt w:val="bullet"/>
      <w:lvlText w:val="•"/>
      <w:lvlJc w:val="left"/>
      <w:pPr>
        <w:ind w:left="3371" w:hanging="707"/>
      </w:pPr>
      <w:rPr>
        <w:rFonts w:hint="default"/>
        <w:lang w:val="ru-RU" w:eastAsia="en-US" w:bidi="ar-SA"/>
      </w:rPr>
    </w:lvl>
    <w:lvl w:ilvl="4" w:tplc="688C4DCC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EBA81E2E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24124ABA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196206B2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8" w:tplc="313C4276">
      <w:numFmt w:val="bullet"/>
      <w:lvlText w:val="•"/>
      <w:lvlJc w:val="left"/>
      <w:pPr>
        <w:ind w:left="8524" w:hanging="707"/>
      </w:pPr>
      <w:rPr>
        <w:rFonts w:hint="default"/>
        <w:lang w:val="ru-RU" w:eastAsia="en-US" w:bidi="ar-SA"/>
      </w:rPr>
    </w:lvl>
  </w:abstractNum>
  <w:abstractNum w:abstractNumId="4" w15:restartNumberingAfterBreak="0">
    <w:nsid w:val="05C17DCB"/>
    <w:multiLevelType w:val="multilevel"/>
    <w:tmpl w:val="5DDAEE2A"/>
    <w:lvl w:ilvl="0">
      <w:start w:val="1"/>
      <w:numFmt w:val="decimal"/>
      <w:lvlText w:val="%1)"/>
      <w:lvlJc w:val="left"/>
      <w:pPr>
        <w:tabs>
          <w:tab w:val="num" w:pos="0"/>
        </w:tabs>
        <w:ind w:left="24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06F52148"/>
    <w:multiLevelType w:val="multilevel"/>
    <w:tmpl w:val="EC16B36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3E5E92"/>
    <w:multiLevelType w:val="multilevel"/>
    <w:tmpl w:val="8FB4944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CD45148"/>
    <w:multiLevelType w:val="multilevel"/>
    <w:tmpl w:val="080E666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E7B3175"/>
    <w:multiLevelType w:val="multilevel"/>
    <w:tmpl w:val="403497E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36777EC"/>
    <w:multiLevelType w:val="hybridMultilevel"/>
    <w:tmpl w:val="D258F28C"/>
    <w:lvl w:ilvl="0" w:tplc="93047CFA">
      <w:start w:val="1"/>
      <w:numFmt w:val="decimal"/>
      <w:lvlText w:val="%1."/>
      <w:lvlJc w:val="left"/>
    </w:lvl>
    <w:lvl w:ilvl="1" w:tplc="F5148DA6">
      <w:start w:val="1"/>
      <w:numFmt w:val="lowerLetter"/>
      <w:lvlText w:val="%2."/>
      <w:lvlJc w:val="left"/>
      <w:pPr>
        <w:ind w:left="1440" w:hanging="360"/>
      </w:pPr>
    </w:lvl>
    <w:lvl w:ilvl="2" w:tplc="A496C16C">
      <w:start w:val="1"/>
      <w:numFmt w:val="lowerRoman"/>
      <w:lvlText w:val="%3."/>
      <w:lvlJc w:val="right"/>
      <w:pPr>
        <w:ind w:left="2160" w:hanging="180"/>
      </w:pPr>
    </w:lvl>
    <w:lvl w:ilvl="3" w:tplc="F788E420">
      <w:start w:val="1"/>
      <w:numFmt w:val="decimal"/>
      <w:lvlText w:val="%4."/>
      <w:lvlJc w:val="left"/>
      <w:pPr>
        <w:ind w:left="2880" w:hanging="360"/>
      </w:pPr>
    </w:lvl>
    <w:lvl w:ilvl="4" w:tplc="56B6E15A">
      <w:start w:val="1"/>
      <w:numFmt w:val="lowerLetter"/>
      <w:lvlText w:val="%5."/>
      <w:lvlJc w:val="left"/>
      <w:pPr>
        <w:ind w:left="3600" w:hanging="360"/>
      </w:pPr>
    </w:lvl>
    <w:lvl w:ilvl="5" w:tplc="C05AD5C4">
      <w:start w:val="1"/>
      <w:numFmt w:val="lowerRoman"/>
      <w:lvlText w:val="%6."/>
      <w:lvlJc w:val="right"/>
      <w:pPr>
        <w:ind w:left="4320" w:hanging="180"/>
      </w:pPr>
    </w:lvl>
    <w:lvl w:ilvl="6" w:tplc="5810E102">
      <w:start w:val="1"/>
      <w:numFmt w:val="decimal"/>
      <w:lvlText w:val="%7."/>
      <w:lvlJc w:val="left"/>
      <w:pPr>
        <w:ind w:left="5040" w:hanging="360"/>
      </w:pPr>
    </w:lvl>
    <w:lvl w:ilvl="7" w:tplc="BC76B268">
      <w:start w:val="1"/>
      <w:numFmt w:val="lowerLetter"/>
      <w:lvlText w:val="%8."/>
      <w:lvlJc w:val="left"/>
      <w:pPr>
        <w:ind w:left="5760" w:hanging="360"/>
      </w:pPr>
    </w:lvl>
    <w:lvl w:ilvl="8" w:tplc="EABE0CB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C07FD"/>
    <w:multiLevelType w:val="hybridMultilevel"/>
    <w:tmpl w:val="7090A44C"/>
    <w:lvl w:ilvl="0" w:tplc="7B26F696">
      <w:start w:val="1"/>
      <w:numFmt w:val="decimal"/>
      <w:lvlText w:val="%1)"/>
      <w:lvlJc w:val="left"/>
      <w:pPr>
        <w:ind w:left="138" w:hanging="44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028B92">
      <w:numFmt w:val="bullet"/>
      <w:lvlText w:val="•"/>
      <w:lvlJc w:val="left"/>
      <w:pPr>
        <w:ind w:left="1132" w:hanging="444"/>
      </w:pPr>
      <w:rPr>
        <w:rFonts w:hint="default"/>
        <w:lang w:val="ru-RU" w:eastAsia="en-US" w:bidi="ar-SA"/>
      </w:rPr>
    </w:lvl>
    <w:lvl w:ilvl="2" w:tplc="D402DE4C">
      <w:numFmt w:val="bullet"/>
      <w:lvlText w:val="•"/>
      <w:lvlJc w:val="left"/>
      <w:pPr>
        <w:ind w:left="2125" w:hanging="444"/>
      </w:pPr>
      <w:rPr>
        <w:rFonts w:hint="default"/>
        <w:lang w:val="ru-RU" w:eastAsia="en-US" w:bidi="ar-SA"/>
      </w:rPr>
    </w:lvl>
    <w:lvl w:ilvl="3" w:tplc="BB7860C6">
      <w:numFmt w:val="bullet"/>
      <w:lvlText w:val="•"/>
      <w:lvlJc w:val="left"/>
      <w:pPr>
        <w:ind w:left="3117" w:hanging="444"/>
      </w:pPr>
      <w:rPr>
        <w:rFonts w:hint="default"/>
        <w:lang w:val="ru-RU" w:eastAsia="en-US" w:bidi="ar-SA"/>
      </w:rPr>
    </w:lvl>
    <w:lvl w:ilvl="4" w:tplc="EC92231A">
      <w:numFmt w:val="bullet"/>
      <w:lvlText w:val="•"/>
      <w:lvlJc w:val="left"/>
      <w:pPr>
        <w:ind w:left="4110" w:hanging="444"/>
      </w:pPr>
      <w:rPr>
        <w:rFonts w:hint="default"/>
        <w:lang w:val="ru-RU" w:eastAsia="en-US" w:bidi="ar-SA"/>
      </w:rPr>
    </w:lvl>
    <w:lvl w:ilvl="5" w:tplc="F0D0E798">
      <w:numFmt w:val="bullet"/>
      <w:lvlText w:val="•"/>
      <w:lvlJc w:val="left"/>
      <w:pPr>
        <w:ind w:left="5103" w:hanging="444"/>
      </w:pPr>
      <w:rPr>
        <w:rFonts w:hint="default"/>
        <w:lang w:val="ru-RU" w:eastAsia="en-US" w:bidi="ar-SA"/>
      </w:rPr>
    </w:lvl>
    <w:lvl w:ilvl="6" w:tplc="558E9CAC">
      <w:numFmt w:val="bullet"/>
      <w:lvlText w:val="•"/>
      <w:lvlJc w:val="left"/>
      <w:pPr>
        <w:ind w:left="6095" w:hanging="444"/>
      </w:pPr>
      <w:rPr>
        <w:rFonts w:hint="default"/>
        <w:lang w:val="ru-RU" w:eastAsia="en-US" w:bidi="ar-SA"/>
      </w:rPr>
    </w:lvl>
    <w:lvl w:ilvl="7" w:tplc="10528814">
      <w:numFmt w:val="bullet"/>
      <w:lvlText w:val="•"/>
      <w:lvlJc w:val="left"/>
      <w:pPr>
        <w:ind w:left="7088" w:hanging="444"/>
      </w:pPr>
      <w:rPr>
        <w:rFonts w:hint="default"/>
        <w:lang w:val="ru-RU" w:eastAsia="en-US" w:bidi="ar-SA"/>
      </w:rPr>
    </w:lvl>
    <w:lvl w:ilvl="8" w:tplc="D3AE52B6">
      <w:numFmt w:val="bullet"/>
      <w:lvlText w:val="•"/>
      <w:lvlJc w:val="left"/>
      <w:pPr>
        <w:ind w:left="8080" w:hanging="444"/>
      </w:pPr>
      <w:rPr>
        <w:rFonts w:hint="default"/>
        <w:lang w:val="ru-RU" w:eastAsia="en-US" w:bidi="ar-SA"/>
      </w:rPr>
    </w:lvl>
  </w:abstractNum>
  <w:abstractNum w:abstractNumId="11" w15:restartNumberingAfterBreak="0">
    <w:nsid w:val="150C2E55"/>
    <w:multiLevelType w:val="hybridMultilevel"/>
    <w:tmpl w:val="BA282954"/>
    <w:lvl w:ilvl="0" w:tplc="8CC01CB6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63C27FD"/>
    <w:multiLevelType w:val="hybridMultilevel"/>
    <w:tmpl w:val="9F12F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B5C7F"/>
    <w:multiLevelType w:val="multilevel"/>
    <w:tmpl w:val="67BC24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E501A7D"/>
    <w:multiLevelType w:val="hybridMultilevel"/>
    <w:tmpl w:val="5C327A2A"/>
    <w:lvl w:ilvl="0" w:tplc="FA564A06">
      <w:start w:val="9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003B1"/>
    <w:multiLevelType w:val="multilevel"/>
    <w:tmpl w:val="766EC6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4E0A9C"/>
    <w:multiLevelType w:val="hybridMultilevel"/>
    <w:tmpl w:val="2D989940"/>
    <w:lvl w:ilvl="0" w:tplc="56125BCC">
      <w:start w:val="3"/>
      <w:numFmt w:val="bullet"/>
      <w:lvlText w:val=""/>
      <w:lvlJc w:val="left"/>
      <w:pPr>
        <w:ind w:left="1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7" w15:restartNumberingAfterBreak="0">
    <w:nsid w:val="2D6C34E9"/>
    <w:multiLevelType w:val="hybridMultilevel"/>
    <w:tmpl w:val="18BC22FE"/>
    <w:lvl w:ilvl="0" w:tplc="E25A1C1A">
      <w:start w:val="1"/>
      <w:numFmt w:val="decimal"/>
      <w:lvlText w:val="%1)"/>
      <w:lvlJc w:val="left"/>
      <w:pPr>
        <w:ind w:left="1150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62B0B8">
      <w:numFmt w:val="bullet"/>
      <w:lvlText w:val="•"/>
      <w:lvlJc w:val="left"/>
      <w:pPr>
        <w:ind w:left="2050" w:hanging="304"/>
      </w:pPr>
      <w:rPr>
        <w:rFonts w:hint="default"/>
        <w:lang w:val="ru-RU" w:eastAsia="en-US" w:bidi="ar-SA"/>
      </w:rPr>
    </w:lvl>
    <w:lvl w:ilvl="2" w:tplc="3170FF6A">
      <w:numFmt w:val="bullet"/>
      <w:lvlText w:val="•"/>
      <w:lvlJc w:val="left"/>
      <w:pPr>
        <w:ind w:left="2941" w:hanging="304"/>
      </w:pPr>
      <w:rPr>
        <w:rFonts w:hint="default"/>
        <w:lang w:val="ru-RU" w:eastAsia="en-US" w:bidi="ar-SA"/>
      </w:rPr>
    </w:lvl>
    <w:lvl w:ilvl="3" w:tplc="4F561BF2">
      <w:numFmt w:val="bullet"/>
      <w:lvlText w:val="•"/>
      <w:lvlJc w:val="left"/>
      <w:pPr>
        <w:ind w:left="3831" w:hanging="304"/>
      </w:pPr>
      <w:rPr>
        <w:rFonts w:hint="default"/>
        <w:lang w:val="ru-RU" w:eastAsia="en-US" w:bidi="ar-SA"/>
      </w:rPr>
    </w:lvl>
    <w:lvl w:ilvl="4" w:tplc="5A6EA1CC">
      <w:numFmt w:val="bullet"/>
      <w:lvlText w:val="•"/>
      <w:lvlJc w:val="left"/>
      <w:pPr>
        <w:ind w:left="4722" w:hanging="304"/>
      </w:pPr>
      <w:rPr>
        <w:rFonts w:hint="default"/>
        <w:lang w:val="ru-RU" w:eastAsia="en-US" w:bidi="ar-SA"/>
      </w:rPr>
    </w:lvl>
    <w:lvl w:ilvl="5" w:tplc="AD32D6CE">
      <w:numFmt w:val="bullet"/>
      <w:lvlText w:val="•"/>
      <w:lvlJc w:val="left"/>
      <w:pPr>
        <w:ind w:left="5613" w:hanging="304"/>
      </w:pPr>
      <w:rPr>
        <w:rFonts w:hint="default"/>
        <w:lang w:val="ru-RU" w:eastAsia="en-US" w:bidi="ar-SA"/>
      </w:rPr>
    </w:lvl>
    <w:lvl w:ilvl="6" w:tplc="263E5D94">
      <w:numFmt w:val="bullet"/>
      <w:lvlText w:val="•"/>
      <w:lvlJc w:val="left"/>
      <w:pPr>
        <w:ind w:left="6503" w:hanging="304"/>
      </w:pPr>
      <w:rPr>
        <w:rFonts w:hint="default"/>
        <w:lang w:val="ru-RU" w:eastAsia="en-US" w:bidi="ar-SA"/>
      </w:rPr>
    </w:lvl>
    <w:lvl w:ilvl="7" w:tplc="6F1A9A1A">
      <w:numFmt w:val="bullet"/>
      <w:lvlText w:val="•"/>
      <w:lvlJc w:val="left"/>
      <w:pPr>
        <w:ind w:left="7394" w:hanging="304"/>
      </w:pPr>
      <w:rPr>
        <w:rFonts w:hint="default"/>
        <w:lang w:val="ru-RU" w:eastAsia="en-US" w:bidi="ar-SA"/>
      </w:rPr>
    </w:lvl>
    <w:lvl w:ilvl="8" w:tplc="6EF4F61A">
      <w:numFmt w:val="bullet"/>
      <w:lvlText w:val="•"/>
      <w:lvlJc w:val="left"/>
      <w:pPr>
        <w:ind w:left="8284" w:hanging="304"/>
      </w:pPr>
      <w:rPr>
        <w:rFonts w:hint="default"/>
        <w:lang w:val="ru-RU" w:eastAsia="en-US" w:bidi="ar-SA"/>
      </w:rPr>
    </w:lvl>
  </w:abstractNum>
  <w:abstractNum w:abstractNumId="18" w15:restartNumberingAfterBreak="0">
    <w:nsid w:val="2E81560F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19" w15:restartNumberingAfterBreak="0">
    <w:nsid w:val="2FCE2B5D"/>
    <w:multiLevelType w:val="multilevel"/>
    <w:tmpl w:val="96803F2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D70B54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21" w15:restartNumberingAfterBreak="0">
    <w:nsid w:val="3AC84121"/>
    <w:multiLevelType w:val="hybridMultilevel"/>
    <w:tmpl w:val="A7C021CA"/>
    <w:lvl w:ilvl="0" w:tplc="B07E76EC">
      <w:start w:val="100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B21CE"/>
    <w:multiLevelType w:val="multilevel"/>
    <w:tmpl w:val="A6B050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D257ADC"/>
    <w:multiLevelType w:val="hybridMultilevel"/>
    <w:tmpl w:val="BF3AC8A4"/>
    <w:lvl w:ilvl="0" w:tplc="790E8EE0">
      <w:start w:val="3"/>
      <w:numFmt w:val="bullet"/>
      <w:lvlText w:val=""/>
      <w:lvlJc w:val="left"/>
      <w:pPr>
        <w:ind w:left="15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24" w15:restartNumberingAfterBreak="0">
    <w:nsid w:val="3E1F7A06"/>
    <w:multiLevelType w:val="hybridMultilevel"/>
    <w:tmpl w:val="0FC4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8661D3"/>
    <w:multiLevelType w:val="multilevel"/>
    <w:tmpl w:val="6832A7A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35143E2"/>
    <w:multiLevelType w:val="multilevel"/>
    <w:tmpl w:val="E2F0A09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65023DE"/>
    <w:multiLevelType w:val="multilevel"/>
    <w:tmpl w:val="6EBCB7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85765B9"/>
    <w:multiLevelType w:val="hybridMultilevel"/>
    <w:tmpl w:val="5A82A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B45283"/>
    <w:multiLevelType w:val="hybridMultilevel"/>
    <w:tmpl w:val="65303C80"/>
    <w:lvl w:ilvl="0" w:tplc="62D05030">
      <w:start w:val="1"/>
      <w:numFmt w:val="decimal"/>
      <w:lvlText w:val="%1)"/>
      <w:lvlJc w:val="left"/>
      <w:pPr>
        <w:ind w:left="274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03F32">
      <w:numFmt w:val="bullet"/>
      <w:lvlText w:val="•"/>
      <w:lvlJc w:val="left"/>
      <w:pPr>
        <w:ind w:left="1310" w:hanging="707"/>
      </w:pPr>
      <w:rPr>
        <w:rFonts w:hint="default"/>
        <w:lang w:val="ru-RU" w:eastAsia="en-US" w:bidi="ar-SA"/>
      </w:rPr>
    </w:lvl>
    <w:lvl w:ilvl="2" w:tplc="E0525CDA">
      <w:numFmt w:val="bullet"/>
      <w:lvlText w:val="•"/>
      <w:lvlJc w:val="left"/>
      <w:pPr>
        <w:ind w:left="2341" w:hanging="707"/>
      </w:pPr>
      <w:rPr>
        <w:rFonts w:hint="default"/>
        <w:lang w:val="ru-RU" w:eastAsia="en-US" w:bidi="ar-SA"/>
      </w:rPr>
    </w:lvl>
    <w:lvl w:ilvl="3" w:tplc="9B825B26">
      <w:numFmt w:val="bullet"/>
      <w:lvlText w:val="•"/>
      <w:lvlJc w:val="left"/>
      <w:pPr>
        <w:ind w:left="3371" w:hanging="707"/>
      </w:pPr>
      <w:rPr>
        <w:rFonts w:hint="default"/>
        <w:lang w:val="ru-RU" w:eastAsia="en-US" w:bidi="ar-SA"/>
      </w:rPr>
    </w:lvl>
    <w:lvl w:ilvl="4" w:tplc="4DA41662">
      <w:numFmt w:val="bullet"/>
      <w:lvlText w:val="•"/>
      <w:lvlJc w:val="left"/>
      <w:pPr>
        <w:ind w:left="4402" w:hanging="707"/>
      </w:pPr>
      <w:rPr>
        <w:rFonts w:hint="default"/>
        <w:lang w:val="ru-RU" w:eastAsia="en-US" w:bidi="ar-SA"/>
      </w:rPr>
    </w:lvl>
    <w:lvl w:ilvl="5" w:tplc="2EE0A286">
      <w:numFmt w:val="bullet"/>
      <w:lvlText w:val="•"/>
      <w:lvlJc w:val="left"/>
      <w:pPr>
        <w:ind w:left="5432" w:hanging="707"/>
      </w:pPr>
      <w:rPr>
        <w:rFonts w:hint="default"/>
        <w:lang w:val="ru-RU" w:eastAsia="en-US" w:bidi="ar-SA"/>
      </w:rPr>
    </w:lvl>
    <w:lvl w:ilvl="6" w:tplc="84DC8DF0">
      <w:numFmt w:val="bullet"/>
      <w:lvlText w:val="•"/>
      <w:lvlJc w:val="left"/>
      <w:pPr>
        <w:ind w:left="6463" w:hanging="707"/>
      </w:pPr>
      <w:rPr>
        <w:rFonts w:hint="default"/>
        <w:lang w:val="ru-RU" w:eastAsia="en-US" w:bidi="ar-SA"/>
      </w:rPr>
    </w:lvl>
    <w:lvl w:ilvl="7" w:tplc="97C25968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8" w:tplc="65E4649A">
      <w:numFmt w:val="bullet"/>
      <w:lvlText w:val="•"/>
      <w:lvlJc w:val="left"/>
      <w:pPr>
        <w:ind w:left="8524" w:hanging="707"/>
      </w:pPr>
      <w:rPr>
        <w:rFonts w:hint="default"/>
        <w:lang w:val="ru-RU" w:eastAsia="en-US" w:bidi="ar-SA"/>
      </w:rPr>
    </w:lvl>
  </w:abstractNum>
  <w:abstractNum w:abstractNumId="30" w15:restartNumberingAfterBreak="0">
    <w:nsid w:val="49EF2A2B"/>
    <w:multiLevelType w:val="hybridMultilevel"/>
    <w:tmpl w:val="BA362188"/>
    <w:lvl w:ilvl="0" w:tplc="CFD82A80">
      <w:start w:val="9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86166"/>
    <w:multiLevelType w:val="hybridMultilevel"/>
    <w:tmpl w:val="7D6073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BA404F3"/>
    <w:multiLevelType w:val="hybridMultilevel"/>
    <w:tmpl w:val="86144DD8"/>
    <w:lvl w:ilvl="0" w:tplc="18921DB2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687F05"/>
    <w:multiLevelType w:val="hybridMultilevel"/>
    <w:tmpl w:val="59EA0120"/>
    <w:lvl w:ilvl="0" w:tplc="9F4E1FA0">
      <w:start w:val="1"/>
      <w:numFmt w:val="decimal"/>
      <w:lvlText w:val="%1."/>
      <w:lvlJc w:val="left"/>
      <w:pPr>
        <w:ind w:left="13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145AC2">
      <w:numFmt w:val="bullet"/>
      <w:lvlText w:val="•"/>
      <w:lvlJc w:val="left"/>
      <w:pPr>
        <w:ind w:left="1400" w:hanging="567"/>
      </w:pPr>
      <w:rPr>
        <w:rFonts w:hint="default"/>
        <w:lang w:val="ru-RU" w:eastAsia="en-US" w:bidi="ar-SA"/>
      </w:rPr>
    </w:lvl>
    <w:lvl w:ilvl="2" w:tplc="1E560FEE">
      <w:numFmt w:val="bullet"/>
      <w:lvlText w:val="•"/>
      <w:lvlJc w:val="left"/>
      <w:pPr>
        <w:ind w:left="1820" w:hanging="567"/>
      </w:pPr>
      <w:rPr>
        <w:rFonts w:hint="default"/>
        <w:lang w:val="ru-RU" w:eastAsia="en-US" w:bidi="ar-SA"/>
      </w:rPr>
    </w:lvl>
    <w:lvl w:ilvl="3" w:tplc="95789CE4">
      <w:numFmt w:val="bullet"/>
      <w:lvlText w:val="•"/>
      <w:lvlJc w:val="left"/>
      <w:pPr>
        <w:ind w:left="3100" w:hanging="567"/>
      </w:pPr>
      <w:rPr>
        <w:rFonts w:hint="default"/>
        <w:lang w:val="ru-RU" w:eastAsia="en-US" w:bidi="ar-SA"/>
      </w:rPr>
    </w:lvl>
    <w:lvl w:ilvl="4" w:tplc="426C863A">
      <w:numFmt w:val="bullet"/>
      <w:lvlText w:val="•"/>
      <w:lvlJc w:val="left"/>
      <w:pPr>
        <w:ind w:left="4095" w:hanging="567"/>
      </w:pPr>
      <w:rPr>
        <w:rFonts w:hint="default"/>
        <w:lang w:val="ru-RU" w:eastAsia="en-US" w:bidi="ar-SA"/>
      </w:rPr>
    </w:lvl>
    <w:lvl w:ilvl="5" w:tplc="D638E036">
      <w:numFmt w:val="bullet"/>
      <w:lvlText w:val="•"/>
      <w:lvlJc w:val="left"/>
      <w:pPr>
        <w:ind w:left="5090" w:hanging="567"/>
      </w:pPr>
      <w:rPr>
        <w:rFonts w:hint="default"/>
        <w:lang w:val="ru-RU" w:eastAsia="en-US" w:bidi="ar-SA"/>
      </w:rPr>
    </w:lvl>
    <w:lvl w:ilvl="6" w:tplc="2DF6A67C">
      <w:numFmt w:val="bullet"/>
      <w:lvlText w:val="•"/>
      <w:lvlJc w:val="left"/>
      <w:pPr>
        <w:ind w:left="6085" w:hanging="567"/>
      </w:pPr>
      <w:rPr>
        <w:rFonts w:hint="default"/>
        <w:lang w:val="ru-RU" w:eastAsia="en-US" w:bidi="ar-SA"/>
      </w:rPr>
    </w:lvl>
    <w:lvl w:ilvl="7" w:tplc="9380FB1A">
      <w:numFmt w:val="bullet"/>
      <w:lvlText w:val="•"/>
      <w:lvlJc w:val="left"/>
      <w:pPr>
        <w:ind w:left="7080" w:hanging="567"/>
      </w:pPr>
      <w:rPr>
        <w:rFonts w:hint="default"/>
        <w:lang w:val="ru-RU" w:eastAsia="en-US" w:bidi="ar-SA"/>
      </w:rPr>
    </w:lvl>
    <w:lvl w:ilvl="8" w:tplc="B29ED7EC">
      <w:numFmt w:val="bullet"/>
      <w:lvlText w:val="•"/>
      <w:lvlJc w:val="left"/>
      <w:pPr>
        <w:ind w:left="8075" w:hanging="567"/>
      </w:pPr>
      <w:rPr>
        <w:rFonts w:hint="default"/>
        <w:lang w:val="ru-RU" w:eastAsia="en-US" w:bidi="ar-SA"/>
      </w:rPr>
    </w:lvl>
  </w:abstractNum>
  <w:abstractNum w:abstractNumId="34" w15:restartNumberingAfterBreak="0">
    <w:nsid w:val="50631D14"/>
    <w:multiLevelType w:val="hybridMultilevel"/>
    <w:tmpl w:val="634CE0B2"/>
    <w:lvl w:ilvl="0" w:tplc="86CA6088">
      <w:start w:val="1"/>
      <w:numFmt w:val="decimal"/>
      <w:lvlText w:val="%1."/>
      <w:lvlJc w:val="left"/>
      <w:pPr>
        <w:ind w:left="272" w:hanging="7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81CC8FE">
      <w:numFmt w:val="bullet"/>
      <w:lvlText w:val="•"/>
      <w:lvlJc w:val="left"/>
      <w:pPr>
        <w:ind w:left="1314" w:hanging="720"/>
      </w:pPr>
      <w:rPr>
        <w:rFonts w:hint="default"/>
        <w:lang w:val="ru-RU" w:eastAsia="en-US" w:bidi="ar-SA"/>
      </w:rPr>
    </w:lvl>
    <w:lvl w:ilvl="2" w:tplc="2DAECB6C">
      <w:numFmt w:val="bullet"/>
      <w:lvlText w:val="•"/>
      <w:lvlJc w:val="left"/>
      <w:pPr>
        <w:ind w:left="2349" w:hanging="720"/>
      </w:pPr>
      <w:rPr>
        <w:rFonts w:hint="default"/>
        <w:lang w:val="ru-RU" w:eastAsia="en-US" w:bidi="ar-SA"/>
      </w:rPr>
    </w:lvl>
    <w:lvl w:ilvl="3" w:tplc="89D4F164">
      <w:numFmt w:val="bullet"/>
      <w:lvlText w:val="•"/>
      <w:lvlJc w:val="left"/>
      <w:pPr>
        <w:ind w:left="3383" w:hanging="720"/>
      </w:pPr>
      <w:rPr>
        <w:rFonts w:hint="default"/>
        <w:lang w:val="ru-RU" w:eastAsia="en-US" w:bidi="ar-SA"/>
      </w:rPr>
    </w:lvl>
    <w:lvl w:ilvl="4" w:tplc="1D5833F0">
      <w:numFmt w:val="bullet"/>
      <w:lvlText w:val="•"/>
      <w:lvlJc w:val="left"/>
      <w:pPr>
        <w:ind w:left="4418" w:hanging="720"/>
      </w:pPr>
      <w:rPr>
        <w:rFonts w:hint="default"/>
        <w:lang w:val="ru-RU" w:eastAsia="en-US" w:bidi="ar-SA"/>
      </w:rPr>
    </w:lvl>
    <w:lvl w:ilvl="5" w:tplc="EDBCFBA6">
      <w:numFmt w:val="bullet"/>
      <w:lvlText w:val="•"/>
      <w:lvlJc w:val="left"/>
      <w:pPr>
        <w:ind w:left="5452" w:hanging="720"/>
      </w:pPr>
      <w:rPr>
        <w:rFonts w:hint="default"/>
        <w:lang w:val="ru-RU" w:eastAsia="en-US" w:bidi="ar-SA"/>
      </w:rPr>
    </w:lvl>
    <w:lvl w:ilvl="6" w:tplc="9A7E7DB4">
      <w:numFmt w:val="bullet"/>
      <w:lvlText w:val="•"/>
      <w:lvlJc w:val="left"/>
      <w:pPr>
        <w:ind w:left="6487" w:hanging="720"/>
      </w:pPr>
      <w:rPr>
        <w:rFonts w:hint="default"/>
        <w:lang w:val="ru-RU" w:eastAsia="en-US" w:bidi="ar-SA"/>
      </w:rPr>
    </w:lvl>
    <w:lvl w:ilvl="7" w:tplc="0728D418">
      <w:numFmt w:val="bullet"/>
      <w:lvlText w:val="•"/>
      <w:lvlJc w:val="left"/>
      <w:pPr>
        <w:ind w:left="7521" w:hanging="720"/>
      </w:pPr>
      <w:rPr>
        <w:rFonts w:hint="default"/>
        <w:lang w:val="ru-RU" w:eastAsia="en-US" w:bidi="ar-SA"/>
      </w:rPr>
    </w:lvl>
    <w:lvl w:ilvl="8" w:tplc="5D34F968">
      <w:numFmt w:val="bullet"/>
      <w:lvlText w:val="•"/>
      <w:lvlJc w:val="left"/>
      <w:pPr>
        <w:ind w:left="8556" w:hanging="720"/>
      </w:pPr>
      <w:rPr>
        <w:rFonts w:hint="default"/>
        <w:lang w:val="ru-RU" w:eastAsia="en-US" w:bidi="ar-SA"/>
      </w:rPr>
    </w:lvl>
  </w:abstractNum>
  <w:abstractNum w:abstractNumId="35" w15:restartNumberingAfterBreak="0">
    <w:nsid w:val="50C6034D"/>
    <w:multiLevelType w:val="multilevel"/>
    <w:tmpl w:val="8E3407E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412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6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1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3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62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248" w:hanging="2160"/>
      </w:pPr>
    </w:lvl>
  </w:abstractNum>
  <w:abstractNum w:abstractNumId="36" w15:restartNumberingAfterBreak="0">
    <w:nsid w:val="59D76269"/>
    <w:multiLevelType w:val="hybridMultilevel"/>
    <w:tmpl w:val="FFB0BC78"/>
    <w:lvl w:ilvl="0" w:tplc="50E23E0E">
      <w:start w:val="8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4679F3"/>
    <w:multiLevelType w:val="hybridMultilevel"/>
    <w:tmpl w:val="0AF2286A"/>
    <w:lvl w:ilvl="0" w:tplc="ADCAB17A">
      <w:start w:val="3"/>
      <w:numFmt w:val="bullet"/>
      <w:lvlText w:val=""/>
      <w:lvlJc w:val="left"/>
      <w:pPr>
        <w:ind w:left="118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8" w15:restartNumberingAfterBreak="0">
    <w:nsid w:val="618D2F1C"/>
    <w:multiLevelType w:val="hybridMultilevel"/>
    <w:tmpl w:val="4B5A487E"/>
    <w:lvl w:ilvl="0" w:tplc="FF0E436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9637D5"/>
    <w:multiLevelType w:val="hybridMultilevel"/>
    <w:tmpl w:val="10B074E6"/>
    <w:lvl w:ilvl="0" w:tplc="A8AE9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397680D"/>
    <w:multiLevelType w:val="multilevel"/>
    <w:tmpl w:val="4D8411D0"/>
    <w:lvl w:ilvl="0">
      <w:start w:val="2"/>
      <w:numFmt w:val="decimal"/>
      <w:lvlText w:val="%1"/>
      <w:lvlJc w:val="left"/>
      <w:pPr>
        <w:ind w:left="122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-1"/>
        <w:sz w:val="28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0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5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8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1" w:hanging="562"/>
      </w:pPr>
      <w:rPr>
        <w:rFonts w:hint="default"/>
        <w:lang w:val="ru-RU" w:eastAsia="en-US" w:bidi="ar-SA"/>
      </w:rPr>
    </w:lvl>
  </w:abstractNum>
  <w:abstractNum w:abstractNumId="41" w15:restartNumberingAfterBreak="0">
    <w:nsid w:val="64AF5766"/>
    <w:multiLevelType w:val="multilevel"/>
    <w:tmpl w:val="5B566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2" w15:restartNumberingAfterBreak="0">
    <w:nsid w:val="65037757"/>
    <w:multiLevelType w:val="multilevel"/>
    <w:tmpl w:val="425AFB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2160"/>
      </w:pPr>
      <w:rPr>
        <w:rFonts w:hint="default"/>
      </w:rPr>
    </w:lvl>
  </w:abstractNum>
  <w:abstractNum w:abstractNumId="43" w15:restartNumberingAfterBreak="0">
    <w:nsid w:val="659D09A1"/>
    <w:multiLevelType w:val="hybridMultilevel"/>
    <w:tmpl w:val="4A5AE654"/>
    <w:lvl w:ilvl="0" w:tplc="BBC8601A">
      <w:start w:val="60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53037"/>
    <w:multiLevelType w:val="hybridMultilevel"/>
    <w:tmpl w:val="568499FA"/>
    <w:lvl w:ilvl="0" w:tplc="95E269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FD7614C"/>
    <w:multiLevelType w:val="hybridMultilevel"/>
    <w:tmpl w:val="320AF528"/>
    <w:lvl w:ilvl="0" w:tplc="D13A2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183074E"/>
    <w:multiLevelType w:val="multilevel"/>
    <w:tmpl w:val="FA3467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591A87"/>
    <w:multiLevelType w:val="multilevel"/>
    <w:tmpl w:val="B0E023E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48030E4"/>
    <w:multiLevelType w:val="hybridMultilevel"/>
    <w:tmpl w:val="BAE0A2E2"/>
    <w:lvl w:ilvl="0" w:tplc="C518B25A">
      <w:start w:val="47"/>
      <w:numFmt w:val="decimal"/>
      <w:lvlText w:val="%1."/>
      <w:lvlJc w:val="left"/>
      <w:pPr>
        <w:ind w:left="1085" w:hanging="375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15209"/>
    <w:multiLevelType w:val="hybridMultilevel"/>
    <w:tmpl w:val="D4123DEE"/>
    <w:lvl w:ilvl="0" w:tplc="635C5562">
      <w:start w:val="1"/>
      <w:numFmt w:val="decimal"/>
      <w:lvlText w:val="%1."/>
      <w:lvlJc w:val="left"/>
      <w:pPr>
        <w:ind w:left="27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B22BBC">
      <w:start w:val="1"/>
      <w:numFmt w:val="upperRoman"/>
      <w:lvlText w:val="%2."/>
      <w:lvlJc w:val="left"/>
      <w:pPr>
        <w:ind w:left="4555" w:hanging="70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10F02B78">
      <w:numFmt w:val="bullet"/>
      <w:lvlText w:val="•"/>
      <w:lvlJc w:val="left"/>
      <w:pPr>
        <w:ind w:left="5229" w:hanging="708"/>
      </w:pPr>
      <w:rPr>
        <w:rFonts w:hint="default"/>
        <w:lang w:val="ru-RU" w:eastAsia="en-US" w:bidi="ar-SA"/>
      </w:rPr>
    </w:lvl>
    <w:lvl w:ilvl="3" w:tplc="FC5C1D12">
      <w:numFmt w:val="bullet"/>
      <w:lvlText w:val="•"/>
      <w:lvlJc w:val="left"/>
      <w:pPr>
        <w:ind w:left="5899" w:hanging="708"/>
      </w:pPr>
      <w:rPr>
        <w:rFonts w:hint="default"/>
        <w:lang w:val="ru-RU" w:eastAsia="en-US" w:bidi="ar-SA"/>
      </w:rPr>
    </w:lvl>
    <w:lvl w:ilvl="4" w:tplc="981013A6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5" w:tplc="0F5EF22E">
      <w:numFmt w:val="bullet"/>
      <w:lvlText w:val="•"/>
      <w:lvlJc w:val="left"/>
      <w:pPr>
        <w:ind w:left="7238" w:hanging="708"/>
      </w:pPr>
      <w:rPr>
        <w:rFonts w:hint="default"/>
        <w:lang w:val="ru-RU" w:eastAsia="en-US" w:bidi="ar-SA"/>
      </w:rPr>
    </w:lvl>
    <w:lvl w:ilvl="6" w:tplc="83B06FCC">
      <w:numFmt w:val="bullet"/>
      <w:lvlText w:val="•"/>
      <w:lvlJc w:val="left"/>
      <w:pPr>
        <w:ind w:left="7907" w:hanging="708"/>
      </w:pPr>
      <w:rPr>
        <w:rFonts w:hint="default"/>
        <w:lang w:val="ru-RU" w:eastAsia="en-US" w:bidi="ar-SA"/>
      </w:rPr>
    </w:lvl>
    <w:lvl w:ilvl="7" w:tplc="63E498F8">
      <w:numFmt w:val="bullet"/>
      <w:lvlText w:val="•"/>
      <w:lvlJc w:val="left"/>
      <w:pPr>
        <w:ind w:left="8577" w:hanging="708"/>
      </w:pPr>
      <w:rPr>
        <w:rFonts w:hint="default"/>
        <w:lang w:val="ru-RU" w:eastAsia="en-US" w:bidi="ar-SA"/>
      </w:rPr>
    </w:lvl>
    <w:lvl w:ilvl="8" w:tplc="FF02A38E">
      <w:numFmt w:val="bullet"/>
      <w:lvlText w:val="•"/>
      <w:lvlJc w:val="left"/>
      <w:pPr>
        <w:ind w:left="9246" w:hanging="708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47"/>
  </w:num>
  <w:num w:numId="3">
    <w:abstractNumId w:val="7"/>
  </w:num>
  <w:num w:numId="4">
    <w:abstractNumId w:val="46"/>
  </w:num>
  <w:num w:numId="5">
    <w:abstractNumId w:val="4"/>
  </w:num>
  <w:num w:numId="6">
    <w:abstractNumId w:val="35"/>
  </w:num>
  <w:num w:numId="7">
    <w:abstractNumId w:val="19"/>
  </w:num>
  <w:num w:numId="8">
    <w:abstractNumId w:val="13"/>
  </w:num>
  <w:num w:numId="9">
    <w:abstractNumId w:val="22"/>
  </w:num>
  <w:num w:numId="10">
    <w:abstractNumId w:val="5"/>
  </w:num>
  <w:num w:numId="11">
    <w:abstractNumId w:val="26"/>
  </w:num>
  <w:num w:numId="12">
    <w:abstractNumId w:val="2"/>
  </w:num>
  <w:num w:numId="13">
    <w:abstractNumId w:val="8"/>
  </w:num>
  <w:num w:numId="14">
    <w:abstractNumId w:val="28"/>
  </w:num>
  <w:num w:numId="15">
    <w:abstractNumId w:val="41"/>
  </w:num>
  <w:num w:numId="16">
    <w:abstractNumId w:val="20"/>
  </w:num>
  <w:num w:numId="17">
    <w:abstractNumId w:val="18"/>
  </w:num>
  <w:num w:numId="18">
    <w:abstractNumId w:val="1"/>
  </w:num>
  <w:num w:numId="19">
    <w:abstractNumId w:val="40"/>
  </w:num>
  <w:num w:numId="20">
    <w:abstractNumId w:val="27"/>
  </w:num>
  <w:num w:numId="21">
    <w:abstractNumId w:val="9"/>
  </w:num>
  <w:num w:numId="22">
    <w:abstractNumId w:val="3"/>
  </w:num>
  <w:num w:numId="23">
    <w:abstractNumId w:val="49"/>
  </w:num>
  <w:num w:numId="24">
    <w:abstractNumId w:val="0"/>
  </w:num>
  <w:num w:numId="25">
    <w:abstractNumId w:val="29"/>
  </w:num>
  <w:num w:numId="26">
    <w:abstractNumId w:val="42"/>
  </w:num>
  <w:num w:numId="27">
    <w:abstractNumId w:val="15"/>
  </w:num>
  <w:num w:numId="28">
    <w:abstractNumId w:val="25"/>
  </w:num>
  <w:num w:numId="29">
    <w:abstractNumId w:val="6"/>
  </w:num>
  <w:num w:numId="30">
    <w:abstractNumId w:val="31"/>
  </w:num>
  <w:num w:numId="31">
    <w:abstractNumId w:val="24"/>
  </w:num>
  <w:num w:numId="32">
    <w:abstractNumId w:val="12"/>
  </w:num>
  <w:num w:numId="33">
    <w:abstractNumId w:val="38"/>
  </w:num>
  <w:num w:numId="34">
    <w:abstractNumId w:val="32"/>
  </w:num>
  <w:num w:numId="35">
    <w:abstractNumId w:val="48"/>
  </w:num>
  <w:num w:numId="36">
    <w:abstractNumId w:val="43"/>
  </w:num>
  <w:num w:numId="37">
    <w:abstractNumId w:val="36"/>
  </w:num>
  <w:num w:numId="38">
    <w:abstractNumId w:val="21"/>
  </w:num>
  <w:num w:numId="39">
    <w:abstractNumId w:val="45"/>
  </w:num>
  <w:num w:numId="40">
    <w:abstractNumId w:val="14"/>
  </w:num>
  <w:num w:numId="41">
    <w:abstractNumId w:val="30"/>
  </w:num>
  <w:num w:numId="42">
    <w:abstractNumId w:val="33"/>
  </w:num>
  <w:num w:numId="43">
    <w:abstractNumId w:val="11"/>
  </w:num>
  <w:num w:numId="44">
    <w:abstractNumId w:val="34"/>
  </w:num>
  <w:num w:numId="45">
    <w:abstractNumId w:val="37"/>
  </w:num>
  <w:num w:numId="46">
    <w:abstractNumId w:val="16"/>
  </w:num>
  <w:num w:numId="47">
    <w:abstractNumId w:val="23"/>
  </w:num>
  <w:num w:numId="48">
    <w:abstractNumId w:val="17"/>
  </w:num>
  <w:num w:numId="49">
    <w:abstractNumId w:val="10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4"/>
    <w:rsid w:val="000053A6"/>
    <w:rsid w:val="00007866"/>
    <w:rsid w:val="000079A0"/>
    <w:rsid w:val="00010A53"/>
    <w:rsid w:val="00010F19"/>
    <w:rsid w:val="0001143D"/>
    <w:rsid w:val="00011D48"/>
    <w:rsid w:val="0001487E"/>
    <w:rsid w:val="00016DBE"/>
    <w:rsid w:val="000252F6"/>
    <w:rsid w:val="00030DCF"/>
    <w:rsid w:val="000326C9"/>
    <w:rsid w:val="000368E5"/>
    <w:rsid w:val="00036A6A"/>
    <w:rsid w:val="00037F31"/>
    <w:rsid w:val="00040F87"/>
    <w:rsid w:val="00042C68"/>
    <w:rsid w:val="00043A18"/>
    <w:rsid w:val="00043B18"/>
    <w:rsid w:val="000451E7"/>
    <w:rsid w:val="0004626B"/>
    <w:rsid w:val="0004731F"/>
    <w:rsid w:val="00053E70"/>
    <w:rsid w:val="0006064C"/>
    <w:rsid w:val="00062AC8"/>
    <w:rsid w:val="00064857"/>
    <w:rsid w:val="00065E7D"/>
    <w:rsid w:val="00065F50"/>
    <w:rsid w:val="00066329"/>
    <w:rsid w:val="0006747E"/>
    <w:rsid w:val="00070C50"/>
    <w:rsid w:val="00071357"/>
    <w:rsid w:val="000740C3"/>
    <w:rsid w:val="00075C1B"/>
    <w:rsid w:val="0007690C"/>
    <w:rsid w:val="0008024C"/>
    <w:rsid w:val="00081E31"/>
    <w:rsid w:val="00085E7F"/>
    <w:rsid w:val="000871A9"/>
    <w:rsid w:val="00087F08"/>
    <w:rsid w:val="00090D50"/>
    <w:rsid w:val="000929DD"/>
    <w:rsid w:val="00093C1B"/>
    <w:rsid w:val="000946F4"/>
    <w:rsid w:val="000966D3"/>
    <w:rsid w:val="00096D60"/>
    <w:rsid w:val="000A1B89"/>
    <w:rsid w:val="000A68C8"/>
    <w:rsid w:val="000A6B8D"/>
    <w:rsid w:val="000B0252"/>
    <w:rsid w:val="000B4C88"/>
    <w:rsid w:val="000B5D4A"/>
    <w:rsid w:val="000C1B28"/>
    <w:rsid w:val="000C3804"/>
    <w:rsid w:val="000C4AA4"/>
    <w:rsid w:val="000C6E17"/>
    <w:rsid w:val="000D328B"/>
    <w:rsid w:val="000D3C38"/>
    <w:rsid w:val="000D3E1D"/>
    <w:rsid w:val="000D4028"/>
    <w:rsid w:val="000D5957"/>
    <w:rsid w:val="000D59C0"/>
    <w:rsid w:val="000D6CF0"/>
    <w:rsid w:val="000D7398"/>
    <w:rsid w:val="000E3210"/>
    <w:rsid w:val="000E3547"/>
    <w:rsid w:val="000E511E"/>
    <w:rsid w:val="000E52DC"/>
    <w:rsid w:val="000E6192"/>
    <w:rsid w:val="000E68A4"/>
    <w:rsid w:val="000E6F4B"/>
    <w:rsid w:val="000E7619"/>
    <w:rsid w:val="000F1CFE"/>
    <w:rsid w:val="000F1F9E"/>
    <w:rsid w:val="000F395E"/>
    <w:rsid w:val="000F3E11"/>
    <w:rsid w:val="000F5575"/>
    <w:rsid w:val="000F7A87"/>
    <w:rsid w:val="001049E9"/>
    <w:rsid w:val="00111287"/>
    <w:rsid w:val="00111560"/>
    <w:rsid w:val="0011325E"/>
    <w:rsid w:val="001158B5"/>
    <w:rsid w:val="00117071"/>
    <w:rsid w:val="00117862"/>
    <w:rsid w:val="0012241E"/>
    <w:rsid w:val="0012316E"/>
    <w:rsid w:val="00124736"/>
    <w:rsid w:val="00124C2B"/>
    <w:rsid w:val="0012542E"/>
    <w:rsid w:val="00131017"/>
    <w:rsid w:val="00132683"/>
    <w:rsid w:val="00132A78"/>
    <w:rsid w:val="00132ADE"/>
    <w:rsid w:val="0013551E"/>
    <w:rsid w:val="00136EAF"/>
    <w:rsid w:val="00137CE9"/>
    <w:rsid w:val="00142BDF"/>
    <w:rsid w:val="0015239D"/>
    <w:rsid w:val="00152997"/>
    <w:rsid w:val="0015721E"/>
    <w:rsid w:val="00160066"/>
    <w:rsid w:val="00160846"/>
    <w:rsid w:val="001608E4"/>
    <w:rsid w:val="00161508"/>
    <w:rsid w:val="001634D1"/>
    <w:rsid w:val="00166EA1"/>
    <w:rsid w:val="0016755D"/>
    <w:rsid w:val="001679C2"/>
    <w:rsid w:val="00172ED5"/>
    <w:rsid w:val="00174923"/>
    <w:rsid w:val="00174DD9"/>
    <w:rsid w:val="001902B4"/>
    <w:rsid w:val="00191CF6"/>
    <w:rsid w:val="00193D58"/>
    <w:rsid w:val="00195CB6"/>
    <w:rsid w:val="001964E2"/>
    <w:rsid w:val="001A0782"/>
    <w:rsid w:val="001A3C59"/>
    <w:rsid w:val="001A4845"/>
    <w:rsid w:val="001A5818"/>
    <w:rsid w:val="001A5923"/>
    <w:rsid w:val="001A6A5F"/>
    <w:rsid w:val="001B1890"/>
    <w:rsid w:val="001B1C2E"/>
    <w:rsid w:val="001B36AA"/>
    <w:rsid w:val="001B3B29"/>
    <w:rsid w:val="001B5187"/>
    <w:rsid w:val="001B7196"/>
    <w:rsid w:val="001C748D"/>
    <w:rsid w:val="001E27BA"/>
    <w:rsid w:val="001E39A2"/>
    <w:rsid w:val="001E528E"/>
    <w:rsid w:val="001F2380"/>
    <w:rsid w:val="001F4290"/>
    <w:rsid w:val="001F6061"/>
    <w:rsid w:val="001F6880"/>
    <w:rsid w:val="001F7EDE"/>
    <w:rsid w:val="002003FE"/>
    <w:rsid w:val="00201261"/>
    <w:rsid w:val="0020151F"/>
    <w:rsid w:val="002030C7"/>
    <w:rsid w:val="00203FEA"/>
    <w:rsid w:val="0020733F"/>
    <w:rsid w:val="00211C46"/>
    <w:rsid w:val="00216839"/>
    <w:rsid w:val="00216C89"/>
    <w:rsid w:val="00220EE1"/>
    <w:rsid w:val="00222CB5"/>
    <w:rsid w:val="00225B33"/>
    <w:rsid w:val="00225C99"/>
    <w:rsid w:val="00227CF0"/>
    <w:rsid w:val="002308C3"/>
    <w:rsid w:val="00234C51"/>
    <w:rsid w:val="0023552D"/>
    <w:rsid w:val="00237B76"/>
    <w:rsid w:val="00240DDB"/>
    <w:rsid w:val="0024165B"/>
    <w:rsid w:val="002423C9"/>
    <w:rsid w:val="00244644"/>
    <w:rsid w:val="00244916"/>
    <w:rsid w:val="0024522F"/>
    <w:rsid w:val="0025079C"/>
    <w:rsid w:val="00250B39"/>
    <w:rsid w:val="0025236F"/>
    <w:rsid w:val="00252E70"/>
    <w:rsid w:val="002570FC"/>
    <w:rsid w:val="00264857"/>
    <w:rsid w:val="00265B17"/>
    <w:rsid w:val="002662AE"/>
    <w:rsid w:val="0027397F"/>
    <w:rsid w:val="00281D15"/>
    <w:rsid w:val="00284349"/>
    <w:rsid w:val="00285BA7"/>
    <w:rsid w:val="002910BC"/>
    <w:rsid w:val="00293097"/>
    <w:rsid w:val="002961ED"/>
    <w:rsid w:val="0029745B"/>
    <w:rsid w:val="002A5F58"/>
    <w:rsid w:val="002B2681"/>
    <w:rsid w:val="002B57F9"/>
    <w:rsid w:val="002B5FA0"/>
    <w:rsid w:val="002D0D02"/>
    <w:rsid w:val="002D1DB1"/>
    <w:rsid w:val="002D217A"/>
    <w:rsid w:val="002D3A52"/>
    <w:rsid w:val="002D6E4A"/>
    <w:rsid w:val="002E309C"/>
    <w:rsid w:val="002F6767"/>
    <w:rsid w:val="003016D4"/>
    <w:rsid w:val="003017B1"/>
    <w:rsid w:val="00302940"/>
    <w:rsid w:val="00303BBC"/>
    <w:rsid w:val="00304C64"/>
    <w:rsid w:val="00307CCA"/>
    <w:rsid w:val="003126C7"/>
    <w:rsid w:val="00312C71"/>
    <w:rsid w:val="003132BE"/>
    <w:rsid w:val="00315519"/>
    <w:rsid w:val="003218F3"/>
    <w:rsid w:val="00322302"/>
    <w:rsid w:val="00323EFD"/>
    <w:rsid w:val="00324DB9"/>
    <w:rsid w:val="00326552"/>
    <w:rsid w:val="00334761"/>
    <w:rsid w:val="003429DF"/>
    <w:rsid w:val="00342FE7"/>
    <w:rsid w:val="0034303E"/>
    <w:rsid w:val="0034742A"/>
    <w:rsid w:val="003517B4"/>
    <w:rsid w:val="003602E7"/>
    <w:rsid w:val="00377280"/>
    <w:rsid w:val="003776DC"/>
    <w:rsid w:val="00380BDB"/>
    <w:rsid w:val="00382A78"/>
    <w:rsid w:val="00383645"/>
    <w:rsid w:val="0038569E"/>
    <w:rsid w:val="00385FAC"/>
    <w:rsid w:val="0039266E"/>
    <w:rsid w:val="003966BD"/>
    <w:rsid w:val="003A0155"/>
    <w:rsid w:val="003A1F53"/>
    <w:rsid w:val="003A6950"/>
    <w:rsid w:val="003A6AE7"/>
    <w:rsid w:val="003B1EFE"/>
    <w:rsid w:val="003B3961"/>
    <w:rsid w:val="003D2715"/>
    <w:rsid w:val="003D3CEF"/>
    <w:rsid w:val="003D4AF4"/>
    <w:rsid w:val="003E1C9C"/>
    <w:rsid w:val="003E3D3C"/>
    <w:rsid w:val="003E5CF0"/>
    <w:rsid w:val="003F077C"/>
    <w:rsid w:val="003F1454"/>
    <w:rsid w:val="003F154E"/>
    <w:rsid w:val="003F2ACE"/>
    <w:rsid w:val="003F2AF9"/>
    <w:rsid w:val="003F2CD3"/>
    <w:rsid w:val="003F3293"/>
    <w:rsid w:val="003F3ED3"/>
    <w:rsid w:val="003F634E"/>
    <w:rsid w:val="003F67A3"/>
    <w:rsid w:val="004112FA"/>
    <w:rsid w:val="00411757"/>
    <w:rsid w:val="00417933"/>
    <w:rsid w:val="004214BC"/>
    <w:rsid w:val="00421E43"/>
    <w:rsid w:val="0042380C"/>
    <w:rsid w:val="00425A10"/>
    <w:rsid w:val="004272AC"/>
    <w:rsid w:val="00431412"/>
    <w:rsid w:val="00431485"/>
    <w:rsid w:val="0043689A"/>
    <w:rsid w:val="00436FB5"/>
    <w:rsid w:val="00441921"/>
    <w:rsid w:val="00441A58"/>
    <w:rsid w:val="00443930"/>
    <w:rsid w:val="00443F4A"/>
    <w:rsid w:val="00444B7F"/>
    <w:rsid w:val="00445101"/>
    <w:rsid w:val="0044660E"/>
    <w:rsid w:val="004519AE"/>
    <w:rsid w:val="004519D6"/>
    <w:rsid w:val="00451A4F"/>
    <w:rsid w:val="00454498"/>
    <w:rsid w:val="00454575"/>
    <w:rsid w:val="004562C5"/>
    <w:rsid w:val="00456924"/>
    <w:rsid w:val="0046025C"/>
    <w:rsid w:val="0046094D"/>
    <w:rsid w:val="00464070"/>
    <w:rsid w:val="00464201"/>
    <w:rsid w:val="004647E5"/>
    <w:rsid w:val="00465931"/>
    <w:rsid w:val="00465E90"/>
    <w:rsid w:val="004665B4"/>
    <w:rsid w:val="00467FCB"/>
    <w:rsid w:val="00470F42"/>
    <w:rsid w:val="0047172F"/>
    <w:rsid w:val="00471759"/>
    <w:rsid w:val="004768D3"/>
    <w:rsid w:val="00477DEC"/>
    <w:rsid w:val="00482A01"/>
    <w:rsid w:val="00485EC8"/>
    <w:rsid w:val="004866AE"/>
    <w:rsid w:val="00487DB1"/>
    <w:rsid w:val="00487F9B"/>
    <w:rsid w:val="00492D7E"/>
    <w:rsid w:val="00494513"/>
    <w:rsid w:val="0049684E"/>
    <w:rsid w:val="004A024C"/>
    <w:rsid w:val="004A0A61"/>
    <w:rsid w:val="004A1CF4"/>
    <w:rsid w:val="004A2AEA"/>
    <w:rsid w:val="004A4336"/>
    <w:rsid w:val="004A4666"/>
    <w:rsid w:val="004A7131"/>
    <w:rsid w:val="004B22B2"/>
    <w:rsid w:val="004B3857"/>
    <w:rsid w:val="004B3950"/>
    <w:rsid w:val="004B4712"/>
    <w:rsid w:val="004B72B3"/>
    <w:rsid w:val="004C072F"/>
    <w:rsid w:val="004C21E6"/>
    <w:rsid w:val="004C3915"/>
    <w:rsid w:val="004C4141"/>
    <w:rsid w:val="004C41A1"/>
    <w:rsid w:val="004E034A"/>
    <w:rsid w:val="004E3870"/>
    <w:rsid w:val="004E57BB"/>
    <w:rsid w:val="004E6558"/>
    <w:rsid w:val="004E6DF6"/>
    <w:rsid w:val="004E755F"/>
    <w:rsid w:val="004F09C9"/>
    <w:rsid w:val="004F1D41"/>
    <w:rsid w:val="004F3A91"/>
    <w:rsid w:val="004F5D38"/>
    <w:rsid w:val="00501632"/>
    <w:rsid w:val="00501700"/>
    <w:rsid w:val="0051039D"/>
    <w:rsid w:val="0051141A"/>
    <w:rsid w:val="00513B21"/>
    <w:rsid w:val="00513DDC"/>
    <w:rsid w:val="00515F38"/>
    <w:rsid w:val="005165D5"/>
    <w:rsid w:val="00534408"/>
    <w:rsid w:val="00534FB0"/>
    <w:rsid w:val="00535AAA"/>
    <w:rsid w:val="00535B7E"/>
    <w:rsid w:val="00537AA5"/>
    <w:rsid w:val="00544A08"/>
    <w:rsid w:val="00544B08"/>
    <w:rsid w:val="005458AA"/>
    <w:rsid w:val="00551D57"/>
    <w:rsid w:val="00555A3A"/>
    <w:rsid w:val="00556614"/>
    <w:rsid w:val="00557C7B"/>
    <w:rsid w:val="005603CF"/>
    <w:rsid w:val="00562ACD"/>
    <w:rsid w:val="005679F3"/>
    <w:rsid w:val="00567E8B"/>
    <w:rsid w:val="0057249C"/>
    <w:rsid w:val="00572714"/>
    <w:rsid w:val="00572A5F"/>
    <w:rsid w:val="005730B5"/>
    <w:rsid w:val="00573DC7"/>
    <w:rsid w:val="005760AD"/>
    <w:rsid w:val="005865B6"/>
    <w:rsid w:val="00590227"/>
    <w:rsid w:val="005911E1"/>
    <w:rsid w:val="0059164C"/>
    <w:rsid w:val="005918E2"/>
    <w:rsid w:val="0059257D"/>
    <w:rsid w:val="00592B91"/>
    <w:rsid w:val="0059430F"/>
    <w:rsid w:val="005960EE"/>
    <w:rsid w:val="00596B52"/>
    <w:rsid w:val="005A270A"/>
    <w:rsid w:val="005A31FC"/>
    <w:rsid w:val="005A34D2"/>
    <w:rsid w:val="005A6A43"/>
    <w:rsid w:val="005B0A27"/>
    <w:rsid w:val="005B10F3"/>
    <w:rsid w:val="005B642B"/>
    <w:rsid w:val="005C33CC"/>
    <w:rsid w:val="005C3438"/>
    <w:rsid w:val="005C64F8"/>
    <w:rsid w:val="005D12F9"/>
    <w:rsid w:val="005D469E"/>
    <w:rsid w:val="005D5DB6"/>
    <w:rsid w:val="005D6D5F"/>
    <w:rsid w:val="005D754B"/>
    <w:rsid w:val="005D7897"/>
    <w:rsid w:val="005E0AD0"/>
    <w:rsid w:val="005E3647"/>
    <w:rsid w:val="005E6813"/>
    <w:rsid w:val="005E68BB"/>
    <w:rsid w:val="005E6DE3"/>
    <w:rsid w:val="005F06B5"/>
    <w:rsid w:val="005F14BD"/>
    <w:rsid w:val="005F24D1"/>
    <w:rsid w:val="005F2686"/>
    <w:rsid w:val="005F2E99"/>
    <w:rsid w:val="005F3ADE"/>
    <w:rsid w:val="005F3DCF"/>
    <w:rsid w:val="005F7681"/>
    <w:rsid w:val="00602F84"/>
    <w:rsid w:val="00603436"/>
    <w:rsid w:val="006058C6"/>
    <w:rsid w:val="0061038D"/>
    <w:rsid w:val="00610625"/>
    <w:rsid w:val="0061074D"/>
    <w:rsid w:val="00610FF4"/>
    <w:rsid w:val="00612752"/>
    <w:rsid w:val="00614894"/>
    <w:rsid w:val="0062372F"/>
    <w:rsid w:val="0062774B"/>
    <w:rsid w:val="00631B7F"/>
    <w:rsid w:val="00632AE3"/>
    <w:rsid w:val="00632E74"/>
    <w:rsid w:val="0063660A"/>
    <w:rsid w:val="0063747E"/>
    <w:rsid w:val="006378A3"/>
    <w:rsid w:val="00637EBE"/>
    <w:rsid w:val="00640527"/>
    <w:rsid w:val="00640CD7"/>
    <w:rsid w:val="00640DB9"/>
    <w:rsid w:val="006465C6"/>
    <w:rsid w:val="00647E12"/>
    <w:rsid w:val="00651AF4"/>
    <w:rsid w:val="00652452"/>
    <w:rsid w:val="0065468B"/>
    <w:rsid w:val="00654DAD"/>
    <w:rsid w:val="006568D8"/>
    <w:rsid w:val="00656A98"/>
    <w:rsid w:val="00660AC0"/>
    <w:rsid w:val="00661173"/>
    <w:rsid w:val="00662C64"/>
    <w:rsid w:val="00667415"/>
    <w:rsid w:val="006744C3"/>
    <w:rsid w:val="00675FF0"/>
    <w:rsid w:val="006760C3"/>
    <w:rsid w:val="00676D22"/>
    <w:rsid w:val="006810A4"/>
    <w:rsid w:val="00681303"/>
    <w:rsid w:val="00684654"/>
    <w:rsid w:val="00684A85"/>
    <w:rsid w:val="00684F17"/>
    <w:rsid w:val="00687F07"/>
    <w:rsid w:val="00690C00"/>
    <w:rsid w:val="00696BC4"/>
    <w:rsid w:val="006A376C"/>
    <w:rsid w:val="006A4F5A"/>
    <w:rsid w:val="006A6044"/>
    <w:rsid w:val="006B010B"/>
    <w:rsid w:val="006B024F"/>
    <w:rsid w:val="006B7C01"/>
    <w:rsid w:val="006B7FA0"/>
    <w:rsid w:val="006C05EF"/>
    <w:rsid w:val="006C592C"/>
    <w:rsid w:val="006C6E49"/>
    <w:rsid w:val="006D2219"/>
    <w:rsid w:val="006D3DA8"/>
    <w:rsid w:val="006D50A8"/>
    <w:rsid w:val="006D64C0"/>
    <w:rsid w:val="006D7E60"/>
    <w:rsid w:val="006E3F45"/>
    <w:rsid w:val="006F2E27"/>
    <w:rsid w:val="006F3D1A"/>
    <w:rsid w:val="006F5A84"/>
    <w:rsid w:val="006F70E9"/>
    <w:rsid w:val="006F74DA"/>
    <w:rsid w:val="006F7F21"/>
    <w:rsid w:val="00701EE4"/>
    <w:rsid w:val="0070240B"/>
    <w:rsid w:val="00703699"/>
    <w:rsid w:val="00707B20"/>
    <w:rsid w:val="00710DF7"/>
    <w:rsid w:val="00710FE1"/>
    <w:rsid w:val="007120A8"/>
    <w:rsid w:val="007120C2"/>
    <w:rsid w:val="00714D95"/>
    <w:rsid w:val="007176BF"/>
    <w:rsid w:val="00720F1A"/>
    <w:rsid w:val="007233FA"/>
    <w:rsid w:val="007269BA"/>
    <w:rsid w:val="00733DD4"/>
    <w:rsid w:val="00734A0B"/>
    <w:rsid w:val="00735D79"/>
    <w:rsid w:val="007405D9"/>
    <w:rsid w:val="00745E31"/>
    <w:rsid w:val="00746412"/>
    <w:rsid w:val="00751DBC"/>
    <w:rsid w:val="007574C8"/>
    <w:rsid w:val="0076253A"/>
    <w:rsid w:val="00764957"/>
    <w:rsid w:val="007656FE"/>
    <w:rsid w:val="00765E07"/>
    <w:rsid w:val="0076642D"/>
    <w:rsid w:val="00767E87"/>
    <w:rsid w:val="007732DE"/>
    <w:rsid w:val="00776086"/>
    <w:rsid w:val="00777BD8"/>
    <w:rsid w:val="00783336"/>
    <w:rsid w:val="00785EAA"/>
    <w:rsid w:val="00790753"/>
    <w:rsid w:val="007918D6"/>
    <w:rsid w:val="007930E3"/>
    <w:rsid w:val="00794684"/>
    <w:rsid w:val="007968F1"/>
    <w:rsid w:val="00797720"/>
    <w:rsid w:val="007A50C5"/>
    <w:rsid w:val="007B1D1D"/>
    <w:rsid w:val="007B53BD"/>
    <w:rsid w:val="007B71C9"/>
    <w:rsid w:val="007C103C"/>
    <w:rsid w:val="007C2E10"/>
    <w:rsid w:val="007D171B"/>
    <w:rsid w:val="007D29AD"/>
    <w:rsid w:val="007D5158"/>
    <w:rsid w:val="007D6FC1"/>
    <w:rsid w:val="007D776C"/>
    <w:rsid w:val="007E28C2"/>
    <w:rsid w:val="007E3C54"/>
    <w:rsid w:val="007E590F"/>
    <w:rsid w:val="007E6486"/>
    <w:rsid w:val="007E7F65"/>
    <w:rsid w:val="007F3282"/>
    <w:rsid w:val="007F3595"/>
    <w:rsid w:val="007F3704"/>
    <w:rsid w:val="007F4D6B"/>
    <w:rsid w:val="007F7957"/>
    <w:rsid w:val="00802BFE"/>
    <w:rsid w:val="00805D8E"/>
    <w:rsid w:val="00806BF3"/>
    <w:rsid w:val="00807716"/>
    <w:rsid w:val="0081337D"/>
    <w:rsid w:val="00815FF2"/>
    <w:rsid w:val="0081797E"/>
    <w:rsid w:val="00820A0C"/>
    <w:rsid w:val="00822826"/>
    <w:rsid w:val="00824627"/>
    <w:rsid w:val="00826A6B"/>
    <w:rsid w:val="0082702E"/>
    <w:rsid w:val="00827128"/>
    <w:rsid w:val="008320DC"/>
    <w:rsid w:val="008325E8"/>
    <w:rsid w:val="00833AB3"/>
    <w:rsid w:val="008349A4"/>
    <w:rsid w:val="00836BFC"/>
    <w:rsid w:val="00837102"/>
    <w:rsid w:val="008451B8"/>
    <w:rsid w:val="00854654"/>
    <w:rsid w:val="008558F9"/>
    <w:rsid w:val="00856863"/>
    <w:rsid w:val="00857560"/>
    <w:rsid w:val="00860DDF"/>
    <w:rsid w:val="0086330C"/>
    <w:rsid w:val="0087333F"/>
    <w:rsid w:val="008743DF"/>
    <w:rsid w:val="00874F87"/>
    <w:rsid w:val="008758F1"/>
    <w:rsid w:val="008775BB"/>
    <w:rsid w:val="00882114"/>
    <w:rsid w:val="00884960"/>
    <w:rsid w:val="0089047E"/>
    <w:rsid w:val="00895965"/>
    <w:rsid w:val="00897AF4"/>
    <w:rsid w:val="008A5E86"/>
    <w:rsid w:val="008A7EE1"/>
    <w:rsid w:val="008A7FF6"/>
    <w:rsid w:val="008B2336"/>
    <w:rsid w:val="008B3C2B"/>
    <w:rsid w:val="008B55CB"/>
    <w:rsid w:val="008C2553"/>
    <w:rsid w:val="008C2678"/>
    <w:rsid w:val="008C4E96"/>
    <w:rsid w:val="008C7AE8"/>
    <w:rsid w:val="008D31A4"/>
    <w:rsid w:val="008D31C2"/>
    <w:rsid w:val="008E0F89"/>
    <w:rsid w:val="008E19BB"/>
    <w:rsid w:val="008E3A46"/>
    <w:rsid w:val="008E5846"/>
    <w:rsid w:val="008F4B30"/>
    <w:rsid w:val="008F6AEF"/>
    <w:rsid w:val="00902F36"/>
    <w:rsid w:val="00906B17"/>
    <w:rsid w:val="009105F6"/>
    <w:rsid w:val="00924D67"/>
    <w:rsid w:val="00927636"/>
    <w:rsid w:val="0093175D"/>
    <w:rsid w:val="0093342B"/>
    <w:rsid w:val="00934649"/>
    <w:rsid w:val="0093639B"/>
    <w:rsid w:val="00937AC5"/>
    <w:rsid w:val="00940EFE"/>
    <w:rsid w:val="00941DD1"/>
    <w:rsid w:val="00945610"/>
    <w:rsid w:val="009504AC"/>
    <w:rsid w:val="00951DE5"/>
    <w:rsid w:val="00952997"/>
    <w:rsid w:val="00961A97"/>
    <w:rsid w:val="00967BE4"/>
    <w:rsid w:val="0097003E"/>
    <w:rsid w:val="009708E5"/>
    <w:rsid w:val="00975275"/>
    <w:rsid w:val="00976729"/>
    <w:rsid w:val="0098017A"/>
    <w:rsid w:val="009852A0"/>
    <w:rsid w:val="009856E8"/>
    <w:rsid w:val="00985ABD"/>
    <w:rsid w:val="0098671F"/>
    <w:rsid w:val="0099023F"/>
    <w:rsid w:val="00993EC9"/>
    <w:rsid w:val="0099432B"/>
    <w:rsid w:val="0099677B"/>
    <w:rsid w:val="009A113E"/>
    <w:rsid w:val="009A6E6F"/>
    <w:rsid w:val="009A7978"/>
    <w:rsid w:val="009B096D"/>
    <w:rsid w:val="009B7604"/>
    <w:rsid w:val="009B7665"/>
    <w:rsid w:val="009C0714"/>
    <w:rsid w:val="009C22B3"/>
    <w:rsid w:val="009C253A"/>
    <w:rsid w:val="009C530F"/>
    <w:rsid w:val="009D079E"/>
    <w:rsid w:val="009D1901"/>
    <w:rsid w:val="009D4C5F"/>
    <w:rsid w:val="009D5BC8"/>
    <w:rsid w:val="009E2030"/>
    <w:rsid w:val="009E773B"/>
    <w:rsid w:val="009E77C1"/>
    <w:rsid w:val="009F27B6"/>
    <w:rsid w:val="009F35D2"/>
    <w:rsid w:val="009F4939"/>
    <w:rsid w:val="009F57F5"/>
    <w:rsid w:val="009F77BF"/>
    <w:rsid w:val="009F796D"/>
    <w:rsid w:val="00A0200E"/>
    <w:rsid w:val="00A0483C"/>
    <w:rsid w:val="00A051B1"/>
    <w:rsid w:val="00A06EAC"/>
    <w:rsid w:val="00A07276"/>
    <w:rsid w:val="00A1143F"/>
    <w:rsid w:val="00A118A5"/>
    <w:rsid w:val="00A125EC"/>
    <w:rsid w:val="00A21A76"/>
    <w:rsid w:val="00A3029F"/>
    <w:rsid w:val="00A3293C"/>
    <w:rsid w:val="00A33CDA"/>
    <w:rsid w:val="00A343FB"/>
    <w:rsid w:val="00A35475"/>
    <w:rsid w:val="00A37176"/>
    <w:rsid w:val="00A37C10"/>
    <w:rsid w:val="00A40CC6"/>
    <w:rsid w:val="00A41780"/>
    <w:rsid w:val="00A43CCA"/>
    <w:rsid w:val="00A464E0"/>
    <w:rsid w:val="00A47F7D"/>
    <w:rsid w:val="00A50F06"/>
    <w:rsid w:val="00A555A7"/>
    <w:rsid w:val="00A56C4F"/>
    <w:rsid w:val="00A60E24"/>
    <w:rsid w:val="00A61198"/>
    <w:rsid w:val="00A619FD"/>
    <w:rsid w:val="00A6528B"/>
    <w:rsid w:val="00A65D39"/>
    <w:rsid w:val="00A66C29"/>
    <w:rsid w:val="00A73E7A"/>
    <w:rsid w:val="00A81888"/>
    <w:rsid w:val="00A84213"/>
    <w:rsid w:val="00A84872"/>
    <w:rsid w:val="00AA0A5F"/>
    <w:rsid w:val="00AA296A"/>
    <w:rsid w:val="00AA4504"/>
    <w:rsid w:val="00AA49E7"/>
    <w:rsid w:val="00AA5423"/>
    <w:rsid w:val="00AA5A26"/>
    <w:rsid w:val="00AA5F8E"/>
    <w:rsid w:val="00AA7192"/>
    <w:rsid w:val="00AA7604"/>
    <w:rsid w:val="00AB1739"/>
    <w:rsid w:val="00AB4B21"/>
    <w:rsid w:val="00AB4EC2"/>
    <w:rsid w:val="00AC31C9"/>
    <w:rsid w:val="00AC3F6C"/>
    <w:rsid w:val="00AC4172"/>
    <w:rsid w:val="00AC49B0"/>
    <w:rsid w:val="00AC5EC7"/>
    <w:rsid w:val="00AC5FFB"/>
    <w:rsid w:val="00AC7B2F"/>
    <w:rsid w:val="00AD153D"/>
    <w:rsid w:val="00AD2D6A"/>
    <w:rsid w:val="00AD2E69"/>
    <w:rsid w:val="00AD45FB"/>
    <w:rsid w:val="00AD4AEF"/>
    <w:rsid w:val="00AE1455"/>
    <w:rsid w:val="00AE239E"/>
    <w:rsid w:val="00AE52C8"/>
    <w:rsid w:val="00AF4CF3"/>
    <w:rsid w:val="00AF58B4"/>
    <w:rsid w:val="00B0340A"/>
    <w:rsid w:val="00B0477D"/>
    <w:rsid w:val="00B1110F"/>
    <w:rsid w:val="00B11B42"/>
    <w:rsid w:val="00B13087"/>
    <w:rsid w:val="00B13E3C"/>
    <w:rsid w:val="00B17D1E"/>
    <w:rsid w:val="00B20508"/>
    <w:rsid w:val="00B235FA"/>
    <w:rsid w:val="00B23697"/>
    <w:rsid w:val="00B23F9F"/>
    <w:rsid w:val="00B24471"/>
    <w:rsid w:val="00B30555"/>
    <w:rsid w:val="00B3098C"/>
    <w:rsid w:val="00B31EBB"/>
    <w:rsid w:val="00B33436"/>
    <w:rsid w:val="00B35662"/>
    <w:rsid w:val="00B3750E"/>
    <w:rsid w:val="00B52B68"/>
    <w:rsid w:val="00B56425"/>
    <w:rsid w:val="00B57D4D"/>
    <w:rsid w:val="00B62BAD"/>
    <w:rsid w:val="00B63CA6"/>
    <w:rsid w:val="00B6645E"/>
    <w:rsid w:val="00B67147"/>
    <w:rsid w:val="00B679DB"/>
    <w:rsid w:val="00B72055"/>
    <w:rsid w:val="00B74CE2"/>
    <w:rsid w:val="00B81DC8"/>
    <w:rsid w:val="00B83C91"/>
    <w:rsid w:val="00B841EF"/>
    <w:rsid w:val="00B870BC"/>
    <w:rsid w:val="00B90DC7"/>
    <w:rsid w:val="00B96BB1"/>
    <w:rsid w:val="00BA1927"/>
    <w:rsid w:val="00BA3CA0"/>
    <w:rsid w:val="00BA7B95"/>
    <w:rsid w:val="00BA7ED0"/>
    <w:rsid w:val="00BB4D4F"/>
    <w:rsid w:val="00BB57D6"/>
    <w:rsid w:val="00BB6C48"/>
    <w:rsid w:val="00BC0DA2"/>
    <w:rsid w:val="00BC3A54"/>
    <w:rsid w:val="00BC7CFD"/>
    <w:rsid w:val="00BD2C78"/>
    <w:rsid w:val="00BD646E"/>
    <w:rsid w:val="00BE220C"/>
    <w:rsid w:val="00BE2AE4"/>
    <w:rsid w:val="00BE3A4E"/>
    <w:rsid w:val="00BE65D9"/>
    <w:rsid w:val="00BE6DA5"/>
    <w:rsid w:val="00BF1D3E"/>
    <w:rsid w:val="00BF2461"/>
    <w:rsid w:val="00BF3ADF"/>
    <w:rsid w:val="00BF4887"/>
    <w:rsid w:val="00BF51B6"/>
    <w:rsid w:val="00BF629E"/>
    <w:rsid w:val="00BF7562"/>
    <w:rsid w:val="00BF7F5B"/>
    <w:rsid w:val="00C00584"/>
    <w:rsid w:val="00C026CB"/>
    <w:rsid w:val="00C02FF2"/>
    <w:rsid w:val="00C037C6"/>
    <w:rsid w:val="00C14323"/>
    <w:rsid w:val="00C151BF"/>
    <w:rsid w:val="00C1631B"/>
    <w:rsid w:val="00C16329"/>
    <w:rsid w:val="00C223CB"/>
    <w:rsid w:val="00C22FE2"/>
    <w:rsid w:val="00C25155"/>
    <w:rsid w:val="00C30818"/>
    <w:rsid w:val="00C312C5"/>
    <w:rsid w:val="00C329E1"/>
    <w:rsid w:val="00C33D0E"/>
    <w:rsid w:val="00C34A73"/>
    <w:rsid w:val="00C41FFA"/>
    <w:rsid w:val="00C42D41"/>
    <w:rsid w:val="00C4332D"/>
    <w:rsid w:val="00C500BE"/>
    <w:rsid w:val="00C51503"/>
    <w:rsid w:val="00C53A37"/>
    <w:rsid w:val="00C610DD"/>
    <w:rsid w:val="00C631D5"/>
    <w:rsid w:val="00C66408"/>
    <w:rsid w:val="00C67808"/>
    <w:rsid w:val="00C72C32"/>
    <w:rsid w:val="00C72EAA"/>
    <w:rsid w:val="00C76851"/>
    <w:rsid w:val="00C76AB0"/>
    <w:rsid w:val="00C806C4"/>
    <w:rsid w:val="00C84546"/>
    <w:rsid w:val="00C85FC3"/>
    <w:rsid w:val="00C86092"/>
    <w:rsid w:val="00C86F2F"/>
    <w:rsid w:val="00C9288A"/>
    <w:rsid w:val="00C92AEE"/>
    <w:rsid w:val="00C92E81"/>
    <w:rsid w:val="00CA10E7"/>
    <w:rsid w:val="00CA2EA0"/>
    <w:rsid w:val="00CA5C15"/>
    <w:rsid w:val="00CB39D7"/>
    <w:rsid w:val="00CB6724"/>
    <w:rsid w:val="00CB681F"/>
    <w:rsid w:val="00CC04C9"/>
    <w:rsid w:val="00CC4383"/>
    <w:rsid w:val="00CC54DB"/>
    <w:rsid w:val="00CC7659"/>
    <w:rsid w:val="00CD0B2E"/>
    <w:rsid w:val="00CD0D69"/>
    <w:rsid w:val="00CD7AA3"/>
    <w:rsid w:val="00CE0191"/>
    <w:rsid w:val="00CE2F97"/>
    <w:rsid w:val="00CE7398"/>
    <w:rsid w:val="00CF0A96"/>
    <w:rsid w:val="00CF380A"/>
    <w:rsid w:val="00CF5330"/>
    <w:rsid w:val="00CF7631"/>
    <w:rsid w:val="00D00FCA"/>
    <w:rsid w:val="00D018F9"/>
    <w:rsid w:val="00D01986"/>
    <w:rsid w:val="00D021CE"/>
    <w:rsid w:val="00D03D1E"/>
    <w:rsid w:val="00D0524D"/>
    <w:rsid w:val="00D2170A"/>
    <w:rsid w:val="00D23409"/>
    <w:rsid w:val="00D25C5B"/>
    <w:rsid w:val="00D26490"/>
    <w:rsid w:val="00D27427"/>
    <w:rsid w:val="00D31A87"/>
    <w:rsid w:val="00D362B6"/>
    <w:rsid w:val="00D405C5"/>
    <w:rsid w:val="00D41139"/>
    <w:rsid w:val="00D44426"/>
    <w:rsid w:val="00D46798"/>
    <w:rsid w:val="00D505E9"/>
    <w:rsid w:val="00D5298E"/>
    <w:rsid w:val="00D5374B"/>
    <w:rsid w:val="00D53B29"/>
    <w:rsid w:val="00D65B27"/>
    <w:rsid w:val="00D66777"/>
    <w:rsid w:val="00D672D6"/>
    <w:rsid w:val="00D70ABE"/>
    <w:rsid w:val="00D71A55"/>
    <w:rsid w:val="00D748C6"/>
    <w:rsid w:val="00D8006B"/>
    <w:rsid w:val="00D82BE5"/>
    <w:rsid w:val="00D875BF"/>
    <w:rsid w:val="00D967A3"/>
    <w:rsid w:val="00DA0813"/>
    <w:rsid w:val="00DA0CE4"/>
    <w:rsid w:val="00DA40D9"/>
    <w:rsid w:val="00DA6CAC"/>
    <w:rsid w:val="00DA72D0"/>
    <w:rsid w:val="00DA7978"/>
    <w:rsid w:val="00DB09E6"/>
    <w:rsid w:val="00DB16E8"/>
    <w:rsid w:val="00DB3521"/>
    <w:rsid w:val="00DB3C71"/>
    <w:rsid w:val="00DB5A36"/>
    <w:rsid w:val="00DB7736"/>
    <w:rsid w:val="00DC3C27"/>
    <w:rsid w:val="00DC4825"/>
    <w:rsid w:val="00DC7F91"/>
    <w:rsid w:val="00DD02AC"/>
    <w:rsid w:val="00DD0455"/>
    <w:rsid w:val="00DD506C"/>
    <w:rsid w:val="00DD53E9"/>
    <w:rsid w:val="00DE0DD7"/>
    <w:rsid w:val="00DE1DCB"/>
    <w:rsid w:val="00DE308D"/>
    <w:rsid w:val="00DE4092"/>
    <w:rsid w:val="00DE5C3D"/>
    <w:rsid w:val="00DE7EDC"/>
    <w:rsid w:val="00DF4F18"/>
    <w:rsid w:val="00DF5EFC"/>
    <w:rsid w:val="00DF60A4"/>
    <w:rsid w:val="00DF7D55"/>
    <w:rsid w:val="00E01CD8"/>
    <w:rsid w:val="00E01DC2"/>
    <w:rsid w:val="00E033D6"/>
    <w:rsid w:val="00E043EE"/>
    <w:rsid w:val="00E044D5"/>
    <w:rsid w:val="00E04860"/>
    <w:rsid w:val="00E06290"/>
    <w:rsid w:val="00E1043A"/>
    <w:rsid w:val="00E15184"/>
    <w:rsid w:val="00E20DCE"/>
    <w:rsid w:val="00E215FB"/>
    <w:rsid w:val="00E22ABD"/>
    <w:rsid w:val="00E31274"/>
    <w:rsid w:val="00E405F1"/>
    <w:rsid w:val="00E4330B"/>
    <w:rsid w:val="00E43CC7"/>
    <w:rsid w:val="00E475F7"/>
    <w:rsid w:val="00E505EB"/>
    <w:rsid w:val="00E510CF"/>
    <w:rsid w:val="00E524F2"/>
    <w:rsid w:val="00E52934"/>
    <w:rsid w:val="00E52CAF"/>
    <w:rsid w:val="00E53C6E"/>
    <w:rsid w:val="00E558C8"/>
    <w:rsid w:val="00E55AFE"/>
    <w:rsid w:val="00E56F07"/>
    <w:rsid w:val="00E57733"/>
    <w:rsid w:val="00E6195E"/>
    <w:rsid w:val="00E7000D"/>
    <w:rsid w:val="00E705CD"/>
    <w:rsid w:val="00E70CF6"/>
    <w:rsid w:val="00E73ADA"/>
    <w:rsid w:val="00E75A76"/>
    <w:rsid w:val="00E75D52"/>
    <w:rsid w:val="00E77133"/>
    <w:rsid w:val="00E81AFB"/>
    <w:rsid w:val="00E82445"/>
    <w:rsid w:val="00E923C9"/>
    <w:rsid w:val="00E92A7D"/>
    <w:rsid w:val="00E960F3"/>
    <w:rsid w:val="00E97CD7"/>
    <w:rsid w:val="00EA0FEA"/>
    <w:rsid w:val="00EA2C9F"/>
    <w:rsid w:val="00EA3B59"/>
    <w:rsid w:val="00EA3E90"/>
    <w:rsid w:val="00EB0234"/>
    <w:rsid w:val="00EB0795"/>
    <w:rsid w:val="00EB4B9D"/>
    <w:rsid w:val="00EB5DA6"/>
    <w:rsid w:val="00EC00EC"/>
    <w:rsid w:val="00EC0B70"/>
    <w:rsid w:val="00EC1A93"/>
    <w:rsid w:val="00EC77A3"/>
    <w:rsid w:val="00ED19C0"/>
    <w:rsid w:val="00ED26D0"/>
    <w:rsid w:val="00ED3198"/>
    <w:rsid w:val="00ED457D"/>
    <w:rsid w:val="00ED69CC"/>
    <w:rsid w:val="00EE07AA"/>
    <w:rsid w:val="00EE3E08"/>
    <w:rsid w:val="00EE42F0"/>
    <w:rsid w:val="00EE614E"/>
    <w:rsid w:val="00EE7CBE"/>
    <w:rsid w:val="00EF199C"/>
    <w:rsid w:val="00EF4D2E"/>
    <w:rsid w:val="00EF5225"/>
    <w:rsid w:val="00EF52EA"/>
    <w:rsid w:val="00EF76AE"/>
    <w:rsid w:val="00F00224"/>
    <w:rsid w:val="00F01EE6"/>
    <w:rsid w:val="00F06DF9"/>
    <w:rsid w:val="00F16DF0"/>
    <w:rsid w:val="00F25367"/>
    <w:rsid w:val="00F264C4"/>
    <w:rsid w:val="00F305A4"/>
    <w:rsid w:val="00F3163C"/>
    <w:rsid w:val="00F32ECD"/>
    <w:rsid w:val="00F33545"/>
    <w:rsid w:val="00F3542B"/>
    <w:rsid w:val="00F404FF"/>
    <w:rsid w:val="00F41132"/>
    <w:rsid w:val="00F4659F"/>
    <w:rsid w:val="00F47486"/>
    <w:rsid w:val="00F52F83"/>
    <w:rsid w:val="00F617B6"/>
    <w:rsid w:val="00F61D25"/>
    <w:rsid w:val="00F725E9"/>
    <w:rsid w:val="00F74142"/>
    <w:rsid w:val="00F74A1A"/>
    <w:rsid w:val="00F74AE3"/>
    <w:rsid w:val="00F77B5A"/>
    <w:rsid w:val="00F77D5B"/>
    <w:rsid w:val="00F80C5F"/>
    <w:rsid w:val="00F8120F"/>
    <w:rsid w:val="00F8152C"/>
    <w:rsid w:val="00F82E24"/>
    <w:rsid w:val="00F84C7B"/>
    <w:rsid w:val="00F84DA2"/>
    <w:rsid w:val="00F84F0E"/>
    <w:rsid w:val="00F85232"/>
    <w:rsid w:val="00F85F41"/>
    <w:rsid w:val="00F8602F"/>
    <w:rsid w:val="00F86270"/>
    <w:rsid w:val="00F867F3"/>
    <w:rsid w:val="00F902FF"/>
    <w:rsid w:val="00F94280"/>
    <w:rsid w:val="00F955F0"/>
    <w:rsid w:val="00F97F6B"/>
    <w:rsid w:val="00FA1E60"/>
    <w:rsid w:val="00FA2059"/>
    <w:rsid w:val="00FA4FE1"/>
    <w:rsid w:val="00FA77A1"/>
    <w:rsid w:val="00FB1D18"/>
    <w:rsid w:val="00FB2E76"/>
    <w:rsid w:val="00FB3060"/>
    <w:rsid w:val="00FB6949"/>
    <w:rsid w:val="00FB6DC1"/>
    <w:rsid w:val="00FC0AFC"/>
    <w:rsid w:val="00FC263B"/>
    <w:rsid w:val="00FC4362"/>
    <w:rsid w:val="00FC4673"/>
    <w:rsid w:val="00FC556A"/>
    <w:rsid w:val="00FD19E2"/>
    <w:rsid w:val="00FD2164"/>
    <w:rsid w:val="00FD2A82"/>
    <w:rsid w:val="00FD354F"/>
    <w:rsid w:val="00FD770B"/>
    <w:rsid w:val="00FE05D4"/>
    <w:rsid w:val="00FE2225"/>
    <w:rsid w:val="00FE3480"/>
    <w:rsid w:val="00FE40D6"/>
    <w:rsid w:val="00FE5F3F"/>
    <w:rsid w:val="00FF0814"/>
    <w:rsid w:val="00FF261A"/>
    <w:rsid w:val="00FF5BEF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B49E8"/>
  <w15:chartTrackingRefBased/>
  <w15:docId w15:val="{24FE6072-A94F-4440-B838-F25800BB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081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5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qFormat/>
    <w:rsid w:val="00FF5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FF5BEF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544B08"/>
    <w:rPr>
      <w:color w:val="106BBE"/>
    </w:rPr>
  </w:style>
  <w:style w:type="paragraph" w:styleId="a5">
    <w:name w:val="List Paragraph"/>
    <w:basedOn w:val="a"/>
    <w:uiPriority w:val="1"/>
    <w:qFormat/>
    <w:rsid w:val="00A21A7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C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902F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90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Комментарий"/>
    <w:basedOn w:val="a"/>
    <w:next w:val="a"/>
    <w:uiPriority w:val="99"/>
    <w:rsid w:val="00710DF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10DF7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FF0814"/>
    <w:rPr>
      <w:rFonts w:ascii="Arial" w:hAnsi="Arial" w:cs="Arial"/>
      <w:b/>
      <w:bCs/>
      <w:color w:val="26282F"/>
      <w:sz w:val="24"/>
      <w:szCs w:val="24"/>
    </w:rPr>
  </w:style>
  <w:style w:type="paragraph" w:styleId="ae">
    <w:name w:val="No Spacing"/>
    <w:uiPriority w:val="1"/>
    <w:qFormat/>
    <w:rsid w:val="00315519"/>
    <w:pPr>
      <w:spacing w:after="0" w:line="240" w:lineRule="auto"/>
    </w:pPr>
  </w:style>
  <w:style w:type="paragraph" w:customStyle="1" w:styleId="s1">
    <w:name w:val="s_1"/>
    <w:basedOn w:val="a"/>
    <w:qFormat/>
    <w:rsid w:val="00302940"/>
    <w:pPr>
      <w:suppressAutoHyphens/>
      <w:spacing w:beforeAutospacing="1" w:after="200" w:afterAutospacing="1"/>
    </w:pPr>
  </w:style>
  <w:style w:type="paragraph" w:styleId="af">
    <w:name w:val="Body Text"/>
    <w:link w:val="af0"/>
    <w:uiPriority w:val="1"/>
    <w:qFormat/>
    <w:rsid w:val="00441A5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22" w:firstLine="707"/>
      <w:jc w:val="both"/>
    </w:pPr>
    <w:rPr>
      <w:rFonts w:ascii="Arial" w:eastAsia="Arial" w:hAnsi="Arial" w:cs="Arial"/>
      <w:sz w:val="26"/>
      <w:szCs w:val="26"/>
    </w:rPr>
  </w:style>
  <w:style w:type="character" w:customStyle="1" w:styleId="af0">
    <w:name w:val="Основной текст Знак"/>
    <w:basedOn w:val="a0"/>
    <w:link w:val="af"/>
    <w:uiPriority w:val="1"/>
    <w:rsid w:val="00441A58"/>
    <w:rPr>
      <w:rFonts w:ascii="Arial" w:eastAsia="Arial" w:hAnsi="Arial" w:cs="Arial"/>
      <w:sz w:val="26"/>
      <w:szCs w:val="26"/>
    </w:rPr>
  </w:style>
  <w:style w:type="paragraph" w:customStyle="1" w:styleId="formattext">
    <w:name w:val="formattext"/>
    <w:basedOn w:val="a"/>
    <w:rsid w:val="0046094D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46094D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7625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2">
    <w:name w:val="Placeholder Text"/>
    <w:basedOn w:val="a0"/>
    <w:uiPriority w:val="99"/>
    <w:semiHidden/>
    <w:rsid w:val="0076253A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7625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6253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62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6253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625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76253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625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762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74449814/5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4449814/5701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2A1B74D6D1E9F1E58AE3634DD4AF635&amp;req=doc&amp;base=LAW&amp;n=358750&amp;dst=100230&amp;fld=134&amp;date=07.04.202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77192998BB8FD883C3172C9378735C11E93249F337B7475CE27BDB42B061E7393A689EDDE5C54B253841EA2737B7040061649B5DD91385Fo0t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57B85B324F587F89881E880B0A486570D1FEE3AB11E091E32F4CBEEA44E9BB66EC89B5396291A055B29CBE46E0190A46C94CB7BE797E73NBM5C" TargetMode="External"/><Relationship Id="rId14" Type="http://schemas.openxmlformats.org/officeDocument/2006/relationships/hyperlink" Target="http://internet.garant.ru/document/redirect/74449814/6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3A63-2AFB-4FE6-AC97-2443AB1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21</Pages>
  <Words>7212</Words>
  <Characters>41114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Алёна Витальевна</dc:creator>
  <cp:keywords/>
  <dc:description/>
  <cp:lastModifiedBy>Павлова Алёна Витальевна</cp:lastModifiedBy>
  <cp:revision>259</cp:revision>
  <cp:lastPrinted>2021-09-26T01:46:00Z</cp:lastPrinted>
  <dcterms:created xsi:type="dcterms:W3CDTF">2021-06-08T03:56:00Z</dcterms:created>
  <dcterms:modified xsi:type="dcterms:W3CDTF">2022-03-09T04:22:00Z</dcterms:modified>
</cp:coreProperties>
</file>