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Уведомление о проведении публичных консультаций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0" w:hanging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Настоящим Министерство экономического развития Камчатского края</w:t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240"/>
        <w:jc w:val="both"/>
        <w:rPr/>
      </w:pPr>
      <w:r>
        <w:rPr>
          <w:rFonts w:ascii="Times New Roman" w:hAnsi="Times New Roman"/>
          <w:b/>
          <w:sz w:val="28"/>
        </w:rPr>
        <w:t>извещает о начале проведения публичных консультаций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highlight w:val="white"/>
          <w:shd w:fill="auto" w:val="clear"/>
        </w:rPr>
        <w:t>постановления Правительства Камчатского края от 13.07.2016 № 268-П «Об утверждении Порядков предоставления субсидий из краевого бюджета на реализацию дополнительных мероприятий по содействию трудоустройству незанятых инвалидов на оборудованные (оснащенные) для них рабочие места»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 w:themeColor="text1"/>
          <w:spacing w:val="0"/>
          <w:sz w:val="28"/>
          <w:szCs w:val="28"/>
          <w:highlight w:val="white"/>
        </w:rPr>
        <w:t xml:space="preserve"> </w:t>
      </w:r>
      <w:r>
        <w:rPr>
          <w:rFonts w:ascii="Times New Roman" w:hAnsi="Times New Roman"/>
          <w:color w:val="000000"/>
          <w:sz w:val="28"/>
          <w:highlight w:val="white"/>
        </w:rPr>
        <w:t xml:space="preserve"> </w:t>
      </w:r>
      <w:r>
        <w:rPr>
          <w:rFonts w:ascii="Times New Roman" w:hAnsi="Times New Roman"/>
          <w:b/>
          <w:sz w:val="28"/>
        </w:rPr>
        <w:t>и сборе предложений заинтересованных лиц</w:t>
      </w:r>
      <w:r>
        <w:rPr>
          <w:rFonts w:ascii="Times New Roman" w:hAnsi="Times New Roman"/>
          <w:sz w:val="28"/>
        </w:rPr>
        <w:t>.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/>
        <w:jc w:val="both"/>
        <w:rPr/>
      </w:pPr>
      <w:r>
        <w:rPr>
          <w:rFonts w:ascii="Times New Roman" w:hAnsi="Times New Roman"/>
          <w:sz w:val="28"/>
        </w:rPr>
        <w:t xml:space="preserve">Предложения принимаются </w:t>
      </w:r>
      <w:r>
        <w:rPr>
          <w:rFonts w:ascii="Times New Roman" w:hAnsi="Times New Roman"/>
          <w:b/>
          <w:sz w:val="28"/>
        </w:rPr>
        <w:t>по адресу</w:t>
      </w:r>
      <w:r>
        <w:rPr>
          <w:rFonts w:ascii="Times New Roman" w:hAnsi="Times New Roman"/>
          <w:sz w:val="28"/>
        </w:rPr>
        <w:t xml:space="preserve">: </w:t>
      </w:r>
      <w:r>
        <w:rPr>
          <w:rFonts w:ascii="Times New Roman" w:hAnsi="Times New Roman"/>
          <w:color w:val="000000" w:themeColor="text1"/>
          <w:sz w:val="28"/>
          <w:u w:val="single"/>
        </w:rPr>
        <w:t xml:space="preserve">ул. Ленинская д. 18, каб. 304., </w:t>
      </w:r>
      <w:r>
        <w:rPr/>
        <w:br/>
      </w:r>
      <w:r>
        <w:rPr>
          <w:rFonts w:ascii="Times New Roman" w:hAnsi="Times New Roman"/>
          <w:color w:val="000000" w:themeColor="text1"/>
          <w:sz w:val="28"/>
          <w:u w:val="single"/>
        </w:rPr>
        <w:t>г. Петропавловск-Камчатский, Министерство экономического развития Камчатского края,</w:t>
      </w:r>
    </w:p>
    <w:p>
      <w:pPr>
        <w:pStyle w:val="Normal"/>
        <w:spacing w:lineRule="auto" w:line="240"/>
        <w:jc w:val="both"/>
        <w:rPr/>
      </w:pPr>
      <w:r>
        <w:rPr>
          <w:rFonts w:ascii="Times New Roman" w:hAnsi="Times New Roman"/>
          <w:sz w:val="28"/>
        </w:rPr>
        <w:t xml:space="preserve">а также </w:t>
      </w:r>
      <w:r>
        <w:rPr>
          <w:rFonts w:ascii="Times New Roman" w:hAnsi="Times New Roman"/>
          <w:b/>
          <w:sz w:val="28"/>
        </w:rPr>
        <w:t>по адресу электронной почты</w:t>
      </w:r>
      <w:r>
        <w:rPr>
          <w:rFonts w:ascii="Times New Roman" w:hAnsi="Times New Roman"/>
          <w:sz w:val="28"/>
        </w:rPr>
        <w:t xml:space="preserve">: </w:t>
      </w:r>
      <w:hyperlink r:id="rId2">
        <w:r>
          <w:rPr>
            <w:rStyle w:val="Style10"/>
            <w:rFonts w:ascii="Times New Roman" w:hAnsi="Times New Roman"/>
            <w:color w:val="000000" w:themeColor="text1"/>
            <w:sz w:val="28"/>
            <w:u w:val="none"/>
          </w:rPr>
          <w:t>SadovnikovaAS@kamgov.ru</w:t>
        </w:r>
      </w:hyperlink>
      <w:r>
        <w:rPr>
          <w:rFonts w:ascii="Times New Roman" w:hAnsi="Times New Roman"/>
          <w:color w:val="000000" w:themeColor="text1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b/>
          <w:sz w:val="28"/>
        </w:rPr>
        <w:t>Сроки приема предложений</w:t>
      </w:r>
      <w:r>
        <w:rPr>
          <w:rFonts w:ascii="Times New Roman" w:hAnsi="Times New Roman"/>
          <w:sz w:val="28"/>
        </w:rPr>
        <w:t xml:space="preserve">: </w:t>
      </w:r>
      <w:r>
        <w:rPr>
          <w:rFonts w:ascii="Times New Roman" w:hAnsi="Times New Roman"/>
          <w:b/>
          <w:sz w:val="28"/>
          <w:u w:val="single"/>
        </w:rPr>
        <w:t xml:space="preserve">до </w:t>
      </w:r>
      <w:r>
        <w:rPr>
          <w:rFonts w:ascii="Times New Roman" w:hAnsi="Times New Roman"/>
          <w:b/>
          <w:sz w:val="28"/>
          <w:u w:val="single"/>
        </w:rPr>
        <w:t>03</w:t>
      </w:r>
      <w:r>
        <w:rPr>
          <w:rFonts w:ascii="Times New Roman" w:hAnsi="Times New Roman"/>
          <w:b/>
          <w:sz w:val="28"/>
          <w:u w:val="single"/>
        </w:rPr>
        <w:t>.0</w:t>
      </w:r>
      <w:r>
        <w:rPr>
          <w:rFonts w:ascii="Times New Roman" w:hAnsi="Times New Roman"/>
          <w:b/>
          <w:sz w:val="28"/>
          <w:u w:val="single"/>
        </w:rPr>
        <w:t>7</w:t>
      </w:r>
      <w:r>
        <w:rPr>
          <w:rFonts w:ascii="Times New Roman" w:hAnsi="Times New Roman"/>
          <w:b/>
          <w:sz w:val="28"/>
          <w:u w:val="single"/>
        </w:rPr>
        <w:t>.2024.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</w:rPr>
        <w:t xml:space="preserve">Все поступившие предложения будут рассмотрены </w:t>
      </w:r>
      <w:r>
        <w:rPr>
          <w:rFonts w:ascii="Times New Roman" w:hAnsi="Times New Roman"/>
          <w:b/>
          <w:sz w:val="28"/>
          <w:u w:val="single"/>
        </w:rPr>
        <w:t xml:space="preserve">до </w:t>
      </w:r>
      <w:r>
        <w:rPr>
          <w:rFonts w:ascii="Times New Roman" w:hAnsi="Times New Roman"/>
          <w:b/>
          <w:sz w:val="28"/>
          <w:u w:val="single"/>
        </w:rPr>
        <w:t>09</w:t>
      </w:r>
      <w:r>
        <w:rPr>
          <w:rFonts w:ascii="Times New Roman" w:hAnsi="Times New Roman"/>
          <w:b/>
          <w:sz w:val="28"/>
          <w:u w:val="single"/>
        </w:rPr>
        <w:t>.0</w:t>
      </w:r>
      <w:r>
        <w:rPr>
          <w:rFonts w:ascii="Times New Roman" w:hAnsi="Times New Roman"/>
          <w:b/>
          <w:sz w:val="28"/>
          <w:u w:val="single"/>
        </w:rPr>
        <w:t>7</w:t>
      </w:r>
      <w:r>
        <w:rPr>
          <w:rFonts w:ascii="Times New Roman" w:hAnsi="Times New Roman"/>
          <w:b/>
          <w:sz w:val="28"/>
          <w:u w:val="single"/>
        </w:rPr>
        <w:t>.2024.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Свод предложений будет размещен на сайтах:</w:t>
      </w:r>
    </w:p>
    <w:p>
      <w:pPr>
        <w:pStyle w:val="Normal"/>
        <w:spacing w:lineRule="auto" w:line="240"/>
        <w:jc w:val="both"/>
        <w:rPr>
          <w:rFonts w:ascii="Times New Roman" w:hAnsi="Times New Roman"/>
          <w:b w:val="false"/>
          <w:b w:val="false"/>
          <w:bCs w:val="false"/>
          <w:sz w:val="28"/>
        </w:rPr>
      </w:pPr>
      <w:hyperlink r:id="rId3">
        <w:r>
          <w:rPr>
            <w:rFonts w:ascii="Times New Roman" w:hAnsi="Times New Roman"/>
            <w:b w:val="false"/>
            <w:bCs w:val="false"/>
            <w:sz w:val="28"/>
          </w:rPr>
          <w:t>http://regulation.kamgov.ru/</w:t>
        </w:r>
      </w:hyperlink>
      <w:r>
        <w:rPr>
          <w:rFonts w:ascii="Times New Roman" w:hAnsi="Times New Roman"/>
          <w:b w:val="false"/>
          <w:bCs w:val="false"/>
          <w:sz w:val="28"/>
        </w:rPr>
        <w:t>,</w:t>
      </w:r>
    </w:p>
    <w:p>
      <w:pPr>
        <w:pStyle w:val="Normal"/>
        <w:spacing w:lineRule="auto" w:line="240"/>
        <w:jc w:val="both"/>
        <w:rPr/>
      </w:pPr>
      <w:hyperlink r:id="rId4">
        <w:r>
          <w:rPr>
            <w:rFonts w:ascii="Times New Roman" w:hAnsi="Times New Roman"/>
            <w:b w:val="false"/>
            <w:bCs w:val="false"/>
            <w:sz w:val="28"/>
          </w:rPr>
          <w:t>https://www.kamgov.ru/minecon/ocenka-reguliruusego-vozdejstvia/ekspertiza-npa-kamcatskogo-kraa</w:t>
        </w:r>
      </w:hyperlink>
    </w:p>
    <w:p>
      <w:pPr>
        <w:pStyle w:val="Normal"/>
        <w:spacing w:lineRule="auto" w:line="240"/>
        <w:jc w:val="both"/>
        <w:rPr/>
      </w:pPr>
      <w:r>
        <w:rPr>
          <w:rFonts w:ascii="Times New Roman" w:hAnsi="Times New Roman"/>
          <w:sz w:val="28"/>
        </w:rPr>
        <w:t xml:space="preserve">не позднее: </w:t>
      </w:r>
      <w:r>
        <w:rPr>
          <w:rFonts w:ascii="Times New Roman" w:hAnsi="Times New Roman"/>
          <w:b/>
          <w:bCs/>
          <w:sz w:val="28"/>
          <w:u w:val="single"/>
        </w:rPr>
        <w:t>09</w:t>
      </w:r>
      <w:r>
        <w:rPr>
          <w:rFonts w:ascii="Times New Roman" w:hAnsi="Times New Roman"/>
          <w:b/>
          <w:bCs/>
          <w:i w:val="false"/>
          <w:iCs w:val="false"/>
          <w:sz w:val="28"/>
          <w:u w:val="single"/>
        </w:rPr>
        <w:t>.0</w:t>
      </w:r>
      <w:r>
        <w:rPr>
          <w:rFonts w:ascii="Times New Roman" w:hAnsi="Times New Roman"/>
          <w:b/>
          <w:bCs/>
          <w:i w:val="false"/>
          <w:iCs w:val="false"/>
          <w:sz w:val="28"/>
          <w:u w:val="single"/>
        </w:rPr>
        <w:t>7</w:t>
      </w:r>
      <w:r>
        <w:rPr>
          <w:rFonts w:ascii="Times New Roman" w:hAnsi="Times New Roman"/>
          <w:b/>
          <w:bCs/>
          <w:i w:val="false"/>
          <w:iCs w:val="false"/>
          <w:sz w:val="28"/>
          <w:u w:val="single"/>
        </w:rPr>
        <w:t>.2024.</w:t>
      </w:r>
    </w:p>
    <w:p>
      <w:pPr>
        <w:pStyle w:val="ConsPlusNormal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уведомлению прилагается анкета и нормативный правовой акт Камчатского края, в отношении которого проводится экспертиза</w:t>
      </w:r>
    </w:p>
    <w:p>
      <w:pPr>
        <w:pStyle w:val="ConsPlusNormal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</w:rPr>
        <w:t xml:space="preserve">Контактное лицо: Садовникова Алла Сергеевна, </w:t>
      </w:r>
      <w:r>
        <w:rPr>
          <w:rFonts w:ascii="Times New Roman" w:hAnsi="Times New Roman"/>
          <w:color w:val="000000" w:themeColor="text1"/>
          <w:sz w:val="28"/>
        </w:rPr>
        <w:t xml:space="preserve">тел. +7(4152) 42-56-80 (доб. </w:t>
      </w:r>
      <w:r>
        <w:rPr>
          <w:rFonts w:ascii="Times New Roman" w:hAnsi="Times New Roman"/>
          <w:color w:val="000000" w:themeColor="text1"/>
          <w:sz w:val="28"/>
        </w:rPr>
        <w:t>1514</w:t>
      </w:r>
      <w:r>
        <w:rPr>
          <w:rFonts w:ascii="Times New Roman" w:hAnsi="Times New Roman"/>
          <w:color w:val="000000" w:themeColor="text1"/>
          <w:sz w:val="28"/>
        </w:rPr>
        <w:t>); с 09-00 до 17:15 по рабочим дням.</w:t>
      </w:r>
    </w:p>
    <w:p>
      <w:pPr>
        <w:pStyle w:val="ConsPlusNormal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</w:r>
    </w:p>
    <w:p>
      <w:pPr>
        <w:pStyle w:val="ConsPlusNormal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</w:r>
    </w:p>
    <w:p>
      <w:pPr>
        <w:pStyle w:val="Normal"/>
        <w:widowControl/>
        <w:spacing w:lineRule="auto" w:line="264" w:before="0" w:after="160"/>
        <w:jc w:val="left"/>
        <w:rPr/>
      </w:pPr>
      <w:r>
        <w:rPr/>
      </w:r>
      <w:bookmarkStart w:id="0" w:name="_GoBack"/>
      <w:bookmarkStart w:id="1" w:name="_GoBack"/>
      <w:bookmarkEnd w:id="1"/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empora LGC Uni">
    <w:charset w:val="01"/>
    <w:family w:val="roman"/>
    <w:pitch w:val="variable"/>
  </w:font>
  <w:font w:name="Calibri">
    <w:charset w:val="01"/>
    <w:family w:val="roman"/>
    <w:pitch w:val="variable"/>
  </w:font>
  <w:font w:name="XO Thames">
    <w:charset w:val="01"/>
    <w:family w:val="roman"/>
    <w:pitch w:val="variable"/>
  </w:font>
  <w:font w:name="Open Sans"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ahoma" w:cs="Lohit Devanagari" w:asciiTheme="minorAscii" w:hAnsiTheme="minorHAnsi"/>
        <w:color w:val="000000"/>
        <w:sz w:val="22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4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Hyperlink" w:semiHidden="0" w:unhideWhenUsed="0" w:qFormat="0"/>
  </w:latentStyles>
  <w:style w:type="paragraph" w:styleId="Normal" w:default="1">
    <w:name w:val="Normal"/>
    <w:uiPriority w:val="0"/>
    <w:qFormat/>
    <w:pPr>
      <w:widowControl/>
      <w:suppressAutoHyphens w:val="true"/>
      <w:bidi w:val="0"/>
      <w:spacing w:lineRule="auto" w:line="264" w:before="0" w:after="160"/>
      <w:ind w:left="0" w:right="0" w:hanging="0"/>
      <w:jc w:val="left"/>
    </w:pPr>
    <w:rPr>
      <w:rFonts w:ascii="Calibri" w:hAnsi="Calibri" w:eastAsia="Tahoma" w:cs="Lohit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1">
    <w:name w:val="Heading 1"/>
    <w:next w:val="Normal"/>
    <w:uiPriority w:val="9"/>
    <w:qFormat/>
    <w:pPr>
      <w:widowControl/>
      <w:suppressAutoHyphens w:val="true"/>
      <w:bidi w:val="0"/>
      <w:spacing w:lineRule="auto" w:line="240" w:before="120" w:after="120"/>
      <w:ind w:left="0" w:right="0" w:hanging="0"/>
      <w:jc w:val="both"/>
      <w:outlineLvl w:val="0"/>
    </w:pPr>
    <w:rPr>
      <w:rFonts w:ascii="XO Thames" w:hAnsi="XO Thames" w:eastAsia="Tahoma" w:cs="Lohit Devanagari"/>
      <w:b/>
      <w:color w:val="000000"/>
      <w:spacing w:val="0"/>
      <w:kern w:val="0"/>
      <w:sz w:val="32"/>
      <w:szCs w:val="20"/>
      <w:lang w:val="ru-RU" w:eastAsia="zh-CN" w:bidi="hi-IN"/>
    </w:rPr>
  </w:style>
  <w:style w:type="paragraph" w:styleId="2">
    <w:name w:val="Heading 2"/>
    <w:next w:val="Normal"/>
    <w:uiPriority w:val="9"/>
    <w:qFormat/>
    <w:pPr>
      <w:widowControl/>
      <w:suppressAutoHyphens w:val="true"/>
      <w:bidi w:val="0"/>
      <w:spacing w:lineRule="auto" w:line="240" w:before="120" w:after="120"/>
      <w:ind w:left="0" w:right="0" w:hanging="0"/>
      <w:jc w:val="both"/>
      <w:outlineLvl w:val="1"/>
    </w:pPr>
    <w:rPr>
      <w:rFonts w:ascii="XO Thames" w:hAnsi="XO Thames" w:eastAsia="Tahoma" w:cs="Lohit Devanagari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3">
    <w:name w:val="Heading 3"/>
    <w:next w:val="Normal"/>
    <w:uiPriority w:val="9"/>
    <w:qFormat/>
    <w:pPr>
      <w:widowControl/>
      <w:suppressAutoHyphens w:val="true"/>
      <w:bidi w:val="0"/>
      <w:spacing w:lineRule="auto" w:line="240" w:before="120" w:after="120"/>
      <w:ind w:left="0" w:right="0" w:hanging="0"/>
      <w:jc w:val="both"/>
      <w:outlineLvl w:val="2"/>
    </w:pPr>
    <w:rPr>
      <w:rFonts w:ascii="XO Thames" w:hAnsi="XO Thames" w:eastAsia="Tahoma" w:cs="Lohit Devanagari"/>
      <w:b/>
      <w:color w:val="000000"/>
      <w:spacing w:val="0"/>
      <w:kern w:val="0"/>
      <w:sz w:val="26"/>
      <w:szCs w:val="20"/>
      <w:lang w:val="ru-RU" w:eastAsia="zh-CN" w:bidi="hi-IN"/>
    </w:rPr>
  </w:style>
  <w:style w:type="paragraph" w:styleId="4">
    <w:name w:val="Heading 4"/>
    <w:next w:val="Normal"/>
    <w:uiPriority w:val="9"/>
    <w:qFormat/>
    <w:pPr>
      <w:widowControl/>
      <w:suppressAutoHyphens w:val="true"/>
      <w:bidi w:val="0"/>
      <w:spacing w:lineRule="auto" w:line="240" w:before="120" w:after="120"/>
      <w:ind w:left="0" w:right="0" w:hanging="0"/>
      <w:jc w:val="both"/>
      <w:outlineLvl w:val="3"/>
    </w:pPr>
    <w:rPr>
      <w:rFonts w:ascii="XO Thames" w:hAnsi="XO Thames" w:eastAsia="Tahoma" w:cs="Lohit Devanagari"/>
      <w:b/>
      <w:color w:val="000000"/>
      <w:spacing w:val="0"/>
      <w:kern w:val="0"/>
      <w:sz w:val="24"/>
      <w:szCs w:val="20"/>
      <w:lang w:val="ru-RU" w:eastAsia="zh-CN" w:bidi="hi-IN"/>
    </w:rPr>
  </w:style>
  <w:style w:type="paragraph" w:styleId="5">
    <w:name w:val="Heading 5"/>
    <w:next w:val="Normal"/>
    <w:uiPriority w:val="9"/>
    <w:qFormat/>
    <w:pPr>
      <w:widowControl/>
      <w:suppressAutoHyphens w:val="true"/>
      <w:bidi w:val="0"/>
      <w:spacing w:lineRule="auto" w:line="240" w:before="120" w:after="120"/>
      <w:ind w:left="0" w:right="0" w:hanging="0"/>
      <w:jc w:val="both"/>
      <w:outlineLvl w:val="4"/>
    </w:pPr>
    <w:rPr>
      <w:rFonts w:ascii="XO Thames" w:hAnsi="XO Thames" w:eastAsia="Tahoma" w:cs="Lohit Devanagari"/>
      <w:b/>
      <w:color w:val="000000"/>
      <w:spacing w:val="0"/>
      <w:kern w:val="0"/>
      <w:sz w:val="22"/>
      <w:szCs w:val="20"/>
      <w:lang w:val="ru-RU" w:eastAsia="zh-CN" w:bidi="hi-IN"/>
    </w:rPr>
  </w:style>
  <w:style w:type="character" w:styleId="Contents2">
    <w:name w:val="Contents 2"/>
    <w:qFormat/>
    <w:rPr>
      <w:rFonts w:ascii="XO Thames" w:hAnsi="XO Thames"/>
      <w:sz w:val="28"/>
    </w:rPr>
  </w:style>
  <w:style w:type="character" w:styleId="Contents4">
    <w:name w:val="Contents 4"/>
    <w:qFormat/>
    <w:rPr>
      <w:rFonts w:ascii="XO Thames" w:hAnsi="XO Thames"/>
      <w:sz w:val="28"/>
    </w:rPr>
  </w:style>
  <w:style w:type="character" w:styleId="Contents6">
    <w:name w:val="Contents 6"/>
    <w:qFormat/>
    <w:rPr>
      <w:rFonts w:ascii="XO Thames" w:hAnsi="XO Thames"/>
      <w:sz w:val="28"/>
    </w:rPr>
  </w:style>
  <w:style w:type="character" w:styleId="Contents7">
    <w:name w:val="Contents 7"/>
    <w:qFormat/>
    <w:rPr>
      <w:rFonts w:ascii="XO Thames" w:hAnsi="XO Thames"/>
      <w:sz w:val="28"/>
    </w:rPr>
  </w:style>
  <w:style w:type="character" w:styleId="Heading3">
    <w:name w:val="Heading 3"/>
    <w:qFormat/>
    <w:rPr>
      <w:rFonts w:ascii="XO Thames" w:hAnsi="XO Thames"/>
      <w:b/>
      <w:sz w:val="26"/>
    </w:rPr>
  </w:style>
  <w:style w:type="character" w:styleId="ConsPlusNormal">
    <w:name w:val="ConsPlusNormal"/>
    <w:link w:val="ConsPlusNormal1"/>
    <w:qFormat/>
    <w:rPr>
      <w:rFonts w:ascii="Calibri" w:hAnsi="Calibri" w:asciiTheme="minorAscii" w:hAnsiTheme="minorHAnsi"/>
      <w:color w:val="000000"/>
      <w:sz w:val="22"/>
    </w:rPr>
  </w:style>
  <w:style w:type="character" w:styleId="DefaultParagraphFont">
    <w:name w:val="Default Paragraph Font"/>
    <w:link w:val="DefaultParagraphFont1"/>
    <w:qFormat/>
    <w:rPr/>
  </w:style>
  <w:style w:type="character" w:styleId="List">
    <w:name w:val="List"/>
    <w:basedOn w:val="Textbody"/>
    <w:qFormat/>
    <w:rPr/>
  </w:style>
  <w:style w:type="character" w:styleId="Style9">
    <w:name w:val="Заголовок"/>
    <w:link w:val="Style12"/>
    <w:qFormat/>
    <w:rPr>
      <w:rFonts w:ascii="Open Sans" w:hAnsi="Open Sans"/>
      <w:sz w:val="28"/>
    </w:rPr>
  </w:style>
  <w:style w:type="character" w:styleId="Contents3">
    <w:name w:val="Contents 3"/>
    <w:qFormat/>
    <w:rPr>
      <w:rFonts w:ascii="XO Thames" w:hAnsi="XO Thames"/>
      <w:sz w:val="28"/>
    </w:rPr>
  </w:style>
  <w:style w:type="character" w:styleId="Heading5">
    <w:name w:val="Heading 5"/>
    <w:qFormat/>
    <w:rPr>
      <w:rFonts w:ascii="XO Thames" w:hAnsi="XO Thames"/>
      <w:b/>
      <w:sz w:val="22"/>
    </w:rPr>
  </w:style>
  <w:style w:type="character" w:styleId="Caption">
    <w:name w:val="Caption"/>
    <w:qFormat/>
    <w:rPr>
      <w:i/>
      <w:sz w:val="24"/>
    </w:rPr>
  </w:style>
  <w:style w:type="character" w:styleId="Heading1">
    <w:name w:val="Heading 1"/>
    <w:qFormat/>
    <w:rPr>
      <w:rFonts w:ascii="XO Thames" w:hAnsi="XO Thames"/>
      <w:b/>
      <w:sz w:val="32"/>
    </w:rPr>
  </w:style>
  <w:style w:type="character" w:styleId="Style10">
    <w:name w:val="Hyperlink"/>
    <w:rPr>
      <w:color w:val="0000FF"/>
      <w:u w:val="single"/>
    </w:rPr>
  </w:style>
  <w:style w:type="character" w:styleId="Footnote">
    <w:name w:val="Footnote"/>
    <w:link w:val="Footnote1"/>
    <w:qFormat/>
    <w:rPr>
      <w:rFonts w:ascii="XO Thames" w:hAnsi="XO Thames"/>
      <w:sz w:val="22"/>
    </w:rPr>
  </w:style>
  <w:style w:type="character" w:styleId="Contents1">
    <w:name w:val="Contents 1"/>
    <w:qFormat/>
    <w:rPr>
      <w:rFonts w:ascii="XO Thames" w:hAnsi="XO Thames"/>
      <w:b/>
      <w:sz w:val="28"/>
    </w:rPr>
  </w:style>
  <w:style w:type="character" w:styleId="HeaderandFooter">
    <w:name w:val="Header and Footer"/>
    <w:qFormat/>
    <w:rPr>
      <w:rFonts w:ascii="XO Thames" w:hAnsi="XO Thames"/>
      <w:sz w:val="20"/>
    </w:rPr>
  </w:style>
  <w:style w:type="character" w:styleId="Contents9">
    <w:name w:val="Contents 9"/>
    <w:qFormat/>
    <w:rPr>
      <w:rFonts w:ascii="XO Thames" w:hAnsi="XO Thames"/>
      <w:sz w:val="28"/>
    </w:rPr>
  </w:style>
  <w:style w:type="character" w:styleId="Contents8">
    <w:name w:val="Contents 8"/>
    <w:qFormat/>
    <w:rPr>
      <w:rFonts w:ascii="XO Thames" w:hAnsi="XO Thames"/>
      <w:sz w:val="28"/>
    </w:rPr>
  </w:style>
  <w:style w:type="character" w:styleId="Textbody">
    <w:name w:val="Text body"/>
    <w:qFormat/>
    <w:rPr/>
  </w:style>
  <w:style w:type="character" w:styleId="Contents5">
    <w:name w:val="Contents 5"/>
    <w:qFormat/>
    <w:rPr>
      <w:rFonts w:ascii="XO Thames" w:hAnsi="XO Thames"/>
      <w:sz w:val="28"/>
    </w:rPr>
  </w:style>
  <w:style w:type="character" w:styleId="Style11">
    <w:name w:val="Указатель"/>
    <w:link w:val="Style16"/>
    <w:qFormat/>
    <w:rPr/>
  </w:style>
  <w:style w:type="character" w:styleId="Subtitle">
    <w:name w:val="Subtitle"/>
    <w:qFormat/>
    <w:rPr>
      <w:rFonts w:ascii="XO Thames" w:hAnsi="XO Thames"/>
      <w:i/>
      <w:sz w:val="24"/>
    </w:rPr>
  </w:style>
  <w:style w:type="character" w:styleId="Title">
    <w:name w:val="Title"/>
    <w:qFormat/>
    <w:rPr>
      <w:rFonts w:ascii="XO Thames" w:hAnsi="XO Thames"/>
      <w:b/>
      <w:caps/>
      <w:sz w:val="40"/>
    </w:rPr>
  </w:style>
  <w:style w:type="character" w:styleId="Heading4">
    <w:name w:val="Heading 4"/>
    <w:qFormat/>
    <w:rPr>
      <w:rFonts w:ascii="XO Thames" w:hAnsi="XO Thames"/>
      <w:b/>
      <w:sz w:val="24"/>
    </w:rPr>
  </w:style>
  <w:style w:type="character" w:styleId="Heading2">
    <w:name w:val="Heading 2"/>
    <w:qFormat/>
    <w:rPr>
      <w:rFonts w:ascii="XO Thames" w:hAnsi="XO Thames"/>
      <w:b/>
      <w:sz w:val="28"/>
    </w:rPr>
  </w:style>
  <w:style w:type="paragraph" w:styleId="Style12">
    <w:name w:val="Заголовок"/>
    <w:basedOn w:val="Normal"/>
    <w:next w:val="Style13"/>
    <w:link w:val="Style9"/>
    <w:qFormat/>
    <w:pPr>
      <w:keepNext w:val="true"/>
      <w:spacing w:before="240" w:after="120"/>
    </w:pPr>
    <w:rPr>
      <w:rFonts w:ascii="Open Sans" w:hAnsi="Open Sans"/>
      <w:sz w:val="28"/>
    </w:rPr>
  </w:style>
  <w:style w:type="paragraph" w:styleId="Style13">
    <w:name w:val="Body Text"/>
    <w:basedOn w:val="Normal"/>
    <w:pPr>
      <w:spacing w:lineRule="auto" w:line="276" w:before="0" w:after="140"/>
    </w:pPr>
    <w:rPr/>
  </w:style>
  <w:style w:type="paragraph" w:styleId="Style14">
    <w:name w:val="List"/>
    <w:basedOn w:val="Style13"/>
    <w:pPr/>
    <w:rPr/>
  </w:style>
  <w:style w:type="paragraph" w:styleId="Style15">
    <w:name w:val="Caption"/>
    <w:basedOn w:val="Normal"/>
    <w:qFormat/>
    <w:pPr>
      <w:spacing w:before="120" w:after="120"/>
    </w:pPr>
    <w:rPr>
      <w:i/>
      <w:sz w:val="24"/>
    </w:rPr>
  </w:style>
  <w:style w:type="paragraph" w:styleId="Style16">
    <w:name w:val="Указатель"/>
    <w:basedOn w:val="Normal"/>
    <w:link w:val="Style11"/>
    <w:qFormat/>
    <w:pPr/>
    <w:rPr/>
  </w:style>
  <w:style w:type="paragraph" w:styleId="21">
    <w:name w:val="TOC 2"/>
    <w:next w:val="Normal"/>
    <w:uiPriority w:val="39"/>
    <w:pPr>
      <w:widowControl/>
      <w:suppressAutoHyphens w:val="true"/>
      <w:bidi w:val="0"/>
      <w:spacing w:lineRule="auto" w:line="240" w:before="0" w:after="0"/>
      <w:ind w:left="2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41">
    <w:name w:val="TOC 4"/>
    <w:next w:val="Normal"/>
    <w:uiPriority w:val="39"/>
    <w:pPr>
      <w:widowControl/>
      <w:suppressAutoHyphens w:val="true"/>
      <w:bidi w:val="0"/>
      <w:spacing w:lineRule="auto" w:line="240" w:before="0" w:after="0"/>
      <w:ind w:left="6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6">
    <w:name w:val="TOC 6"/>
    <w:next w:val="Normal"/>
    <w:uiPriority w:val="39"/>
    <w:pPr>
      <w:widowControl/>
      <w:suppressAutoHyphens w:val="true"/>
      <w:bidi w:val="0"/>
      <w:spacing w:lineRule="auto" w:line="240" w:before="0" w:after="0"/>
      <w:ind w:left="10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7">
    <w:name w:val="TOC 7"/>
    <w:next w:val="Normal"/>
    <w:uiPriority w:val="39"/>
    <w:pPr>
      <w:widowControl/>
      <w:suppressAutoHyphens w:val="true"/>
      <w:bidi w:val="0"/>
      <w:spacing w:lineRule="auto" w:line="240" w:before="0" w:after="0"/>
      <w:ind w:left="12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ConsPlusNormal1">
    <w:name w:val="ConsPlusNormal"/>
    <w:link w:val="ConsPlusNormal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Calibri" w:hAnsi="Calibri" w:eastAsia="Tahoma" w:cs="Lohit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DefaultParagraphFont1">
    <w:name w:val="Default Paragraph Font"/>
    <w:link w:val="DefaultParagraphFont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Calibri" w:hAnsi="Calibri" w:eastAsia="Tahoma" w:cs="Lohit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31">
    <w:name w:val="TOC 3"/>
    <w:next w:val="Normal"/>
    <w:uiPriority w:val="39"/>
    <w:pPr>
      <w:widowControl/>
      <w:suppressAutoHyphens w:val="true"/>
      <w:bidi w:val="0"/>
      <w:spacing w:lineRule="auto" w:line="240" w:before="0" w:after="0"/>
      <w:ind w:left="4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Internetlink">
    <w:name w:val="Internet link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Calibri" w:hAnsi="Calibri" w:eastAsia="Tahoma" w:cs="Lohit Devanagari"/>
      <w:color w:val="0000FF"/>
      <w:spacing w:val="0"/>
      <w:kern w:val="0"/>
      <w:sz w:val="22"/>
      <w:szCs w:val="20"/>
      <w:u w:val="single"/>
      <w:lang w:val="ru-RU" w:eastAsia="zh-CN" w:bidi="hi-IN"/>
    </w:rPr>
  </w:style>
  <w:style w:type="paragraph" w:styleId="Footnote1">
    <w:name w:val="Footnote"/>
    <w:link w:val="Footnote"/>
    <w:qFormat/>
    <w:pPr>
      <w:widowControl/>
      <w:suppressAutoHyphens w:val="true"/>
      <w:bidi w:val="0"/>
      <w:spacing w:lineRule="auto" w:line="240" w:before="0" w:after="0"/>
      <w:ind w:left="0" w:right="0" w:firstLine="851"/>
      <w:jc w:val="both"/>
    </w:pPr>
    <w:rPr>
      <w:rFonts w:ascii="XO Thames" w:hAnsi="XO Thames" w:eastAsia="Tahoma" w:cs="Lohit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11">
    <w:name w:val="TOC 1"/>
    <w:next w:val="Normal"/>
    <w:uiPriority w:val="39"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Lohit Devanagari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Style17">
    <w:name w:val="Колонтитул"/>
    <w:qFormat/>
    <w:pPr>
      <w:widowControl/>
      <w:suppressAutoHyphens w:val="true"/>
      <w:bidi w:val="0"/>
      <w:spacing w:lineRule="auto" w:line="240" w:before="0" w:after="0"/>
      <w:ind w:left="0" w:right="0" w:hanging="0"/>
      <w:jc w:val="both"/>
    </w:pPr>
    <w:rPr>
      <w:rFonts w:ascii="XO Thames" w:hAnsi="XO Thames" w:eastAsia="Tahoma" w:cs="Lohit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9">
    <w:name w:val="TOC 9"/>
    <w:next w:val="Normal"/>
    <w:uiPriority w:val="39"/>
    <w:pPr>
      <w:widowControl/>
      <w:suppressAutoHyphens w:val="true"/>
      <w:bidi w:val="0"/>
      <w:spacing w:lineRule="auto" w:line="240" w:before="0" w:after="0"/>
      <w:ind w:left="16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8">
    <w:name w:val="TOC 8"/>
    <w:next w:val="Normal"/>
    <w:uiPriority w:val="39"/>
    <w:pPr>
      <w:widowControl/>
      <w:suppressAutoHyphens w:val="true"/>
      <w:bidi w:val="0"/>
      <w:spacing w:lineRule="auto" w:line="240" w:before="0" w:after="0"/>
      <w:ind w:left="14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51">
    <w:name w:val="TOC 5"/>
    <w:next w:val="Normal"/>
    <w:uiPriority w:val="39"/>
    <w:pPr>
      <w:widowControl/>
      <w:suppressAutoHyphens w:val="true"/>
      <w:bidi w:val="0"/>
      <w:spacing w:lineRule="auto" w:line="240" w:before="0" w:after="0"/>
      <w:ind w:left="8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Style18">
    <w:name w:val="Subtitle"/>
    <w:next w:val="Normal"/>
    <w:uiPriority w:val="11"/>
    <w:qFormat/>
    <w:pPr>
      <w:widowControl/>
      <w:suppressAutoHyphens w:val="true"/>
      <w:bidi w:val="0"/>
      <w:spacing w:lineRule="auto" w:line="240" w:before="0" w:after="0"/>
      <w:ind w:left="0" w:right="0" w:hanging="0"/>
      <w:jc w:val="both"/>
    </w:pPr>
    <w:rPr>
      <w:rFonts w:ascii="XO Thames" w:hAnsi="XO Thames" w:eastAsia="Tahoma" w:cs="Lohit Devanagari"/>
      <w:i/>
      <w:color w:val="000000"/>
      <w:spacing w:val="0"/>
      <w:kern w:val="0"/>
      <w:sz w:val="24"/>
      <w:szCs w:val="20"/>
      <w:lang w:val="ru-RU" w:eastAsia="zh-CN" w:bidi="hi-IN"/>
    </w:rPr>
  </w:style>
  <w:style w:type="paragraph" w:styleId="Style19">
    <w:name w:val="Title"/>
    <w:next w:val="Normal"/>
    <w:uiPriority w:val="10"/>
    <w:qFormat/>
    <w:pPr>
      <w:widowControl/>
      <w:suppressAutoHyphens w:val="true"/>
      <w:bidi w:val="0"/>
      <w:spacing w:lineRule="auto" w:line="240" w:before="567" w:after="567"/>
      <w:ind w:left="0" w:right="0" w:hanging="0"/>
      <w:jc w:val="center"/>
    </w:pPr>
    <w:rPr>
      <w:rFonts w:ascii="XO Thames" w:hAnsi="XO Thames" w:eastAsia="Tahoma" w:cs="Lohit Devanagari"/>
      <w:b/>
      <w:caps/>
      <w:color w:val="000000"/>
      <w:spacing w:val="0"/>
      <w:kern w:val="0"/>
      <w:sz w:val="40"/>
      <w:szCs w:val="20"/>
      <w:lang w:val="ru-RU" w:eastAsia="zh-CN" w:bidi="hi-IN"/>
    </w:rPr>
  </w:style>
  <w:style w:type="table" w:default="1" w:styleId="Style_28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adovnikovaAS@kamgov.ru" TargetMode="External"/><Relationship Id="rId3" Type="http://schemas.openxmlformats.org/officeDocument/2006/relationships/hyperlink" Target="http://regulation.kamgov.ru/" TargetMode="External"/><Relationship Id="rId4" Type="http://schemas.openxmlformats.org/officeDocument/2006/relationships/hyperlink" Target="https://www.kamgov.ru/minecon/ocenka-reguliruusego-vozdejstvia/ekspertiza-npa-kamcatskogo-kraa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Application>LibreOffice/7.4.4.2$Linux_X86_64 LibreOffice_project/40$Build-2</Application>
  <AppVersion>15.0000</AppVersion>
  <Pages>1</Pages>
  <Words>133</Words>
  <Characters>1096</Characters>
  <CharactersWithSpaces>1219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2024-06-06T15:52:46Z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