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144"/>
        </w:rPr>
      </w:pPr>
      <w:r>
        <w:rPr>
          <w:rFonts w:ascii="Times New Roman" w:hAnsi="Times New Roman"/>
          <w:sz w:val="144"/>
        </w:rPr>
        <w:t>ОБРАЗЕЦ</w:t>
      </w:r>
    </w:p>
    <w:p w14:paraId="02000000">
      <w:pPr>
        <w:pStyle w:val="Style_1"/>
        <w:rPr>
          <w:rFonts w:ascii="Times New Roman" w:hAnsi="Times New Roman"/>
          <w:sz w:val="28"/>
        </w:rPr>
      </w:pPr>
    </w:p>
    <w:p w14:paraId="03000000">
      <w:pPr>
        <w:pStyle w:val="Style_1"/>
        <w:rPr>
          <w:rFonts w:ascii="Times New Roman" w:hAnsi="Times New Roman"/>
          <w:sz w:val="28"/>
        </w:rPr>
      </w:pPr>
    </w:p>
    <w:p w14:paraId="04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caps w:val="0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РЕГИОНАЛЬНОЕ (ОТРАСЛЕВОЕ) Соглашение</w:t>
      </w:r>
    </w:p>
    <w:p w14:paraId="05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МЕЖДУ МИНИСТЕРСТВОМ</w:t>
      </w:r>
      <w:r>
        <w:rPr>
          <w:rFonts w:ascii="Times New Roman" w:hAnsi="Times New Roman"/>
          <w:b w:val="1"/>
          <w:sz w:val="28"/>
        </w:rPr>
        <w:t xml:space="preserve"> .............................. КАМЧАТСКОГО КРАЯ, КАМЧАТСКОЙ КРАЕВОЙ ОРГАНИЗАЦИЕЙ ПРОФСОЮЗОВ ..........., ОБЪЕДИНЕНИЕМ РАБОТОДАТЕЛЕЙ ..........</w:t>
      </w:r>
    </w:p>
    <w:p w14:paraId="06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2024 – 2026 ГОДЫ.</w:t>
      </w:r>
    </w:p>
    <w:p w14:paraId="07000000">
      <w:pPr>
        <w:pStyle w:val="Style_1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44"/>
        <w:gridCol w:w="5021"/>
      </w:tblGrid>
      <w:tr>
        <w:trPr>
          <w:trHeight w:hRule="atLeast" w:val="360"/>
        </w:trPr>
        <w:tc>
          <w:tcPr>
            <w:tcW w:type="dxa" w:w="484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Министр ............. Камчатского края</w:t>
            </w:r>
          </w:p>
          <w:p w14:paraId="09000000">
            <w:pPr>
              <w:ind/>
              <w:jc w:val="both"/>
              <w:rPr>
                <w:rFonts w:ascii="Times New Roman" w:hAnsi="Times New Roman"/>
              </w:rPr>
            </w:pPr>
          </w:p>
          <w:p w14:paraId="0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14:paraId="0B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(подпись, ФИО)</w:t>
            </w:r>
          </w:p>
          <w:p w14:paraId="0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(дата заключения)</w:t>
            </w:r>
          </w:p>
          <w:p w14:paraId="0E000000">
            <w:pPr>
              <w:ind/>
              <w:jc w:val="both"/>
              <w:rPr>
                <w:rFonts w:ascii="Times New Roman" w:hAnsi="Times New Roman"/>
              </w:rPr>
            </w:pPr>
          </w:p>
          <w:p w14:paraId="0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type="dxa" w:w="502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Камчатской краевой организации профсоюзов ....................</w:t>
            </w:r>
          </w:p>
          <w:p w14:paraId="1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(подпись, ФИО)</w:t>
            </w:r>
          </w:p>
          <w:p w14:paraId="1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14:paraId="1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дата заключения)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1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14:paraId="17000000">
            <w:pPr>
              <w:ind/>
              <w:jc w:val="both"/>
              <w:rPr>
                <w:rFonts w:ascii="Times New Roman" w:hAnsi="Times New Roman"/>
              </w:rPr>
            </w:pPr>
          </w:p>
          <w:p w14:paraId="1800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9865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Объединения работодателей......</w:t>
            </w:r>
          </w:p>
          <w:p w14:paraId="1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(подпись, ФИО)</w:t>
            </w:r>
          </w:p>
          <w:p w14:paraId="1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(дата заключения)</w:t>
            </w:r>
          </w:p>
          <w:p w14:paraId="1E000000">
            <w:pPr>
              <w:ind/>
              <w:jc w:val="center"/>
              <w:rPr>
                <w:rFonts w:ascii="Times New Roman" w:hAnsi="Times New Roman"/>
              </w:rPr>
            </w:pPr>
          </w:p>
          <w:p w14:paraId="1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14:paraId="20000000">
      <w:pPr>
        <w:pStyle w:val="Style_1"/>
        <w:rPr>
          <w:rFonts w:ascii="Times New Roman" w:hAnsi="Times New Roman"/>
          <w:sz w:val="28"/>
        </w:rPr>
      </w:pPr>
    </w:p>
    <w:p w14:paraId="21000000">
      <w:pPr>
        <w:pStyle w:val="Style_1"/>
        <w:rPr>
          <w:rFonts w:ascii="Times New Roman" w:hAnsi="Times New Roman"/>
          <w:sz w:val="28"/>
        </w:rPr>
      </w:pPr>
    </w:p>
    <w:p w14:paraId="22000000">
      <w:pPr>
        <w:pStyle w:val="Style_1"/>
        <w:rPr>
          <w:rFonts w:ascii="Times New Roman" w:hAnsi="Times New Roman"/>
          <w:sz w:val="28"/>
        </w:rPr>
      </w:pPr>
    </w:p>
    <w:p w14:paraId="23000000">
      <w:pPr>
        <w:pStyle w:val="Style_1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МЕСТО ДЛЯ ШТАМПА УВЕДОМИТЕЛЬНОЙ РЕГИСТРАЦИИ В МИНИСТЕРСТВЕ ТРУДА КАМЧАТСКОГО КРАЯ</w:t>
      </w:r>
    </w:p>
    <w:p w14:paraId="24000000">
      <w:pPr>
        <w:pStyle w:val="Style_1"/>
        <w:rPr>
          <w:rFonts w:ascii="Times New Roman" w:hAnsi="Times New Roman"/>
          <w:b w:val="1"/>
          <w:i w:val="1"/>
          <w:sz w:val="28"/>
        </w:rPr>
      </w:pPr>
    </w:p>
    <w:p w14:paraId="25000000">
      <w:pPr>
        <w:pStyle w:val="Style_1"/>
        <w:rPr>
          <w:rFonts w:ascii="Times New Roman" w:hAnsi="Times New Roman"/>
          <w:b w:val="1"/>
          <w:i w:val="1"/>
          <w:sz w:val="28"/>
        </w:rPr>
      </w:pPr>
    </w:p>
    <w:p w14:paraId="26000000">
      <w:pPr>
        <w:pStyle w:val="Style_1"/>
        <w:rPr>
          <w:rFonts w:ascii="Times New Roman" w:hAnsi="Times New Roman"/>
          <w:b w:val="1"/>
          <w:i w:val="1"/>
          <w:sz w:val="28"/>
        </w:rPr>
      </w:pPr>
    </w:p>
    <w:p w14:paraId="27000000">
      <w:pPr>
        <w:pStyle w:val="Style_1"/>
        <w:rPr>
          <w:rFonts w:ascii="Times New Roman" w:hAnsi="Times New Roman"/>
          <w:b w:val="1"/>
          <w:i w:val="1"/>
          <w:sz w:val="28"/>
        </w:rPr>
      </w:pPr>
    </w:p>
    <w:p w14:paraId="28000000">
      <w:pPr>
        <w:pStyle w:val="Style_1"/>
        <w:rPr>
          <w:rFonts w:ascii="Times New Roman" w:hAnsi="Times New Roman"/>
          <w:b w:val="1"/>
          <w:i w:val="1"/>
          <w:sz w:val="28"/>
        </w:rPr>
      </w:pPr>
    </w:p>
    <w:p w14:paraId="29000000">
      <w:pPr>
        <w:pStyle w:val="Style_1"/>
        <w:rPr>
          <w:rFonts w:ascii="Times New Roman" w:hAnsi="Times New Roman"/>
          <w:b w:val="1"/>
          <w:i w:val="1"/>
          <w:sz w:val="28"/>
        </w:rPr>
      </w:pPr>
    </w:p>
    <w:p w14:paraId="2A000000">
      <w:pPr>
        <w:pStyle w:val="Style_1"/>
        <w:rPr>
          <w:rFonts w:ascii="Times New Roman" w:hAnsi="Times New Roman"/>
          <w:b w:val="1"/>
          <w:i w:val="1"/>
          <w:sz w:val="28"/>
        </w:rPr>
      </w:pPr>
    </w:p>
    <w:p w14:paraId="2B000000">
      <w:pPr>
        <w:pStyle w:val="Style_1"/>
        <w:rPr>
          <w:rFonts w:ascii="Times New Roman" w:hAnsi="Times New Roman"/>
          <w:b w:val="1"/>
          <w:i w:val="1"/>
          <w:sz w:val="28"/>
        </w:rPr>
      </w:pPr>
    </w:p>
    <w:p w14:paraId="2C000000">
      <w:pPr>
        <w:pStyle w:val="Style_1"/>
        <w:rPr>
          <w:rFonts w:ascii="Times New Roman" w:hAnsi="Times New Roman"/>
          <w:b w:val="1"/>
          <w:i w:val="1"/>
          <w:sz w:val="28"/>
        </w:rPr>
      </w:pPr>
    </w:p>
    <w:p w14:paraId="2D000000">
      <w:pPr>
        <w:pStyle w:val="Style_1"/>
        <w:ind/>
        <w:jc w:val="center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Петропавловск-Камчатский, 2024 год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2024-05-30T00:54:06Z</dcterms:modified>
</cp:coreProperties>
</file>