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outlineLvl w:val="1"/>
      </w:pPr>
      <w:r>
        <w:t>Образец 1</w:t>
      </w:r>
    </w:p>
    <w:p w14:paraId="02000000">
      <w:pPr>
        <w:ind w:firstLine="540" w:left="0"/>
        <w:jc w:val="both"/>
        <w:rPr>
          <w:sz w:val="28"/>
        </w:rPr>
      </w:pPr>
    </w:p>
    <w:p w14:paraId="03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готовится на бланке организации</w:t>
      </w:r>
    </w:p>
    <w:p w14:paraId="04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 указанием адреса (места нахождения)</w:t>
      </w:r>
    </w:p>
    <w:p w14:paraId="05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 почтового адреса,  адреса  сайта  в</w:t>
      </w:r>
    </w:p>
    <w:p w14:paraId="06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сети  Интернет,   номеров   контактных</w:t>
      </w:r>
    </w:p>
    <w:p w14:paraId="07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телефонов,   </w:t>
      </w:r>
      <w:r>
        <w:rPr>
          <w:rFonts w:ascii="Times New Roman" w:hAnsi="Times New Roman"/>
          <w:sz w:val="24"/>
        </w:rPr>
        <w:t>факсимильной   и   других</w:t>
      </w:r>
    </w:p>
    <w:p w14:paraId="08000000">
      <w:pPr>
        <w:pStyle w:val="Style_1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имеющихся средств связи.</w:t>
      </w:r>
    </w:p>
    <w:p w14:paraId="09000000">
      <w:pPr>
        <w:pStyle w:val="Style_1"/>
        <w:widowControl w:val="1"/>
        <w:ind/>
        <w:rPr>
          <w:rFonts w:ascii="Times New Roman" w:hAnsi="Times New Roman"/>
          <w:sz w:val="28"/>
        </w:rPr>
      </w:pPr>
    </w:p>
    <w:p w14:paraId="0A000000">
      <w:pPr>
        <w:pStyle w:val="Style_1"/>
        <w:widowControl w:val="1"/>
        <w:ind/>
        <w:jc w:val="right"/>
        <w:rPr>
          <w:rFonts w:ascii="Times New Roman" w:hAnsi="Times New Roman"/>
        </w:rPr>
      </w:pPr>
      <w:r>
        <w:t xml:space="preserve">                                                                  </w:t>
      </w:r>
    </w:p>
    <w:p w14:paraId="0B000000">
      <w:pPr>
        <w:pStyle w:val="Style_1"/>
        <w:widowControl w:val="1"/>
        <w:ind/>
        <w:jc w:val="center"/>
      </w:pPr>
      <w:r>
        <w:t xml:space="preserve">    </w:t>
      </w:r>
      <w:r>
        <w:t xml:space="preserve">                              </w:t>
      </w:r>
      <w:bookmarkStart w:id="1" w:name="_GoBack"/>
      <w:bookmarkEnd w:id="1"/>
    </w:p>
    <w:p w14:paraId="0C000000">
      <w:pPr>
        <w:pStyle w:val="Style_1"/>
        <w:widowControl w:val="1"/>
        <w:ind/>
      </w:pPr>
    </w:p>
    <w:p w14:paraId="0D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0E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включении в Список туристических организаций, имеющих</w:t>
      </w:r>
    </w:p>
    <w:p w14:paraId="0F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осуществлять деятельность в рамках реализации</w:t>
      </w:r>
    </w:p>
    <w:p w14:paraId="10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Соглашения между Правительством Российской Федерации</w:t>
      </w:r>
    </w:p>
    <w:p w14:paraId="11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Правительством Китайской Народной Республики о безвизовых</w:t>
      </w:r>
    </w:p>
    <w:p w14:paraId="12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групповых туристических поездках от 29 февраля 2000 года</w:t>
      </w:r>
    </w:p>
    <w:p w14:paraId="13000000">
      <w:pPr>
        <w:pStyle w:val="Style_1"/>
        <w:widowControl w:val="1"/>
        <w:ind/>
        <w:rPr>
          <w:rFonts w:ascii="Times New Roman" w:hAnsi="Times New Roman"/>
          <w:sz w:val="24"/>
        </w:rPr>
      </w:pPr>
    </w:p>
    <w:p w14:paraId="14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включить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2"/>
        </w:rPr>
        <w:t>н</w:t>
      </w:r>
      <w:r>
        <w:rPr>
          <w:rFonts w:ascii="Times New Roman" w:hAnsi="Times New Roman"/>
          <w:i w:val="1"/>
          <w:sz w:val="22"/>
        </w:rPr>
        <w:t>аименование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i w:val="1"/>
          <w:sz w:val="22"/>
        </w:rPr>
        <w:t xml:space="preserve">организации) </w:t>
      </w:r>
      <w:r>
        <w:rPr>
          <w:rFonts w:ascii="Times New Roman" w:hAnsi="Times New Roman"/>
          <w:sz w:val="28"/>
        </w:rPr>
        <w:t xml:space="preserve">в список туристических организаций, </w:t>
      </w:r>
      <w:r>
        <w:rPr>
          <w:rFonts w:ascii="Times New Roman" w:hAnsi="Times New Roman"/>
          <w:sz w:val="28"/>
        </w:rPr>
        <w:t>имеющих пра</w:t>
      </w:r>
      <w:r>
        <w:rPr>
          <w:rFonts w:ascii="Times New Roman" w:hAnsi="Times New Roman"/>
          <w:i w:val="0"/>
          <w:sz w:val="28"/>
        </w:rPr>
        <w:t>во</w:t>
      </w:r>
      <w:r>
        <w:rPr>
          <w:rFonts w:ascii="Times New Roman" w:hAnsi="Times New Roman"/>
          <w:i w:val="0"/>
          <w:sz w:val="28"/>
        </w:rPr>
        <w:t xml:space="preserve"> продлить  срок  осуществления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деятельности</w:t>
      </w:r>
      <w:r>
        <w:rPr>
          <w:rFonts w:ascii="Times New Roman" w:hAnsi="Times New Roman"/>
          <w:i w:val="0"/>
          <w:sz w:val="28"/>
        </w:rPr>
        <w:t xml:space="preserve"> в  рамках  реализации  Соглашения   между  </w:t>
      </w:r>
      <w:r>
        <w:rPr>
          <w:rFonts w:ascii="Times New Roman" w:hAnsi="Times New Roman"/>
          <w:sz w:val="28"/>
        </w:rPr>
        <w:t xml:space="preserve"> Правительством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 Федерации  и  Правительством  Китайской  Народной  Республики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безвизовых групповых туристических поездках от 29 февраля 2000 года.</w:t>
      </w:r>
    </w:p>
    <w:p w14:paraId="15000000">
      <w:pPr>
        <w:pStyle w:val="Style_1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2"/>
        </w:rPr>
        <w:t>н</w:t>
      </w:r>
      <w:r>
        <w:rPr>
          <w:rFonts w:ascii="Times New Roman" w:hAnsi="Times New Roman"/>
          <w:i w:val="1"/>
          <w:sz w:val="22"/>
        </w:rPr>
        <w:t>аименование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i w:val="1"/>
          <w:sz w:val="22"/>
        </w:rPr>
        <w:t xml:space="preserve">организации) </w:t>
      </w:r>
      <w:r>
        <w:rPr>
          <w:rFonts w:ascii="Times New Roman" w:hAnsi="Times New Roman"/>
          <w:sz w:val="28"/>
        </w:rPr>
        <w:t>внесена в Единый федеральный реестр туроператоров,</w:t>
      </w:r>
    </w:p>
    <w:p w14:paraId="16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реестровый номер МВТ N ____________.</w:t>
      </w:r>
    </w:p>
    <w:p w14:paraId="17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2"/>
        </w:rPr>
        <w:t>н</w:t>
      </w:r>
      <w:r>
        <w:rPr>
          <w:rFonts w:ascii="Times New Roman" w:hAnsi="Times New Roman"/>
          <w:i w:val="1"/>
          <w:sz w:val="22"/>
        </w:rPr>
        <w:t>аименование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i w:val="1"/>
          <w:sz w:val="22"/>
        </w:rPr>
        <w:t>организации)</w:t>
      </w:r>
      <w:r>
        <w:rPr>
          <w:rFonts w:ascii="Times New Roman" w:hAnsi="Times New Roman"/>
          <w:sz w:val="28"/>
        </w:rPr>
        <w:t xml:space="preserve"> планирует</w:t>
      </w:r>
      <w:r>
        <w:rPr>
          <w:rFonts w:ascii="Times New Roman" w:hAnsi="Times New Roman"/>
          <w:i w:val="1"/>
          <w:sz w:val="28"/>
        </w:rPr>
        <w:t xml:space="preserve"> осуществлять отправку российских   туристов  в  Китайскую  Народную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Республику).</w:t>
      </w:r>
    </w:p>
    <w:p w14:paraId="18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2"/>
        </w:rPr>
        <w:t>н</w:t>
      </w:r>
      <w:r>
        <w:rPr>
          <w:rFonts w:ascii="Times New Roman" w:hAnsi="Times New Roman"/>
          <w:i w:val="1"/>
          <w:sz w:val="22"/>
        </w:rPr>
        <w:t>аименование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i w:val="1"/>
          <w:sz w:val="22"/>
        </w:rPr>
        <w:t xml:space="preserve">организации)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   сотрудничество   с   партнерами  в </w:t>
      </w:r>
      <w:r>
        <w:rPr>
          <w:rFonts w:ascii="Times New Roman" w:hAnsi="Times New Roman"/>
          <w:sz w:val="28"/>
        </w:rPr>
        <w:t>Китайской  Народной</w:t>
      </w:r>
      <w:r>
        <w:rPr>
          <w:rFonts w:ascii="Times New Roman" w:hAnsi="Times New Roman"/>
          <w:sz w:val="28"/>
        </w:rPr>
        <w:t xml:space="preserve">  Республике:  </w:t>
      </w:r>
    </w:p>
    <w:p w14:paraId="19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провинция, город, название фирмы,  адрес,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телефон, факс, руководитель, </w:t>
      </w:r>
      <w:r>
        <w:rPr>
          <w:rFonts w:ascii="Times New Roman" w:hAnsi="Times New Roman"/>
          <w:b w:val="1"/>
          <w:sz w:val="28"/>
        </w:rPr>
        <w:t xml:space="preserve">договор сотрудничества </w:t>
      </w:r>
    </w:p>
    <w:p w14:paraId="1A000000">
      <w:pPr>
        <w:pStyle w:val="Style_1"/>
        <w:widowControl w:val="1"/>
        <w:ind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C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подпись руководителя или иного лица, уполномоченного представлять</w:t>
      </w:r>
    </w:p>
    <w:p w14:paraId="1D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туроператора, печать организации</w:t>
      </w:r>
    </w:p>
    <w:p w14:paraId="1E000000">
      <w:pPr>
        <w:ind/>
        <w:jc w:val="both"/>
      </w:pPr>
    </w:p>
    <w:p w14:paraId="1F000000"/>
    <w:sectPr>
      <w:pgSz w:h="16838" w:orient="portrait" w:w="11906"/>
      <w:pgMar w:bottom="1134" w:footer="709" w:gutter="0" w:header="709" w:left="1418" w:right="851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2023-11-28T06:38:40Z</dcterms:modified>
</cp:coreProperties>
</file>