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3490" w:type="dxa"/>
        <w:jc w:val="left"/>
        <w:tblInd w:w="6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490"/>
      </w:tblGrid>
      <w:tr>
        <w:trPr/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80"/>
        <w:gridCol w:w="6344"/>
      </w:tblGrid>
      <w:tr>
        <w:trPr/>
        <w:tc>
          <w:tcPr>
            <w:tcW w:w="982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19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.2022</w:t>
            </w:r>
          </w:p>
        </w:tc>
      </w:tr>
      <w:tr>
        <w:trPr>
          <w:trHeight w:val="845" w:hRule="atLeast"/>
        </w:trPr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8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SadovnikovaAS@kamgov.ru</w:t>
              </w:r>
            </w:hyperlink>
            <w:r>
              <w:rPr>
                <w:rStyle w:val="Style18"/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Садовникова Алла Сергеевна</w:t>
            </w:r>
          </w:p>
        </w:tc>
      </w:tr>
    </w:tbl>
    <w:p>
      <w:pPr>
        <w:pStyle w:val="Normal"/>
        <w:spacing w:before="36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Особо охраняемые природные территории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1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i w:val="false"/>
                <w:color w:val="000000"/>
                <w:kern w:val="0"/>
                <w:lang w:val="ru-RU" w:eastAsia="en-US" w:bidi="ar-SA"/>
              </w:rPr>
            </w:pPr>
            <w:r>
              <w:rPr>
                <w:rStyle w:val="Style19"/>
                <w:rFonts w:eastAsia="Calibri" w:cs="Times New Roman" w:ascii="Times New Roman" w:hAnsi="Times New Roman"/>
                <w:b w:val="false"/>
                <w:color w:val="000000"/>
                <w:kern w:val="0"/>
                <w:lang w:val="ru-RU" w:eastAsia="en-US" w:bidi="ar-SA"/>
              </w:rPr>
              <w:t>проект постановления Правительства Камчатского края «О памятнике природы регионального значения «Река Озерная — Толбачик»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Style21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color w:val="000000"/>
                <w:kern w:val="0"/>
                <w:lang w:val="en-US" w:eastAsia="en-US" w:bidi="ar-SA"/>
              </w:rPr>
            </w:pPr>
            <w:r>
              <w:fldChar w:fldCharType="begin"/>
            </w:r>
            <w:r>
              <w:rPr>
                <w:b/>
                <w:bCs/>
                <w:rStyle w:val="Style18"/>
                <w:smallCaps w:val="false"/>
                <w:caps w:val="false"/>
                <w:sz w:val="28"/>
                <w:spacing w:val="0"/>
                <w:i w:val="false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instrText xml:space="preserve"> HYPERLINK "https://regulation.kamgov.ru/projects" \l "npa=7724"</w:instrText>
            </w:r>
            <w:r>
              <w:rPr>
                <w:b/>
                <w:bCs/>
                <w:rStyle w:val="Style18"/>
                <w:smallCaps w:val="false"/>
                <w:caps w:val="false"/>
                <w:sz w:val="28"/>
                <w:spacing w:val="0"/>
                <w:i w:val="false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separate"/>
            </w:r>
            <w:r>
              <w:rPr>
                <w:rStyle w:val="Style18"/>
                <w:rFonts w:eastAsia="Calibri" w:cs="Times New Roman" w:ascii="Times New Roman" w:hAnsi="Times New Roman"/>
                <w:b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en-US" w:eastAsia="en-US" w:bidi="ar-SA"/>
              </w:rPr>
              <w:t>https://regulation.kamgov.ru/projects#npa=7724</w:t>
            </w:r>
            <w:r>
              <w:rPr>
                <w:b/>
                <w:bCs/>
                <w:rStyle w:val="Style18"/>
                <w:smallCaps w:val="false"/>
                <w:caps w:val="false"/>
                <w:sz w:val="28"/>
                <w:spacing w:val="0"/>
                <w:i w:val="false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end"/>
            </w:r>
            <w:hyperlink r:id="rId3">
              <w:r>
                <w:rPr>
                  <w:rStyle w:val="Style19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8"/>
                  <w:szCs w:val="28"/>
                  <w:lang w:val="en-US" w:eastAsia="en-US" w:bidi="ar-SA"/>
                </w:rPr>
                <w:t xml:space="preserve"> </w:t>
              </w:r>
            </w:hyperlink>
          </w:p>
        </w:tc>
      </w:tr>
    </w:tbl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065" w:type="dxa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noVBand="1" w:val="04a0" w:noHBand="0" w:lastColumn="0" w:firstColumn="1" w:lastRow="0" w:firstRow="1"/>
      </w:tblPr>
      <w:tblGrid>
        <w:gridCol w:w="10065"/>
      </w:tblGrid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имеются ли технические ошибки;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Предусмотрен ли в нем механизм защиты прав хозяйствующих субъектов?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2F2F2" w:val="clear"/>
                <w:lang w:val="ru-RU" w:eastAsia="en-US" w:bidi="ar-SA"/>
              </w:rPr>
              <w:t>Специальные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1906" w:h="16838"/>
      <w:pgMar w:left="1080" w:right="99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563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5633c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63151"/>
    <w:rPr>
      <w:rFonts w:ascii="Tahoma" w:hAnsi="Tahoma" w:cs="Tahoma"/>
      <w:sz w:val="16"/>
      <w:szCs w:val="16"/>
    </w:rPr>
  </w:style>
  <w:style w:type="character" w:styleId="Style18">
    <w:name w:val="Hyperlink"/>
    <w:basedOn w:val="DefaultParagraphFont"/>
    <w:uiPriority w:val="99"/>
    <w:unhideWhenUsed/>
    <w:rsid w:val="00a16b8c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Style19">
    <w:name w:val="Strong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link w:val="Style14"/>
    <w:uiPriority w:val="99"/>
    <w:semiHidden/>
    <w:unhideWhenUsed/>
    <w:rsid w:val="0055633c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57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631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"/>
    <w:basedOn w:val="Normal"/>
    <w:qFormat/>
    <w:rsid w:val="00705303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3199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LibreOffice/7.4.4.2$Linux_X86_64 LibreOffice_project/40$Build-2</Application>
  <AppVersion>15.0000</AppVersion>
  <Pages>5</Pages>
  <Words>781</Words>
  <Characters>6142</Characters>
  <CharactersWithSpaces>6925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2022-01-25T06:29:00Z</dcterms:created>
  <dc:creator>Сальников Игорь Владимирович</dc:creator>
  <dc:description/>
  <dc:language>ru-RU</dc:language>
  <cp:lastModifiedBy/>
  <cp:lastPrinted>2016-08-14T22:15:00Z</cp:lastPrinted>
  <dcterms:modified xsi:type="dcterms:W3CDTF">2023-10-16T15:12:10Z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