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9"/>
        <w:tblW w:w="3490" w:type="dxa"/>
        <w:jc w:val="left"/>
        <w:tblInd w:w="6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490"/>
      </w:tblGrid>
      <w:tr>
        <w:trPr/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482"/>
        <w:gridCol w:w="6342"/>
      </w:tblGrid>
      <w:tr>
        <w:trPr/>
        <w:tc>
          <w:tcPr>
            <w:tcW w:w="982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3064" w:leader="none"/>
                <w:tab w:val="center" w:pos="487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4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4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4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4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4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34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.2022</w:t>
            </w:r>
          </w:p>
        </w:tc>
      </w:tr>
      <w:tr>
        <w:trPr>
          <w:trHeight w:val="845" w:hRule="atLeast"/>
        </w:trPr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8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SadovnikovaAS@kamgov.ru</w:t>
              </w:r>
            </w:hyperlink>
            <w:r>
              <w:rPr>
                <w:rStyle w:val="Style18"/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u w:val="none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Садовникова Алла Сергеевна</w:t>
            </w:r>
          </w:p>
        </w:tc>
      </w:tr>
    </w:tbl>
    <w:p>
      <w:pPr>
        <w:pStyle w:val="Normal"/>
        <w:spacing w:before="36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Трудовые отношения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Style21"/>
              <w:widowControl/>
              <w:pBdr/>
              <w:spacing w:lineRule="auto" w:line="276" w:before="0" w:after="180"/>
              <w:ind w:left="0" w:right="0" w:hanging="0"/>
              <w:jc w:val="both"/>
              <w:rPr>
                <w:rFonts w:ascii="Times New Roman" w:hAnsi="Times New Roman" w:eastAsia="Tahoma" w:cs="Lohit Devanagari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8"/>
                <w:szCs w:val="28"/>
                <w:highlight w:val="none"/>
                <w:shd w:fill="auto" w:val="clear"/>
                <w:lang w:val="ru-RU" w:eastAsia="zh-CN" w:bidi="hi-IN"/>
              </w:rPr>
            </w:pPr>
            <w:r>
              <w:rPr>
                <w:rStyle w:val="Style19"/>
                <w:rFonts w:eastAsia="Tahoma" w:cs="Lohit Devanagari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8"/>
                <w:szCs w:val="28"/>
                <w:shd w:fill="auto" w:val="clear"/>
                <w:lang w:val="ru-RU" w:eastAsia="zh-CN" w:bidi="hi-IN"/>
              </w:rPr>
              <w:t>проект Закона Камчатского края «О внесении изменения в Закон Камчатского края «О квотировании в Камчатском крае рабочих мест для отдельных категорий граждан, испытывающих трудности в поиске работы»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rPr>
                <w:rStyle w:val="Style18"/>
                <w:sz w:val="28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instrText xml:space="preserve"> HYPERLINK "https://regulation.kamgov.ru/projects" \l "npa=7705"</w:instrText>
            </w:r>
            <w:r>
              <w:rPr>
                <w:rStyle w:val="Style18"/>
                <w:sz w:val="28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separate"/>
            </w:r>
            <w:r>
              <w:rPr>
                <w:rStyle w:val="Style18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https://regulation.kamgov.ru/projects#npa=7705</w:t>
            </w:r>
            <w:r>
              <w:rPr>
                <w:rStyle w:val="Style18"/>
                <w:sz w:val="28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end"/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10065" w:type="dxa"/>
        <w:jc w:val="left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noVBand="1" w:val="04a0" w:noHBand="0" w:lastColumn="0" w:firstColumn="1" w:lastRow="0" w:firstRow="1"/>
      </w:tblPr>
      <w:tblGrid>
        <w:gridCol w:w="10065"/>
      </w:tblGrid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 видам субъектов, по отраслям, по количеству таких субъектов в Вашем районе или городе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имеются ли технические ошибки;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Предусмотрен ли в нем механизм защиты прав хозяйствующих субъектов?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2F2F2" w:val="clear"/>
                <w:lang w:val="ru-RU" w:eastAsia="en-US" w:bidi="ar-SA"/>
              </w:rPr>
              <w:t>Специальные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1906" w:h="16838"/>
      <w:pgMar w:left="1080" w:right="991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5633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5633c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63151"/>
    <w:rPr>
      <w:rFonts w:ascii="Tahoma" w:hAnsi="Tahoma" w:cs="Tahoma"/>
      <w:sz w:val="16"/>
      <w:szCs w:val="16"/>
    </w:rPr>
  </w:style>
  <w:style w:type="character" w:styleId="Style18">
    <w:name w:val="Hyperlink"/>
    <w:basedOn w:val="DefaultParagraphFont"/>
    <w:uiPriority w:val="99"/>
    <w:unhideWhenUsed/>
    <w:rsid w:val="00a16b8c"/>
    <w:rPr>
      <w:color w:val="0000FF"/>
      <w:u w:val="single"/>
    </w:rPr>
  </w:style>
  <w:style w:type="character" w:styleId="Style19">
    <w:name w:val="Strong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link w:val="Style14"/>
    <w:uiPriority w:val="99"/>
    <w:semiHidden/>
    <w:unhideWhenUsed/>
    <w:rsid w:val="0055633c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6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57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631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Знак Знак"/>
    <w:basedOn w:val="Normal"/>
    <w:qFormat/>
    <w:rsid w:val="00705303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031998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LibreOffice/7.4.4.2$Linux_X86_64 LibreOffice_project/40$Build-2</Application>
  <AppVersion>15.0000</AppVersion>
  <Pages>5</Pages>
  <Words>793</Words>
  <Characters>6188</Characters>
  <CharactersWithSpaces>6982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2022-01-25T06:29:00Z</dcterms:created>
  <dc:creator>Сальников Игорь Владимирович</dc:creator>
  <dc:description/>
  <dc:language>ru-RU</dc:language>
  <cp:lastModifiedBy/>
  <cp:lastPrinted>2016-08-14T22:15:00Z</cp:lastPrinted>
  <dcterms:modified xsi:type="dcterms:W3CDTF">2023-08-11T13:17:04Z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