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3EE" w:rsidRPr="00C543EE" w:rsidRDefault="0037609F" w:rsidP="00C543E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C54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орядок </w:t>
      </w:r>
    </w:p>
    <w:p w:rsidR="00C543EE" w:rsidRPr="00C543EE" w:rsidRDefault="00FC0092" w:rsidP="00C543E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медиа-проекта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C54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юди-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C54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евера»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3EE" w:rsidRPr="00C543EE" w:rsidRDefault="00C543EE" w:rsidP="00C543EE">
      <w:pPr>
        <w:widowControl w:val="0"/>
        <w:suppressAutoHyphens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</w:t>
      </w:r>
      <w:r w:rsidR="00FC00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медиа-проекта «Люди С</w:t>
      </w:r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евера» (далее – Порядок) определяет цели медиа-проекта «Люди Севера» (далее – проект), критерии отбора его участников, порядок организационного технического обеспечения его проведения и источники финансирования.</w:t>
      </w:r>
    </w:p>
    <w:p w:rsidR="00C543EE" w:rsidRPr="00C543EE" w:rsidRDefault="00C543EE" w:rsidP="00C543EE">
      <w:pPr>
        <w:widowControl w:val="0"/>
        <w:suppressAutoHyphens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Проект реализуется ежегодно в рамках подпрограммы «Устойчивое развитие </w:t>
      </w:r>
      <w:r w:rsidRPr="00C543EE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коренных малочисленных народов Севера, Сибири и Дальнего Востока, проживающих в Камчатском крае»</w:t>
      </w:r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546-П.</w:t>
      </w:r>
    </w:p>
    <w:p w:rsidR="00C543EE" w:rsidRPr="00C543EE" w:rsidRDefault="00C543EE" w:rsidP="00C543EE">
      <w:pPr>
        <w:widowControl w:val="0"/>
        <w:suppressAutoHyphens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Целью реализации проекта является выявление, поощрение и </w:t>
      </w:r>
      <w:r w:rsidRPr="00C96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сведений о гражданах, внесших</w:t>
      </w:r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значительный вклад в развитие различных отраслей хозяйства Камчатского края, сыгравших большую роль в решении социально-экономических задач, в том числе в сфере осуществления традиционной хозяйственной деятельности и обеспечения традиционного образа жизни коренных малочисленных народов Севера, Сибири и Дальнего Востока, проживающих в Камчатском крае (далее – граждане).</w:t>
      </w:r>
    </w:p>
    <w:p w:rsidR="00C543EE" w:rsidRPr="00C96E3A" w:rsidRDefault="00C543EE" w:rsidP="00C543EE">
      <w:pPr>
        <w:widowControl w:val="0"/>
        <w:suppressAutoHyphens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Задача реализации </w:t>
      </w:r>
      <w:r w:rsidRPr="00C96E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заключается в сборе, систематизации и ярком, интересном представлении материала (создании аудио- и видеоматериалов) о выдающихся, знаменитых людях Камчатского края с описанием основных исторических событий, происходивших в соответствующий период времени на территории Камчатского края, и его прокате в средствах массовой информации.</w:t>
      </w:r>
    </w:p>
    <w:p w:rsidR="00C543EE" w:rsidRPr="00C96E3A" w:rsidRDefault="00C543EE" w:rsidP="00C543EE">
      <w:pPr>
        <w:widowControl w:val="0"/>
        <w:suppressAutoHyphens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E3A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Министерство по делам местного самоуправления и развитию Корякского округа Камчатского края (далее – Министерство) является уполномоченным исполнительным органом государственной власти Камчатского края, обеспечивающим организационно-техническую реализацию проекта.</w:t>
      </w:r>
    </w:p>
    <w:p w:rsidR="00C543EE" w:rsidRPr="00C543EE" w:rsidRDefault="00C543EE" w:rsidP="00C543EE">
      <w:pPr>
        <w:widowControl w:val="0"/>
        <w:suppressAutoHyphens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7"/>
      <w:bookmarkEnd w:id="1"/>
      <w:r w:rsidRPr="00C96E3A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Инициаторами выдвижения граждан для участия в проекте могут выступать органы государственной власти и органы местного самоуправления в Камчатском крае, трудовые коллективы предприятий, учреждений</w:t>
      </w:r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организаций независимо от форм собственности, общественные объединения, действующие в Камчатском крае, инициативные группы жителей Камчатского края численностью не менее 30 человек (далее – инициатор). </w:t>
      </w:r>
    </w:p>
    <w:p w:rsidR="00C543EE" w:rsidRPr="00C543EE" w:rsidRDefault="00C543EE" w:rsidP="00C543EE">
      <w:pPr>
        <w:widowControl w:val="0"/>
        <w:suppressAutoHyphens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Родственники гражданина не вправе выступать инициаторами выдвижения его кандидатуры в качестве участника проекта. Для целей настоящего Порядка к родственникам гражданина относятся: отец и мать, дети, внуки, прадеды и прабабки, деды и бабки, правнуки, братья и сестры, дяди и тети, племянники и племянницы, усыновители и усыновленные, а также супруг или супруга.</w:t>
      </w:r>
    </w:p>
    <w:p w:rsidR="00C543EE" w:rsidRPr="00C543EE" w:rsidRDefault="00C543EE" w:rsidP="00C543EE">
      <w:pPr>
        <w:widowControl w:val="0"/>
        <w:suppressAutoHyphens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Инициатор вправе выдвигать кандидатуру только одного гражданина.</w:t>
      </w:r>
    </w:p>
    <w:p w:rsidR="00C543EE" w:rsidRPr="00820919" w:rsidRDefault="00C543EE" w:rsidP="00C543EE">
      <w:pPr>
        <w:widowControl w:val="0"/>
        <w:suppressAutoHyphens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19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Инициатор не позднее 30 апреля</w:t>
      </w:r>
      <w:r w:rsidRPr="00820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09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года направляет в Министерство ходатайстве по форме согласно приложению 1 к настоящему Порядку, в котором указывает причины и мотивы выдвижения гражданина для участия в проекте.</w:t>
      </w:r>
    </w:p>
    <w:p w:rsidR="00C543EE" w:rsidRPr="00820919" w:rsidRDefault="00C543EE" w:rsidP="00C543EE">
      <w:pPr>
        <w:widowControl w:val="0"/>
        <w:suppressAutoHyphens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19">
        <w:rPr>
          <w:rFonts w:ascii="Times New Roman" w:eastAsia="Times New Roman" w:hAnsi="Times New Roman" w:cs="Times New Roman"/>
          <w:sz w:val="28"/>
          <w:szCs w:val="28"/>
          <w:lang w:eastAsia="ru-RU"/>
        </w:rPr>
        <w:t>9. К ходатайству инициатор прилагает следующие документы:</w:t>
      </w:r>
    </w:p>
    <w:p w:rsidR="00C543EE" w:rsidRPr="00820919" w:rsidRDefault="00C543EE" w:rsidP="00C543EE">
      <w:pPr>
        <w:widowControl w:val="0"/>
        <w:suppressAutoHyphens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 фотографию гражданина размером 30 мм x 40 мм 1-шт.;</w:t>
      </w:r>
    </w:p>
    <w:p w:rsidR="00C543EE" w:rsidRPr="00C543EE" w:rsidRDefault="00C543EE" w:rsidP="00C543EE">
      <w:pPr>
        <w:widowControl w:val="0"/>
        <w:suppressAutoHyphens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19">
        <w:rPr>
          <w:rFonts w:ascii="Times New Roman" w:eastAsia="Times New Roman" w:hAnsi="Times New Roman" w:cs="Times New Roman"/>
          <w:sz w:val="28"/>
          <w:szCs w:val="28"/>
          <w:lang w:eastAsia="ru-RU"/>
        </w:rPr>
        <w:t>2) характеристику на гражданина, раскрывающую степень его заслуг, подписанную соответствующим должностным лицом (инициативной группой жителей);</w:t>
      </w:r>
    </w:p>
    <w:p w:rsidR="00C543EE" w:rsidRPr="00C543EE" w:rsidRDefault="00C543EE" w:rsidP="00C543EE">
      <w:pPr>
        <w:widowControl w:val="0"/>
        <w:suppressAutoHyphens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протокол собрания трудового коллектива предприятия, учреждения, организации, общественного объединения, инициативной группы граждан, с обоснованием принятого решения об обращении в Министерство с ходатайством о выдвижении гражданина для участия в проекте;</w:t>
      </w:r>
    </w:p>
    <w:p w:rsidR="00C543EE" w:rsidRPr="00C543EE" w:rsidRDefault="00C543EE" w:rsidP="00C543EE">
      <w:pPr>
        <w:widowControl w:val="0"/>
        <w:suppressAutoHyphens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инициативная группа граждан к протоколу собрания прилагает список членов инициативной группы с указанием ее представителя, уполномоченного подписывать документы и представлять ее интересы.</w:t>
      </w:r>
    </w:p>
    <w:p w:rsidR="00C543EE" w:rsidRPr="00C543EE" w:rsidRDefault="00C543EE" w:rsidP="00C543EE">
      <w:pPr>
        <w:widowControl w:val="0"/>
        <w:suppressAutoHyphens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C54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письменное заявление гражданина о согласии на обработку персональных данных в соответствии с требованиями статьи 9 Федерального закона от 27.07.2006 № 152-ФЗ «О персональных данных» по форме согласно приложению 2 к настоящему</w:t>
      </w:r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Порядку.</w:t>
      </w:r>
    </w:p>
    <w:p w:rsidR="00C543EE" w:rsidRPr="00C543EE" w:rsidRDefault="00C543EE" w:rsidP="00C543EE">
      <w:pPr>
        <w:widowControl w:val="0"/>
        <w:suppressAutoHyphens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Ходатайство и прилагаемые к нему документы принимаются и регистрируются специалистом 2 категории отдела мониторинга и организационно-методической работы Министерства. </w:t>
      </w:r>
    </w:p>
    <w:p w:rsidR="00C543EE" w:rsidRPr="00C543EE" w:rsidRDefault="00C543EE" w:rsidP="00C543EE">
      <w:pPr>
        <w:widowControl w:val="0"/>
        <w:suppressAutoHyphens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поданные позже даты, установленной частью 8 настоящего Порядка, возвращаются инициатору без рассмотрения.</w:t>
      </w:r>
    </w:p>
    <w:p w:rsidR="00C543EE" w:rsidRPr="00C543EE" w:rsidRDefault="00C543EE" w:rsidP="00C543EE">
      <w:pPr>
        <w:widowControl w:val="0"/>
        <w:suppressAutoHyphens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Министерство в целях объективной оценки соответствия личности гражданина, предлагаемого к участию в проекте, требованиям, установленным частью 3 настоящего Порядка, направляет полученные материалы в экспертный Совет</w:t>
      </w:r>
      <w:r w:rsidRPr="00C5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рассмотрению материалов об участниках медиа-проекта «Люди Севера» (далее - Совет), созданный при Министерстве. </w:t>
      </w:r>
    </w:p>
    <w:p w:rsidR="00C543EE" w:rsidRPr="00C543EE" w:rsidRDefault="00C543EE" w:rsidP="00C543EE">
      <w:pPr>
        <w:widowControl w:val="0"/>
        <w:suppressAutoHyphens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Совета, проверяет документы на комплектность и соответствие требованиям, установленным </w:t>
      </w:r>
      <w:hyperlink w:anchor="P47" w:history="1">
        <w:r w:rsidRPr="00C543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8</w:t>
        </w:r>
      </w:hyperlink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9 настоящего Порядка.</w:t>
      </w:r>
    </w:p>
    <w:p w:rsidR="00C543EE" w:rsidRPr="00C543EE" w:rsidRDefault="00C543EE" w:rsidP="00C543EE">
      <w:pPr>
        <w:widowControl w:val="0"/>
        <w:suppressAutoHyphens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 результатам рассмотрения представленных инициаторами ходатайств и прилагаемых к ним документов, члены Совета утверждают список граждан, которые становятся участниками проекта в текущем финансовом году. Решение Совета об утверждении списка участников проекта оформляется протоколом Совета.</w:t>
      </w:r>
    </w:p>
    <w:p w:rsidR="00C543EE" w:rsidRPr="00C543EE" w:rsidRDefault="00C543EE" w:rsidP="00C543EE">
      <w:pPr>
        <w:widowControl w:val="0"/>
        <w:suppressAutoHyphens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Кандидатуры граждан, отклоненные Советом, могут претендовать на повторное участие в проекте в следующем году.</w:t>
      </w:r>
    </w:p>
    <w:p w:rsidR="00C543EE" w:rsidRPr="00C543EE" w:rsidRDefault="00C543EE" w:rsidP="00C543EE">
      <w:pPr>
        <w:widowControl w:val="0"/>
        <w:suppressAutoHyphens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Министерство реализует проект с участием сторон межведомственного, социального партнерства, в случае необходимости проводит конкурсные процедуры по заключению соответствующих договоров на выполнение работ, оказание услуг, осуществляет информирование о порядке, ходе и итогах реализации проекта в средствах массовой информации Камчатского края, в информационно-телекоммуникационной сети «Интернет» на официальном сайте исполнительных органов государственной власти Камчатского края.</w:t>
      </w:r>
    </w:p>
    <w:p w:rsidR="00C543EE" w:rsidRPr="00C543EE" w:rsidRDefault="00C543EE" w:rsidP="00C543EE">
      <w:pPr>
        <w:widowControl w:val="0"/>
        <w:suppressAutoHyphens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>15. Участие граждан в проекте является бесплатным.</w:t>
      </w:r>
    </w:p>
    <w:p w:rsidR="00C543EE" w:rsidRPr="00C543EE" w:rsidRDefault="00C543EE" w:rsidP="000F6961">
      <w:pPr>
        <w:widowControl w:val="0"/>
        <w:suppressAutoHyphens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>16. Финансирование реализации проекта осуществляется за счет средств бюджета Камчатского края, доведенных в установленном порядке Министерству в целях реализации мероприятий под</w:t>
      </w:r>
      <w:hyperlink r:id="rId7" w:history="1">
        <w:r w:rsidRPr="00C543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«Устойчивое развитие </w:t>
      </w:r>
      <w:r w:rsidRPr="00C543EE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коренных </w:t>
      </w:r>
      <w:r w:rsidRPr="00C543EE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lastRenderedPageBreak/>
        <w:t xml:space="preserve">малочисленных народов Севера, Сибири и Дальнего Востока, проживающих в Камчатском крае» </w:t>
      </w:r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546-П.</w:t>
      </w:r>
    </w:p>
    <w:sectPr w:rsidR="00C543EE" w:rsidRPr="00C543EE" w:rsidSect="00AF12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E44" w:rsidRDefault="00121E44" w:rsidP="00AF1279">
      <w:pPr>
        <w:spacing w:after="0" w:line="240" w:lineRule="auto"/>
      </w:pPr>
      <w:r>
        <w:separator/>
      </w:r>
    </w:p>
  </w:endnote>
  <w:endnote w:type="continuationSeparator" w:id="0">
    <w:p w:rsidR="00121E44" w:rsidRDefault="00121E44" w:rsidP="00AF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79" w:rsidRDefault="00AF12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79" w:rsidRDefault="00AF127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79" w:rsidRDefault="00AF12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E44" w:rsidRDefault="00121E44" w:rsidP="00AF1279">
      <w:pPr>
        <w:spacing w:after="0" w:line="240" w:lineRule="auto"/>
      </w:pPr>
      <w:r>
        <w:separator/>
      </w:r>
    </w:p>
  </w:footnote>
  <w:footnote w:type="continuationSeparator" w:id="0">
    <w:p w:rsidR="00121E44" w:rsidRDefault="00121E44" w:rsidP="00AF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79" w:rsidRDefault="00AF12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932891"/>
      <w:docPartObj>
        <w:docPartGallery w:val="Page Numbers (Top of Page)"/>
        <w:docPartUnique/>
      </w:docPartObj>
    </w:sdtPr>
    <w:sdtEndPr/>
    <w:sdtContent>
      <w:p w:rsidR="00AF1279" w:rsidRDefault="00AF12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ADB">
          <w:rPr>
            <w:noProof/>
          </w:rPr>
          <w:t>3</w:t>
        </w:r>
        <w:r>
          <w:fldChar w:fldCharType="end"/>
        </w:r>
      </w:p>
    </w:sdtContent>
  </w:sdt>
  <w:p w:rsidR="00AF1279" w:rsidRDefault="00AF127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79" w:rsidRDefault="00AF12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EE"/>
    <w:rsid w:val="00040B9C"/>
    <w:rsid w:val="000826CD"/>
    <w:rsid w:val="000F6961"/>
    <w:rsid w:val="00121E44"/>
    <w:rsid w:val="00135811"/>
    <w:rsid w:val="0017336F"/>
    <w:rsid w:val="0037609F"/>
    <w:rsid w:val="003B0924"/>
    <w:rsid w:val="003E7972"/>
    <w:rsid w:val="00422F4F"/>
    <w:rsid w:val="00445D64"/>
    <w:rsid w:val="0049068B"/>
    <w:rsid w:val="004A20BD"/>
    <w:rsid w:val="005F7CB7"/>
    <w:rsid w:val="00710308"/>
    <w:rsid w:val="0072620A"/>
    <w:rsid w:val="00730733"/>
    <w:rsid w:val="007837DD"/>
    <w:rsid w:val="007F61C4"/>
    <w:rsid w:val="00817646"/>
    <w:rsid w:val="00820919"/>
    <w:rsid w:val="0091657E"/>
    <w:rsid w:val="009A4428"/>
    <w:rsid w:val="00A24B22"/>
    <w:rsid w:val="00AA23A8"/>
    <w:rsid w:val="00AF1279"/>
    <w:rsid w:val="00BA53E7"/>
    <w:rsid w:val="00BF5648"/>
    <w:rsid w:val="00C543EE"/>
    <w:rsid w:val="00C61B56"/>
    <w:rsid w:val="00C91ADB"/>
    <w:rsid w:val="00C96E3A"/>
    <w:rsid w:val="00CB067A"/>
    <w:rsid w:val="00CD52BE"/>
    <w:rsid w:val="00D24E83"/>
    <w:rsid w:val="00D54C4E"/>
    <w:rsid w:val="00D75D01"/>
    <w:rsid w:val="00E12782"/>
    <w:rsid w:val="00E94E9E"/>
    <w:rsid w:val="00FC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7CC15-C0B1-4A16-85AD-41949EE1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279"/>
  </w:style>
  <w:style w:type="paragraph" w:styleId="a6">
    <w:name w:val="footer"/>
    <w:basedOn w:val="a"/>
    <w:link w:val="a7"/>
    <w:uiPriority w:val="99"/>
    <w:unhideWhenUsed/>
    <w:rsid w:val="00AF1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DC9DE8FC6890CBA33FE607D1D0B632F69B9D6662DCAED3B5144197822555D5D4A50A89C43A34DC25CF24DCF871862EACB3C797AF12E31015962368Z6D6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15E57-1BE2-47FA-B9DF-C3EDC71B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Пискарева Оксана Владимировна</dc:creator>
  <cp:keywords/>
  <dc:description/>
  <cp:lastModifiedBy>Шпакова Оксана Анатольевна</cp:lastModifiedBy>
  <cp:revision>33</cp:revision>
  <dcterms:created xsi:type="dcterms:W3CDTF">2023-01-26T00:45:00Z</dcterms:created>
  <dcterms:modified xsi:type="dcterms:W3CDTF">2023-02-01T02:46:00Z</dcterms:modified>
</cp:coreProperties>
</file>