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9A" w:rsidRDefault="00A8469A" w:rsidP="006C189E">
      <w:pPr>
        <w:pStyle w:val="ConsPlusNormal"/>
        <w:jc w:val="both"/>
        <w:rPr>
          <w:rFonts w:ascii="Times New Roman" w:hAnsi="Times New Roman" w:cs="Times New Roman"/>
        </w:rPr>
      </w:pPr>
      <w:bookmarkStart w:id="0" w:name="_GoBack"/>
      <w:bookmarkEnd w:id="0"/>
    </w:p>
    <w:p w:rsidR="00A27891" w:rsidRPr="007B6CF5" w:rsidRDefault="00A27891" w:rsidP="007B6CF5">
      <w:pPr>
        <w:jc w:val="center"/>
        <w:rPr>
          <w:rFonts w:eastAsia="SimSun"/>
          <w:bCs/>
          <w:sz w:val="28"/>
          <w:szCs w:val="28"/>
          <w:lang w:val="x-none" w:eastAsia="zh-CN"/>
        </w:rPr>
      </w:pPr>
      <w:r w:rsidRPr="00A27891">
        <w:rPr>
          <w:rFonts w:eastAsia="SimSun"/>
          <w:bCs/>
          <w:sz w:val="28"/>
          <w:szCs w:val="28"/>
          <w:lang w:val="x-none" w:eastAsia="zh-CN"/>
        </w:rPr>
        <w:t xml:space="preserve">Порядок </w:t>
      </w:r>
      <w:r w:rsidRPr="00A27891">
        <w:rPr>
          <w:rFonts w:eastAsia="SimSun"/>
          <w:bCs/>
          <w:sz w:val="28"/>
          <w:szCs w:val="28"/>
          <w:lang w:val="x-none" w:eastAsia="zh-CN"/>
        </w:rPr>
        <w:br/>
      </w:r>
      <w:r w:rsidRPr="00A27891">
        <w:rPr>
          <w:rFonts w:eastAsia="SimSun"/>
          <w:bCs/>
          <w:sz w:val="28"/>
          <w:szCs w:val="28"/>
          <w:lang w:eastAsia="zh-CN"/>
        </w:rPr>
        <w:t xml:space="preserve">предоставления </w:t>
      </w:r>
      <w:r w:rsidRPr="00A27891">
        <w:rPr>
          <w:rFonts w:eastAsia="SimSun"/>
          <w:bCs/>
          <w:sz w:val="28"/>
          <w:szCs w:val="28"/>
          <w:lang w:val="x-none" w:eastAsia="zh-CN"/>
        </w:rPr>
        <w:t>субсиди</w:t>
      </w:r>
      <w:r w:rsidRPr="00A27891">
        <w:rPr>
          <w:rFonts w:eastAsia="SimSun"/>
          <w:bCs/>
          <w:sz w:val="28"/>
          <w:szCs w:val="28"/>
          <w:lang w:eastAsia="zh-CN"/>
        </w:rPr>
        <w:t>й</w:t>
      </w:r>
      <w:r w:rsidRPr="00A27891">
        <w:rPr>
          <w:rFonts w:eastAsia="SimSun"/>
          <w:bCs/>
          <w:sz w:val="28"/>
          <w:szCs w:val="28"/>
          <w:lang w:val="x-none" w:eastAsia="zh-CN"/>
        </w:rPr>
        <w:t xml:space="preserve"> субъектам туристской деятельности в сфере социального туризма на территории Камчатского края</w:t>
      </w:r>
    </w:p>
    <w:p w:rsidR="00A27891" w:rsidRPr="00D96F92" w:rsidRDefault="00A27891" w:rsidP="002D1C5F">
      <w:pPr>
        <w:rPr>
          <w:rFonts w:eastAsia="SimSun"/>
          <w:bCs/>
          <w:color w:val="FF0000"/>
          <w:sz w:val="28"/>
          <w:szCs w:val="28"/>
          <w:lang w:eastAsia="zh-CN"/>
        </w:rPr>
      </w:pPr>
    </w:p>
    <w:p w:rsidR="00A27891" w:rsidRPr="00442A3A" w:rsidRDefault="00A27891" w:rsidP="00A27891">
      <w:pPr>
        <w:widowControl w:val="0"/>
        <w:autoSpaceDE w:val="0"/>
        <w:autoSpaceDN w:val="0"/>
        <w:adjustRightInd w:val="0"/>
        <w:jc w:val="both"/>
        <w:rPr>
          <w:rFonts w:eastAsia="SimSun"/>
          <w:color w:val="FF0000"/>
          <w:sz w:val="28"/>
          <w:szCs w:val="28"/>
          <w:lang w:eastAsia="zh-CN"/>
        </w:rPr>
      </w:pPr>
    </w:p>
    <w:p w:rsidR="00A27891" w:rsidRDefault="002D1C5F" w:rsidP="00D96F92">
      <w:pPr>
        <w:widowControl w:val="0"/>
        <w:autoSpaceDE w:val="0"/>
        <w:autoSpaceDN w:val="0"/>
        <w:adjustRightInd w:val="0"/>
        <w:ind w:firstLine="708"/>
        <w:jc w:val="both"/>
        <w:rPr>
          <w:sz w:val="28"/>
          <w:szCs w:val="28"/>
        </w:rPr>
      </w:pPr>
      <w:bookmarkStart w:id="1" w:name="sub_4001"/>
      <w:r>
        <w:rPr>
          <w:rFonts w:eastAsia="SimSun"/>
          <w:sz w:val="28"/>
          <w:szCs w:val="28"/>
          <w:lang w:eastAsia="zh-CN"/>
        </w:rPr>
        <w:t>1.</w:t>
      </w:r>
      <w:r w:rsidR="00A27891" w:rsidRPr="00A27891">
        <w:rPr>
          <w:rFonts w:eastAsia="SimSun"/>
          <w:sz w:val="28"/>
          <w:szCs w:val="28"/>
          <w:lang w:eastAsia="zh-CN"/>
        </w:rPr>
        <w:t xml:space="preserve"> </w:t>
      </w:r>
      <w:r w:rsidR="00EC5AA5" w:rsidRPr="00EC5AA5">
        <w:rPr>
          <w:rFonts w:eastAsia="SimSun"/>
          <w:sz w:val="28"/>
          <w:szCs w:val="28"/>
          <w:lang w:eastAsia="zh-CN"/>
        </w:rPr>
        <w:t xml:space="preserve">Настоящий Порядок </w:t>
      </w:r>
      <w:r w:rsidR="00EC5AA5" w:rsidRPr="00EC5AA5">
        <w:rPr>
          <w:rFonts w:eastAsia="SimSun"/>
          <w:bCs/>
          <w:sz w:val="28"/>
          <w:szCs w:val="28"/>
          <w:lang w:eastAsia="zh-CN"/>
        </w:rPr>
        <w:t>регулирует вопросы предоставления из краевого бюджета субсидий</w:t>
      </w:r>
      <w:r w:rsidR="00EC5AA5" w:rsidRPr="00EC5AA5">
        <w:rPr>
          <w:rFonts w:eastAsia="SimSun"/>
          <w:sz w:val="28"/>
          <w:szCs w:val="28"/>
          <w:lang w:eastAsia="zh-CN"/>
        </w:rPr>
        <w:t xml:space="preserve"> </w:t>
      </w:r>
      <w:r w:rsidR="00431BED" w:rsidRPr="00431BED">
        <w:rPr>
          <w:rFonts w:eastAsia="SimSun"/>
          <w:sz w:val="28"/>
          <w:szCs w:val="28"/>
          <w:lang w:eastAsia="zh-CN"/>
        </w:rPr>
        <w:t xml:space="preserve">субъектам туристской деятельности в сфере социального туризма на территории Камчатского края </w:t>
      </w:r>
      <w:r w:rsidR="00D96F92" w:rsidRPr="00A27891">
        <w:rPr>
          <w:rFonts w:eastAsia="SimSun"/>
          <w:sz w:val="28"/>
          <w:szCs w:val="28"/>
          <w:lang w:eastAsia="zh-CN"/>
        </w:rPr>
        <w:t>в целях финансового обеспечения затрат, связанных с оказанием ус</w:t>
      </w:r>
      <w:r w:rsidR="00D96F92">
        <w:rPr>
          <w:rFonts w:eastAsia="SimSun"/>
          <w:sz w:val="28"/>
          <w:szCs w:val="28"/>
          <w:lang w:eastAsia="zh-CN"/>
        </w:rPr>
        <w:t>луг в сфере социального туризма</w:t>
      </w:r>
      <w:r w:rsidR="00E475CB">
        <w:rPr>
          <w:rFonts w:eastAsia="SimSun"/>
          <w:sz w:val="28"/>
          <w:szCs w:val="28"/>
          <w:lang w:eastAsia="zh-CN"/>
        </w:rPr>
        <w:t>,</w:t>
      </w:r>
      <w:r w:rsidR="00A27891" w:rsidRPr="00A27891">
        <w:rPr>
          <w:rFonts w:eastAsia="SimSun"/>
          <w:sz w:val="28"/>
          <w:szCs w:val="28"/>
          <w:lang w:eastAsia="zh-CN"/>
        </w:rPr>
        <w:t xml:space="preserve"> основного мероприятия 3.1 «Развитие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w:t>
      </w:r>
      <w:r w:rsidR="00BF725E">
        <w:rPr>
          <w:rFonts w:eastAsia="SimSun"/>
          <w:sz w:val="28"/>
          <w:szCs w:val="28"/>
          <w:lang w:eastAsia="zh-CN"/>
        </w:rPr>
        <w:t xml:space="preserve"> </w:t>
      </w:r>
      <w:r w:rsidR="00A27891" w:rsidRPr="00A27891">
        <w:rPr>
          <w:rFonts w:eastAsia="SimSun"/>
          <w:sz w:val="28"/>
          <w:szCs w:val="28"/>
          <w:lang w:eastAsia="zh-CN"/>
        </w:rPr>
        <w:t>554-П, и основного мероприятия 3.3 «Повышение уровня доступности и качества реабилитационных услуг (развитие системы реабилитации и социальной ин</w:t>
      </w:r>
      <w:r>
        <w:rPr>
          <w:rFonts w:eastAsia="SimSun"/>
          <w:sz w:val="28"/>
          <w:szCs w:val="28"/>
          <w:lang w:eastAsia="zh-CN"/>
        </w:rPr>
        <w:t xml:space="preserve">теграции инвалидов в общество)» </w:t>
      </w:r>
      <w:r w:rsidR="00A27891" w:rsidRPr="00A27891">
        <w:rPr>
          <w:rFonts w:eastAsia="SimSun"/>
          <w:sz w:val="28"/>
          <w:szCs w:val="28"/>
          <w:lang w:eastAsia="zh-CN"/>
        </w:rPr>
        <w:t xml:space="preserve">Государственной программы Камчатского края </w:t>
      </w:r>
      <w:r w:rsidR="00A27891" w:rsidRPr="00A27891">
        <w:rPr>
          <w:sz w:val="28"/>
          <w:szCs w:val="28"/>
        </w:rPr>
        <w:t>«Социальная поддержка граждан в Камчатском крае», утвержденной постановлением Правительства Камчатского края от 29.11.2013 №</w:t>
      </w:r>
      <w:r w:rsidR="009214A6">
        <w:rPr>
          <w:sz w:val="28"/>
          <w:szCs w:val="28"/>
        </w:rPr>
        <w:t xml:space="preserve"> </w:t>
      </w:r>
      <w:r w:rsidR="00A27891" w:rsidRPr="00A27891">
        <w:rPr>
          <w:sz w:val="28"/>
          <w:szCs w:val="28"/>
        </w:rPr>
        <w:t>548-П</w:t>
      </w:r>
      <w:r w:rsidR="00EE12A7">
        <w:rPr>
          <w:sz w:val="28"/>
          <w:szCs w:val="28"/>
        </w:rPr>
        <w:t xml:space="preserve"> (далее – Порядок)</w:t>
      </w:r>
      <w:r w:rsidR="00A27891" w:rsidRPr="00A27891">
        <w:rPr>
          <w:sz w:val="28"/>
          <w:szCs w:val="28"/>
        </w:rPr>
        <w:t>.</w:t>
      </w:r>
    </w:p>
    <w:p w:rsidR="00E475CB" w:rsidRPr="00E475CB" w:rsidRDefault="00EE12A7" w:rsidP="00C47636">
      <w:pPr>
        <w:widowControl w:val="0"/>
        <w:autoSpaceDE w:val="0"/>
        <w:autoSpaceDN w:val="0"/>
        <w:adjustRightInd w:val="0"/>
        <w:ind w:firstLine="708"/>
        <w:jc w:val="both"/>
        <w:rPr>
          <w:sz w:val="28"/>
          <w:szCs w:val="28"/>
        </w:rPr>
      </w:pPr>
      <w:r>
        <w:rPr>
          <w:sz w:val="28"/>
          <w:szCs w:val="28"/>
        </w:rPr>
        <w:t xml:space="preserve">2. </w:t>
      </w:r>
      <w:r w:rsidRPr="00EE12A7">
        <w:rPr>
          <w:sz w:val="28"/>
          <w:szCs w:val="28"/>
        </w:rPr>
        <w:t>Целью субсидии является предоставление юридическим лицам (за исключением государственных (муниципальных) учреждений),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w:t>
      </w:r>
      <w:r w:rsidR="00C47636">
        <w:rPr>
          <w:sz w:val="28"/>
          <w:szCs w:val="28"/>
        </w:rPr>
        <w:t xml:space="preserve"> (далее – Получатель)</w:t>
      </w:r>
      <w:r w:rsidRPr="00EE12A7">
        <w:rPr>
          <w:sz w:val="28"/>
          <w:szCs w:val="28"/>
        </w:rPr>
        <w:t xml:space="preserve"> денежных средств на финансовое обеспечение затрат, связанных с оказанием услуг в сфере социального туризма на территории Камчатского края.</w:t>
      </w:r>
      <w:r w:rsidR="00C47636">
        <w:rPr>
          <w:sz w:val="28"/>
          <w:szCs w:val="28"/>
        </w:rPr>
        <w:t xml:space="preserve"> </w:t>
      </w:r>
      <w:r w:rsidR="00E475CB" w:rsidRPr="00E475CB">
        <w:rPr>
          <w:sz w:val="28"/>
          <w:szCs w:val="28"/>
        </w:rPr>
        <w:t>Субсидии носят целевой характер и не могут быть израсходованы на цели, не предусмотренные настоящим Порядком.</w:t>
      </w:r>
    </w:p>
    <w:p w:rsidR="00A27891" w:rsidRDefault="00C47636" w:rsidP="00EE12A7">
      <w:pPr>
        <w:suppressAutoHyphens/>
        <w:autoSpaceDE w:val="0"/>
        <w:autoSpaceDN w:val="0"/>
        <w:adjustRightInd w:val="0"/>
        <w:ind w:firstLine="708"/>
        <w:jc w:val="both"/>
        <w:rPr>
          <w:sz w:val="28"/>
          <w:szCs w:val="28"/>
        </w:rPr>
      </w:pPr>
      <w:r>
        <w:rPr>
          <w:sz w:val="28"/>
          <w:szCs w:val="28"/>
        </w:rPr>
        <w:t>3</w:t>
      </w:r>
      <w:r w:rsidR="00E475CB" w:rsidRPr="00E475CB">
        <w:rPr>
          <w:sz w:val="28"/>
          <w:szCs w:val="28"/>
        </w:rPr>
        <w:t>. Субсидии предоставляются Министерством туризма Камчатского края (далее – Министерство)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w:t>
      </w:r>
      <w:r w:rsidR="00EE12A7">
        <w:rPr>
          <w:sz w:val="28"/>
          <w:szCs w:val="28"/>
        </w:rPr>
        <w:t>тва на цели, указанные в части 2</w:t>
      </w:r>
      <w:r w:rsidR="00E475CB" w:rsidRPr="00E475CB">
        <w:rPr>
          <w:sz w:val="28"/>
          <w:szCs w:val="28"/>
        </w:rPr>
        <w:t xml:space="preserve"> настоящего Порядка</w:t>
      </w:r>
      <w:r w:rsidR="00BB1CA3">
        <w:rPr>
          <w:sz w:val="28"/>
          <w:szCs w:val="28"/>
        </w:rPr>
        <w:t xml:space="preserve"> на основании конкурсного отбора</w:t>
      </w:r>
      <w:r w:rsidR="00BB1CA3" w:rsidRPr="00BB1CA3">
        <w:rPr>
          <w:rFonts w:eastAsia="SimSun"/>
          <w:sz w:val="28"/>
          <w:szCs w:val="28"/>
          <w:lang w:eastAsia="zh-CN"/>
        </w:rPr>
        <w:t xml:space="preserve"> </w:t>
      </w:r>
      <w:r w:rsidR="00BB1CA3">
        <w:rPr>
          <w:rFonts w:eastAsia="SimSun"/>
          <w:sz w:val="28"/>
          <w:szCs w:val="28"/>
          <w:lang w:eastAsia="zh-CN"/>
        </w:rPr>
        <w:t>заявлений</w:t>
      </w:r>
      <w:r w:rsidR="00BB1CA3" w:rsidRPr="00171DE4">
        <w:rPr>
          <w:rFonts w:eastAsia="SimSun"/>
          <w:sz w:val="28"/>
          <w:szCs w:val="28"/>
          <w:lang w:eastAsia="zh-CN"/>
        </w:rPr>
        <w:t xml:space="preserve"> на предоставление субсидии</w:t>
      </w:r>
      <w:r w:rsidR="00E475CB" w:rsidRPr="00E475CB">
        <w:rPr>
          <w:sz w:val="28"/>
          <w:szCs w:val="28"/>
        </w:rPr>
        <w:t>.</w:t>
      </w:r>
    </w:p>
    <w:p w:rsidR="00C47636" w:rsidRPr="00C47636" w:rsidRDefault="00C47636" w:rsidP="00C47636">
      <w:pPr>
        <w:suppressAutoHyphens/>
        <w:autoSpaceDE w:val="0"/>
        <w:autoSpaceDN w:val="0"/>
        <w:adjustRightInd w:val="0"/>
        <w:ind w:firstLine="708"/>
        <w:jc w:val="both"/>
        <w:rPr>
          <w:sz w:val="28"/>
          <w:szCs w:val="28"/>
        </w:rPr>
      </w:pPr>
      <w:r>
        <w:rPr>
          <w:sz w:val="28"/>
          <w:szCs w:val="28"/>
        </w:rPr>
        <w:t xml:space="preserve">4. </w:t>
      </w:r>
      <w:r w:rsidRPr="00C47636">
        <w:rPr>
          <w:sz w:val="28"/>
          <w:szCs w:val="28"/>
        </w:rPr>
        <w:t>Условиями предоставления субсидий являются:</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1) соответствие Получателя на первое число месяца, предшествующего месяцу, в котором планируется заключение соглашения о предоставлении субсидий (далее – Соглашение), следующим требованиям:</w:t>
      </w:r>
    </w:p>
    <w:p w:rsidR="00EF1500" w:rsidRPr="00C47636" w:rsidRDefault="00C47636" w:rsidP="00EF1500">
      <w:pPr>
        <w:suppressAutoHyphens/>
        <w:autoSpaceDE w:val="0"/>
        <w:autoSpaceDN w:val="0"/>
        <w:adjustRightInd w:val="0"/>
        <w:ind w:firstLine="708"/>
        <w:jc w:val="both"/>
        <w:rPr>
          <w:sz w:val="28"/>
          <w:szCs w:val="28"/>
        </w:rPr>
      </w:pPr>
      <w:r w:rsidRPr="00C47636">
        <w:rPr>
          <w:sz w:val="28"/>
          <w:szCs w:val="28"/>
        </w:rPr>
        <w:t>а)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 xml:space="preserve">б) у Получателя отсутствует просроченная задолженность по возврату в краевой бюджет субсидий, бюджетных инвестиций, предоставленных в том </w:t>
      </w:r>
      <w:r w:rsidRPr="00C47636">
        <w:rPr>
          <w:sz w:val="28"/>
          <w:szCs w:val="28"/>
        </w:rPr>
        <w:lastRenderedPageBreak/>
        <w:t>числе в соответствии с иными нормативными правовыми актами Камчатского края, и иная просроченная (неурегулированная) задолженность перед краевым бюджетом;</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в) Получатель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г) в реестре дисквалифицированных лиц отсутствуют сведения о дисквалифицированном руководителе или главном бухгалтере Получателя;</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д)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47636" w:rsidRDefault="00C47636" w:rsidP="00C47636">
      <w:pPr>
        <w:suppressAutoHyphens/>
        <w:autoSpaceDE w:val="0"/>
        <w:autoSpaceDN w:val="0"/>
        <w:adjustRightInd w:val="0"/>
        <w:ind w:firstLine="708"/>
        <w:jc w:val="both"/>
        <w:rPr>
          <w:sz w:val="28"/>
          <w:szCs w:val="28"/>
        </w:rPr>
      </w:pPr>
      <w:r w:rsidRPr="00C47636">
        <w:rPr>
          <w:sz w:val="28"/>
          <w:szCs w:val="28"/>
        </w:rPr>
        <w:t>е) Получатель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BA7A2D" w:rsidRDefault="00BA7A2D" w:rsidP="00C47636">
      <w:pPr>
        <w:suppressAutoHyphens/>
        <w:autoSpaceDE w:val="0"/>
        <w:autoSpaceDN w:val="0"/>
        <w:adjustRightInd w:val="0"/>
        <w:ind w:firstLine="708"/>
        <w:jc w:val="both"/>
        <w:rPr>
          <w:rFonts w:eastAsia="SimSun"/>
          <w:sz w:val="28"/>
          <w:szCs w:val="28"/>
          <w:lang w:eastAsia="zh-CN"/>
        </w:rPr>
      </w:pPr>
      <w:r w:rsidRPr="006351E7">
        <w:rPr>
          <w:rFonts w:eastAsia="SimSun"/>
          <w:sz w:val="28"/>
          <w:szCs w:val="28"/>
          <w:lang w:eastAsia="zh-CN"/>
        </w:rPr>
        <w:t>5. Извещение</w:t>
      </w:r>
      <w:r>
        <w:rPr>
          <w:rFonts w:eastAsia="SimSun"/>
          <w:sz w:val="28"/>
          <w:szCs w:val="28"/>
          <w:lang w:eastAsia="zh-CN"/>
        </w:rPr>
        <w:t xml:space="preserve"> о</w:t>
      </w:r>
      <w:r w:rsidRPr="00F14C1C">
        <w:rPr>
          <w:rFonts w:eastAsia="SimSun"/>
          <w:sz w:val="28"/>
          <w:szCs w:val="28"/>
          <w:lang w:eastAsia="zh-CN"/>
        </w:rPr>
        <w:t xml:space="preserve"> начале, окончании сроков, а также времени </w:t>
      </w:r>
      <w:r>
        <w:rPr>
          <w:rFonts w:eastAsia="SimSun"/>
          <w:sz w:val="28"/>
          <w:szCs w:val="28"/>
          <w:lang w:eastAsia="zh-CN"/>
        </w:rPr>
        <w:t>приема</w:t>
      </w:r>
      <w:r w:rsidR="008D5B27">
        <w:rPr>
          <w:rFonts w:eastAsia="SimSun"/>
          <w:sz w:val="28"/>
          <w:szCs w:val="28"/>
          <w:lang w:eastAsia="zh-CN"/>
        </w:rPr>
        <w:t xml:space="preserve"> заявлений</w:t>
      </w:r>
      <w:r w:rsidRPr="00171DE4">
        <w:rPr>
          <w:rFonts w:eastAsia="SimSun"/>
          <w:sz w:val="28"/>
          <w:szCs w:val="28"/>
          <w:lang w:eastAsia="zh-CN"/>
        </w:rPr>
        <w:t xml:space="preserve"> на предоставление субсидии размещается в средствах массовой информации </w:t>
      </w:r>
      <w:r>
        <w:rPr>
          <w:rFonts w:eastAsia="SimSun"/>
          <w:sz w:val="28"/>
          <w:szCs w:val="28"/>
          <w:lang w:eastAsia="zh-CN"/>
        </w:rPr>
        <w:t>и на официальном сайте Министерства</w:t>
      </w:r>
      <w:r w:rsidRPr="00171DE4">
        <w:rPr>
          <w:rFonts w:eastAsia="SimSun"/>
          <w:sz w:val="28"/>
          <w:szCs w:val="28"/>
          <w:lang w:eastAsia="zh-CN"/>
        </w:rPr>
        <w:t xml:space="preserve">: </w:t>
      </w:r>
      <w:hyperlink r:id="rId8" w:history="1">
        <w:r w:rsidR="00D072B8" w:rsidRPr="00435F68">
          <w:rPr>
            <w:rStyle w:val="a7"/>
            <w:rFonts w:eastAsia="SimSun"/>
            <w:sz w:val="28"/>
            <w:szCs w:val="28"/>
            <w:lang w:eastAsia="zh-CN"/>
          </w:rPr>
          <w:t>http://www.kamgov.ru/agtur</w:t>
        </w:r>
      </w:hyperlink>
      <w:r>
        <w:rPr>
          <w:rFonts w:eastAsia="SimSun"/>
          <w:sz w:val="28"/>
          <w:szCs w:val="28"/>
          <w:lang w:eastAsia="zh-CN"/>
        </w:rPr>
        <w:t>.</w:t>
      </w:r>
    </w:p>
    <w:p w:rsidR="00D072B8" w:rsidRPr="00C47636" w:rsidRDefault="00D072B8" w:rsidP="00466E0E">
      <w:pPr>
        <w:suppressAutoHyphens/>
        <w:autoSpaceDE w:val="0"/>
        <w:autoSpaceDN w:val="0"/>
        <w:adjustRightInd w:val="0"/>
        <w:ind w:firstLine="708"/>
        <w:jc w:val="both"/>
        <w:rPr>
          <w:sz w:val="28"/>
          <w:szCs w:val="28"/>
        </w:rPr>
      </w:pPr>
      <w:r>
        <w:rPr>
          <w:sz w:val="28"/>
          <w:szCs w:val="28"/>
        </w:rPr>
        <w:t>Срок</w:t>
      </w:r>
      <w:r w:rsidRPr="0014798D">
        <w:rPr>
          <w:sz w:val="28"/>
          <w:szCs w:val="28"/>
        </w:rPr>
        <w:t xml:space="preserve"> проведения отбора (д</w:t>
      </w:r>
      <w:r w:rsidR="006D7634">
        <w:rPr>
          <w:sz w:val="28"/>
          <w:szCs w:val="28"/>
        </w:rPr>
        <w:t>ата и время</w:t>
      </w:r>
      <w:r w:rsidRPr="0014798D">
        <w:rPr>
          <w:sz w:val="28"/>
          <w:szCs w:val="28"/>
        </w:rPr>
        <w:t xml:space="preserve"> начала </w:t>
      </w:r>
      <w:r w:rsidR="006D7634">
        <w:rPr>
          <w:sz w:val="28"/>
          <w:szCs w:val="28"/>
        </w:rPr>
        <w:t xml:space="preserve">и </w:t>
      </w:r>
      <w:r w:rsidRPr="0014798D">
        <w:rPr>
          <w:sz w:val="28"/>
          <w:szCs w:val="28"/>
        </w:rPr>
        <w:t>окончан</w:t>
      </w:r>
      <w:r w:rsidR="00466E0E">
        <w:rPr>
          <w:sz w:val="28"/>
          <w:szCs w:val="28"/>
        </w:rPr>
        <w:t>ия подачи</w:t>
      </w:r>
      <w:r w:rsidR="008D5B27">
        <w:rPr>
          <w:sz w:val="28"/>
          <w:szCs w:val="28"/>
        </w:rPr>
        <w:t xml:space="preserve"> заявлений</w:t>
      </w:r>
      <w:r w:rsidR="00466E0E">
        <w:rPr>
          <w:sz w:val="28"/>
          <w:szCs w:val="28"/>
        </w:rPr>
        <w:t>)</w:t>
      </w:r>
      <w:r w:rsidR="006D7634">
        <w:rPr>
          <w:sz w:val="28"/>
          <w:szCs w:val="28"/>
        </w:rPr>
        <w:t xml:space="preserve"> на предоставление субсидий не может</w:t>
      </w:r>
      <w:r w:rsidRPr="0014798D">
        <w:rPr>
          <w:sz w:val="28"/>
          <w:szCs w:val="28"/>
        </w:rPr>
        <w:t xml:space="preserve"> быть меньше 30 календарных дней, следующ</w:t>
      </w:r>
      <w:r w:rsidR="006D7634">
        <w:rPr>
          <w:sz w:val="28"/>
          <w:szCs w:val="28"/>
        </w:rPr>
        <w:t>их за днем размещения извещения</w:t>
      </w:r>
      <w:r w:rsidR="008D5B27">
        <w:rPr>
          <w:sz w:val="28"/>
          <w:szCs w:val="28"/>
        </w:rPr>
        <w:t xml:space="preserve"> о проведении прием</w:t>
      </w:r>
      <w:r w:rsidR="00466E0E">
        <w:rPr>
          <w:sz w:val="28"/>
          <w:szCs w:val="28"/>
        </w:rPr>
        <w:t>а</w:t>
      </w:r>
      <w:r w:rsidR="006D7634">
        <w:rPr>
          <w:sz w:val="28"/>
          <w:szCs w:val="28"/>
        </w:rPr>
        <w:t xml:space="preserve"> заявлений</w:t>
      </w:r>
      <w:r w:rsidRPr="0014798D">
        <w:rPr>
          <w:sz w:val="28"/>
          <w:szCs w:val="28"/>
        </w:rPr>
        <w:t>, а также информации о возможности проведения нескольких этапов отбора с указанием сро</w:t>
      </w:r>
      <w:r w:rsidR="00466E0E">
        <w:rPr>
          <w:sz w:val="28"/>
          <w:szCs w:val="28"/>
        </w:rPr>
        <w:t>ков (порядка) их проведения при необходимости.</w:t>
      </w:r>
    </w:p>
    <w:p w:rsidR="003632D9" w:rsidRPr="00D13C0F" w:rsidRDefault="00BA7A2D" w:rsidP="00D13C0F">
      <w:pPr>
        <w:shd w:val="clear" w:color="auto" w:fill="FFFFFF"/>
        <w:ind w:right="34" w:firstLine="708"/>
        <w:jc w:val="both"/>
        <w:rPr>
          <w:sz w:val="28"/>
          <w:szCs w:val="28"/>
        </w:rPr>
      </w:pPr>
      <w:r w:rsidRPr="002610FA">
        <w:rPr>
          <w:sz w:val="28"/>
          <w:szCs w:val="28"/>
        </w:rPr>
        <w:t>6</w:t>
      </w:r>
      <w:r w:rsidR="00A441A6" w:rsidRPr="002610FA">
        <w:rPr>
          <w:sz w:val="28"/>
          <w:szCs w:val="28"/>
        </w:rPr>
        <w:t>.</w:t>
      </w:r>
      <w:r w:rsidR="003632D9" w:rsidRPr="002610FA">
        <w:rPr>
          <w:sz w:val="28"/>
          <w:szCs w:val="28"/>
        </w:rPr>
        <w:t xml:space="preserve"> </w:t>
      </w:r>
      <w:r w:rsidR="009F6661" w:rsidRPr="00D13C0F">
        <w:rPr>
          <w:rFonts w:eastAsia="SimSun"/>
          <w:bCs/>
          <w:sz w:val="28"/>
          <w:szCs w:val="28"/>
          <w:lang w:eastAsia="zh-CN"/>
        </w:rPr>
        <w:t>Для получения субсидии П</w:t>
      </w:r>
      <w:r w:rsidR="003632D9" w:rsidRPr="00D13C0F">
        <w:rPr>
          <w:rFonts w:eastAsia="SimSun"/>
          <w:bCs/>
          <w:sz w:val="28"/>
          <w:szCs w:val="28"/>
          <w:lang w:eastAsia="zh-CN"/>
        </w:rPr>
        <w:t>олучатель пре</w:t>
      </w:r>
      <w:r w:rsidR="00D13C0F" w:rsidRPr="00D13C0F">
        <w:rPr>
          <w:rFonts w:eastAsia="SimSun"/>
          <w:bCs/>
          <w:sz w:val="28"/>
          <w:szCs w:val="28"/>
          <w:lang w:eastAsia="zh-CN"/>
        </w:rPr>
        <w:t>доставляет в Министерство</w:t>
      </w:r>
      <w:r w:rsidR="00A30F46" w:rsidRPr="00D13C0F">
        <w:rPr>
          <w:rFonts w:eastAsia="SimSun"/>
          <w:bCs/>
          <w:sz w:val="28"/>
          <w:szCs w:val="28"/>
          <w:lang w:eastAsia="zh-CN"/>
        </w:rPr>
        <w:t xml:space="preserve"> по адресу: </w:t>
      </w:r>
      <w:r w:rsidR="00D13C0F" w:rsidRPr="00D13C0F">
        <w:rPr>
          <w:sz w:val="28"/>
          <w:szCs w:val="28"/>
        </w:rPr>
        <w:t xml:space="preserve">683017, </w:t>
      </w:r>
      <w:r w:rsidR="00A30F46" w:rsidRPr="00D13C0F">
        <w:rPr>
          <w:rFonts w:eastAsia="SimSun"/>
          <w:bCs/>
          <w:sz w:val="28"/>
          <w:szCs w:val="28"/>
          <w:lang w:eastAsia="zh-CN"/>
        </w:rPr>
        <w:t xml:space="preserve">г. Петропавловск-Камчатский, ул. Владивостокская, д. 2/1, </w:t>
      </w:r>
      <w:r w:rsidR="00D13C0F" w:rsidRPr="00D13C0F">
        <w:rPr>
          <w:sz w:val="28"/>
          <w:szCs w:val="28"/>
        </w:rPr>
        <w:t xml:space="preserve">e-mail: </w:t>
      </w:r>
      <w:hyperlink r:id="rId9" w:history="1">
        <w:r w:rsidR="00D13C0F" w:rsidRPr="00D13C0F">
          <w:rPr>
            <w:sz w:val="28"/>
            <w:szCs w:val="28"/>
          </w:rPr>
          <w:t>travel@kamgov.ru</w:t>
        </w:r>
      </w:hyperlink>
      <w:r w:rsidR="00D13C0F" w:rsidRPr="00D13C0F">
        <w:rPr>
          <w:sz w:val="28"/>
          <w:szCs w:val="28"/>
        </w:rPr>
        <w:t xml:space="preserve"> в</w:t>
      </w:r>
      <w:r w:rsidR="003632D9" w:rsidRPr="00D13C0F">
        <w:rPr>
          <w:rFonts w:eastAsia="SimSun"/>
          <w:bCs/>
          <w:sz w:val="28"/>
          <w:szCs w:val="28"/>
          <w:lang w:eastAsia="zh-CN"/>
        </w:rPr>
        <w:t xml:space="preserve"> срок, указанный в извещении:</w:t>
      </w:r>
    </w:p>
    <w:p w:rsidR="000612F9" w:rsidRPr="009F647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а) заявление</w:t>
      </w:r>
      <w:r w:rsidRPr="00A27891">
        <w:rPr>
          <w:rFonts w:eastAsia="SimSun"/>
          <w:sz w:val="28"/>
          <w:szCs w:val="28"/>
          <w:lang w:eastAsia="zh-CN"/>
        </w:rPr>
        <w:t xml:space="preserve"> на получение субсидии по форме согласно приложению </w:t>
      </w:r>
      <w:r w:rsidRPr="00607CC1">
        <w:rPr>
          <w:rFonts w:eastAsia="SimSun"/>
          <w:sz w:val="28"/>
          <w:szCs w:val="28"/>
          <w:lang w:eastAsia="zh-CN"/>
        </w:rPr>
        <w:t>№</w:t>
      </w:r>
      <w:r w:rsidR="0016775D" w:rsidRPr="00607CC1">
        <w:rPr>
          <w:rFonts w:eastAsia="SimSun"/>
          <w:sz w:val="28"/>
          <w:szCs w:val="28"/>
          <w:lang w:eastAsia="zh-CN"/>
        </w:rPr>
        <w:t xml:space="preserve"> </w:t>
      </w:r>
      <w:r w:rsidRPr="009F6471">
        <w:rPr>
          <w:rFonts w:eastAsia="SimSun"/>
          <w:sz w:val="28"/>
          <w:szCs w:val="28"/>
          <w:lang w:eastAsia="zh-CN"/>
        </w:rPr>
        <w:t>1 к настоящему Порядку;</w:t>
      </w:r>
    </w:p>
    <w:p w:rsidR="000612F9" w:rsidRPr="009F6471" w:rsidRDefault="000612F9" w:rsidP="000612F9">
      <w:pPr>
        <w:widowControl w:val="0"/>
        <w:autoSpaceDE w:val="0"/>
        <w:autoSpaceDN w:val="0"/>
        <w:adjustRightInd w:val="0"/>
        <w:ind w:firstLine="708"/>
        <w:jc w:val="both"/>
        <w:rPr>
          <w:rFonts w:eastAsia="SimSun"/>
          <w:sz w:val="28"/>
          <w:szCs w:val="28"/>
          <w:lang w:eastAsia="zh-CN"/>
        </w:rPr>
      </w:pPr>
      <w:r w:rsidRPr="009F6471">
        <w:rPr>
          <w:rFonts w:eastAsia="SimSun"/>
          <w:sz w:val="28"/>
          <w:szCs w:val="28"/>
          <w:lang w:eastAsia="zh-CN"/>
        </w:rPr>
        <w:t>б) данные по количеству реализованных социальных туров и количеству туристов за предыдущий год по направле</w:t>
      </w:r>
      <w:r w:rsidR="009F6661" w:rsidRPr="009F6471">
        <w:rPr>
          <w:rFonts w:eastAsia="SimSun"/>
          <w:sz w:val="28"/>
          <w:szCs w:val="28"/>
          <w:lang w:eastAsia="zh-CN"/>
        </w:rPr>
        <w:t>ниям, предусмотренным</w:t>
      </w:r>
      <w:r w:rsidRPr="009F6471">
        <w:rPr>
          <w:rFonts w:eastAsia="SimSun"/>
          <w:sz w:val="28"/>
          <w:szCs w:val="28"/>
          <w:lang w:eastAsia="zh-CN"/>
        </w:rPr>
        <w:t xml:space="preserve"> частью 7 настоящего Порядка;</w:t>
      </w:r>
    </w:p>
    <w:p w:rsidR="000612F9" w:rsidRPr="008D3ECB" w:rsidRDefault="000612F9" w:rsidP="000612F9">
      <w:pPr>
        <w:widowControl w:val="0"/>
        <w:autoSpaceDE w:val="0"/>
        <w:autoSpaceDN w:val="0"/>
        <w:adjustRightInd w:val="0"/>
        <w:ind w:firstLine="708"/>
        <w:jc w:val="both"/>
        <w:rPr>
          <w:rFonts w:eastAsia="SimSun"/>
          <w:sz w:val="28"/>
          <w:szCs w:val="28"/>
          <w:lang w:eastAsia="zh-CN"/>
        </w:rPr>
      </w:pPr>
      <w:r w:rsidRPr="009F6471">
        <w:rPr>
          <w:rFonts w:eastAsia="SimSun"/>
          <w:sz w:val="28"/>
          <w:szCs w:val="28"/>
          <w:lang w:eastAsia="zh-CN"/>
        </w:rPr>
        <w:t>в) техническо</w:t>
      </w:r>
      <w:r w:rsidR="009F6661" w:rsidRPr="009F6471">
        <w:rPr>
          <w:rFonts w:eastAsia="SimSun"/>
          <w:sz w:val="28"/>
          <w:szCs w:val="28"/>
          <w:lang w:eastAsia="zh-CN"/>
        </w:rPr>
        <w:t>е</w:t>
      </w:r>
      <w:r w:rsidRPr="009F6471">
        <w:rPr>
          <w:rFonts w:eastAsia="SimSun"/>
          <w:sz w:val="28"/>
          <w:szCs w:val="28"/>
          <w:lang w:eastAsia="zh-CN"/>
        </w:rPr>
        <w:t xml:space="preserve"> задание на организацию и проведение социального тура по форме согласно приложению </w:t>
      </w:r>
      <w:r w:rsidRPr="008D3ECB">
        <w:rPr>
          <w:rFonts w:eastAsia="SimSun"/>
          <w:sz w:val="28"/>
          <w:szCs w:val="28"/>
          <w:lang w:eastAsia="zh-CN"/>
        </w:rPr>
        <w:t>№ 2 к настоящему Порядку;</w:t>
      </w:r>
    </w:p>
    <w:p w:rsidR="000612F9" w:rsidRPr="008D3ECB" w:rsidRDefault="000612F9" w:rsidP="000612F9">
      <w:pPr>
        <w:widowControl w:val="0"/>
        <w:autoSpaceDE w:val="0"/>
        <w:autoSpaceDN w:val="0"/>
        <w:adjustRightInd w:val="0"/>
        <w:ind w:firstLine="708"/>
        <w:jc w:val="both"/>
        <w:rPr>
          <w:rFonts w:eastAsia="SimSun"/>
          <w:sz w:val="28"/>
          <w:szCs w:val="28"/>
          <w:lang w:eastAsia="zh-CN"/>
        </w:rPr>
      </w:pPr>
      <w:r w:rsidRPr="008D3ECB">
        <w:rPr>
          <w:rFonts w:eastAsia="SimSun"/>
          <w:sz w:val="28"/>
          <w:szCs w:val="28"/>
          <w:lang w:eastAsia="zh-CN"/>
        </w:rPr>
        <w:t xml:space="preserve">г) официальную смету расходов на реализацию социального тура, утвержденную руководителем Получателя согласно приложению № </w:t>
      </w:r>
      <w:r w:rsidR="009F6471" w:rsidRPr="008D3ECB">
        <w:rPr>
          <w:rFonts w:eastAsia="SimSun"/>
          <w:sz w:val="28"/>
          <w:szCs w:val="28"/>
          <w:lang w:eastAsia="zh-CN"/>
        </w:rPr>
        <w:t>2</w:t>
      </w:r>
      <w:r w:rsidRPr="008D3ECB">
        <w:rPr>
          <w:rFonts w:eastAsia="SimSun"/>
          <w:sz w:val="28"/>
          <w:szCs w:val="28"/>
          <w:lang w:eastAsia="zh-CN"/>
        </w:rPr>
        <w:t>;</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sidRPr="008D3ECB">
        <w:rPr>
          <w:rFonts w:eastAsia="SimSun"/>
          <w:sz w:val="28"/>
          <w:szCs w:val="28"/>
          <w:lang w:eastAsia="zh-CN"/>
        </w:rPr>
        <w:t>д) копию свидетельства о праве собственности на судно или договора</w:t>
      </w:r>
      <w:r w:rsidRPr="009F6471">
        <w:rPr>
          <w:rFonts w:eastAsia="SimSun"/>
          <w:sz w:val="28"/>
          <w:szCs w:val="28"/>
          <w:lang w:eastAsia="zh-CN"/>
        </w:rPr>
        <w:t>, подтверждающего право на эксплуатацию судна (для туроператоров</w:t>
      </w:r>
      <w:r w:rsidRPr="00A27891">
        <w:rPr>
          <w:rFonts w:eastAsia="SimSun"/>
          <w:sz w:val="28"/>
          <w:szCs w:val="28"/>
          <w:lang w:eastAsia="zh-CN"/>
        </w:rPr>
        <w:t xml:space="preserve">, </w:t>
      </w:r>
      <w:r w:rsidRPr="00A27891">
        <w:rPr>
          <w:rFonts w:eastAsia="SimSun"/>
          <w:sz w:val="28"/>
          <w:szCs w:val="28"/>
          <w:lang w:eastAsia="zh-CN"/>
        </w:rPr>
        <w:lastRenderedPageBreak/>
        <w:t>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е) копию</w:t>
      </w:r>
      <w:r w:rsidRPr="00A27891">
        <w:rPr>
          <w:rFonts w:eastAsia="SimSun"/>
          <w:sz w:val="28"/>
          <w:szCs w:val="28"/>
          <w:lang w:eastAsia="zh-CN"/>
        </w:rPr>
        <w:t xml:space="preserve"> лицензии на осуществление деятельности по перевозкам внутренним водным транспортом, морским транспортом пассажиров (для туроператоров, оказывающих услуги по организации морских прогулок по Авачинской бухте);</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ж) коп</w:t>
      </w:r>
      <w:r w:rsidR="000612F9" w:rsidRPr="00A27891">
        <w:rPr>
          <w:rFonts w:eastAsia="SimSun"/>
          <w:sz w:val="28"/>
          <w:szCs w:val="28"/>
          <w:lang w:eastAsia="zh-CN"/>
        </w:rPr>
        <w:t>и</w:t>
      </w:r>
      <w:r w:rsidR="000612F9">
        <w:rPr>
          <w:rFonts w:eastAsia="SimSun"/>
          <w:sz w:val="28"/>
          <w:szCs w:val="28"/>
          <w:lang w:eastAsia="zh-CN"/>
        </w:rPr>
        <w:t>ю</w:t>
      </w:r>
      <w:r w:rsidR="000612F9" w:rsidRPr="00A27891">
        <w:rPr>
          <w:rFonts w:eastAsia="SimSun"/>
          <w:sz w:val="28"/>
          <w:szCs w:val="28"/>
          <w:lang w:eastAsia="zh-CN"/>
        </w:rPr>
        <w:t xml:space="preserve"> «Пассажирское свидетельство» выданное Российским морским регистром судоходства (для туроператоров, 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з) копию</w:t>
      </w:r>
      <w:r w:rsidRPr="00A27891">
        <w:rPr>
          <w:rFonts w:eastAsia="SimSun"/>
          <w:sz w:val="28"/>
          <w:szCs w:val="28"/>
          <w:lang w:eastAsia="zh-CN"/>
        </w:rPr>
        <w:t xml:space="preserve"> свидетельства на право плавания под флагом (для туроператоров, 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и) копию</w:t>
      </w:r>
      <w:r w:rsidRPr="00A27891">
        <w:rPr>
          <w:rFonts w:eastAsia="SimSun"/>
          <w:sz w:val="28"/>
          <w:szCs w:val="28"/>
          <w:lang w:eastAsia="zh-CN"/>
        </w:rPr>
        <w:t xml:space="preserve"> лицензии на осуществление перевозок воздушным транспортом пассажиров (для туроператоров, оказывающих услуги по организации вертолетно-пешеходных экскурсий);</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к) копию</w:t>
      </w:r>
      <w:r w:rsidRPr="00A27891">
        <w:rPr>
          <w:rFonts w:eastAsia="SimSun"/>
          <w:sz w:val="28"/>
          <w:szCs w:val="28"/>
          <w:lang w:eastAsia="zh-CN"/>
        </w:rPr>
        <w:t xml:space="preserve"> договоров на выполнение воздушных коммерческих перевозок пассажиров и грузов и авиационных работ (для туроператоров, оказывающих услуги по организации вертолетно-пешеходных экскурсий);</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л) копию</w:t>
      </w:r>
      <w:r w:rsidRPr="00A27891">
        <w:rPr>
          <w:rFonts w:eastAsia="SimSun"/>
          <w:sz w:val="28"/>
          <w:szCs w:val="28"/>
          <w:lang w:eastAsia="zh-CN"/>
        </w:rPr>
        <w:t xml:space="preserve"> агентских договоров на оказание туристических услуг;</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м) копию</w:t>
      </w:r>
      <w:r w:rsidRPr="00A27891">
        <w:rPr>
          <w:rFonts w:eastAsia="SimSun"/>
          <w:sz w:val="28"/>
          <w:szCs w:val="28"/>
          <w:lang w:eastAsia="zh-CN"/>
        </w:rPr>
        <w:t xml:space="preserve"> сертификата эксплуатанта (для туроператоров, оказывающих услуги по организации вертолетно-пешеходных экскурсий);</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н</w:t>
      </w:r>
      <w:r w:rsidR="000612F9" w:rsidRPr="00A27891">
        <w:rPr>
          <w:rFonts w:eastAsia="SimSun"/>
          <w:sz w:val="28"/>
          <w:szCs w:val="28"/>
          <w:lang w:eastAsia="zh-CN"/>
        </w:rPr>
        <w:t>) справки соответствующего территориального налогового органа об отсутствии (наличии) задолженности по налоговым и иным обязательным платежам в бюджетную систему Российской Федерации либо официального документа, выданного финансовой организацией, подтверждающий погашение имеющейся задолженности на дату фактического заключения Соглашения;</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о</w:t>
      </w:r>
      <w:r w:rsidR="000612F9" w:rsidRPr="00A27891">
        <w:rPr>
          <w:rFonts w:eastAsia="SimSun"/>
          <w:sz w:val="28"/>
          <w:szCs w:val="28"/>
          <w:lang w:eastAsia="zh-CN"/>
        </w:rPr>
        <w:t>) выписки из единого государственного реестра юридических лиц;</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п</w:t>
      </w:r>
      <w:r w:rsidR="000612F9" w:rsidRPr="00A27891">
        <w:rPr>
          <w:rFonts w:eastAsia="SimSun"/>
          <w:sz w:val="28"/>
          <w:szCs w:val="28"/>
          <w:lang w:eastAsia="zh-CN"/>
        </w:rPr>
        <w:t>) копии свидетельства о внесении сведений в Единый федеральный реестр туроператоров;</w:t>
      </w:r>
    </w:p>
    <w:p w:rsidR="000612F9" w:rsidRDefault="004C60DA" w:rsidP="009F6661">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р</w:t>
      </w:r>
      <w:r w:rsidR="00FC61FE" w:rsidRPr="00482CD2">
        <w:rPr>
          <w:rFonts w:eastAsia="SimSun"/>
          <w:sz w:val="28"/>
          <w:szCs w:val="28"/>
          <w:lang w:eastAsia="zh-CN"/>
        </w:rPr>
        <w:t>) копии разрешений (согласований)</w:t>
      </w:r>
      <w:r w:rsidR="000612F9" w:rsidRPr="00482CD2">
        <w:rPr>
          <w:rFonts w:eastAsia="SimSun"/>
          <w:sz w:val="28"/>
          <w:szCs w:val="28"/>
          <w:lang w:eastAsia="zh-CN"/>
        </w:rPr>
        <w:t xml:space="preserve"> на посещение </w:t>
      </w:r>
      <w:r w:rsidR="00FC61FE" w:rsidRPr="00482CD2">
        <w:rPr>
          <w:sz w:val="28"/>
          <w:szCs w:val="28"/>
          <w:shd w:val="clear" w:color="auto" w:fill="FFFFFF"/>
        </w:rPr>
        <w:t>особо охраняемых природных территорий</w:t>
      </w:r>
      <w:r w:rsidR="00FC61FE" w:rsidRPr="00482CD2">
        <w:rPr>
          <w:rFonts w:eastAsia="SimSun"/>
          <w:sz w:val="28"/>
          <w:szCs w:val="28"/>
          <w:lang w:eastAsia="zh-CN"/>
        </w:rPr>
        <w:t xml:space="preserve"> (при проведении</w:t>
      </w:r>
      <w:r w:rsidR="000612F9" w:rsidRPr="00482CD2">
        <w:rPr>
          <w:rFonts w:eastAsia="SimSun"/>
          <w:sz w:val="28"/>
          <w:szCs w:val="28"/>
          <w:lang w:eastAsia="zh-CN"/>
        </w:rPr>
        <w:t xml:space="preserve"> экскурсий н</w:t>
      </w:r>
      <w:r w:rsidR="00FC61FE" w:rsidRPr="00482CD2">
        <w:rPr>
          <w:rFonts w:eastAsia="SimSun"/>
          <w:sz w:val="28"/>
          <w:szCs w:val="28"/>
          <w:lang w:eastAsia="zh-CN"/>
        </w:rPr>
        <w:t>а территории</w:t>
      </w:r>
      <w:r w:rsidR="00FC61FE" w:rsidRPr="00482CD2">
        <w:rPr>
          <w:sz w:val="28"/>
          <w:szCs w:val="28"/>
          <w:shd w:val="clear" w:color="auto" w:fill="FFFFFF"/>
        </w:rPr>
        <w:t xml:space="preserve"> особо охраняемых природных территорий</w:t>
      </w:r>
      <w:r w:rsidR="00584715">
        <w:rPr>
          <w:rFonts w:eastAsia="SimSun"/>
          <w:sz w:val="28"/>
          <w:szCs w:val="28"/>
          <w:lang w:eastAsia="zh-CN"/>
        </w:rPr>
        <w:t>);</w:t>
      </w:r>
    </w:p>
    <w:p w:rsidR="00482CD2" w:rsidRPr="00584715" w:rsidRDefault="00482CD2" w:rsidP="00584715">
      <w:pPr>
        <w:widowControl w:val="0"/>
        <w:autoSpaceDE w:val="0"/>
        <w:autoSpaceDN w:val="0"/>
        <w:adjustRightInd w:val="0"/>
        <w:ind w:firstLine="708"/>
        <w:jc w:val="both"/>
        <w:rPr>
          <w:rFonts w:eastAsia="SimSun"/>
          <w:sz w:val="28"/>
          <w:szCs w:val="28"/>
          <w:lang w:eastAsia="zh-CN"/>
        </w:rPr>
      </w:pPr>
      <w:r w:rsidRPr="00584715">
        <w:rPr>
          <w:rFonts w:eastAsia="SimSun"/>
          <w:sz w:val="28"/>
          <w:szCs w:val="28"/>
          <w:lang w:eastAsia="zh-CN"/>
        </w:rPr>
        <w:t>с)</w:t>
      </w:r>
      <w:r w:rsidR="00584715" w:rsidRPr="00584715">
        <w:rPr>
          <w:rFonts w:eastAsia="SimSun"/>
          <w:sz w:val="28"/>
          <w:szCs w:val="28"/>
          <w:lang w:eastAsia="zh-CN"/>
        </w:rPr>
        <w:t xml:space="preserve"> копию л</w:t>
      </w:r>
      <w:r w:rsidR="00584715" w:rsidRPr="00584715">
        <w:rPr>
          <w:rFonts w:eastAsia="SimSun"/>
          <w:bCs/>
          <w:sz w:val="28"/>
          <w:szCs w:val="28"/>
          <w:lang w:eastAsia="zh-CN"/>
        </w:rPr>
        <w:t>ицензии</w:t>
      </w:r>
      <w:r w:rsidR="00584715" w:rsidRPr="00584715">
        <w:rPr>
          <w:rFonts w:eastAsia="SimSun"/>
          <w:sz w:val="28"/>
          <w:szCs w:val="28"/>
          <w:lang w:eastAsia="zh-CN"/>
        </w:rPr>
        <w:t> </w:t>
      </w:r>
      <w:r w:rsidR="00584715" w:rsidRPr="00584715">
        <w:rPr>
          <w:rFonts w:eastAsia="SimSun"/>
          <w:bCs/>
          <w:sz w:val="28"/>
          <w:szCs w:val="28"/>
          <w:lang w:eastAsia="zh-CN"/>
        </w:rPr>
        <w:t>на</w:t>
      </w:r>
      <w:r w:rsidR="00584715" w:rsidRPr="00584715">
        <w:rPr>
          <w:rFonts w:eastAsia="SimSun"/>
          <w:sz w:val="28"/>
          <w:szCs w:val="28"/>
          <w:lang w:eastAsia="zh-CN"/>
        </w:rPr>
        <w:t> осуществление деятельности по </w:t>
      </w:r>
      <w:r w:rsidR="00584715" w:rsidRPr="00584715">
        <w:rPr>
          <w:rFonts w:eastAsia="SimSun"/>
          <w:bCs/>
          <w:sz w:val="28"/>
          <w:szCs w:val="28"/>
          <w:lang w:eastAsia="zh-CN"/>
        </w:rPr>
        <w:t>перевозкам</w:t>
      </w:r>
      <w:r w:rsidR="00584715" w:rsidRPr="00584715">
        <w:rPr>
          <w:rFonts w:eastAsia="SimSun"/>
          <w:sz w:val="28"/>
          <w:szCs w:val="28"/>
          <w:lang w:eastAsia="zh-CN"/>
        </w:rPr>
        <w:t> </w:t>
      </w:r>
      <w:r w:rsidR="00584715" w:rsidRPr="00584715">
        <w:rPr>
          <w:rFonts w:eastAsia="SimSun"/>
          <w:bCs/>
          <w:sz w:val="28"/>
          <w:szCs w:val="28"/>
          <w:lang w:eastAsia="zh-CN"/>
        </w:rPr>
        <w:t>пассажиров</w:t>
      </w:r>
      <w:r w:rsidR="00584715" w:rsidRPr="00584715">
        <w:rPr>
          <w:rFonts w:eastAsia="SimSun"/>
          <w:sz w:val="28"/>
          <w:szCs w:val="28"/>
          <w:lang w:eastAsia="zh-CN"/>
        </w:rPr>
        <w:t> </w:t>
      </w:r>
      <w:r w:rsidR="00584715" w:rsidRPr="00584715">
        <w:rPr>
          <w:rFonts w:eastAsia="SimSun"/>
          <w:bCs/>
          <w:sz w:val="28"/>
          <w:szCs w:val="28"/>
          <w:lang w:eastAsia="zh-CN"/>
        </w:rPr>
        <w:t>автомобильным</w:t>
      </w:r>
      <w:r w:rsidR="00584715" w:rsidRPr="00584715">
        <w:rPr>
          <w:rFonts w:eastAsia="SimSun"/>
          <w:sz w:val="28"/>
          <w:szCs w:val="28"/>
          <w:lang w:eastAsia="zh-CN"/>
        </w:rPr>
        <w:t> </w:t>
      </w:r>
      <w:r w:rsidR="00584715" w:rsidRPr="00584715">
        <w:rPr>
          <w:rFonts w:eastAsia="SimSun"/>
          <w:bCs/>
          <w:sz w:val="28"/>
          <w:szCs w:val="28"/>
          <w:lang w:eastAsia="zh-CN"/>
        </w:rPr>
        <w:t>транспортом</w:t>
      </w:r>
      <w:r w:rsidR="00584715" w:rsidRPr="00584715">
        <w:rPr>
          <w:rFonts w:eastAsia="SimSun"/>
          <w:sz w:val="28"/>
          <w:szCs w:val="28"/>
          <w:lang w:eastAsia="zh-CN"/>
        </w:rPr>
        <w:t>, оборудованным для </w:t>
      </w:r>
      <w:r w:rsidR="00584715" w:rsidRPr="00584715">
        <w:rPr>
          <w:rFonts w:eastAsia="SimSun"/>
          <w:bCs/>
          <w:sz w:val="28"/>
          <w:szCs w:val="28"/>
          <w:lang w:eastAsia="zh-CN"/>
        </w:rPr>
        <w:t>перевозок</w:t>
      </w:r>
      <w:r w:rsidR="00584715" w:rsidRPr="00584715">
        <w:rPr>
          <w:rFonts w:eastAsia="SimSun"/>
          <w:sz w:val="28"/>
          <w:szCs w:val="28"/>
          <w:lang w:eastAsia="zh-CN"/>
        </w:rPr>
        <w:t> более 8 человек </w:t>
      </w:r>
      <w:r w:rsidRPr="00584715">
        <w:rPr>
          <w:rFonts w:eastAsia="SimSun"/>
          <w:sz w:val="28"/>
          <w:szCs w:val="28"/>
          <w:lang w:eastAsia="zh-CN"/>
        </w:rPr>
        <w:t>(для туроператоров, оказывающих услуги по организации автомобильно-пешеходных экскурсий</w:t>
      </w:r>
      <w:r w:rsidR="00584715" w:rsidRPr="00584715">
        <w:rPr>
          <w:rFonts w:eastAsia="SimSun"/>
          <w:sz w:val="28"/>
          <w:szCs w:val="28"/>
          <w:lang w:eastAsia="zh-CN"/>
        </w:rPr>
        <w:t>)</w:t>
      </w:r>
      <w:r w:rsidR="000E0B43" w:rsidRPr="00584715">
        <w:rPr>
          <w:rFonts w:eastAsia="SimSun"/>
          <w:sz w:val="28"/>
          <w:szCs w:val="28"/>
          <w:lang w:eastAsia="zh-CN"/>
        </w:rPr>
        <w:t>, в случае отсутствия собственного транспорта, договор с перевозчиком на оказание транспортных услуг.</w:t>
      </w:r>
    </w:p>
    <w:p w:rsidR="002610FA" w:rsidRPr="00584715" w:rsidRDefault="002610FA" w:rsidP="00584715">
      <w:pPr>
        <w:widowControl w:val="0"/>
        <w:autoSpaceDE w:val="0"/>
        <w:autoSpaceDN w:val="0"/>
        <w:adjustRightInd w:val="0"/>
        <w:ind w:firstLine="708"/>
        <w:jc w:val="both"/>
        <w:rPr>
          <w:rFonts w:eastAsia="SimSun"/>
          <w:sz w:val="28"/>
          <w:szCs w:val="28"/>
          <w:lang w:eastAsia="zh-CN"/>
        </w:rPr>
      </w:pPr>
      <w:r w:rsidRPr="00584715">
        <w:rPr>
          <w:rFonts w:eastAsia="SimSun"/>
          <w:sz w:val="28"/>
          <w:szCs w:val="28"/>
          <w:lang w:eastAsia="zh-CN"/>
        </w:rPr>
        <w:t>Получатель вправе подать неограниченное количество заявок по разным направлениям</w:t>
      </w:r>
      <w:r w:rsidR="00992CDA" w:rsidRPr="00584715">
        <w:rPr>
          <w:rFonts w:eastAsia="SimSun"/>
          <w:sz w:val="28"/>
          <w:szCs w:val="28"/>
          <w:lang w:eastAsia="zh-CN"/>
        </w:rPr>
        <w:t>.</w:t>
      </w:r>
    </w:p>
    <w:p w:rsidR="00992CDA" w:rsidRPr="00992CDA" w:rsidRDefault="00992CDA" w:rsidP="00992CDA">
      <w:pPr>
        <w:widowControl w:val="0"/>
        <w:autoSpaceDE w:val="0"/>
        <w:autoSpaceDN w:val="0"/>
        <w:adjustRightInd w:val="0"/>
        <w:ind w:firstLine="708"/>
        <w:jc w:val="both"/>
        <w:rPr>
          <w:rFonts w:eastAsia="SimSun"/>
          <w:sz w:val="28"/>
          <w:szCs w:val="28"/>
          <w:lang w:eastAsia="zh-CN"/>
        </w:rPr>
      </w:pPr>
      <w:r w:rsidRPr="00992CDA">
        <w:rPr>
          <w:rFonts w:eastAsia="SimSun"/>
          <w:sz w:val="28"/>
          <w:szCs w:val="28"/>
          <w:lang w:eastAsia="zh-CN"/>
        </w:rPr>
        <w:t xml:space="preserve">В случае непредставления субъектом документов, указанных в пункте </w:t>
      </w:r>
      <w:r>
        <w:rPr>
          <w:rFonts w:eastAsia="SimSun"/>
          <w:sz w:val="28"/>
          <w:szCs w:val="28"/>
          <w:lang w:eastAsia="zh-CN"/>
        </w:rPr>
        <w:t>«н», «о», «п»</w:t>
      </w:r>
      <w:r w:rsidRPr="00992CDA">
        <w:rPr>
          <w:rFonts w:eastAsia="SimSun"/>
          <w:sz w:val="28"/>
          <w:szCs w:val="28"/>
          <w:lang w:eastAsia="zh-CN"/>
        </w:rPr>
        <w:t xml:space="preserve"> части 2.9 настоящего Порядка, в течение двух рабочих дней с момента поступления от субъекта заявки на получение субсидии уполномоченные должностные лица Министерство направляют запрос о </w:t>
      </w:r>
      <w:r w:rsidRPr="00992CDA">
        <w:rPr>
          <w:rFonts w:eastAsia="SimSun"/>
          <w:sz w:val="28"/>
          <w:szCs w:val="28"/>
          <w:lang w:eastAsia="zh-CN"/>
        </w:rPr>
        <w:lastRenderedPageBreak/>
        <w:t>представлении документов и (или) информации в уполномоченные федеральные органы исполнительной власти, органы исполнительной власти Камчатского края.</w:t>
      </w:r>
    </w:p>
    <w:p w:rsidR="00992CDA" w:rsidRPr="009F6661" w:rsidRDefault="00992CDA" w:rsidP="00992CDA">
      <w:pPr>
        <w:widowControl w:val="0"/>
        <w:autoSpaceDE w:val="0"/>
        <w:autoSpaceDN w:val="0"/>
        <w:adjustRightInd w:val="0"/>
        <w:ind w:firstLine="708"/>
        <w:jc w:val="both"/>
        <w:rPr>
          <w:rFonts w:eastAsia="SimSun"/>
          <w:sz w:val="28"/>
          <w:szCs w:val="28"/>
          <w:lang w:eastAsia="zh-CN"/>
        </w:rPr>
      </w:pPr>
      <w:r w:rsidRPr="00992CDA">
        <w:rPr>
          <w:rFonts w:eastAsia="SimSun"/>
          <w:sz w:val="28"/>
          <w:szCs w:val="28"/>
          <w:lang w:eastAsia="zh-CN"/>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осуществляются в соответствии с требованиями Федерального закона от 27.07.2010 № 210-ФЗ «Об организации предоставления государственных и муниципальных услуг» и постановления Правительства РФ от 08.09.2010 №697 «О единой системе межведомственного электронного взаимодействия».</w:t>
      </w:r>
    </w:p>
    <w:p w:rsidR="001A2957" w:rsidRDefault="00BA7A2D" w:rsidP="00165EC1">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7</w:t>
      </w:r>
      <w:r w:rsidR="00165EC1">
        <w:rPr>
          <w:rFonts w:eastAsia="SimSun"/>
          <w:sz w:val="28"/>
          <w:szCs w:val="28"/>
          <w:lang w:eastAsia="zh-CN"/>
        </w:rPr>
        <w:t xml:space="preserve">. </w:t>
      </w:r>
      <w:r w:rsidR="003632D9" w:rsidRPr="003632D9">
        <w:rPr>
          <w:rFonts w:eastAsia="SimSun"/>
          <w:sz w:val="28"/>
          <w:szCs w:val="28"/>
          <w:lang w:eastAsia="zh-CN"/>
        </w:rPr>
        <w:t xml:space="preserve">Субсидии предоставляются </w:t>
      </w:r>
      <w:r w:rsidR="00165EC1">
        <w:rPr>
          <w:rFonts w:eastAsia="SimSun"/>
          <w:sz w:val="28"/>
          <w:szCs w:val="28"/>
          <w:lang w:eastAsia="zh-CN"/>
        </w:rPr>
        <w:t>Получателям</w:t>
      </w:r>
      <w:r w:rsidR="003632D9" w:rsidRPr="003632D9">
        <w:rPr>
          <w:rFonts w:eastAsia="SimSun"/>
          <w:sz w:val="28"/>
          <w:szCs w:val="28"/>
          <w:lang w:eastAsia="zh-CN"/>
        </w:rPr>
        <w:t xml:space="preserve"> в размере,</w:t>
      </w:r>
      <w:r w:rsidR="00566E68">
        <w:rPr>
          <w:rFonts w:eastAsia="SimSun"/>
          <w:sz w:val="28"/>
          <w:szCs w:val="28"/>
          <w:lang w:eastAsia="zh-CN"/>
        </w:rPr>
        <w:t xml:space="preserve"> определенном по формуле</w:t>
      </w:r>
      <w:r w:rsidR="001A2957">
        <w:rPr>
          <w:rFonts w:eastAsia="SimSun"/>
          <w:sz w:val="28"/>
          <w:szCs w:val="28"/>
          <w:lang w:eastAsia="zh-CN"/>
        </w:rPr>
        <w:t>:</w:t>
      </w:r>
    </w:p>
    <w:p w:rsidR="00A30F46" w:rsidRPr="002610FA" w:rsidRDefault="00A30F46" w:rsidP="00D13C0F">
      <w:pPr>
        <w:widowControl w:val="0"/>
        <w:autoSpaceDE w:val="0"/>
        <w:autoSpaceDN w:val="0"/>
        <w:adjustRightInd w:val="0"/>
        <w:ind w:firstLine="708"/>
        <w:jc w:val="center"/>
        <w:rPr>
          <w:rFonts w:eastAsia="SimSun"/>
          <w:sz w:val="28"/>
          <w:szCs w:val="28"/>
          <w:lang w:eastAsia="zh-CN"/>
        </w:rPr>
      </w:pPr>
      <w:r w:rsidRPr="002610FA">
        <w:rPr>
          <w:rFonts w:eastAsia="SimSun"/>
          <w:sz w:val="28"/>
          <w:szCs w:val="28"/>
          <w:lang w:val="en-US" w:eastAsia="zh-CN"/>
        </w:rPr>
        <w:t>S</w:t>
      </w:r>
      <w:r w:rsidRPr="002610FA">
        <w:rPr>
          <w:rFonts w:eastAsia="SimSun"/>
          <w:sz w:val="28"/>
          <w:szCs w:val="28"/>
          <w:lang w:eastAsia="zh-CN"/>
        </w:rPr>
        <w:t xml:space="preserve"> = </w:t>
      </w:r>
      <w:r w:rsidR="00D13C0F" w:rsidRPr="002610FA">
        <w:rPr>
          <w:rFonts w:eastAsia="SimSun"/>
          <w:sz w:val="28"/>
          <w:szCs w:val="28"/>
          <w:lang w:val="en-US" w:eastAsia="zh-CN"/>
        </w:rPr>
        <w:t>Z</w:t>
      </w:r>
      <w:r w:rsidR="00D13C0F" w:rsidRPr="002610FA">
        <w:rPr>
          <w:rFonts w:eastAsia="SimSun"/>
          <w:sz w:val="28"/>
          <w:szCs w:val="28"/>
          <w:lang w:eastAsia="zh-CN"/>
        </w:rPr>
        <w:t>*90%, где</w:t>
      </w:r>
    </w:p>
    <w:p w:rsidR="00D13C0F" w:rsidRPr="002610FA" w:rsidRDefault="00D13C0F" w:rsidP="00D13C0F">
      <w:pPr>
        <w:widowControl w:val="0"/>
        <w:autoSpaceDE w:val="0"/>
        <w:autoSpaceDN w:val="0"/>
        <w:adjustRightInd w:val="0"/>
        <w:ind w:firstLine="708"/>
        <w:jc w:val="both"/>
        <w:rPr>
          <w:sz w:val="28"/>
          <w:szCs w:val="28"/>
        </w:rPr>
      </w:pPr>
      <w:r w:rsidRPr="002610FA">
        <w:rPr>
          <w:i/>
          <w:sz w:val="28"/>
          <w:szCs w:val="28"/>
          <w:lang w:val="en-US"/>
        </w:rPr>
        <w:t>S</w:t>
      </w:r>
      <w:r w:rsidRPr="002610FA">
        <w:rPr>
          <w:i/>
          <w:sz w:val="28"/>
          <w:szCs w:val="28"/>
        </w:rPr>
        <w:t xml:space="preserve"> </w:t>
      </w:r>
      <w:r w:rsidRPr="002610FA">
        <w:rPr>
          <w:sz w:val="28"/>
          <w:szCs w:val="28"/>
        </w:rPr>
        <w:t>– размер субсидии, предоставляемой Получателю;</w:t>
      </w:r>
    </w:p>
    <w:p w:rsidR="001A2957" w:rsidRDefault="00D13C0F" w:rsidP="00D13C0F">
      <w:pPr>
        <w:widowControl w:val="0"/>
        <w:autoSpaceDE w:val="0"/>
        <w:autoSpaceDN w:val="0"/>
        <w:adjustRightInd w:val="0"/>
        <w:ind w:firstLine="708"/>
        <w:jc w:val="both"/>
        <w:rPr>
          <w:rFonts w:eastAsia="SimSun"/>
          <w:bCs/>
          <w:sz w:val="28"/>
          <w:szCs w:val="28"/>
          <w:lang w:eastAsia="zh-CN"/>
        </w:rPr>
      </w:pPr>
      <w:r w:rsidRPr="002610FA">
        <w:rPr>
          <w:rFonts w:eastAsia="SimSun"/>
          <w:sz w:val="28"/>
          <w:szCs w:val="28"/>
          <w:lang w:val="en-US" w:eastAsia="zh-CN"/>
        </w:rPr>
        <w:t>Z</w:t>
      </w:r>
      <w:r w:rsidRPr="002610FA">
        <w:rPr>
          <w:rFonts w:eastAsia="SimSun"/>
          <w:sz w:val="28"/>
          <w:szCs w:val="28"/>
          <w:lang w:eastAsia="zh-CN"/>
        </w:rPr>
        <w:t xml:space="preserve"> –</w:t>
      </w:r>
      <w:r w:rsidR="001A2957" w:rsidRPr="002610FA">
        <w:rPr>
          <w:rFonts w:eastAsia="SimSun"/>
          <w:sz w:val="28"/>
          <w:szCs w:val="28"/>
          <w:lang w:eastAsia="zh-CN"/>
        </w:rPr>
        <w:t xml:space="preserve"> понесен</w:t>
      </w:r>
      <w:r w:rsidRPr="002610FA">
        <w:rPr>
          <w:rFonts w:eastAsia="SimSun"/>
          <w:sz w:val="28"/>
          <w:szCs w:val="28"/>
          <w:lang w:eastAsia="zh-CN"/>
        </w:rPr>
        <w:t>ные</w:t>
      </w:r>
      <w:r w:rsidRPr="002610FA">
        <w:rPr>
          <w:rFonts w:eastAsia="SimSun"/>
          <w:bCs/>
          <w:sz w:val="28"/>
          <w:szCs w:val="28"/>
          <w:lang w:eastAsia="zh-CN"/>
        </w:rPr>
        <w:t xml:space="preserve"> расходы</w:t>
      </w:r>
      <w:r w:rsidR="002610FA">
        <w:rPr>
          <w:rFonts w:eastAsia="SimSun"/>
          <w:bCs/>
          <w:sz w:val="28"/>
          <w:szCs w:val="28"/>
          <w:lang w:eastAsia="zh-CN"/>
        </w:rPr>
        <w:t xml:space="preserve"> Получателя социальных туров.</w:t>
      </w:r>
      <w:r w:rsidR="001A2957" w:rsidRPr="002610FA">
        <w:rPr>
          <w:rFonts w:eastAsia="SimSun"/>
          <w:bCs/>
          <w:sz w:val="28"/>
          <w:szCs w:val="28"/>
          <w:lang w:eastAsia="zh-CN"/>
        </w:rPr>
        <w:t xml:space="preserve">, </w:t>
      </w:r>
      <w:r w:rsidRPr="002610FA">
        <w:rPr>
          <w:rFonts w:eastAsia="SimSun"/>
          <w:bCs/>
          <w:sz w:val="28"/>
          <w:szCs w:val="28"/>
          <w:lang w:eastAsia="zh-CN"/>
        </w:rPr>
        <w:t>связанные</w:t>
      </w:r>
      <w:r w:rsidR="001A2957" w:rsidRPr="002610FA">
        <w:rPr>
          <w:rFonts w:eastAsia="SimSun"/>
          <w:bCs/>
          <w:sz w:val="28"/>
          <w:szCs w:val="28"/>
          <w:lang w:eastAsia="zh-CN"/>
        </w:rPr>
        <w:t xml:space="preserve"> с оказанием услуг по организации и проведению социальных туров</w:t>
      </w:r>
      <w:r w:rsidR="00FD6928" w:rsidRPr="002610FA">
        <w:rPr>
          <w:rFonts w:eastAsia="SimSun"/>
          <w:bCs/>
          <w:sz w:val="28"/>
          <w:szCs w:val="28"/>
          <w:lang w:eastAsia="zh-CN"/>
        </w:rPr>
        <w:t>, в соответствии со сметой.</w:t>
      </w:r>
    </w:p>
    <w:p w:rsidR="002610FA" w:rsidRPr="002610FA" w:rsidRDefault="002610FA" w:rsidP="00D13C0F">
      <w:pPr>
        <w:widowControl w:val="0"/>
        <w:autoSpaceDE w:val="0"/>
        <w:autoSpaceDN w:val="0"/>
        <w:adjustRightInd w:val="0"/>
        <w:ind w:firstLine="708"/>
        <w:jc w:val="both"/>
        <w:rPr>
          <w:rFonts w:eastAsia="SimSun"/>
          <w:sz w:val="28"/>
          <w:szCs w:val="28"/>
          <w:lang w:eastAsia="zh-CN"/>
        </w:rPr>
      </w:pPr>
      <w:r>
        <w:rPr>
          <w:rFonts w:eastAsia="SimSun"/>
          <w:bCs/>
          <w:sz w:val="28"/>
          <w:szCs w:val="28"/>
          <w:lang w:eastAsia="zh-CN"/>
        </w:rPr>
        <w:t>В случае подачи Получателем</w:t>
      </w:r>
      <w:r w:rsidR="0085317D">
        <w:rPr>
          <w:rFonts w:eastAsia="SimSun"/>
          <w:bCs/>
          <w:sz w:val="28"/>
          <w:szCs w:val="28"/>
          <w:lang w:eastAsia="zh-CN"/>
        </w:rPr>
        <w:t xml:space="preserve"> нескольких заявлений</w:t>
      </w:r>
      <w:r>
        <w:rPr>
          <w:rFonts w:eastAsia="SimSun"/>
          <w:bCs/>
          <w:sz w:val="28"/>
          <w:szCs w:val="28"/>
          <w:lang w:eastAsia="zh-CN"/>
        </w:rPr>
        <w:t xml:space="preserve"> и определения его победителем по нескольким направлениям размер Субсидии складывается из суммы отобранных заявок</w:t>
      </w:r>
      <w:r w:rsidR="0085317D">
        <w:rPr>
          <w:rFonts w:eastAsia="SimSun"/>
          <w:bCs/>
          <w:sz w:val="28"/>
          <w:szCs w:val="28"/>
          <w:lang w:eastAsia="zh-CN"/>
        </w:rPr>
        <w:t>.</w:t>
      </w:r>
    </w:p>
    <w:p w:rsidR="00BA7A2D" w:rsidRDefault="00D13C0F" w:rsidP="00165EC1">
      <w:pPr>
        <w:widowControl w:val="0"/>
        <w:autoSpaceDE w:val="0"/>
        <w:autoSpaceDN w:val="0"/>
        <w:adjustRightInd w:val="0"/>
        <w:ind w:firstLine="708"/>
        <w:jc w:val="both"/>
        <w:rPr>
          <w:rFonts w:eastAsia="SimSun"/>
          <w:sz w:val="28"/>
          <w:szCs w:val="28"/>
          <w:lang w:eastAsia="zh-CN"/>
        </w:rPr>
      </w:pPr>
      <w:r>
        <w:rPr>
          <w:rFonts w:eastAsia="SimSun"/>
          <w:bCs/>
          <w:sz w:val="28"/>
          <w:szCs w:val="28"/>
          <w:lang w:eastAsia="zh-CN"/>
        </w:rPr>
        <w:t>Субсидии предоставляются на социальные туры по направлениям</w:t>
      </w:r>
      <w:r w:rsid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 вертолетно-пешеходные экскурсии</w:t>
      </w:r>
      <w:r w:rsidR="00BA7A2D" w:rsidRP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2) этнографические экскурсии</w:t>
      </w:r>
      <w:r w:rsidR="00BA7A2D" w:rsidRP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3) морские </w:t>
      </w:r>
      <w:r w:rsidR="000A1D34">
        <w:rPr>
          <w:rFonts w:eastAsia="SimSun"/>
          <w:sz w:val="28"/>
          <w:szCs w:val="28"/>
          <w:lang w:eastAsia="zh-CN"/>
        </w:rPr>
        <w:t>экскурси</w:t>
      </w:r>
      <w:r>
        <w:rPr>
          <w:rFonts w:eastAsia="SimSun"/>
          <w:sz w:val="28"/>
          <w:szCs w:val="28"/>
          <w:lang w:eastAsia="zh-CN"/>
        </w:rPr>
        <w:t>и</w:t>
      </w:r>
      <w:r w:rsidR="00BA7A2D" w:rsidRPr="00BA7A2D">
        <w:rPr>
          <w:rFonts w:eastAsia="SimSun"/>
          <w:sz w:val="28"/>
          <w:szCs w:val="28"/>
          <w:lang w:eastAsia="zh-CN"/>
        </w:rPr>
        <w:t xml:space="preserve"> по Авачинской бухте;</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4) экскурсии</w:t>
      </w:r>
      <w:r w:rsidR="00BA7A2D" w:rsidRPr="00BA7A2D">
        <w:rPr>
          <w:rFonts w:eastAsia="SimSun"/>
          <w:sz w:val="28"/>
          <w:szCs w:val="28"/>
          <w:lang w:eastAsia="zh-CN"/>
        </w:rPr>
        <w:t xml:space="preserve"> к вулканам (Мутновскому, Горелому, Авачинскому и др.);</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5) экскурсии</w:t>
      </w:r>
      <w:r w:rsidR="00BA7A2D" w:rsidRPr="00BA7A2D">
        <w:rPr>
          <w:rFonts w:eastAsia="SimSun"/>
          <w:sz w:val="28"/>
          <w:szCs w:val="28"/>
          <w:lang w:eastAsia="zh-CN"/>
        </w:rPr>
        <w:t xml:space="preserve"> с катанием на собачьих упряжках;</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6) экскурсии</w:t>
      </w:r>
      <w:r w:rsidR="00BA7A2D" w:rsidRPr="00BA7A2D">
        <w:rPr>
          <w:rFonts w:eastAsia="SimSun"/>
          <w:sz w:val="28"/>
          <w:szCs w:val="28"/>
          <w:lang w:eastAsia="zh-CN"/>
        </w:rPr>
        <w:t xml:space="preserve"> на горячие термальные источники;</w:t>
      </w:r>
    </w:p>
    <w:p w:rsidR="00BA7A2D" w:rsidRPr="00BA7A2D" w:rsidRDefault="00BA7A2D" w:rsidP="00BA7A2D">
      <w:pPr>
        <w:widowControl w:val="0"/>
        <w:autoSpaceDE w:val="0"/>
        <w:autoSpaceDN w:val="0"/>
        <w:adjustRightInd w:val="0"/>
        <w:ind w:firstLine="708"/>
        <w:jc w:val="both"/>
        <w:rPr>
          <w:rFonts w:eastAsia="SimSun"/>
          <w:sz w:val="28"/>
          <w:szCs w:val="28"/>
          <w:lang w:eastAsia="zh-CN"/>
        </w:rPr>
      </w:pPr>
      <w:r w:rsidRPr="00BA7A2D">
        <w:rPr>
          <w:rFonts w:eastAsia="SimSun"/>
          <w:sz w:val="28"/>
          <w:szCs w:val="28"/>
          <w:lang w:eastAsia="zh-CN"/>
        </w:rPr>
        <w:t>7) экскурсии с посещением событийных мероприятий Камчатского края;</w:t>
      </w:r>
    </w:p>
    <w:p w:rsidR="00BA7A2D"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8) конно-пешеходные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9) гастрономические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10) культурно-исторические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11) </w:t>
      </w:r>
      <w:r w:rsidR="00555389">
        <w:rPr>
          <w:rFonts w:eastAsia="SimSun"/>
          <w:sz w:val="28"/>
          <w:szCs w:val="28"/>
          <w:lang w:eastAsia="zh-CN"/>
        </w:rPr>
        <w:t>научно-познавательные экскурсии;</w:t>
      </w:r>
    </w:p>
    <w:p w:rsidR="00CC530F" w:rsidRPr="00E91FFA"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12) активные зимние экскурсии.</w:t>
      </w:r>
    </w:p>
    <w:p w:rsidR="003632D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В</w:t>
      </w:r>
      <w:r w:rsidR="003632D9" w:rsidRPr="003632D9">
        <w:rPr>
          <w:rFonts w:eastAsia="SimSun"/>
          <w:sz w:val="28"/>
          <w:szCs w:val="28"/>
          <w:lang w:eastAsia="zh-CN"/>
        </w:rPr>
        <w:t xml:space="preserve"> случае, если на дату принятия решения о предоставлении субсидии запрашиваемая сумма субсидии превышает остаток выделенных из краевого бюджета лимитов денежных средств, размер предоставляемой субсидии может быть</w:t>
      </w:r>
      <w:r w:rsidR="00165EC1">
        <w:rPr>
          <w:rFonts w:eastAsia="SimSun"/>
          <w:sz w:val="28"/>
          <w:szCs w:val="28"/>
          <w:lang w:eastAsia="zh-CN"/>
        </w:rPr>
        <w:t xml:space="preserve"> уменьшен по согласованию с Получателем</w:t>
      </w:r>
      <w:r w:rsidR="003632D9" w:rsidRPr="003632D9">
        <w:rPr>
          <w:rFonts w:eastAsia="SimSun"/>
          <w:sz w:val="28"/>
          <w:szCs w:val="28"/>
          <w:lang w:eastAsia="zh-CN"/>
        </w:rPr>
        <w:t>.</w:t>
      </w:r>
    </w:p>
    <w:bookmarkEnd w:id="1"/>
    <w:p w:rsidR="00A27891" w:rsidRPr="00A27891" w:rsidRDefault="00BA7A2D" w:rsidP="009214A6">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8. В социальных турах могут принимать участие следующие категории</w:t>
      </w:r>
      <w:r w:rsidR="00A27891" w:rsidRPr="00A27891">
        <w:rPr>
          <w:rFonts w:eastAsia="SimSun"/>
          <w:sz w:val="28"/>
          <w:szCs w:val="28"/>
          <w:lang w:eastAsia="zh-CN"/>
        </w:rPr>
        <w:t xml:space="preserve"> граждан</w:t>
      </w:r>
      <w:r w:rsidR="00555389">
        <w:rPr>
          <w:rFonts w:eastAsia="SimSun"/>
          <w:sz w:val="28"/>
          <w:szCs w:val="28"/>
          <w:lang w:eastAsia="zh-CN"/>
        </w:rPr>
        <w:t>, имеющие</w:t>
      </w:r>
      <w:r w:rsidR="004E64EC">
        <w:rPr>
          <w:rFonts w:eastAsia="SimSun"/>
          <w:sz w:val="28"/>
          <w:szCs w:val="28"/>
          <w:lang w:eastAsia="zh-CN"/>
        </w:rPr>
        <w:t xml:space="preserve"> регистрацию</w:t>
      </w:r>
      <w:r w:rsidR="009457D3">
        <w:rPr>
          <w:rFonts w:eastAsia="SimSun"/>
          <w:sz w:val="28"/>
          <w:szCs w:val="28"/>
          <w:lang w:eastAsia="zh-CN"/>
        </w:rPr>
        <w:t xml:space="preserve"> на территории</w:t>
      </w:r>
      <w:r w:rsidR="00E731CB">
        <w:rPr>
          <w:rFonts w:eastAsia="SimSun"/>
          <w:sz w:val="28"/>
          <w:szCs w:val="28"/>
          <w:lang w:eastAsia="zh-CN"/>
        </w:rPr>
        <w:t xml:space="preserve"> Камчатского края</w:t>
      </w:r>
      <w:r w:rsidR="006B17C0">
        <w:rPr>
          <w:rFonts w:eastAsia="SimSun"/>
          <w:sz w:val="28"/>
          <w:szCs w:val="28"/>
          <w:lang w:eastAsia="zh-CN"/>
        </w:rPr>
        <w:t xml:space="preserve"> (далее – Участники)</w:t>
      </w:r>
      <w:r w:rsidR="00A27891" w:rsidRPr="00A27891">
        <w:rPr>
          <w:rFonts w:eastAsia="SimSun"/>
          <w:sz w:val="28"/>
          <w:szCs w:val="28"/>
          <w:lang w:eastAsia="zh-CN"/>
        </w:rPr>
        <w:t>:</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1) ветераны Великой Отечественной Войны, ветераны боевых действий;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лица, награжденные знаком «Жителю блокадного Ленинграда»; нетрудоспособные члены семей погибших </w:t>
      </w:r>
      <w:r w:rsidRPr="00A27891">
        <w:rPr>
          <w:rFonts w:eastAsia="SimSun"/>
          <w:sz w:val="28"/>
          <w:szCs w:val="28"/>
          <w:lang w:eastAsia="zh-CN"/>
        </w:rPr>
        <w:lastRenderedPageBreak/>
        <w:t>(умерших) участников Великой Отечественной Войны и ветеранов боевых действий;</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2) школьники и студенты, являющиеся победителями и призерами олимпиад, творческих конкурсов, спортивных соревнований, конкурсов профессионального мастерства.</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3) многодетные семьи (в соответствии с Законом Камчатского края от 16.12.2009 № 352 «О мерах социальной поддержки многодетных семей в Камчатском крае»);</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4) дети-сироты и дети, оставшиеся без попечения родителей, дети из малоимущих (малообеспеченных) семей;</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5) педагогические работники и работники сферы физической культуры и спорта, имеющие победителей и призеров краевых конкурсов, Всероссийских олимпиад, творческих конкурсов, спортивных мероприятий, Региональных, Национальных чемпионатов «Молодые профессионалы» («</w:t>
      </w:r>
      <w:r w:rsidRPr="00A27891">
        <w:rPr>
          <w:rFonts w:eastAsia="SimSun"/>
          <w:sz w:val="28"/>
          <w:szCs w:val="28"/>
          <w:lang w:val="en-US" w:eastAsia="zh-CN"/>
        </w:rPr>
        <w:t>WorldSkills</w:t>
      </w:r>
      <w:r w:rsidRPr="00A27891">
        <w:rPr>
          <w:rFonts w:eastAsia="SimSun"/>
          <w:sz w:val="28"/>
          <w:szCs w:val="28"/>
          <w:lang w:eastAsia="zh-CN"/>
        </w:rPr>
        <w:t xml:space="preserve"> </w:t>
      </w:r>
      <w:r w:rsidRPr="00A27891">
        <w:rPr>
          <w:rFonts w:eastAsia="SimSun"/>
          <w:sz w:val="28"/>
          <w:szCs w:val="28"/>
          <w:lang w:val="en-US" w:eastAsia="zh-CN"/>
        </w:rPr>
        <w:t>Russia</w:t>
      </w:r>
      <w:r w:rsidRPr="00A27891">
        <w:rPr>
          <w:rFonts w:eastAsia="SimSun"/>
          <w:sz w:val="28"/>
          <w:szCs w:val="28"/>
          <w:lang w:eastAsia="zh-CN"/>
        </w:rPr>
        <w:t>», «Абилимпикс»);</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6) победители, лауреаты и призеры международных, всероссийских, межрегиональных, региональных фестивалей, конкурсов, выставок в сфере туризма, культуры («Лучший работник муниципального учреждения культуры, находящегося на территории сельского поселения Камчатского Края», «Лучший культработник», «Лучший музейный работник» , «Лучший преподаватель школы искусств», «Лучший библиотекарь года в Камчатском крае», «Автор лучшей методической разработки», «Лучший концертмейстер», авторы и инициаторы, победители и призеры инновационных и (или) популярных  проектов  в сфере культуры),образования («Учитель года», «Воспитатель года Камчатки», «Воспитать человека», «Сердце отдаю детям», «Педагогический дебют», «Лучший преподаватель БЖД», «Лучший учитель ОБЖ», «Преподаватель года»), здравоохранения («Лучший врач года», «Лучший медицинский работник», «Заслуженный врач», «Заслуженный работник здравоохранения», «Лучшая медицинская сестра», «Лучший наставник в сфере здравоохранения»), спорта («Лучший тренер и спортсмен в Камчатском крае),социальной защиты населения(«Лучший работник учреждения социальной защиты населения»), конкурсов профессионального мастерства в различных отраслях;»;</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7) инвалиды I, II, III групп, в том числе дети-инвалиды;</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8) </w:t>
      </w:r>
      <w:r w:rsidRPr="00A27891">
        <w:rPr>
          <w:sz w:val="28"/>
          <w:szCs w:val="28"/>
        </w:rPr>
        <w:t>разработчики лучших молодежных социальных проектов, победители и призеры выставки молодежных проектов «Инициатива», региональных и всероссийских молодежных форумов, конкурсов бойцов студенческих отрядов, конкурса-фестиваля «Студенческая весна Камчатки», обладатели краевой молодежной премии «Яблоко», волонтеры;</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9) победители и призеры краевых конкурсов, соревнований и чемпионатов, проводимых среди пенсионеров;</w:t>
      </w:r>
    </w:p>
    <w:p w:rsidR="00A27891" w:rsidRPr="00A27891" w:rsidRDefault="0099354D" w:rsidP="009214A6">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10) специалисты сферы</w:t>
      </w:r>
      <w:r w:rsidR="00A27891" w:rsidRPr="00A27891">
        <w:rPr>
          <w:rFonts w:eastAsia="SimSun"/>
          <w:sz w:val="28"/>
          <w:szCs w:val="28"/>
          <w:lang w:eastAsia="zh-CN"/>
        </w:rPr>
        <w:t xml:space="preserve"> туризма, физической культуры и спорта, образования, здраво</w:t>
      </w:r>
      <w:r w:rsidR="004C60DA">
        <w:rPr>
          <w:rFonts w:eastAsia="SimSun"/>
          <w:sz w:val="28"/>
          <w:szCs w:val="28"/>
          <w:lang w:eastAsia="zh-CN"/>
        </w:rPr>
        <w:t>охранения, культуры и искусства</w:t>
      </w:r>
      <w:r w:rsidR="00A27891" w:rsidRPr="00A27891">
        <w:rPr>
          <w:rFonts w:eastAsia="SimSun"/>
          <w:sz w:val="28"/>
          <w:szCs w:val="28"/>
          <w:lang w:eastAsia="zh-CN"/>
        </w:rPr>
        <w:t>, пенсионеры, имеющие ведомственные награды уровня Российской Федерации;</w:t>
      </w:r>
    </w:p>
    <w:p w:rsidR="00A27891" w:rsidRPr="00482CD2" w:rsidRDefault="004064D5" w:rsidP="009214A6">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11) женщины, удостоенные</w:t>
      </w:r>
      <w:r w:rsidR="00A27891" w:rsidRPr="00482CD2">
        <w:rPr>
          <w:rFonts w:eastAsia="SimSun"/>
          <w:sz w:val="28"/>
          <w:szCs w:val="28"/>
          <w:lang w:eastAsia="zh-CN"/>
        </w:rPr>
        <w:t xml:space="preserve"> почетного звания «Материнская слава </w:t>
      </w:r>
      <w:r w:rsidR="00A27891" w:rsidRPr="00482CD2">
        <w:rPr>
          <w:rFonts w:eastAsia="SimSun"/>
          <w:sz w:val="28"/>
          <w:szCs w:val="28"/>
          <w:lang w:eastAsia="zh-CN"/>
        </w:rPr>
        <w:lastRenderedPageBreak/>
        <w:t>Камчатки</w:t>
      </w:r>
      <w:r w:rsidRPr="00482CD2">
        <w:rPr>
          <w:sz w:val="28"/>
          <w:szCs w:val="28"/>
        </w:rPr>
        <w:t>», работники</w:t>
      </w:r>
      <w:r w:rsidR="00A27891" w:rsidRPr="00482CD2">
        <w:rPr>
          <w:sz w:val="28"/>
          <w:szCs w:val="28"/>
        </w:rPr>
        <w:t xml:space="preserve"> олен</w:t>
      </w:r>
      <w:r w:rsidRPr="00482CD2">
        <w:rPr>
          <w:sz w:val="28"/>
          <w:szCs w:val="28"/>
        </w:rPr>
        <w:t>еводческих хозяйств, удостоенные</w:t>
      </w:r>
      <w:r w:rsidR="00A27891" w:rsidRPr="00482CD2">
        <w:rPr>
          <w:sz w:val="28"/>
          <w:szCs w:val="28"/>
        </w:rPr>
        <w:t xml:space="preserve"> почетного звания </w:t>
      </w:r>
      <w:r w:rsidR="00A27891" w:rsidRPr="00482CD2">
        <w:rPr>
          <w:rFonts w:eastAsia="SimSun"/>
          <w:sz w:val="28"/>
          <w:szCs w:val="28"/>
          <w:lang w:eastAsia="zh-CN"/>
        </w:rPr>
        <w:t>«Знатный оленевод Камчатского края</w:t>
      </w:r>
      <w:r w:rsidRPr="00482CD2">
        <w:rPr>
          <w:sz w:val="28"/>
          <w:szCs w:val="28"/>
        </w:rPr>
        <w:t xml:space="preserve">», граждане, удостоенные </w:t>
      </w:r>
      <w:r w:rsidR="00A27891" w:rsidRPr="00482CD2">
        <w:rPr>
          <w:sz w:val="28"/>
          <w:szCs w:val="28"/>
        </w:rPr>
        <w:t xml:space="preserve">почетного звания </w:t>
      </w:r>
      <w:r w:rsidR="00A27891" w:rsidRPr="00482CD2">
        <w:rPr>
          <w:rFonts w:eastAsia="SimSun"/>
          <w:sz w:val="28"/>
          <w:szCs w:val="28"/>
          <w:lang w:eastAsia="zh-CN"/>
        </w:rPr>
        <w:t>«Почетный житель Камчатского края</w:t>
      </w:r>
      <w:r w:rsidR="00A27891" w:rsidRPr="00482CD2">
        <w:rPr>
          <w:sz w:val="28"/>
          <w:szCs w:val="28"/>
        </w:rPr>
        <w:t>», «Почетный донор России»</w:t>
      </w:r>
      <w:r w:rsidR="00A27891" w:rsidRPr="00482CD2">
        <w:rPr>
          <w:rFonts w:eastAsia="SimSun"/>
          <w:sz w:val="28"/>
          <w:szCs w:val="28"/>
          <w:lang w:eastAsia="zh-CN"/>
        </w:rPr>
        <w:t>;</w:t>
      </w:r>
    </w:p>
    <w:p w:rsid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12) медицинские и иные работники, непосредственно участвующие в оказании медицинской помощи гражданам, у которых выявлена новая коронавирусная инфекция COVID-19, а также лицам из группы риска;</w:t>
      </w:r>
    </w:p>
    <w:p w:rsidR="00D13C0F" w:rsidRPr="002610FA" w:rsidRDefault="00D13C0F" w:rsidP="009214A6">
      <w:pPr>
        <w:widowControl w:val="0"/>
        <w:autoSpaceDE w:val="0"/>
        <w:autoSpaceDN w:val="0"/>
        <w:adjustRightInd w:val="0"/>
        <w:ind w:firstLine="708"/>
        <w:jc w:val="both"/>
        <w:rPr>
          <w:rFonts w:eastAsia="SimSun"/>
          <w:sz w:val="28"/>
          <w:szCs w:val="28"/>
          <w:lang w:eastAsia="zh-CN"/>
        </w:rPr>
      </w:pPr>
      <w:r w:rsidRPr="002610FA">
        <w:rPr>
          <w:rFonts w:eastAsia="SimSun"/>
          <w:sz w:val="28"/>
          <w:szCs w:val="28"/>
          <w:lang w:eastAsia="zh-CN"/>
        </w:rPr>
        <w:t>13)</w:t>
      </w:r>
      <w:r>
        <w:rPr>
          <w:rFonts w:eastAsia="SimSun"/>
          <w:sz w:val="28"/>
          <w:szCs w:val="28"/>
          <w:lang w:eastAsia="zh-CN"/>
        </w:rPr>
        <w:t xml:space="preserve"> </w:t>
      </w:r>
      <w:r w:rsidR="002610FA" w:rsidRPr="002610FA">
        <w:rPr>
          <w:color w:val="000000"/>
          <w:sz w:val="28"/>
          <w:szCs w:val="28"/>
        </w:rPr>
        <w:t>учащиеся одиннадцатых классов общеобразовательных школ Камчатского края текущего года.</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 Сопровождение обеспечивается для следующих категорий граждан:</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1) детей в возрасте от 7 до 14 лет - один сопровождающий группы на 10 несовершеннолетних тури</w:t>
      </w:r>
      <w:r w:rsidR="00E91FFA">
        <w:rPr>
          <w:rFonts w:eastAsia="SimSun"/>
          <w:sz w:val="28"/>
          <w:szCs w:val="28"/>
          <w:lang w:eastAsia="zh-CN"/>
        </w:rPr>
        <w:t>стов</w:t>
      </w:r>
      <w:r w:rsidRPr="00A27891">
        <w:rPr>
          <w:rFonts w:eastAsia="SimSun"/>
          <w:sz w:val="28"/>
          <w:szCs w:val="28"/>
          <w:lang w:eastAsia="zh-CN"/>
        </w:rPr>
        <w:t>;</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2) юношества в возрасте от 14 до 18 лет - один сопровождающий группы на 15 несовершеннолетних тури</w:t>
      </w:r>
      <w:r w:rsidR="002610FA">
        <w:rPr>
          <w:rFonts w:eastAsia="SimSun"/>
          <w:sz w:val="28"/>
          <w:szCs w:val="28"/>
          <w:lang w:eastAsia="zh-CN"/>
        </w:rPr>
        <w:t>стов</w:t>
      </w:r>
      <w:r w:rsidRPr="00A27891">
        <w:rPr>
          <w:rFonts w:eastAsia="SimSun"/>
          <w:sz w:val="28"/>
          <w:szCs w:val="28"/>
          <w:lang w:eastAsia="zh-CN"/>
        </w:rPr>
        <w:t>;</w:t>
      </w:r>
    </w:p>
    <w:p w:rsid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3) инвалидов </w:t>
      </w:r>
      <w:r w:rsidRPr="00A27891">
        <w:rPr>
          <w:rFonts w:eastAsia="SimSun"/>
          <w:sz w:val="28"/>
          <w:szCs w:val="28"/>
          <w:lang w:val="en-US" w:eastAsia="zh-CN"/>
        </w:rPr>
        <w:t>I</w:t>
      </w:r>
      <w:r w:rsidRPr="00A27891">
        <w:rPr>
          <w:rFonts w:eastAsia="SimSun"/>
          <w:sz w:val="28"/>
          <w:szCs w:val="28"/>
          <w:lang w:eastAsia="zh-CN"/>
        </w:rPr>
        <w:t xml:space="preserve"> группы и детей-инвалидов – 1 сопровождающий на одного человека.</w:t>
      </w:r>
    </w:p>
    <w:p w:rsidR="00080DC9" w:rsidRDefault="006B17C0" w:rsidP="006B17C0">
      <w:pPr>
        <w:shd w:val="clear" w:color="auto" w:fill="FFFFFF"/>
        <w:spacing w:line="330" w:lineRule="atLeast"/>
        <w:ind w:firstLine="708"/>
        <w:jc w:val="both"/>
        <w:textAlignment w:val="baseline"/>
        <w:rPr>
          <w:sz w:val="28"/>
          <w:szCs w:val="28"/>
        </w:rPr>
      </w:pPr>
      <w:r w:rsidRPr="006B17C0">
        <w:rPr>
          <w:rFonts w:eastAsia="SimSun"/>
          <w:sz w:val="28"/>
          <w:szCs w:val="28"/>
          <w:lang w:eastAsia="zh-CN"/>
        </w:rPr>
        <w:t xml:space="preserve">9. </w:t>
      </w:r>
      <w:r w:rsidRPr="006B17C0">
        <w:rPr>
          <w:sz w:val="28"/>
          <w:szCs w:val="28"/>
        </w:rPr>
        <w:t xml:space="preserve">Участники </w:t>
      </w:r>
      <w:r>
        <w:rPr>
          <w:sz w:val="28"/>
          <w:szCs w:val="28"/>
        </w:rPr>
        <w:t>лично (или через организации) направляют в Министерство</w:t>
      </w:r>
      <w:r w:rsidR="00080DC9">
        <w:rPr>
          <w:sz w:val="28"/>
          <w:szCs w:val="28"/>
        </w:rPr>
        <w:t>:</w:t>
      </w:r>
    </w:p>
    <w:p w:rsidR="00080DC9" w:rsidRDefault="00080DC9" w:rsidP="006B17C0">
      <w:pPr>
        <w:shd w:val="clear" w:color="auto" w:fill="FFFFFF"/>
        <w:spacing w:line="330" w:lineRule="atLeast"/>
        <w:ind w:firstLine="708"/>
        <w:jc w:val="both"/>
        <w:textAlignment w:val="baseline"/>
        <w:rPr>
          <w:sz w:val="28"/>
          <w:szCs w:val="28"/>
        </w:rPr>
      </w:pPr>
      <w:r>
        <w:rPr>
          <w:sz w:val="28"/>
          <w:szCs w:val="28"/>
        </w:rPr>
        <w:t>а)</w:t>
      </w:r>
      <w:r w:rsidR="009F6471">
        <w:rPr>
          <w:sz w:val="28"/>
          <w:szCs w:val="28"/>
        </w:rPr>
        <w:t xml:space="preserve"> заявление</w:t>
      </w:r>
      <w:r w:rsidR="00FD627E" w:rsidRPr="006B17C0">
        <w:rPr>
          <w:sz w:val="28"/>
          <w:szCs w:val="28"/>
        </w:rPr>
        <w:t xml:space="preserve"> о включен</w:t>
      </w:r>
      <w:r w:rsidR="006B17C0" w:rsidRPr="006B17C0">
        <w:rPr>
          <w:sz w:val="28"/>
          <w:szCs w:val="28"/>
        </w:rPr>
        <w:t>ии в программу социальных туров</w:t>
      </w:r>
      <w:r w:rsidR="00FD627E" w:rsidRPr="006B17C0">
        <w:rPr>
          <w:sz w:val="28"/>
          <w:szCs w:val="28"/>
        </w:rPr>
        <w:t xml:space="preserve"> с указанием реквизитов </w:t>
      </w:r>
      <w:r w:rsidR="006B17C0" w:rsidRPr="006B17C0">
        <w:rPr>
          <w:sz w:val="28"/>
          <w:szCs w:val="28"/>
        </w:rPr>
        <w:t>док</w:t>
      </w:r>
      <w:r w:rsidR="006B17C0">
        <w:rPr>
          <w:sz w:val="28"/>
          <w:szCs w:val="28"/>
        </w:rPr>
        <w:t>ументов</w:t>
      </w:r>
      <w:r w:rsidR="00A740E7">
        <w:rPr>
          <w:sz w:val="28"/>
          <w:szCs w:val="28"/>
        </w:rPr>
        <w:t>,</w:t>
      </w:r>
      <w:r w:rsidR="006B17C0">
        <w:rPr>
          <w:sz w:val="28"/>
          <w:szCs w:val="28"/>
        </w:rPr>
        <w:t xml:space="preserve"> удостоверяю</w:t>
      </w:r>
      <w:r w:rsidR="006B17C0" w:rsidRPr="006B17C0">
        <w:rPr>
          <w:sz w:val="28"/>
          <w:szCs w:val="28"/>
        </w:rPr>
        <w:t>щих личность</w:t>
      </w:r>
      <w:r w:rsidR="00FD627E" w:rsidRPr="006B17C0">
        <w:rPr>
          <w:sz w:val="28"/>
          <w:szCs w:val="28"/>
        </w:rPr>
        <w:t xml:space="preserve"> (паспорт, свидетельство о рождении нес</w:t>
      </w:r>
      <w:r w:rsidR="000F3172">
        <w:rPr>
          <w:sz w:val="28"/>
          <w:szCs w:val="28"/>
        </w:rPr>
        <w:t xml:space="preserve">овершеннолетних детей) </w:t>
      </w:r>
      <w:r w:rsidR="006B17C0" w:rsidRPr="006B17C0">
        <w:rPr>
          <w:sz w:val="28"/>
          <w:szCs w:val="28"/>
        </w:rPr>
        <w:t>с указанием места</w:t>
      </w:r>
      <w:r w:rsidR="006B17C0">
        <w:rPr>
          <w:sz w:val="28"/>
          <w:szCs w:val="28"/>
        </w:rPr>
        <w:t xml:space="preserve"> </w:t>
      </w:r>
      <w:r w:rsidR="00FD627E" w:rsidRPr="006B17C0">
        <w:rPr>
          <w:sz w:val="28"/>
          <w:szCs w:val="28"/>
        </w:rPr>
        <w:t>регистрации</w:t>
      </w:r>
      <w:r w:rsidR="006B17C0" w:rsidRPr="006B17C0">
        <w:rPr>
          <w:sz w:val="28"/>
          <w:szCs w:val="28"/>
        </w:rPr>
        <w:t xml:space="preserve"> н</w:t>
      </w:r>
      <w:r w:rsidR="006B17C0">
        <w:rPr>
          <w:sz w:val="28"/>
          <w:szCs w:val="28"/>
        </w:rPr>
        <w:t>а территории Камчатского края, реквизитов</w:t>
      </w:r>
      <w:r w:rsidR="006B17C0" w:rsidRPr="006B17C0">
        <w:rPr>
          <w:sz w:val="28"/>
          <w:szCs w:val="28"/>
        </w:rPr>
        <w:t xml:space="preserve"> документов</w:t>
      </w:r>
      <w:r w:rsidR="00FD627E" w:rsidRPr="006B17C0">
        <w:rPr>
          <w:sz w:val="28"/>
          <w:szCs w:val="28"/>
        </w:rPr>
        <w:t>, подтверждающих льготную категорию граждан</w:t>
      </w:r>
      <w:r w:rsidRPr="00080DC9">
        <w:rPr>
          <w:sz w:val="28"/>
          <w:szCs w:val="28"/>
        </w:rPr>
        <w:t xml:space="preserve"> </w:t>
      </w:r>
      <w:r>
        <w:rPr>
          <w:sz w:val="28"/>
          <w:szCs w:val="28"/>
        </w:rPr>
        <w:t xml:space="preserve">в соответствии с </w:t>
      </w:r>
      <w:r w:rsidR="009F6471">
        <w:rPr>
          <w:sz w:val="28"/>
          <w:szCs w:val="28"/>
        </w:rPr>
        <w:t>приложением № 5</w:t>
      </w:r>
      <w:r>
        <w:rPr>
          <w:sz w:val="28"/>
          <w:szCs w:val="28"/>
        </w:rPr>
        <w:t xml:space="preserve"> к настоящему Порядку;</w:t>
      </w:r>
    </w:p>
    <w:p w:rsidR="006B17C0" w:rsidRPr="006B17C0" w:rsidRDefault="00080DC9" w:rsidP="006B17C0">
      <w:pPr>
        <w:shd w:val="clear" w:color="auto" w:fill="FFFFFF"/>
        <w:spacing w:line="330" w:lineRule="atLeast"/>
        <w:ind w:firstLine="708"/>
        <w:jc w:val="both"/>
        <w:textAlignment w:val="baseline"/>
        <w:rPr>
          <w:sz w:val="28"/>
          <w:szCs w:val="28"/>
        </w:rPr>
      </w:pPr>
      <w:r>
        <w:rPr>
          <w:sz w:val="28"/>
          <w:szCs w:val="28"/>
        </w:rPr>
        <w:t>б)</w:t>
      </w:r>
      <w:r w:rsidR="006B17C0">
        <w:rPr>
          <w:sz w:val="28"/>
          <w:szCs w:val="28"/>
        </w:rPr>
        <w:t xml:space="preserve"> согласие на обработку персональных данных в соответствии с </w:t>
      </w:r>
      <w:r w:rsidR="009F6471">
        <w:rPr>
          <w:sz w:val="28"/>
          <w:szCs w:val="28"/>
        </w:rPr>
        <w:t>приложением № 6 и (или) № 7</w:t>
      </w:r>
      <w:r w:rsidR="00932C0A">
        <w:rPr>
          <w:sz w:val="28"/>
          <w:szCs w:val="28"/>
        </w:rPr>
        <w:t xml:space="preserve"> к настоящему Порядку</w:t>
      </w:r>
      <w:r w:rsidR="006B17C0">
        <w:rPr>
          <w:sz w:val="28"/>
          <w:szCs w:val="28"/>
        </w:rPr>
        <w:t>.</w:t>
      </w:r>
    </w:p>
    <w:p w:rsidR="006B17C0" w:rsidRPr="006B17C0" w:rsidRDefault="006B17C0" w:rsidP="006B17C0">
      <w:pPr>
        <w:shd w:val="clear" w:color="auto" w:fill="FFFFFF"/>
        <w:spacing w:line="330" w:lineRule="atLeast"/>
        <w:ind w:firstLine="708"/>
        <w:jc w:val="both"/>
        <w:textAlignment w:val="baseline"/>
        <w:rPr>
          <w:sz w:val="28"/>
          <w:szCs w:val="28"/>
        </w:rPr>
      </w:pPr>
      <w:r w:rsidRPr="006B17C0">
        <w:rPr>
          <w:sz w:val="28"/>
          <w:szCs w:val="28"/>
        </w:rPr>
        <w:t>В случае, если несколько заявителей претендуют на одинаковые направления социальных туров с ограниченным количеством у</w:t>
      </w:r>
      <w:r w:rsidR="00663573" w:rsidRPr="006B17C0">
        <w:rPr>
          <w:sz w:val="28"/>
          <w:szCs w:val="28"/>
        </w:rPr>
        <w:t>частник</w:t>
      </w:r>
      <w:r w:rsidRPr="006B17C0">
        <w:rPr>
          <w:sz w:val="28"/>
          <w:szCs w:val="28"/>
        </w:rPr>
        <w:t>ов</w:t>
      </w:r>
      <w:r w:rsidR="00663573" w:rsidRPr="006B17C0">
        <w:rPr>
          <w:sz w:val="28"/>
          <w:szCs w:val="28"/>
        </w:rPr>
        <w:t xml:space="preserve">, </w:t>
      </w:r>
      <w:r>
        <w:rPr>
          <w:sz w:val="28"/>
          <w:szCs w:val="28"/>
        </w:rPr>
        <w:t xml:space="preserve">то в данном социальном туре принимает участие Участник, </w:t>
      </w:r>
      <w:r w:rsidR="00663573" w:rsidRPr="006B17C0">
        <w:rPr>
          <w:sz w:val="28"/>
          <w:szCs w:val="28"/>
        </w:rPr>
        <w:t>ко</w:t>
      </w:r>
      <w:r w:rsidRPr="006B17C0">
        <w:rPr>
          <w:sz w:val="28"/>
          <w:szCs w:val="28"/>
        </w:rPr>
        <w:t>торый подал заявку на участ</w:t>
      </w:r>
      <w:r>
        <w:rPr>
          <w:sz w:val="28"/>
          <w:szCs w:val="28"/>
        </w:rPr>
        <w:t>ие в программе социальных туров</w:t>
      </w:r>
      <w:r w:rsidR="00663573" w:rsidRPr="006B17C0">
        <w:rPr>
          <w:sz w:val="28"/>
          <w:szCs w:val="28"/>
        </w:rPr>
        <w:t xml:space="preserve"> ранее других.</w:t>
      </w:r>
    </w:p>
    <w:p w:rsidR="001270A8" w:rsidRDefault="005565C0" w:rsidP="000006E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10. </w:t>
      </w:r>
      <w:r w:rsidR="001270A8">
        <w:rPr>
          <w:rFonts w:eastAsia="SimSun"/>
          <w:sz w:val="28"/>
          <w:szCs w:val="28"/>
          <w:lang w:eastAsia="zh-CN"/>
        </w:rPr>
        <w:t xml:space="preserve">Для рассмотрения заявлений субъектов туристской деятельности на получение субсидий в сфере социального туризма Министерством создается комиссия по рассмотрению </w:t>
      </w:r>
      <w:r w:rsidR="001270A8" w:rsidRPr="0074752A">
        <w:rPr>
          <w:rFonts w:eastAsia="SimSun"/>
          <w:sz w:val="28"/>
          <w:szCs w:val="28"/>
          <w:lang w:eastAsia="zh-CN"/>
        </w:rPr>
        <w:t>заявлений субъектов туристской деятельности на получение субсидий в сфере социального туризма</w:t>
      </w:r>
      <w:r w:rsidR="001270A8">
        <w:rPr>
          <w:rFonts w:eastAsia="SimSun"/>
          <w:sz w:val="28"/>
          <w:szCs w:val="28"/>
          <w:lang w:eastAsia="zh-CN"/>
        </w:rPr>
        <w:t xml:space="preserve"> (далее – Комиссия).</w:t>
      </w:r>
    </w:p>
    <w:p w:rsidR="00C3178A" w:rsidRPr="00C3178A" w:rsidRDefault="001270A8" w:rsidP="000006E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Комиссия</w:t>
      </w:r>
      <w:r w:rsidR="005565C0" w:rsidRPr="005565C0">
        <w:rPr>
          <w:rFonts w:eastAsia="SimSun"/>
          <w:sz w:val="28"/>
          <w:szCs w:val="28"/>
          <w:lang w:eastAsia="zh-CN"/>
        </w:rPr>
        <w:t xml:space="preserve"> рассматривает документы, предоставленные п</w:t>
      </w:r>
      <w:r>
        <w:rPr>
          <w:rFonts w:eastAsia="SimSun"/>
          <w:sz w:val="28"/>
          <w:szCs w:val="28"/>
          <w:lang w:eastAsia="zh-CN"/>
        </w:rPr>
        <w:t>олучателями субсидии</w:t>
      </w:r>
      <w:r w:rsidR="005565C0" w:rsidRPr="005565C0">
        <w:rPr>
          <w:rFonts w:eastAsia="SimSun"/>
          <w:sz w:val="28"/>
          <w:szCs w:val="28"/>
          <w:lang w:eastAsia="zh-CN"/>
        </w:rPr>
        <w:t xml:space="preserve"> и принимает </w:t>
      </w:r>
      <w:r w:rsidR="005565C0" w:rsidRPr="004E64EC">
        <w:rPr>
          <w:rFonts w:eastAsia="SimSun"/>
          <w:sz w:val="28"/>
          <w:szCs w:val="28"/>
          <w:lang w:eastAsia="zh-CN"/>
        </w:rPr>
        <w:t>решение о предоставлении субсидии либо об о</w:t>
      </w:r>
      <w:r w:rsidR="00D22961" w:rsidRPr="004E64EC">
        <w:rPr>
          <w:rFonts w:eastAsia="SimSun"/>
          <w:sz w:val="28"/>
          <w:szCs w:val="28"/>
          <w:lang w:eastAsia="zh-CN"/>
        </w:rPr>
        <w:t>тказе в предоставлении субсидии в течение 1</w:t>
      </w:r>
      <w:r>
        <w:rPr>
          <w:rFonts w:eastAsia="SimSun"/>
          <w:sz w:val="28"/>
          <w:szCs w:val="28"/>
          <w:lang w:eastAsia="zh-CN"/>
        </w:rPr>
        <w:t>4</w:t>
      </w:r>
      <w:r w:rsidR="00F3421B" w:rsidRPr="004E64EC">
        <w:rPr>
          <w:rFonts w:eastAsia="SimSun"/>
          <w:sz w:val="28"/>
          <w:szCs w:val="28"/>
          <w:lang w:eastAsia="zh-CN"/>
        </w:rPr>
        <w:t xml:space="preserve"> календарных</w:t>
      </w:r>
      <w:r w:rsidR="00D22961" w:rsidRPr="004E64EC">
        <w:rPr>
          <w:rFonts w:eastAsia="SimSun"/>
          <w:sz w:val="28"/>
          <w:szCs w:val="28"/>
          <w:lang w:eastAsia="zh-CN"/>
        </w:rPr>
        <w:t xml:space="preserve"> дней</w:t>
      </w:r>
      <w:r w:rsidR="00B12C16">
        <w:rPr>
          <w:rFonts w:eastAsia="SimSun"/>
          <w:sz w:val="28"/>
          <w:szCs w:val="28"/>
          <w:lang w:eastAsia="zh-CN"/>
        </w:rPr>
        <w:t>, следующих за днем окончания приема заявлений на предоставление субсидий</w:t>
      </w:r>
      <w:r>
        <w:rPr>
          <w:rFonts w:eastAsia="SimSun"/>
          <w:sz w:val="28"/>
          <w:szCs w:val="28"/>
          <w:lang w:eastAsia="zh-CN"/>
        </w:rPr>
        <w:t>. Состав К</w:t>
      </w:r>
      <w:r w:rsidR="005565C0" w:rsidRPr="004E64EC">
        <w:rPr>
          <w:rFonts w:eastAsia="SimSun"/>
          <w:sz w:val="28"/>
          <w:szCs w:val="28"/>
          <w:lang w:eastAsia="zh-CN"/>
        </w:rPr>
        <w:t xml:space="preserve">омиссии </w:t>
      </w:r>
      <w:r w:rsidR="00B343EB" w:rsidRPr="004E64EC">
        <w:rPr>
          <w:rFonts w:eastAsia="SimSun"/>
          <w:sz w:val="28"/>
          <w:szCs w:val="28"/>
          <w:lang w:eastAsia="zh-CN"/>
        </w:rPr>
        <w:t xml:space="preserve">формируется из числа специалистов </w:t>
      </w:r>
      <w:r w:rsidR="00CC3F81" w:rsidRPr="004E64EC">
        <w:rPr>
          <w:rFonts w:eastAsia="SimSun"/>
          <w:sz w:val="28"/>
          <w:szCs w:val="28"/>
          <w:lang w:eastAsia="zh-CN"/>
        </w:rPr>
        <w:t>Министерства</w:t>
      </w:r>
      <w:r w:rsidR="006351E7" w:rsidRPr="004E64EC">
        <w:rPr>
          <w:rFonts w:eastAsia="SimSun"/>
          <w:sz w:val="28"/>
          <w:szCs w:val="28"/>
          <w:lang w:eastAsia="zh-CN"/>
        </w:rPr>
        <w:t>, профильных организаций, незави</w:t>
      </w:r>
      <w:r w:rsidR="00AA1D30" w:rsidRPr="004E64EC">
        <w:rPr>
          <w:rFonts w:eastAsia="SimSun"/>
          <w:sz w:val="28"/>
          <w:szCs w:val="28"/>
          <w:lang w:eastAsia="zh-CN"/>
        </w:rPr>
        <w:t>си</w:t>
      </w:r>
      <w:r w:rsidR="006351E7" w:rsidRPr="004E64EC">
        <w:rPr>
          <w:rFonts w:eastAsia="SimSun"/>
          <w:sz w:val="28"/>
          <w:szCs w:val="28"/>
          <w:lang w:eastAsia="zh-CN"/>
        </w:rPr>
        <w:t>мых экспертов</w:t>
      </w:r>
      <w:r w:rsidR="00B343EB" w:rsidRPr="004E64EC">
        <w:rPr>
          <w:rFonts w:eastAsia="SimSun"/>
          <w:sz w:val="28"/>
          <w:szCs w:val="28"/>
          <w:lang w:eastAsia="zh-CN"/>
        </w:rPr>
        <w:t xml:space="preserve"> и утверждается правовым актом Министерства.</w:t>
      </w:r>
      <w:r w:rsidR="009622C3" w:rsidRPr="004E64EC">
        <w:rPr>
          <w:rFonts w:eastAsia="SimSun"/>
          <w:sz w:val="28"/>
          <w:szCs w:val="28"/>
          <w:lang w:eastAsia="zh-CN"/>
        </w:rPr>
        <w:t xml:space="preserve"> Для каждой категории граждан назначается ку</w:t>
      </w:r>
      <w:r w:rsidR="006351E7" w:rsidRPr="004E64EC">
        <w:rPr>
          <w:rFonts w:eastAsia="SimSun"/>
          <w:sz w:val="28"/>
          <w:szCs w:val="28"/>
          <w:lang w:eastAsia="zh-CN"/>
        </w:rPr>
        <w:t>ратор, входящий</w:t>
      </w:r>
      <w:r w:rsidR="009622C3" w:rsidRPr="004E64EC">
        <w:rPr>
          <w:rFonts w:eastAsia="SimSun"/>
          <w:sz w:val="28"/>
          <w:szCs w:val="28"/>
          <w:lang w:eastAsia="zh-CN"/>
        </w:rPr>
        <w:t xml:space="preserve"> в состав Комиссии.</w:t>
      </w:r>
      <w:r w:rsidR="00D61FBA" w:rsidRPr="004E64EC">
        <w:rPr>
          <w:rFonts w:eastAsia="SimSun"/>
          <w:sz w:val="28"/>
          <w:szCs w:val="28"/>
          <w:lang w:eastAsia="zh-CN"/>
        </w:rPr>
        <w:t xml:space="preserve"> В составе Комиссии могут образовываться рабочие группы с целью координации работы с участниками социальных туров.</w:t>
      </w:r>
      <w:r w:rsidR="00D437CD" w:rsidRPr="004E64EC">
        <w:rPr>
          <w:rFonts w:eastAsia="Calibri"/>
          <w:sz w:val="28"/>
          <w:szCs w:val="28"/>
        </w:rPr>
        <w:t xml:space="preserve"> </w:t>
      </w:r>
      <w:bookmarkStart w:id="2" w:name="sub_4010"/>
      <w:r w:rsidR="00A078BF" w:rsidRPr="004E64EC">
        <w:rPr>
          <w:rFonts w:eastAsia="SimSun"/>
          <w:sz w:val="28"/>
          <w:szCs w:val="28"/>
          <w:lang w:eastAsia="zh-CN"/>
        </w:rPr>
        <w:t>Комиссия осуществляет следующие функции:</w:t>
      </w:r>
    </w:p>
    <w:p w:rsidR="00C3178A" w:rsidRPr="00C3178A" w:rsidRDefault="00C3178A" w:rsidP="00C3178A">
      <w:pPr>
        <w:widowControl w:val="0"/>
        <w:numPr>
          <w:ilvl w:val="0"/>
          <w:numId w:val="11"/>
        </w:numPr>
        <w:tabs>
          <w:tab w:val="left" w:pos="284"/>
        </w:tabs>
        <w:autoSpaceDE w:val="0"/>
        <w:autoSpaceDN w:val="0"/>
        <w:adjustRightInd w:val="0"/>
        <w:ind w:left="0" w:firstLine="708"/>
        <w:jc w:val="both"/>
        <w:rPr>
          <w:rFonts w:eastAsia="SimSun"/>
          <w:sz w:val="28"/>
          <w:szCs w:val="28"/>
          <w:lang w:eastAsia="zh-CN"/>
        </w:rPr>
      </w:pPr>
      <w:r w:rsidRPr="00C3178A">
        <w:rPr>
          <w:rFonts w:eastAsia="SimSun"/>
          <w:sz w:val="28"/>
          <w:szCs w:val="28"/>
          <w:lang w:eastAsia="zh-CN"/>
        </w:rPr>
        <w:lastRenderedPageBreak/>
        <w:t>проводит проверку полноты и правильности оформления представленных документов, а также соответствия субъекта требованиям настоящего Порядка и, в случае их несоответствия, отклоняет заявку и возвращает субъекту с указанием причин;</w:t>
      </w:r>
    </w:p>
    <w:p w:rsidR="00C3178A" w:rsidRPr="00C3178A" w:rsidRDefault="00C3178A" w:rsidP="00C3178A">
      <w:pPr>
        <w:widowControl w:val="0"/>
        <w:numPr>
          <w:ilvl w:val="0"/>
          <w:numId w:val="11"/>
        </w:numPr>
        <w:autoSpaceDE w:val="0"/>
        <w:autoSpaceDN w:val="0"/>
        <w:adjustRightInd w:val="0"/>
        <w:ind w:left="0" w:firstLine="708"/>
        <w:jc w:val="both"/>
        <w:rPr>
          <w:rFonts w:eastAsia="SimSun"/>
          <w:sz w:val="28"/>
          <w:szCs w:val="28"/>
          <w:lang w:eastAsia="zh-CN"/>
        </w:rPr>
      </w:pPr>
      <w:r w:rsidRPr="00C3178A">
        <w:rPr>
          <w:rFonts w:eastAsia="SimSun"/>
          <w:sz w:val="28"/>
          <w:szCs w:val="28"/>
          <w:lang w:eastAsia="zh-CN"/>
        </w:rPr>
        <w:t>рассматривает допущенные заявки субъектов и осуществляет расчет баллов по каждой допущенной заявке, в соответствии с Приложением №3 по следующим критериям:</w:t>
      </w:r>
    </w:p>
    <w:p w:rsidR="00C3178A" w:rsidRP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а) по сроку осуществления деятельности организации с момента государственной регистрации в сфере туризма;</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б) по доступности тура для отдельных категор</w:t>
      </w:r>
      <w:r>
        <w:rPr>
          <w:rFonts w:eastAsia="SimSun"/>
          <w:sz w:val="28"/>
          <w:szCs w:val="28"/>
          <w:lang w:eastAsia="zh-CN"/>
        </w:rPr>
        <w:t>ий граждан</w:t>
      </w:r>
      <w:r w:rsidRPr="00C3178A">
        <w:rPr>
          <w:rFonts w:eastAsia="SimSun"/>
          <w:sz w:val="28"/>
          <w:szCs w:val="28"/>
          <w:lang w:eastAsia="zh-CN"/>
        </w:rPr>
        <w:t>;</w:t>
      </w:r>
    </w:p>
    <w:p w:rsidR="00C3178A" w:rsidRP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в) по актуальности тура (спроса на тур);</w:t>
      </w:r>
    </w:p>
    <w:p w:rsid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 xml:space="preserve">г) по качественным характеристикам. </w:t>
      </w:r>
    </w:p>
    <w:p w:rsidR="00C3178A" w:rsidRPr="00C3178A" w:rsidRDefault="00C3178A" w:rsidP="00C3178A">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3)</w:t>
      </w:r>
      <w:r w:rsidRPr="00C3178A">
        <w:rPr>
          <w:rFonts w:eastAsia="SimSun"/>
          <w:sz w:val="28"/>
          <w:szCs w:val="28"/>
          <w:lang w:eastAsia="zh-CN"/>
        </w:rPr>
        <w:tab/>
        <w:t>Распределяет списки Участников для составления графика проведения социальных туров и определяет кураторов, сопровождающих Участников до места проведения социальных туров.</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Заседания Комиссии проводятся при наличии не менее двух претендентов на получение субсидии.</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Победители определяются по каждому экскурсионному направлению на основании рейтинга конкурсных заявок.</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Рейтинг конкурсной заявки рассчитывается путем сложения арифметического значения баллов по каждому критерию оценки заявки.</w:t>
      </w:r>
    </w:p>
    <w:p w:rsidR="00C3178A" w:rsidRPr="00C3178A" w:rsidRDefault="00C3178A" w:rsidP="00BE3615">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Минимальный проходной балл устанавливается комиссией по результатам рассмотрения заявок участников конкурса. В случае если на конкурс не поступило ни одной заявки или одна заявка, конкурс признается не состоявшимся.</w:t>
      </w:r>
    </w:p>
    <w:p w:rsidR="00C3178A" w:rsidRPr="00482CD2" w:rsidRDefault="00C3178A" w:rsidP="00C3178A">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По результатам проведенной бальной оценки заявок Комиссия определяет размер субсидии, рассчитанный согласно</w:t>
      </w:r>
      <w:r w:rsidR="00BE3615" w:rsidRPr="00482CD2">
        <w:rPr>
          <w:rFonts w:eastAsia="SimSun"/>
          <w:sz w:val="28"/>
          <w:szCs w:val="28"/>
          <w:lang w:eastAsia="zh-CN"/>
        </w:rPr>
        <w:t xml:space="preserve"> формуле</w:t>
      </w:r>
      <w:r w:rsidR="00A754DE" w:rsidRPr="00482CD2">
        <w:rPr>
          <w:rFonts w:eastAsia="SimSun"/>
          <w:sz w:val="28"/>
          <w:szCs w:val="28"/>
          <w:lang w:eastAsia="zh-CN"/>
        </w:rPr>
        <w:t xml:space="preserve"> и потребности</w:t>
      </w:r>
      <w:r w:rsidRPr="00482CD2">
        <w:rPr>
          <w:rFonts w:eastAsia="SimSun"/>
          <w:sz w:val="28"/>
          <w:szCs w:val="28"/>
          <w:lang w:eastAsia="zh-CN"/>
        </w:rPr>
        <w:t xml:space="preserve">. Средства субсидии, предусмотренные краевым бюджетом на текущий финансовый год, предоставляются субъектам по наибольшему количеству набранных баллов в соответствии с </w:t>
      </w:r>
      <w:r w:rsidR="00E55E0E">
        <w:rPr>
          <w:rFonts w:eastAsia="SimSun"/>
          <w:sz w:val="28"/>
          <w:szCs w:val="28"/>
          <w:lang w:eastAsia="zh-CN"/>
        </w:rPr>
        <w:t>приложением № 3 к настоящему Порядку</w:t>
      </w:r>
      <w:r w:rsidR="00F104A5" w:rsidRPr="00482CD2">
        <w:rPr>
          <w:rFonts w:eastAsia="SimSun"/>
          <w:sz w:val="28"/>
          <w:szCs w:val="28"/>
          <w:lang w:eastAsia="zh-CN"/>
        </w:rPr>
        <w:t>.</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При наличии заявок с равным количеством баллов субсидия предоставляются субъекту в пределах остатка бюджетных ассигнований, заявка которого подана ранее других заявок и признана соответствующей требованиям Порядка.</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Подведение итогов отбора осуществляется Комиссией путем открытого голосования простым большинством голосов при наличии на заседании не менее 50% от общего числа персонального состава Комиссии. При равном количестве голосов голос председателя Комиссии является решающим.</w:t>
      </w:r>
    </w:p>
    <w:p w:rsidR="00C3178A" w:rsidRDefault="00C3178A" w:rsidP="000006E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Результаты рассмотрения заявок оформляются протоколом, который подписывается председателем и секретарем, участвовавшими в голосовании.</w:t>
      </w:r>
    </w:p>
    <w:p w:rsidR="000006EA" w:rsidRPr="004E64EC" w:rsidRDefault="000006EA" w:rsidP="000006EA">
      <w:pPr>
        <w:widowControl w:val="0"/>
        <w:autoSpaceDE w:val="0"/>
        <w:autoSpaceDN w:val="0"/>
        <w:adjustRightInd w:val="0"/>
        <w:ind w:firstLine="708"/>
        <w:jc w:val="both"/>
        <w:rPr>
          <w:rFonts w:eastAsia="SimSun"/>
          <w:sz w:val="28"/>
          <w:szCs w:val="28"/>
          <w:lang w:eastAsia="zh-CN"/>
        </w:rPr>
      </w:pPr>
      <w:r w:rsidRPr="004E64EC">
        <w:rPr>
          <w:rFonts w:eastAsia="Calibri"/>
          <w:sz w:val="28"/>
          <w:szCs w:val="28"/>
        </w:rPr>
        <w:t xml:space="preserve">Протокол с </w:t>
      </w:r>
      <w:r>
        <w:rPr>
          <w:rFonts w:eastAsia="SimSun"/>
          <w:sz w:val="28"/>
          <w:szCs w:val="28"/>
          <w:lang w:eastAsia="zh-CN"/>
        </w:rPr>
        <w:t>результатами отбора размещае</w:t>
      </w:r>
      <w:r w:rsidRPr="004E64EC">
        <w:rPr>
          <w:rFonts w:eastAsia="SimSun"/>
          <w:sz w:val="28"/>
          <w:szCs w:val="28"/>
          <w:lang w:eastAsia="zh-CN"/>
        </w:rPr>
        <w:t>тся на официальном сайте Министерства не позднее 14-го календарного дня, следующего за днем определения победителя отбора.</w:t>
      </w:r>
    </w:p>
    <w:p w:rsidR="00310FEC" w:rsidRPr="004E64EC" w:rsidRDefault="00D42002" w:rsidP="00A34CAE">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11</w:t>
      </w:r>
      <w:r w:rsidR="002A664E" w:rsidRPr="004E64EC">
        <w:rPr>
          <w:rFonts w:eastAsia="SimSun"/>
          <w:sz w:val="28"/>
          <w:szCs w:val="28"/>
          <w:lang w:eastAsia="zh-CN"/>
        </w:rPr>
        <w:t xml:space="preserve">. </w:t>
      </w:r>
      <w:r w:rsidR="00310FEC" w:rsidRPr="004E64EC">
        <w:rPr>
          <w:rFonts w:eastAsia="SimSun"/>
          <w:sz w:val="28"/>
          <w:szCs w:val="28"/>
          <w:lang w:eastAsia="zh-CN"/>
        </w:rPr>
        <w:t>В случае принятия решения об отказе в п</w:t>
      </w:r>
      <w:r w:rsidR="00A34CAE" w:rsidRPr="004E64EC">
        <w:rPr>
          <w:rFonts w:eastAsia="SimSun"/>
          <w:sz w:val="28"/>
          <w:szCs w:val="28"/>
          <w:lang w:eastAsia="zh-CN"/>
        </w:rPr>
        <w:t>редоставлении субсидии Министерство</w:t>
      </w:r>
      <w:r w:rsidR="00310FEC" w:rsidRPr="004E64EC">
        <w:rPr>
          <w:rFonts w:eastAsia="SimSun"/>
          <w:sz w:val="28"/>
          <w:szCs w:val="28"/>
          <w:lang w:eastAsia="zh-CN"/>
        </w:rPr>
        <w:t xml:space="preserve"> в течение 5 рабочих дней со дня принятия решени</w:t>
      </w:r>
      <w:r w:rsidR="008E0EA1" w:rsidRPr="004E64EC">
        <w:rPr>
          <w:rFonts w:eastAsia="SimSun"/>
          <w:sz w:val="28"/>
          <w:szCs w:val="28"/>
          <w:lang w:eastAsia="zh-CN"/>
        </w:rPr>
        <w:t xml:space="preserve">я направляет </w:t>
      </w:r>
      <w:r w:rsidR="008E0EA1" w:rsidRPr="004E64EC">
        <w:rPr>
          <w:rFonts w:eastAsia="SimSun"/>
          <w:sz w:val="28"/>
          <w:szCs w:val="28"/>
          <w:lang w:eastAsia="zh-CN"/>
        </w:rPr>
        <w:lastRenderedPageBreak/>
        <w:t>Получателю</w:t>
      </w:r>
      <w:r w:rsidR="00310FEC" w:rsidRPr="004E64EC">
        <w:rPr>
          <w:rFonts w:eastAsia="SimSun"/>
          <w:sz w:val="28"/>
          <w:szCs w:val="28"/>
          <w:lang w:eastAsia="zh-CN"/>
        </w:rPr>
        <w:t xml:space="preserve"> уведомление о принятом решении.</w:t>
      </w:r>
    </w:p>
    <w:p w:rsidR="00310FEC" w:rsidRPr="004E64EC"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12</w:t>
      </w:r>
      <w:r w:rsidR="00310FEC" w:rsidRPr="004E64EC">
        <w:rPr>
          <w:rFonts w:eastAsia="SimSun"/>
          <w:sz w:val="28"/>
          <w:szCs w:val="28"/>
          <w:lang w:eastAsia="zh-CN"/>
        </w:rPr>
        <w:t>. Основаниями для отказа в предоставлении субсидии являются:</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1) несоответствие Получателя</w:t>
      </w:r>
      <w:r w:rsidR="00310FEC" w:rsidRPr="004E64EC">
        <w:rPr>
          <w:rFonts w:eastAsia="SimSun"/>
          <w:sz w:val="28"/>
          <w:szCs w:val="28"/>
          <w:lang w:eastAsia="zh-CN"/>
        </w:rPr>
        <w:t xml:space="preserve"> категории получателей </w:t>
      </w:r>
      <w:r w:rsidRPr="004E64EC">
        <w:rPr>
          <w:rFonts w:eastAsia="SimSun"/>
          <w:sz w:val="28"/>
          <w:szCs w:val="28"/>
          <w:lang w:eastAsia="zh-CN"/>
        </w:rPr>
        <w:t>субсидий, установленной частью 2</w:t>
      </w:r>
      <w:r w:rsidR="00310FEC" w:rsidRPr="004E64EC">
        <w:rPr>
          <w:rFonts w:eastAsia="SimSun"/>
          <w:sz w:val="28"/>
          <w:szCs w:val="28"/>
          <w:lang w:eastAsia="zh-CN"/>
        </w:rPr>
        <w:t xml:space="preserve"> настоящего Порядка, и (или) условиям предоставления субсидий, установленным частью 4 настоящего Порядка;</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2</w:t>
      </w:r>
      <w:r w:rsidR="00310FEC" w:rsidRPr="004E64EC">
        <w:rPr>
          <w:rFonts w:eastAsia="SimSun"/>
          <w:sz w:val="28"/>
          <w:szCs w:val="28"/>
          <w:lang w:eastAsia="zh-CN"/>
        </w:rPr>
        <w:t>) непредставление или представление не в полном объеме получателем субсидии</w:t>
      </w:r>
      <w:r w:rsidRPr="004E64EC">
        <w:rPr>
          <w:rFonts w:eastAsia="SimSun"/>
          <w:sz w:val="28"/>
          <w:szCs w:val="28"/>
          <w:lang w:eastAsia="zh-CN"/>
        </w:rPr>
        <w:t xml:space="preserve"> документов, указанных в части 6</w:t>
      </w:r>
      <w:r w:rsidR="00310FEC" w:rsidRPr="004E64EC">
        <w:rPr>
          <w:rFonts w:eastAsia="SimSun"/>
          <w:sz w:val="28"/>
          <w:szCs w:val="28"/>
          <w:lang w:eastAsia="zh-CN"/>
        </w:rPr>
        <w:t xml:space="preserve"> настоящего Порядка;</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3</w:t>
      </w:r>
      <w:r w:rsidR="00310FEC" w:rsidRPr="004E64EC">
        <w:rPr>
          <w:rFonts w:eastAsia="SimSun"/>
          <w:sz w:val="28"/>
          <w:szCs w:val="28"/>
          <w:lang w:eastAsia="zh-CN"/>
        </w:rPr>
        <w:t>) наличие в представленных получателем субсидии документах недостоверных сведений.</w:t>
      </w:r>
    </w:p>
    <w:p w:rsidR="00310FEC" w:rsidRPr="00310FEC"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13</w:t>
      </w:r>
      <w:r w:rsidR="00310FEC" w:rsidRPr="004E64EC">
        <w:rPr>
          <w:rFonts w:eastAsia="SimSun"/>
          <w:sz w:val="28"/>
          <w:szCs w:val="28"/>
          <w:lang w:eastAsia="zh-CN"/>
        </w:rPr>
        <w:t>. В случае принятия решения о п</w:t>
      </w:r>
      <w:r w:rsidR="008E0EA1" w:rsidRPr="004E64EC">
        <w:rPr>
          <w:rFonts w:eastAsia="SimSun"/>
          <w:sz w:val="28"/>
          <w:szCs w:val="28"/>
          <w:lang w:eastAsia="zh-CN"/>
        </w:rPr>
        <w:t>редоставлении субсидии Министерство</w:t>
      </w:r>
      <w:r w:rsidR="00310FEC" w:rsidRPr="004E64EC">
        <w:rPr>
          <w:rFonts w:eastAsia="SimSun"/>
          <w:sz w:val="28"/>
          <w:szCs w:val="28"/>
          <w:lang w:eastAsia="zh-CN"/>
        </w:rPr>
        <w:t xml:space="preserve"> в течение 5 рабочих дней с даты издания приказа о предоставлении субсид</w:t>
      </w:r>
      <w:r w:rsidR="008E0EA1" w:rsidRPr="004E64EC">
        <w:rPr>
          <w:rFonts w:eastAsia="SimSun"/>
          <w:sz w:val="28"/>
          <w:szCs w:val="28"/>
          <w:lang w:eastAsia="zh-CN"/>
        </w:rPr>
        <w:t xml:space="preserve">ии направляет Получателю </w:t>
      </w:r>
      <w:r w:rsidR="00310FEC" w:rsidRPr="004E64EC">
        <w:rPr>
          <w:rFonts w:eastAsia="SimSun"/>
          <w:sz w:val="28"/>
          <w:szCs w:val="28"/>
          <w:lang w:eastAsia="zh-CN"/>
        </w:rPr>
        <w:t>уведомление о принятом решении и заключает с ним Соглашение о предоставлении</w:t>
      </w:r>
      <w:r w:rsidR="00310FEC" w:rsidRPr="00310FEC">
        <w:rPr>
          <w:rFonts w:eastAsia="SimSun"/>
          <w:sz w:val="28"/>
          <w:szCs w:val="28"/>
          <w:lang w:eastAsia="zh-CN"/>
        </w:rPr>
        <w:t xml:space="preserve"> субсидии.</w:t>
      </w:r>
    </w:p>
    <w:p w:rsidR="00310FEC" w:rsidRPr="00DB5BE2" w:rsidRDefault="00D42002" w:rsidP="00DB5BE2">
      <w:pPr>
        <w:autoSpaceDE w:val="0"/>
        <w:autoSpaceDN w:val="0"/>
        <w:adjustRightInd w:val="0"/>
        <w:ind w:firstLine="708"/>
        <w:jc w:val="both"/>
        <w:rPr>
          <w:rFonts w:eastAsia="Calibri"/>
          <w:sz w:val="28"/>
          <w:szCs w:val="28"/>
          <w:lang w:eastAsia="en-US"/>
        </w:rPr>
      </w:pPr>
      <w:r>
        <w:rPr>
          <w:rFonts w:eastAsia="SimSun"/>
          <w:sz w:val="28"/>
          <w:szCs w:val="28"/>
          <w:lang w:eastAsia="zh-CN"/>
        </w:rPr>
        <w:t>14</w:t>
      </w:r>
      <w:r w:rsidR="00310FEC" w:rsidRPr="00DB5BE2">
        <w:rPr>
          <w:rFonts w:eastAsia="SimSun"/>
          <w:sz w:val="28"/>
          <w:szCs w:val="28"/>
          <w:lang w:eastAsia="zh-CN"/>
        </w:rPr>
        <w:t>. Соглашение о предоставлении субсидии</w:t>
      </w:r>
      <w:r w:rsidR="008E0EA1" w:rsidRPr="00DB5BE2">
        <w:rPr>
          <w:rFonts w:eastAsia="SimSun"/>
          <w:sz w:val="28"/>
          <w:szCs w:val="28"/>
          <w:lang w:eastAsia="zh-CN"/>
        </w:rPr>
        <w:t xml:space="preserve"> </w:t>
      </w:r>
      <w:r w:rsidR="00DB5BE2" w:rsidRPr="00DB5BE2">
        <w:rPr>
          <w:rFonts w:eastAsia="Calibri"/>
          <w:sz w:val="28"/>
          <w:szCs w:val="28"/>
          <w:lang w:eastAsia="en-US"/>
        </w:rPr>
        <w:t>заключается на финансовый год. Соглашение,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 (Приложение 4).</w:t>
      </w:r>
    </w:p>
    <w:p w:rsidR="005B24CD" w:rsidRPr="005B24CD" w:rsidRDefault="00D42002" w:rsidP="005B24C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15</w:t>
      </w:r>
      <w:r w:rsidR="00310FEC" w:rsidRPr="00DB5BE2">
        <w:rPr>
          <w:rFonts w:eastAsia="SimSun"/>
          <w:sz w:val="28"/>
          <w:szCs w:val="28"/>
          <w:lang w:eastAsia="zh-CN"/>
        </w:rPr>
        <w:t xml:space="preserve">. </w:t>
      </w:r>
      <w:r w:rsidR="005B24CD" w:rsidRPr="00DB5BE2">
        <w:rPr>
          <w:rFonts w:eastAsia="SimSun"/>
          <w:sz w:val="28"/>
          <w:szCs w:val="28"/>
          <w:lang w:eastAsia="zh-CN"/>
        </w:rPr>
        <w:t>Обязательными условиями предоставления субсидий, включаемыми в Соглашение и в договоры, заключенные</w:t>
      </w:r>
      <w:r w:rsidR="005B24CD" w:rsidRPr="005B24CD">
        <w:rPr>
          <w:rFonts w:eastAsia="SimSun"/>
          <w:sz w:val="28"/>
          <w:szCs w:val="28"/>
          <w:lang w:eastAsia="zh-CN"/>
        </w:rPr>
        <w:t xml:space="preserve"> в целях исполнения обязательств по Соглашению, являются согласие Получателя и лиц, являющихся поставщиками (подрядчиками, исполнителями) по договорам,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иностранной валюты.</w:t>
      </w:r>
    </w:p>
    <w:p w:rsidR="005B24CD" w:rsidRPr="00310FEC" w:rsidRDefault="005B24CD" w:rsidP="005B24CD">
      <w:pPr>
        <w:widowControl w:val="0"/>
        <w:autoSpaceDE w:val="0"/>
        <w:autoSpaceDN w:val="0"/>
        <w:adjustRightInd w:val="0"/>
        <w:ind w:firstLine="708"/>
        <w:jc w:val="both"/>
        <w:rPr>
          <w:rFonts w:eastAsia="SimSun"/>
          <w:sz w:val="28"/>
          <w:szCs w:val="28"/>
          <w:lang w:eastAsia="zh-CN"/>
        </w:rPr>
      </w:pPr>
      <w:r w:rsidRPr="005B24CD">
        <w:rPr>
          <w:rFonts w:eastAsia="SimSun"/>
          <w:sz w:val="28"/>
          <w:szCs w:val="28"/>
          <w:lang w:eastAsia="zh-CN"/>
        </w:rPr>
        <w:t>Обязательным условием предоставления субсидий, включаемым в Соглашение, является условие 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724607" w:rsidRDefault="00D42002" w:rsidP="00663573">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16</w:t>
      </w:r>
      <w:r w:rsidR="00724607">
        <w:rPr>
          <w:rFonts w:eastAsia="SimSun"/>
          <w:sz w:val="28"/>
          <w:szCs w:val="28"/>
          <w:lang w:eastAsia="zh-CN"/>
        </w:rPr>
        <w:t xml:space="preserve">. </w:t>
      </w:r>
      <w:r w:rsidR="00724607" w:rsidRPr="00724607">
        <w:rPr>
          <w:sz w:val="28"/>
          <w:szCs w:val="28"/>
        </w:rPr>
        <w:t>Министерство перечисляет средства субсидий на расчетный счет Получателя, открытый в кредитной организации, реквизиты которого указаны в Соглашении</w:t>
      </w:r>
      <w:r w:rsidR="00724607">
        <w:rPr>
          <w:sz w:val="28"/>
          <w:szCs w:val="28"/>
        </w:rPr>
        <w:t xml:space="preserve">, </w:t>
      </w:r>
      <w:r w:rsidR="00724607" w:rsidRPr="00310FEC">
        <w:rPr>
          <w:rFonts w:eastAsia="SimSun"/>
          <w:sz w:val="28"/>
          <w:szCs w:val="28"/>
          <w:lang w:eastAsia="zh-CN"/>
        </w:rPr>
        <w:t xml:space="preserve">не </w:t>
      </w:r>
      <w:r w:rsidR="00724607" w:rsidRPr="004E64EC">
        <w:rPr>
          <w:rFonts w:eastAsia="SimSun"/>
          <w:sz w:val="28"/>
          <w:szCs w:val="28"/>
          <w:lang w:eastAsia="zh-CN"/>
        </w:rPr>
        <w:t>позднее 30 рабочих дней после принятия приказа о предоставлении субсидии.</w:t>
      </w:r>
    </w:p>
    <w:p w:rsidR="00310FEC" w:rsidRPr="00DB5BE2" w:rsidRDefault="00D42002" w:rsidP="00DB5BE2">
      <w:pPr>
        <w:suppressAutoHyphens/>
        <w:autoSpaceDE w:val="0"/>
        <w:autoSpaceDN w:val="0"/>
        <w:adjustRightInd w:val="0"/>
        <w:ind w:firstLine="709"/>
        <w:jc w:val="both"/>
        <w:rPr>
          <w:sz w:val="28"/>
          <w:szCs w:val="28"/>
        </w:rPr>
      </w:pPr>
      <w:r>
        <w:rPr>
          <w:rFonts w:eastAsia="SimSun"/>
          <w:sz w:val="28"/>
          <w:szCs w:val="28"/>
          <w:lang w:eastAsia="zh-CN"/>
        </w:rPr>
        <w:t>17</w:t>
      </w:r>
      <w:r w:rsidR="00310FEC" w:rsidRPr="00DB5BE2">
        <w:rPr>
          <w:rFonts w:eastAsia="SimSun"/>
          <w:sz w:val="28"/>
          <w:szCs w:val="28"/>
          <w:lang w:eastAsia="zh-CN"/>
        </w:rPr>
        <w:t>. Получатель су</w:t>
      </w:r>
      <w:r w:rsidR="0081226B" w:rsidRPr="00DB5BE2">
        <w:rPr>
          <w:rFonts w:eastAsia="SimSun"/>
          <w:sz w:val="28"/>
          <w:szCs w:val="28"/>
          <w:lang w:eastAsia="zh-CN"/>
        </w:rPr>
        <w:t>бсидии предоставляет в Министерство</w:t>
      </w:r>
      <w:r w:rsidR="00310FEC" w:rsidRPr="00DB5BE2">
        <w:rPr>
          <w:rFonts w:eastAsia="SimSun"/>
          <w:sz w:val="28"/>
          <w:szCs w:val="28"/>
          <w:lang w:eastAsia="zh-CN"/>
        </w:rPr>
        <w:t xml:space="preserve"> смету и отчет о достижении результатов предоставления субсидии в порядке, в сроки </w:t>
      </w:r>
      <w:r w:rsidR="00DB5BE2" w:rsidRPr="00DB5BE2">
        <w:rPr>
          <w:rFonts w:eastAsia="SimSun"/>
          <w:sz w:val="28"/>
          <w:szCs w:val="28"/>
          <w:lang w:eastAsia="zh-CN"/>
        </w:rPr>
        <w:t xml:space="preserve">и </w:t>
      </w:r>
      <w:r w:rsidR="00DB5BE2" w:rsidRPr="00DB5BE2">
        <w:rPr>
          <w:sz w:val="28"/>
          <w:szCs w:val="28"/>
        </w:rPr>
        <w:t>в соответствии с типовой формой Соглашения, утвержденной Министерством финансов Камчатского края.</w:t>
      </w:r>
    </w:p>
    <w:p w:rsidR="00310FEC" w:rsidRPr="00DB5BE2"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18</w:t>
      </w:r>
      <w:r w:rsidR="0081226B" w:rsidRPr="00DB5BE2">
        <w:rPr>
          <w:rFonts w:eastAsia="SimSun"/>
          <w:sz w:val="28"/>
          <w:szCs w:val="28"/>
          <w:lang w:eastAsia="zh-CN"/>
        </w:rPr>
        <w:t>. Министерство</w:t>
      </w:r>
      <w:r w:rsidR="00310FEC" w:rsidRPr="00DB5BE2">
        <w:rPr>
          <w:rFonts w:eastAsia="SimSun"/>
          <w:sz w:val="28"/>
          <w:szCs w:val="28"/>
          <w:lang w:eastAsia="zh-CN"/>
        </w:rPr>
        <w:t xml:space="preserve">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субсидии.</w:t>
      </w:r>
    </w:p>
    <w:p w:rsidR="009C227E" w:rsidRPr="00DB5BE2" w:rsidRDefault="00D42002" w:rsidP="009C227E">
      <w:pPr>
        <w:widowControl w:val="0"/>
        <w:autoSpaceDE w:val="0"/>
        <w:autoSpaceDN w:val="0"/>
        <w:adjustRightInd w:val="0"/>
        <w:ind w:firstLine="708"/>
        <w:jc w:val="both"/>
        <w:rPr>
          <w:rFonts w:eastAsia="SimSun"/>
          <w:sz w:val="28"/>
          <w:szCs w:val="28"/>
          <w:lang w:eastAsia="zh-CN"/>
        </w:rPr>
      </w:pPr>
      <w:bookmarkStart w:id="3" w:name="Par4"/>
      <w:bookmarkEnd w:id="3"/>
      <w:r>
        <w:rPr>
          <w:rFonts w:eastAsia="SimSun"/>
          <w:sz w:val="28"/>
          <w:szCs w:val="28"/>
          <w:lang w:eastAsia="zh-CN"/>
        </w:rPr>
        <w:t>19</w:t>
      </w:r>
      <w:r w:rsidR="009C227E" w:rsidRPr="00DB5BE2">
        <w:rPr>
          <w:rFonts w:eastAsia="SimSun"/>
          <w:sz w:val="28"/>
          <w:szCs w:val="28"/>
          <w:lang w:eastAsia="zh-CN"/>
        </w:rPr>
        <w:t xml:space="preserve">. Целевыми значениями показателя эффективности использования </w:t>
      </w:r>
      <w:r w:rsidR="009C227E" w:rsidRPr="00DB5BE2">
        <w:rPr>
          <w:rFonts w:eastAsia="SimSun"/>
          <w:sz w:val="28"/>
          <w:szCs w:val="28"/>
          <w:lang w:eastAsia="zh-CN"/>
        </w:rPr>
        <w:lastRenderedPageBreak/>
        <w:t>субсидии являются:</w:t>
      </w:r>
    </w:p>
    <w:p w:rsidR="009C227E" w:rsidRPr="00DB5BE2" w:rsidRDefault="009C227E" w:rsidP="009C227E">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1) численность граждан</w:t>
      </w:r>
      <w:r w:rsidR="0097076D" w:rsidRPr="00DB5BE2">
        <w:rPr>
          <w:rFonts w:eastAsia="SimSun"/>
          <w:sz w:val="28"/>
          <w:szCs w:val="28"/>
          <w:lang w:eastAsia="zh-CN"/>
        </w:rPr>
        <w:t xml:space="preserve"> Камчатского края</w:t>
      </w:r>
      <w:r w:rsidRPr="00DB5BE2">
        <w:rPr>
          <w:rFonts w:eastAsia="SimSun"/>
          <w:sz w:val="28"/>
          <w:szCs w:val="28"/>
          <w:lang w:eastAsia="zh-CN"/>
        </w:rPr>
        <w:t>, принявших участие в социальных турах, проведенных на территории Камчатского края;</w:t>
      </w:r>
    </w:p>
    <w:p w:rsidR="00310FEC" w:rsidRPr="00DB5BE2" w:rsidRDefault="009C227E" w:rsidP="00724607">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2) количество туристских компаний, оказавших услуги в сфере социального туризма</w:t>
      </w:r>
    </w:p>
    <w:p w:rsidR="00310FEC" w:rsidRPr="00DB5BE2" w:rsidRDefault="00724607" w:rsidP="008C7C4D">
      <w:pPr>
        <w:widowControl w:val="0"/>
        <w:autoSpaceDE w:val="0"/>
        <w:autoSpaceDN w:val="0"/>
        <w:adjustRightInd w:val="0"/>
        <w:ind w:firstLine="708"/>
        <w:jc w:val="both"/>
        <w:rPr>
          <w:rFonts w:eastAsia="SimSun"/>
          <w:sz w:val="28"/>
          <w:szCs w:val="28"/>
          <w:lang w:eastAsia="zh-CN"/>
        </w:rPr>
      </w:pPr>
      <w:bookmarkStart w:id="4" w:name="Par8"/>
      <w:bookmarkEnd w:id="4"/>
      <w:r w:rsidRPr="00DB5BE2">
        <w:rPr>
          <w:rFonts w:eastAsia="SimSun"/>
          <w:sz w:val="28"/>
          <w:szCs w:val="28"/>
          <w:lang w:eastAsia="zh-CN"/>
        </w:rPr>
        <w:t>20</w:t>
      </w:r>
      <w:r w:rsidR="00310FEC" w:rsidRPr="00DB5BE2">
        <w:rPr>
          <w:rFonts w:eastAsia="SimSun"/>
          <w:sz w:val="28"/>
          <w:szCs w:val="28"/>
          <w:lang w:eastAsia="zh-CN"/>
        </w:rPr>
        <w:t>. Субсидия подлежит возврату</w:t>
      </w:r>
      <w:r w:rsidR="008C7C4D" w:rsidRPr="00DB5BE2">
        <w:rPr>
          <w:rFonts w:eastAsia="SimSun"/>
          <w:sz w:val="28"/>
          <w:szCs w:val="28"/>
          <w:lang w:eastAsia="zh-CN"/>
        </w:rPr>
        <w:t xml:space="preserve"> на лицевой счет Министерства</w:t>
      </w:r>
      <w:r w:rsidR="00310FEC" w:rsidRPr="00DB5BE2">
        <w:rPr>
          <w:rFonts w:eastAsia="SimSun"/>
          <w:sz w:val="28"/>
          <w:szCs w:val="28"/>
          <w:lang w:eastAsia="zh-CN"/>
        </w:rPr>
        <w:t xml:space="preserve"> в полном объеме в случае нарушения получателем субсидии условий, установленных при их предоставлении.</w:t>
      </w:r>
      <w:r w:rsidR="008C7C4D" w:rsidRPr="00DB5BE2">
        <w:rPr>
          <w:rFonts w:eastAsia="SimSun"/>
          <w:sz w:val="28"/>
          <w:szCs w:val="28"/>
          <w:lang w:eastAsia="zh-CN"/>
        </w:rPr>
        <w:t xml:space="preserve"> </w:t>
      </w:r>
      <w:r w:rsidR="008C7C4D" w:rsidRPr="004E64EC">
        <w:rPr>
          <w:rFonts w:eastAsia="SimSun"/>
          <w:sz w:val="28"/>
          <w:szCs w:val="28"/>
          <w:lang w:eastAsia="zh-CN"/>
        </w:rPr>
        <w:t>Получатель</w:t>
      </w:r>
      <w:r w:rsidR="00310FEC" w:rsidRPr="004E64EC">
        <w:rPr>
          <w:rFonts w:eastAsia="SimSun"/>
          <w:sz w:val="28"/>
          <w:szCs w:val="28"/>
          <w:lang w:eastAsia="zh-CN"/>
        </w:rPr>
        <w:t xml:space="preserve"> обязан возвратить субсидию в течение 30 календарных дней со дня</w:t>
      </w:r>
      <w:r w:rsidR="00310FEC" w:rsidRPr="00DB5BE2">
        <w:rPr>
          <w:rFonts w:eastAsia="SimSun"/>
          <w:sz w:val="28"/>
          <w:szCs w:val="28"/>
          <w:lang w:eastAsia="zh-CN"/>
        </w:rPr>
        <w:t xml:space="preserve"> получения п</w:t>
      </w:r>
      <w:r w:rsidR="00E01905" w:rsidRPr="00DB5BE2">
        <w:rPr>
          <w:rFonts w:eastAsia="SimSun"/>
          <w:sz w:val="28"/>
          <w:szCs w:val="28"/>
          <w:lang w:eastAsia="zh-CN"/>
        </w:rPr>
        <w:t>исьменного уведомления Министерства</w:t>
      </w:r>
      <w:r w:rsidR="00310FEC" w:rsidRPr="00DB5BE2">
        <w:rPr>
          <w:rFonts w:eastAsia="SimSun"/>
          <w:sz w:val="28"/>
          <w:szCs w:val="28"/>
          <w:lang w:eastAsia="zh-CN"/>
        </w:rPr>
        <w:t xml:space="preserve"> о возврате субсидии.</w:t>
      </w:r>
    </w:p>
    <w:p w:rsidR="00310FEC" w:rsidRPr="00482CD2" w:rsidRDefault="00724607" w:rsidP="00310FEC">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21</w:t>
      </w:r>
      <w:r w:rsidR="00310FEC" w:rsidRPr="00DB5BE2">
        <w:rPr>
          <w:rFonts w:eastAsia="SimSun"/>
          <w:sz w:val="28"/>
          <w:szCs w:val="28"/>
          <w:lang w:eastAsia="zh-CN"/>
        </w:rPr>
        <w:t xml:space="preserve">. </w:t>
      </w:r>
      <w:r w:rsidR="00E01905" w:rsidRPr="00482CD2">
        <w:rPr>
          <w:rFonts w:eastAsia="SimSun"/>
          <w:sz w:val="28"/>
          <w:szCs w:val="28"/>
          <w:lang w:eastAsia="zh-CN"/>
        </w:rPr>
        <w:t>Министерство</w:t>
      </w:r>
      <w:r w:rsidR="00310FEC" w:rsidRPr="00482CD2">
        <w:rPr>
          <w:rFonts w:eastAsia="SimSun"/>
          <w:sz w:val="28"/>
          <w:szCs w:val="28"/>
          <w:lang w:eastAsia="zh-CN"/>
        </w:rPr>
        <w:t xml:space="preserve"> направляет получателю субсидии письменное уведомление о возврате субсидии в течение 5 рабочих дней со дня выявления нарушений, указанных в </w:t>
      </w:r>
      <w:r w:rsidR="00BD0158" w:rsidRPr="00482CD2">
        <w:rPr>
          <w:rFonts w:eastAsia="SimSun"/>
          <w:sz w:val="28"/>
          <w:szCs w:val="28"/>
          <w:lang w:eastAsia="zh-CN"/>
        </w:rPr>
        <w:t xml:space="preserve">части 4 </w:t>
      </w:r>
      <w:r w:rsidR="00310FEC" w:rsidRPr="00482CD2">
        <w:rPr>
          <w:rFonts w:eastAsia="SimSun"/>
          <w:sz w:val="28"/>
          <w:szCs w:val="28"/>
          <w:lang w:eastAsia="zh-CN"/>
        </w:rPr>
        <w:t>настоящего Порядка.</w:t>
      </w:r>
    </w:p>
    <w:p w:rsidR="00996295" w:rsidRPr="00482CD2" w:rsidRDefault="00DB5BE2" w:rsidP="00996295">
      <w:pPr>
        <w:suppressAutoHyphens/>
        <w:autoSpaceDE w:val="0"/>
        <w:autoSpaceDN w:val="0"/>
        <w:adjustRightInd w:val="0"/>
        <w:ind w:firstLine="709"/>
        <w:jc w:val="both"/>
        <w:outlineLvl w:val="0"/>
        <w:rPr>
          <w:sz w:val="28"/>
          <w:szCs w:val="28"/>
        </w:rPr>
      </w:pPr>
      <w:r w:rsidRPr="00482CD2">
        <w:rPr>
          <w:sz w:val="28"/>
          <w:szCs w:val="28"/>
        </w:rPr>
        <w:t>22</w:t>
      </w:r>
      <w:r w:rsidR="00996295" w:rsidRPr="00482CD2">
        <w:rPr>
          <w:sz w:val="28"/>
          <w:szCs w:val="28"/>
        </w:rPr>
        <w:t>. При невозврате субсидии</w:t>
      </w:r>
      <w:r w:rsidR="004E64EC" w:rsidRPr="00482CD2">
        <w:rPr>
          <w:sz w:val="28"/>
          <w:szCs w:val="28"/>
        </w:rPr>
        <w:t xml:space="preserve"> в срок, установленный частью </w:t>
      </w:r>
      <w:r w:rsidR="00BD0158" w:rsidRPr="00482CD2">
        <w:rPr>
          <w:sz w:val="28"/>
          <w:szCs w:val="28"/>
        </w:rPr>
        <w:t>20</w:t>
      </w:r>
      <w:r w:rsidR="00996295" w:rsidRPr="00482CD2">
        <w:rPr>
          <w:sz w:val="28"/>
          <w:szCs w:val="28"/>
        </w:rPr>
        <w:t xml:space="preserve"> Порядка, Министерство принимает меры по взысканию подлежащей возврату в краевой бюджет субсидии в судебном порядке.</w:t>
      </w:r>
    </w:p>
    <w:p w:rsidR="00996295" w:rsidRPr="00482CD2" w:rsidRDefault="00996295" w:rsidP="00996295">
      <w:pPr>
        <w:suppressAutoHyphens/>
        <w:autoSpaceDE w:val="0"/>
        <w:autoSpaceDN w:val="0"/>
        <w:adjustRightInd w:val="0"/>
        <w:ind w:firstLine="709"/>
        <w:jc w:val="both"/>
        <w:outlineLvl w:val="0"/>
        <w:rPr>
          <w:sz w:val="28"/>
          <w:szCs w:val="28"/>
        </w:rPr>
      </w:pPr>
    </w:p>
    <w:p w:rsidR="00310FEC" w:rsidRPr="00482CD2" w:rsidRDefault="00310FEC" w:rsidP="00A078BF">
      <w:pPr>
        <w:widowControl w:val="0"/>
        <w:autoSpaceDE w:val="0"/>
        <w:autoSpaceDN w:val="0"/>
        <w:adjustRightInd w:val="0"/>
        <w:jc w:val="both"/>
        <w:rPr>
          <w:rFonts w:eastAsia="SimSun"/>
          <w:sz w:val="28"/>
          <w:szCs w:val="28"/>
          <w:lang w:eastAsia="zh-CN"/>
        </w:rPr>
      </w:pPr>
    </w:p>
    <w:p w:rsidR="00310FEC" w:rsidRPr="00A27891" w:rsidRDefault="00310FEC" w:rsidP="00A078BF">
      <w:pPr>
        <w:widowControl w:val="0"/>
        <w:autoSpaceDE w:val="0"/>
        <w:autoSpaceDN w:val="0"/>
        <w:adjustRightInd w:val="0"/>
        <w:jc w:val="both"/>
        <w:rPr>
          <w:rFonts w:eastAsia="SimSun"/>
          <w:sz w:val="28"/>
          <w:szCs w:val="28"/>
          <w:lang w:eastAsia="zh-CN"/>
        </w:rPr>
      </w:pPr>
    </w:p>
    <w:p w:rsidR="00A078BF" w:rsidRPr="00A27891" w:rsidRDefault="00A078BF" w:rsidP="00A078BF">
      <w:pPr>
        <w:widowControl w:val="0"/>
        <w:autoSpaceDE w:val="0"/>
        <w:autoSpaceDN w:val="0"/>
        <w:adjustRightInd w:val="0"/>
        <w:rPr>
          <w:rFonts w:eastAsia="SimSun"/>
          <w:sz w:val="28"/>
          <w:szCs w:val="28"/>
          <w:lang w:eastAsia="zh-CN"/>
        </w:rPr>
      </w:pPr>
    </w:p>
    <w:p w:rsidR="00663573" w:rsidRPr="00A27891" w:rsidRDefault="00694D7C" w:rsidP="00663573">
      <w:pPr>
        <w:widowControl w:val="0"/>
        <w:autoSpaceDE w:val="0"/>
        <w:autoSpaceDN w:val="0"/>
        <w:adjustRightInd w:val="0"/>
        <w:jc w:val="right"/>
        <w:rPr>
          <w:rFonts w:eastAsia="SimSun"/>
          <w:lang w:eastAsia="zh-CN"/>
        </w:rPr>
      </w:pPr>
      <w:r w:rsidRPr="009214A6">
        <w:rPr>
          <w:rFonts w:eastAsia="Calibri"/>
          <w:color w:val="FF0000"/>
          <w:sz w:val="28"/>
          <w:szCs w:val="28"/>
          <w:lang w:eastAsia="en-US"/>
        </w:rPr>
        <w:br w:type="page"/>
      </w:r>
      <w:r w:rsidR="009F6471">
        <w:rPr>
          <w:rFonts w:eastAsia="SimSun"/>
          <w:bCs/>
          <w:lang w:eastAsia="zh-CN"/>
        </w:rPr>
        <w:lastRenderedPageBreak/>
        <w:t>Приложение № 5</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0"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663573" w:rsidP="00663573">
      <w:pPr>
        <w:spacing w:after="200"/>
        <w:ind w:firstLine="709"/>
        <w:contextualSpacing/>
        <w:jc w:val="right"/>
        <w:rPr>
          <w:rFonts w:eastAsia="SimSun"/>
          <w:bCs/>
          <w:lang w:eastAsia="zh-CN"/>
        </w:rPr>
      </w:pPr>
      <w:r w:rsidRPr="00A27891">
        <w:rPr>
          <w:rFonts w:eastAsia="SimSun"/>
          <w:bCs/>
          <w:lang w:eastAsia="zh-CN"/>
        </w:rPr>
        <w:t>на территории Камчатского края</w:t>
      </w:r>
    </w:p>
    <w:p w:rsidR="00663573" w:rsidRPr="009214A6" w:rsidRDefault="00663573" w:rsidP="00663573">
      <w:pPr>
        <w:spacing w:after="200"/>
        <w:ind w:firstLine="709"/>
        <w:contextualSpacing/>
        <w:jc w:val="right"/>
        <w:rPr>
          <w:rFonts w:eastAsia="Calibri"/>
          <w:color w:val="FF0000"/>
          <w:sz w:val="28"/>
          <w:szCs w:val="28"/>
          <w:lang w:eastAsia="en-US"/>
        </w:rPr>
      </w:pPr>
    </w:p>
    <w:p w:rsidR="00DB5DE1" w:rsidRDefault="00DB5DE1" w:rsidP="00DB5DE1">
      <w:pPr>
        <w:jc w:val="right"/>
        <w:rPr>
          <w:sz w:val="28"/>
          <w:szCs w:val="28"/>
        </w:rPr>
      </w:pPr>
      <w:r>
        <w:rPr>
          <w:sz w:val="28"/>
          <w:szCs w:val="28"/>
        </w:rPr>
        <w:t>Министру</w:t>
      </w:r>
      <w:r w:rsidRPr="00BB6977">
        <w:rPr>
          <w:sz w:val="28"/>
          <w:szCs w:val="28"/>
        </w:rPr>
        <w:t xml:space="preserve"> </w:t>
      </w:r>
    </w:p>
    <w:p w:rsidR="00DB5DE1" w:rsidRPr="00BB6977" w:rsidRDefault="00DB5DE1" w:rsidP="00DB5DE1">
      <w:pPr>
        <w:jc w:val="right"/>
        <w:rPr>
          <w:sz w:val="28"/>
          <w:szCs w:val="28"/>
        </w:rPr>
      </w:pPr>
      <w:r w:rsidRPr="00BB6977">
        <w:rPr>
          <w:sz w:val="28"/>
          <w:szCs w:val="28"/>
        </w:rPr>
        <w:t>туризм</w:t>
      </w:r>
      <w:r>
        <w:rPr>
          <w:sz w:val="28"/>
          <w:szCs w:val="28"/>
        </w:rPr>
        <w:t xml:space="preserve">а </w:t>
      </w:r>
      <w:r w:rsidRPr="00BB6977">
        <w:rPr>
          <w:sz w:val="28"/>
          <w:szCs w:val="28"/>
        </w:rPr>
        <w:t>Камчатского края</w:t>
      </w:r>
    </w:p>
    <w:p w:rsidR="00DB5DE1" w:rsidRDefault="006351E7" w:rsidP="00DB5DE1">
      <w:pPr>
        <w:jc w:val="right"/>
        <w:rPr>
          <w:sz w:val="28"/>
          <w:szCs w:val="28"/>
        </w:rPr>
      </w:pPr>
      <w:r>
        <w:rPr>
          <w:sz w:val="28"/>
          <w:szCs w:val="28"/>
        </w:rPr>
        <w:t>Русанову В.В.</w:t>
      </w:r>
    </w:p>
    <w:p w:rsidR="00DB5DE1" w:rsidRDefault="00DB5DE1" w:rsidP="00DB5DE1">
      <w:pPr>
        <w:jc w:val="right"/>
        <w:rPr>
          <w:sz w:val="28"/>
          <w:szCs w:val="28"/>
        </w:rPr>
      </w:pPr>
      <w:r>
        <w:rPr>
          <w:sz w:val="28"/>
          <w:szCs w:val="28"/>
        </w:rPr>
        <w:t>от</w:t>
      </w:r>
      <w:r w:rsidRPr="00BB6977">
        <w:rPr>
          <w:sz w:val="28"/>
          <w:szCs w:val="28"/>
        </w:rPr>
        <w:t xml:space="preserve"> </w:t>
      </w:r>
      <w:r>
        <w:rPr>
          <w:sz w:val="28"/>
          <w:szCs w:val="28"/>
        </w:rPr>
        <w:t>ФИО _____________________________</w:t>
      </w:r>
    </w:p>
    <w:p w:rsidR="00DB5DE1" w:rsidRDefault="00DB5DE1" w:rsidP="00DB5DE1">
      <w:pPr>
        <w:jc w:val="right"/>
        <w:rPr>
          <w:sz w:val="28"/>
          <w:szCs w:val="28"/>
        </w:rPr>
      </w:pPr>
      <w:r>
        <w:rPr>
          <w:sz w:val="28"/>
          <w:szCs w:val="28"/>
        </w:rPr>
        <w:t>проживающего по адресу:</w:t>
      </w:r>
    </w:p>
    <w:p w:rsidR="00DB5DE1" w:rsidRDefault="00DB5DE1" w:rsidP="00DB5DE1">
      <w:pPr>
        <w:jc w:val="right"/>
        <w:rPr>
          <w:sz w:val="28"/>
          <w:szCs w:val="28"/>
        </w:rPr>
      </w:pPr>
      <w:r>
        <w:rPr>
          <w:sz w:val="28"/>
          <w:szCs w:val="28"/>
        </w:rPr>
        <w:t>__________________________________________</w:t>
      </w:r>
    </w:p>
    <w:p w:rsidR="00DB5DE1" w:rsidRDefault="00DB5DE1" w:rsidP="00DB5DE1">
      <w:pPr>
        <w:jc w:val="center"/>
        <w:rPr>
          <w:sz w:val="28"/>
          <w:szCs w:val="28"/>
        </w:rPr>
      </w:pPr>
      <w:r>
        <w:rPr>
          <w:sz w:val="28"/>
          <w:szCs w:val="28"/>
        </w:rPr>
        <w:t xml:space="preserve">                                                конт. тел. __________________________________</w:t>
      </w:r>
    </w:p>
    <w:p w:rsidR="00DB5DE1" w:rsidRDefault="00DB5DE1" w:rsidP="00DB5DE1">
      <w:pPr>
        <w:jc w:val="center"/>
        <w:rPr>
          <w:sz w:val="28"/>
          <w:szCs w:val="28"/>
        </w:rPr>
      </w:pPr>
    </w:p>
    <w:p w:rsidR="00DB5DE1" w:rsidRDefault="00DB5DE1" w:rsidP="00DB5DE1">
      <w:pPr>
        <w:jc w:val="right"/>
        <w:rPr>
          <w:sz w:val="28"/>
          <w:szCs w:val="28"/>
        </w:rPr>
      </w:pPr>
    </w:p>
    <w:p w:rsidR="00DB5DE1" w:rsidRDefault="00DB5DE1" w:rsidP="00DB5DE1">
      <w:pPr>
        <w:jc w:val="center"/>
        <w:rPr>
          <w:sz w:val="28"/>
          <w:szCs w:val="28"/>
        </w:rPr>
      </w:pPr>
      <w:r>
        <w:rPr>
          <w:sz w:val="28"/>
          <w:szCs w:val="28"/>
        </w:rPr>
        <w:t>Заявление</w:t>
      </w:r>
    </w:p>
    <w:p w:rsidR="00DB5DE1" w:rsidRPr="00694D7C" w:rsidRDefault="00DB5DE1" w:rsidP="00DB5DE1">
      <w:pPr>
        <w:spacing w:after="200"/>
        <w:contextualSpacing/>
        <w:jc w:val="center"/>
        <w:rPr>
          <w:rFonts w:eastAsia="Calibri"/>
          <w:sz w:val="28"/>
          <w:szCs w:val="28"/>
          <w:lang w:eastAsia="en-US"/>
        </w:rPr>
      </w:pPr>
      <w:r w:rsidRPr="00694D7C">
        <w:rPr>
          <w:rFonts w:eastAsia="Calibri"/>
          <w:sz w:val="28"/>
          <w:szCs w:val="28"/>
          <w:lang w:eastAsia="en-US"/>
        </w:rPr>
        <w:t>на участие в отборе кандидатов</w:t>
      </w:r>
    </w:p>
    <w:p w:rsidR="00DB5DE1" w:rsidRDefault="00DB5DE1" w:rsidP="00DB5DE1">
      <w:pPr>
        <w:jc w:val="center"/>
        <w:rPr>
          <w:rFonts w:eastAsia="Calibri"/>
          <w:sz w:val="28"/>
          <w:szCs w:val="28"/>
          <w:lang w:eastAsia="en-US"/>
        </w:rPr>
      </w:pPr>
      <w:r w:rsidRPr="00694D7C">
        <w:rPr>
          <w:rFonts w:eastAsia="Calibri"/>
          <w:sz w:val="28"/>
          <w:szCs w:val="28"/>
          <w:lang w:eastAsia="en-US"/>
        </w:rPr>
        <w:t>для участия в</w:t>
      </w:r>
      <w:r>
        <w:rPr>
          <w:rFonts w:eastAsia="Calibri"/>
          <w:sz w:val="28"/>
          <w:szCs w:val="28"/>
          <w:lang w:eastAsia="en-US"/>
        </w:rPr>
        <w:t xml:space="preserve"> программе социальных туров</w:t>
      </w:r>
    </w:p>
    <w:p w:rsidR="00DB5DE1" w:rsidRDefault="00DB5DE1" w:rsidP="00DB5DE1">
      <w:pPr>
        <w:jc w:val="center"/>
        <w:rPr>
          <w:rFonts w:eastAsia="Calibri"/>
          <w:sz w:val="28"/>
          <w:szCs w:val="28"/>
          <w:lang w:eastAsia="en-US"/>
        </w:rPr>
      </w:pPr>
      <w:r>
        <w:rPr>
          <w:rFonts w:eastAsia="Calibri"/>
          <w:sz w:val="28"/>
          <w:szCs w:val="28"/>
          <w:lang w:eastAsia="en-US"/>
        </w:rPr>
        <w:t>для жителей Камчатского края</w:t>
      </w:r>
    </w:p>
    <w:p w:rsidR="00DB5DE1" w:rsidRDefault="00DB5DE1" w:rsidP="00DB5DE1">
      <w:pPr>
        <w:rPr>
          <w:sz w:val="28"/>
          <w:szCs w:val="28"/>
        </w:rPr>
      </w:pPr>
    </w:p>
    <w:p w:rsidR="00DB5DE1" w:rsidRDefault="00DB5DE1" w:rsidP="00DB5DE1">
      <w:pPr>
        <w:ind w:firstLine="708"/>
        <w:jc w:val="both"/>
        <w:rPr>
          <w:sz w:val="28"/>
          <w:szCs w:val="28"/>
        </w:rPr>
      </w:pPr>
      <w:r>
        <w:rPr>
          <w:sz w:val="28"/>
          <w:szCs w:val="28"/>
        </w:rPr>
        <w:t>Прошу включить меня (моего несовершеннолетнего ребенка) в программу социальных туров на зимне-весенний/летне-осенний период (нужное подчеркнуть) 20__ года.</w:t>
      </w:r>
    </w:p>
    <w:p w:rsidR="00DB5DE1" w:rsidRDefault="00DB5DE1" w:rsidP="00DB5DE1">
      <w:pPr>
        <w:ind w:firstLine="708"/>
        <w:jc w:val="both"/>
        <w:rPr>
          <w:sz w:val="28"/>
          <w:szCs w:val="28"/>
        </w:rPr>
      </w:pPr>
    </w:p>
    <w:p w:rsidR="00DB5DE1" w:rsidRDefault="00607CC1" w:rsidP="00DB5DE1">
      <w:pPr>
        <w:ind w:firstLine="708"/>
        <w:jc w:val="both"/>
        <w:rPr>
          <w:sz w:val="28"/>
          <w:szCs w:val="28"/>
        </w:rPr>
      </w:pPr>
      <w:r>
        <w:rPr>
          <w:sz w:val="28"/>
          <w:szCs w:val="28"/>
        </w:rPr>
        <w:t>Копии</w:t>
      </w:r>
      <w:r w:rsidR="00DB5DE1">
        <w:rPr>
          <w:sz w:val="28"/>
          <w:szCs w:val="28"/>
        </w:rPr>
        <w:t>:</w:t>
      </w:r>
    </w:p>
    <w:p w:rsidR="00DB5DE1" w:rsidRDefault="00DB5DE1" w:rsidP="00DB5DE1">
      <w:pPr>
        <w:pStyle w:val="ac"/>
        <w:numPr>
          <w:ilvl w:val="0"/>
          <w:numId w:val="17"/>
        </w:numPr>
        <w:spacing w:after="160" w:line="259" w:lineRule="auto"/>
        <w:contextualSpacing/>
        <w:jc w:val="both"/>
        <w:rPr>
          <w:sz w:val="28"/>
          <w:szCs w:val="28"/>
        </w:rPr>
      </w:pPr>
      <w:r>
        <w:rPr>
          <w:sz w:val="28"/>
          <w:szCs w:val="28"/>
        </w:rPr>
        <w:t>Удостоверение личности (паспорт, свидетельство о рождении несовершеннолетних детей), с копией страницы регистрации на территории Камчатского края;</w:t>
      </w:r>
    </w:p>
    <w:p w:rsidR="00DB5DE1" w:rsidRDefault="00607CC1" w:rsidP="00DB5DE1">
      <w:pPr>
        <w:pStyle w:val="ac"/>
        <w:numPr>
          <w:ilvl w:val="0"/>
          <w:numId w:val="17"/>
        </w:numPr>
        <w:spacing w:after="160" w:line="259" w:lineRule="auto"/>
        <w:contextualSpacing/>
        <w:jc w:val="both"/>
        <w:rPr>
          <w:sz w:val="28"/>
          <w:szCs w:val="28"/>
        </w:rPr>
      </w:pPr>
      <w:r>
        <w:rPr>
          <w:sz w:val="28"/>
          <w:szCs w:val="28"/>
        </w:rPr>
        <w:t>Д</w:t>
      </w:r>
      <w:r w:rsidR="00DB5DE1">
        <w:rPr>
          <w:sz w:val="28"/>
          <w:szCs w:val="28"/>
        </w:rPr>
        <w:t xml:space="preserve">окументов </w:t>
      </w:r>
      <w:r w:rsidR="00DB5DE1" w:rsidRPr="00AC1252">
        <w:rPr>
          <w:sz w:val="28"/>
          <w:szCs w:val="28"/>
        </w:rPr>
        <w:t>(удостоверений, справок, дипломов, грамот и пр.)</w:t>
      </w:r>
      <w:r w:rsidR="00DB5DE1">
        <w:rPr>
          <w:sz w:val="28"/>
          <w:szCs w:val="28"/>
        </w:rPr>
        <w:t>, подтверждающих льготную категорию</w:t>
      </w:r>
      <w:r w:rsidR="00DB5DE1" w:rsidRPr="00AC1252">
        <w:rPr>
          <w:sz w:val="28"/>
          <w:szCs w:val="28"/>
        </w:rPr>
        <w:t xml:space="preserve"> граждан</w:t>
      </w:r>
      <w:r>
        <w:rPr>
          <w:sz w:val="28"/>
          <w:szCs w:val="28"/>
        </w:rPr>
        <w:t xml:space="preserve"> в соответствии с настоящим Порядком</w:t>
      </w:r>
      <w:r w:rsidR="00DB5DE1">
        <w:rPr>
          <w:sz w:val="28"/>
          <w:szCs w:val="28"/>
        </w:rPr>
        <w:t>.</w:t>
      </w:r>
    </w:p>
    <w:p w:rsidR="00DB5DE1" w:rsidRDefault="00DB5DE1" w:rsidP="00DB5DE1">
      <w:pPr>
        <w:pStyle w:val="ac"/>
        <w:ind w:left="1068"/>
        <w:jc w:val="both"/>
        <w:rPr>
          <w:sz w:val="28"/>
          <w:szCs w:val="28"/>
        </w:rPr>
      </w:pPr>
    </w:p>
    <w:p w:rsidR="00DB5DE1" w:rsidRDefault="00DB5DE1" w:rsidP="00DB5DE1">
      <w:pPr>
        <w:pStyle w:val="ac"/>
        <w:ind w:left="1068"/>
        <w:jc w:val="both"/>
        <w:rPr>
          <w:sz w:val="28"/>
          <w:szCs w:val="28"/>
        </w:rPr>
      </w:pPr>
    </w:p>
    <w:p w:rsidR="00DB5DE1" w:rsidRDefault="00DB5DE1" w:rsidP="00DB5DE1">
      <w:pPr>
        <w:pStyle w:val="ac"/>
        <w:ind w:left="1068"/>
        <w:jc w:val="both"/>
        <w:rPr>
          <w:sz w:val="28"/>
          <w:szCs w:val="28"/>
        </w:rPr>
      </w:pPr>
    </w:p>
    <w:p w:rsidR="00DB5DE1" w:rsidRPr="00363515" w:rsidRDefault="00DB5DE1" w:rsidP="00DB5DE1">
      <w:pPr>
        <w:pStyle w:val="ac"/>
        <w:ind w:left="1068"/>
        <w:jc w:val="both"/>
        <w:rPr>
          <w:sz w:val="28"/>
          <w:szCs w:val="28"/>
        </w:rPr>
      </w:pPr>
      <w:r>
        <w:rPr>
          <w:sz w:val="28"/>
          <w:szCs w:val="28"/>
        </w:rPr>
        <w:t xml:space="preserve">Дата                             </w:t>
      </w:r>
      <w:r>
        <w:rPr>
          <w:sz w:val="28"/>
          <w:szCs w:val="28"/>
        </w:rPr>
        <w:tab/>
      </w:r>
      <w:r>
        <w:rPr>
          <w:sz w:val="28"/>
          <w:szCs w:val="28"/>
        </w:rPr>
        <w:tab/>
      </w:r>
      <w:r>
        <w:rPr>
          <w:sz w:val="28"/>
          <w:szCs w:val="28"/>
        </w:rPr>
        <w:tab/>
      </w:r>
      <w:r>
        <w:rPr>
          <w:sz w:val="28"/>
          <w:szCs w:val="28"/>
        </w:rPr>
        <w:tab/>
        <w:t xml:space="preserve">           Подпись</w:t>
      </w:r>
    </w:p>
    <w:p w:rsidR="00DB5DE1" w:rsidRDefault="00DB5DE1" w:rsidP="00694D7C">
      <w:pPr>
        <w:spacing w:after="200" w:line="360" w:lineRule="auto"/>
        <w:rPr>
          <w:rFonts w:eastAsia="Calibri"/>
          <w:sz w:val="28"/>
          <w:szCs w:val="28"/>
          <w:lang w:eastAsia="en-US"/>
        </w:rPr>
      </w:pPr>
    </w:p>
    <w:p w:rsidR="00DB5DE1" w:rsidRPr="00694D7C" w:rsidRDefault="00DB5DE1" w:rsidP="00694D7C">
      <w:pPr>
        <w:spacing w:after="200" w:line="360" w:lineRule="auto"/>
        <w:rPr>
          <w:rFonts w:eastAsia="Calibri"/>
          <w:sz w:val="28"/>
          <w:szCs w:val="28"/>
          <w:lang w:eastAsia="en-US"/>
        </w:rPr>
        <w:sectPr w:rsidR="00DB5DE1" w:rsidRPr="00694D7C" w:rsidSect="00694D7C">
          <w:pgSz w:w="11906" w:h="16838"/>
          <w:pgMar w:top="1134" w:right="850" w:bottom="1134" w:left="1701" w:header="709" w:footer="709" w:gutter="0"/>
          <w:cols w:space="708"/>
          <w:titlePg/>
          <w:docGrid w:linePitch="360"/>
        </w:sectPr>
      </w:pPr>
    </w:p>
    <w:p w:rsidR="00FD627E" w:rsidRPr="00A27891" w:rsidRDefault="009F6471" w:rsidP="00FD627E">
      <w:pPr>
        <w:widowControl w:val="0"/>
        <w:autoSpaceDE w:val="0"/>
        <w:autoSpaceDN w:val="0"/>
        <w:adjustRightInd w:val="0"/>
        <w:jc w:val="right"/>
        <w:rPr>
          <w:rFonts w:eastAsia="SimSun"/>
          <w:lang w:eastAsia="zh-CN"/>
        </w:rPr>
      </w:pPr>
      <w:r>
        <w:rPr>
          <w:rFonts w:eastAsia="SimSun"/>
          <w:bCs/>
          <w:lang w:eastAsia="zh-CN"/>
        </w:rPr>
        <w:lastRenderedPageBreak/>
        <w:t>Приложение № 6</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1"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FD627E" w:rsidP="00FD627E">
      <w:pPr>
        <w:spacing w:after="160" w:line="360" w:lineRule="auto"/>
        <w:jc w:val="right"/>
        <w:rPr>
          <w:rFonts w:ascii="Calibri" w:eastAsia="Calibri" w:hAnsi="Calibri"/>
          <w:sz w:val="22"/>
          <w:szCs w:val="22"/>
          <w:lang w:eastAsia="en-US"/>
        </w:rPr>
      </w:pPr>
      <w:r w:rsidRPr="00A27891">
        <w:rPr>
          <w:rFonts w:eastAsia="SimSun"/>
          <w:bCs/>
          <w:lang w:eastAsia="zh-CN"/>
        </w:rPr>
        <w:t>на территории Камчатского края</w:t>
      </w:r>
    </w:p>
    <w:p w:rsidR="00694D7C" w:rsidRPr="0081636D" w:rsidRDefault="00694D7C" w:rsidP="00694D7C">
      <w:pPr>
        <w:widowControl w:val="0"/>
        <w:ind w:left="1880" w:right="420" w:hanging="694"/>
        <w:jc w:val="center"/>
        <w:rPr>
          <w:b/>
          <w:bCs/>
          <w:color w:val="000000"/>
          <w:sz w:val="22"/>
          <w:szCs w:val="22"/>
        </w:rPr>
      </w:pPr>
      <w:r w:rsidRPr="0081636D">
        <w:rPr>
          <w:b/>
          <w:bCs/>
          <w:color w:val="000000"/>
          <w:sz w:val="22"/>
          <w:szCs w:val="22"/>
        </w:rPr>
        <w:t>СОГЛАСИЕ</w:t>
      </w:r>
      <w:r w:rsidRPr="0081636D">
        <w:rPr>
          <w:color w:val="000000"/>
          <w:sz w:val="22"/>
          <w:szCs w:val="22"/>
        </w:rPr>
        <w:t xml:space="preserve"> </w:t>
      </w:r>
      <w:r w:rsidRPr="0081636D">
        <w:rPr>
          <w:b/>
          <w:bCs/>
          <w:color w:val="000000"/>
          <w:sz w:val="22"/>
          <w:szCs w:val="22"/>
        </w:rPr>
        <w:t>РОД</w:t>
      </w:r>
      <w:r w:rsidRPr="0081636D">
        <w:rPr>
          <w:b/>
          <w:bCs/>
          <w:color w:val="000000"/>
          <w:spacing w:val="1"/>
          <w:sz w:val="22"/>
          <w:szCs w:val="22"/>
        </w:rPr>
        <w:t>И</w:t>
      </w:r>
      <w:r w:rsidRPr="0081636D">
        <w:rPr>
          <w:b/>
          <w:bCs/>
          <w:color w:val="000000"/>
          <w:sz w:val="22"/>
          <w:szCs w:val="22"/>
        </w:rPr>
        <w:t>ТЕЛЯ</w:t>
      </w:r>
      <w:r w:rsidRPr="0081636D">
        <w:rPr>
          <w:color w:val="000000"/>
          <w:sz w:val="22"/>
          <w:szCs w:val="22"/>
        </w:rPr>
        <w:t xml:space="preserve"> </w:t>
      </w:r>
      <w:r w:rsidRPr="0081636D">
        <w:rPr>
          <w:b/>
          <w:bCs/>
          <w:color w:val="000000"/>
          <w:sz w:val="22"/>
          <w:szCs w:val="22"/>
        </w:rPr>
        <w:t>(ЗАКО</w:t>
      </w:r>
      <w:r w:rsidRPr="0081636D">
        <w:rPr>
          <w:b/>
          <w:bCs/>
          <w:color w:val="000000"/>
          <w:spacing w:val="1"/>
          <w:sz w:val="22"/>
          <w:szCs w:val="22"/>
        </w:rPr>
        <w:t>Н</w:t>
      </w:r>
      <w:r w:rsidRPr="0081636D">
        <w:rPr>
          <w:b/>
          <w:bCs/>
          <w:color w:val="000000"/>
          <w:sz w:val="22"/>
          <w:szCs w:val="22"/>
        </w:rPr>
        <w:t>Н</w:t>
      </w:r>
      <w:r w:rsidRPr="0081636D">
        <w:rPr>
          <w:b/>
          <w:bCs/>
          <w:color w:val="000000"/>
          <w:spacing w:val="1"/>
          <w:sz w:val="22"/>
          <w:szCs w:val="22"/>
        </w:rPr>
        <w:t>О</w:t>
      </w:r>
      <w:r w:rsidRPr="0081636D">
        <w:rPr>
          <w:b/>
          <w:bCs/>
          <w:color w:val="000000"/>
          <w:sz w:val="22"/>
          <w:szCs w:val="22"/>
        </w:rPr>
        <w:t>ГО</w:t>
      </w:r>
      <w:r w:rsidRPr="0081636D">
        <w:rPr>
          <w:color w:val="000000"/>
          <w:sz w:val="22"/>
          <w:szCs w:val="22"/>
        </w:rPr>
        <w:t xml:space="preserve"> </w:t>
      </w:r>
      <w:r w:rsidRPr="0081636D">
        <w:rPr>
          <w:b/>
          <w:bCs/>
          <w:color w:val="000000"/>
          <w:sz w:val="22"/>
          <w:szCs w:val="22"/>
        </w:rPr>
        <w:t>ПРЕДСТАВИТЕЛЯ)</w:t>
      </w:r>
      <w:r w:rsidRPr="0081636D">
        <w:rPr>
          <w:color w:val="000000"/>
          <w:sz w:val="22"/>
          <w:szCs w:val="22"/>
        </w:rPr>
        <w:t xml:space="preserve"> </w:t>
      </w:r>
      <w:r w:rsidRPr="0081636D">
        <w:rPr>
          <w:b/>
          <w:bCs/>
          <w:color w:val="000000"/>
          <w:sz w:val="22"/>
          <w:szCs w:val="22"/>
        </w:rPr>
        <w:t>НА</w:t>
      </w:r>
      <w:r w:rsidRPr="0081636D">
        <w:rPr>
          <w:color w:val="000000"/>
          <w:sz w:val="22"/>
          <w:szCs w:val="22"/>
        </w:rPr>
        <w:t xml:space="preserve"> </w:t>
      </w:r>
      <w:r w:rsidRPr="0081636D">
        <w:rPr>
          <w:b/>
          <w:bCs/>
          <w:color w:val="000000"/>
          <w:sz w:val="22"/>
          <w:szCs w:val="22"/>
        </w:rPr>
        <w:t>ОБРАБОТКУ</w:t>
      </w:r>
      <w:r w:rsidRPr="0081636D">
        <w:rPr>
          <w:color w:val="000000"/>
          <w:sz w:val="22"/>
          <w:szCs w:val="22"/>
        </w:rPr>
        <w:t xml:space="preserve"> </w:t>
      </w:r>
      <w:r w:rsidRPr="0081636D">
        <w:rPr>
          <w:b/>
          <w:bCs/>
          <w:color w:val="000000"/>
          <w:sz w:val="22"/>
          <w:szCs w:val="22"/>
        </w:rPr>
        <w:t>ПЕРСОНАЛЬНЫХ</w:t>
      </w:r>
      <w:r w:rsidRPr="0081636D">
        <w:rPr>
          <w:color w:val="000000"/>
          <w:sz w:val="22"/>
          <w:szCs w:val="22"/>
        </w:rPr>
        <w:t xml:space="preserve"> </w:t>
      </w:r>
      <w:r w:rsidRPr="0081636D">
        <w:rPr>
          <w:b/>
          <w:bCs/>
          <w:color w:val="000000"/>
          <w:sz w:val="22"/>
          <w:szCs w:val="22"/>
        </w:rPr>
        <w:t>ДАННЫХ</w:t>
      </w:r>
      <w:r w:rsidRPr="0081636D">
        <w:rPr>
          <w:color w:val="000000"/>
          <w:sz w:val="22"/>
          <w:szCs w:val="22"/>
        </w:rPr>
        <w:t xml:space="preserve"> </w:t>
      </w:r>
      <w:r w:rsidRPr="0081636D">
        <w:rPr>
          <w:b/>
          <w:bCs/>
          <w:color w:val="000000"/>
          <w:sz w:val="22"/>
          <w:szCs w:val="22"/>
        </w:rPr>
        <w:t>НЕСОВЕР</w:t>
      </w:r>
      <w:r w:rsidRPr="0081636D">
        <w:rPr>
          <w:b/>
          <w:bCs/>
          <w:color w:val="000000"/>
          <w:spacing w:val="1"/>
          <w:sz w:val="22"/>
          <w:szCs w:val="22"/>
        </w:rPr>
        <w:t>Ш</w:t>
      </w:r>
      <w:r w:rsidRPr="0081636D">
        <w:rPr>
          <w:b/>
          <w:bCs/>
          <w:color w:val="000000"/>
          <w:sz w:val="22"/>
          <w:szCs w:val="22"/>
        </w:rPr>
        <w:t>ЕНН</w:t>
      </w:r>
      <w:r w:rsidRPr="0081636D">
        <w:rPr>
          <w:b/>
          <w:bCs/>
          <w:color w:val="000000"/>
          <w:spacing w:val="1"/>
          <w:sz w:val="22"/>
          <w:szCs w:val="22"/>
        </w:rPr>
        <w:t>О</w:t>
      </w:r>
      <w:r w:rsidRPr="0081636D">
        <w:rPr>
          <w:b/>
          <w:bCs/>
          <w:color w:val="000000"/>
          <w:sz w:val="22"/>
          <w:szCs w:val="22"/>
        </w:rPr>
        <w:t>ЛЕТНЕГО</w:t>
      </w:r>
      <w:r w:rsidR="00425E80" w:rsidRPr="0081636D">
        <w:rPr>
          <w:noProof/>
          <w:sz w:val="22"/>
          <w:szCs w:val="22"/>
        </w:rPr>
        <mc:AlternateContent>
          <mc:Choice Requires="wps">
            <w:drawing>
              <wp:anchor distT="4294967295" distB="4294967295" distL="114300" distR="114300" simplePos="0" relativeHeight="251657728" behindDoc="1" locked="0" layoutInCell="0" allowOverlap="1">
                <wp:simplePos x="0" y="0"/>
                <wp:positionH relativeFrom="page">
                  <wp:posOffset>360680</wp:posOffset>
                </wp:positionH>
                <wp:positionV relativeFrom="page">
                  <wp:posOffset>9584689</wp:posOffset>
                </wp:positionV>
                <wp:extent cx="1828800" cy="0"/>
                <wp:effectExtent l="0" t="0" r="19050" b="19050"/>
                <wp:wrapNone/>
                <wp:docPr id="2" name="drawingObject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0"/>
                        </a:xfrm>
                        <a:custGeom>
                          <a:avLst/>
                          <a:gdLst/>
                          <a:ahLst/>
                          <a:cxnLst/>
                          <a:rect l="0" t="0" r="0" b="0"/>
                          <a:pathLst>
                            <a:path w="1829053">
                              <a:moveTo>
                                <a:pt x="0" y="0"/>
                              </a:moveTo>
                              <a:lnTo>
                                <a:pt x="1829053" y="0"/>
                              </a:lnTo>
                            </a:path>
                          </a:pathLst>
                        </a:custGeom>
                        <a:noFill/>
                        <a:ln w="9142" cap="flat">
                          <a:solidFill>
                            <a:srgbClr val="000000"/>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563BEFB6" id="drawingObject1" o:spid="_x0000_s1026" style="position:absolute;margin-left:28.4pt;margin-top:754.7pt;width:2in;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82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" o:allowincell="f" path="m,l1829053,e" filled="f" strokeweight=".25394mm">
                <v:path arrowok="t" textboxrect="0,0,1829053,0"/>
                <w10:wrap anchorx="page" anchory="page"/>
              </v:shape>
            </w:pict>
          </mc:Fallback>
        </mc:AlternateContent>
      </w:r>
    </w:p>
    <w:p w:rsidR="00694D7C" w:rsidRPr="0081636D" w:rsidRDefault="00694D7C" w:rsidP="00694D7C">
      <w:pPr>
        <w:spacing w:after="36" w:line="240" w:lineRule="exact"/>
        <w:rPr>
          <w:sz w:val="22"/>
          <w:szCs w:val="22"/>
        </w:rPr>
      </w:pPr>
    </w:p>
    <w:p w:rsidR="00694D7C" w:rsidRPr="0081636D" w:rsidRDefault="00694D7C" w:rsidP="00694D7C">
      <w:pPr>
        <w:widowControl w:val="0"/>
        <w:ind w:left="-284" w:right="-20"/>
        <w:jc w:val="both"/>
        <w:rPr>
          <w:color w:val="000000"/>
          <w:sz w:val="22"/>
          <w:szCs w:val="22"/>
        </w:rPr>
      </w:pPr>
      <w:r w:rsidRPr="0081636D">
        <w:rPr>
          <w:color w:val="000000"/>
          <w:sz w:val="22"/>
          <w:szCs w:val="22"/>
        </w:rPr>
        <w:t>Я,</w:t>
      </w:r>
      <w:r w:rsidRPr="0081636D">
        <w:rPr>
          <w:color w:val="000000"/>
          <w:spacing w:val="103"/>
          <w:sz w:val="22"/>
          <w:szCs w:val="22"/>
        </w:rPr>
        <w:t xml:space="preserve"> </w:t>
      </w:r>
      <w:r w:rsidRPr="0081636D">
        <w:rPr>
          <w:color w:val="000000"/>
          <w:sz w:val="22"/>
          <w:szCs w:val="22"/>
        </w:rPr>
        <w:t>______</w:t>
      </w:r>
      <w:r w:rsidRPr="0081636D">
        <w:rPr>
          <w:color w:val="000000"/>
          <w:spacing w:val="1"/>
          <w:sz w:val="22"/>
          <w:szCs w:val="22"/>
        </w:rPr>
        <w:t>_</w:t>
      </w:r>
      <w:r w:rsidRPr="0081636D">
        <w:rPr>
          <w:color w:val="000000"/>
          <w:sz w:val="22"/>
          <w:szCs w:val="22"/>
        </w:rPr>
        <w:t>______________________________________ (ФИО), проживающий</w:t>
      </w:r>
      <w:r w:rsidRPr="0081636D">
        <w:rPr>
          <w:color w:val="000000"/>
          <w:sz w:val="22"/>
          <w:szCs w:val="22"/>
        </w:rPr>
        <w:tab/>
        <w:t xml:space="preserve">   по</w:t>
      </w:r>
      <w:r w:rsidRPr="0081636D">
        <w:rPr>
          <w:color w:val="000000"/>
          <w:sz w:val="22"/>
          <w:szCs w:val="22"/>
        </w:rPr>
        <w:tab/>
        <w:t xml:space="preserve">адресу ___________________________________________, паспорт: </w:t>
      </w:r>
      <w:r w:rsidRPr="0081636D">
        <w:rPr>
          <w:color w:val="000000"/>
          <w:sz w:val="22"/>
          <w:szCs w:val="22"/>
        </w:rPr>
        <w:tab/>
        <w:t>серия______________</w:t>
      </w:r>
      <w:r w:rsidRPr="0081636D">
        <w:rPr>
          <w:color w:val="000000"/>
          <w:sz w:val="22"/>
          <w:szCs w:val="22"/>
        </w:rPr>
        <w:tab/>
        <w:t xml:space="preserve">№ _________________________выдан </w:t>
      </w:r>
      <w:r w:rsidRPr="0081636D">
        <w:rPr>
          <w:color w:val="000000"/>
          <w:spacing w:val="2"/>
          <w:sz w:val="22"/>
          <w:szCs w:val="22"/>
        </w:rPr>
        <w:t>(</w:t>
      </w:r>
      <w:r w:rsidRPr="0081636D">
        <w:rPr>
          <w:i/>
          <w:iCs/>
          <w:color w:val="000000"/>
          <w:sz w:val="22"/>
          <w:szCs w:val="22"/>
        </w:rPr>
        <w:t>кем</w:t>
      </w:r>
      <w:r w:rsidRPr="0081636D">
        <w:rPr>
          <w:color w:val="000000"/>
          <w:sz w:val="22"/>
          <w:szCs w:val="22"/>
        </w:rPr>
        <w:t xml:space="preserve">    </w:t>
      </w:r>
      <w:r w:rsidRPr="0081636D">
        <w:rPr>
          <w:i/>
          <w:iCs/>
          <w:color w:val="000000"/>
          <w:sz w:val="22"/>
          <w:szCs w:val="22"/>
        </w:rPr>
        <w:t>и</w:t>
      </w:r>
      <w:r w:rsidRPr="0081636D">
        <w:rPr>
          <w:color w:val="000000"/>
          <w:sz w:val="22"/>
          <w:szCs w:val="22"/>
        </w:rPr>
        <w:tab/>
      </w:r>
      <w:r w:rsidRPr="0081636D">
        <w:rPr>
          <w:i/>
          <w:iCs/>
          <w:color w:val="000000"/>
          <w:sz w:val="22"/>
          <w:szCs w:val="22"/>
        </w:rPr>
        <w:t>когда</w:t>
      </w:r>
      <w:r w:rsidRPr="0081636D">
        <w:rPr>
          <w:color w:val="000000"/>
          <w:sz w:val="22"/>
          <w:szCs w:val="22"/>
        </w:rPr>
        <w:t>)______________________________________________,</w:t>
      </w:r>
      <w:r w:rsidRPr="0081636D">
        <w:rPr>
          <w:color w:val="000000"/>
          <w:spacing w:val="168"/>
          <w:sz w:val="22"/>
          <w:szCs w:val="22"/>
        </w:rPr>
        <w:t xml:space="preserve"> </w:t>
      </w:r>
      <w:r w:rsidRPr="0081636D">
        <w:rPr>
          <w:color w:val="000000"/>
          <w:sz w:val="22"/>
          <w:szCs w:val="22"/>
        </w:rPr>
        <w:t>являюсь законным</w:t>
      </w:r>
      <w:r w:rsidRPr="0081636D">
        <w:rPr>
          <w:color w:val="000000"/>
          <w:spacing w:val="167"/>
          <w:sz w:val="22"/>
          <w:szCs w:val="22"/>
        </w:rPr>
        <w:t xml:space="preserve"> </w:t>
      </w:r>
      <w:r w:rsidRPr="0081636D">
        <w:rPr>
          <w:color w:val="000000"/>
          <w:sz w:val="22"/>
          <w:szCs w:val="22"/>
        </w:rPr>
        <w:t>представителем</w:t>
      </w:r>
      <w:r w:rsidRPr="0081636D">
        <w:rPr>
          <w:color w:val="000000"/>
          <w:spacing w:val="167"/>
          <w:sz w:val="22"/>
          <w:szCs w:val="22"/>
        </w:rPr>
        <w:t xml:space="preserve"> </w:t>
      </w:r>
      <w:r w:rsidRPr="0081636D">
        <w:rPr>
          <w:color w:val="000000"/>
          <w:sz w:val="22"/>
          <w:szCs w:val="22"/>
        </w:rPr>
        <w:t>несовершеннолетнего_______________________________ (ФИО) на основании ст. 64 п. 1 Семейного кодекса Р</w:t>
      </w:r>
      <w:r w:rsidRPr="0081636D">
        <w:rPr>
          <w:color w:val="000000"/>
          <w:spacing w:val="1"/>
          <w:sz w:val="22"/>
          <w:szCs w:val="22"/>
        </w:rPr>
        <w:t>Ф</w:t>
      </w:r>
      <w:r w:rsidRPr="0081636D">
        <w:rPr>
          <w:color w:val="000000"/>
          <w:sz w:val="22"/>
          <w:szCs w:val="22"/>
        </w:rPr>
        <w:t>.</w:t>
      </w:r>
    </w:p>
    <w:p w:rsidR="00694D7C" w:rsidRPr="0081636D" w:rsidRDefault="00694D7C" w:rsidP="00694D7C">
      <w:pPr>
        <w:widowControl w:val="0"/>
        <w:ind w:left="-284" w:right="-20"/>
        <w:jc w:val="both"/>
        <w:rPr>
          <w:color w:val="000000"/>
          <w:sz w:val="22"/>
          <w:szCs w:val="22"/>
        </w:rPr>
      </w:pPr>
    </w:p>
    <w:tbl>
      <w:tblPr>
        <w:tblW w:w="15876" w:type="dxa"/>
        <w:tblInd w:w="-658" w:type="dxa"/>
        <w:tblLayout w:type="fixed"/>
        <w:tblCellMar>
          <w:top w:w="60" w:type="dxa"/>
          <w:left w:w="60" w:type="dxa"/>
          <w:bottom w:w="60" w:type="dxa"/>
          <w:right w:w="60" w:type="dxa"/>
        </w:tblCellMar>
        <w:tblLook w:val="0000" w:firstRow="0" w:lastRow="0" w:firstColumn="0" w:lastColumn="0" w:noHBand="0" w:noVBand="0"/>
      </w:tblPr>
      <w:tblGrid>
        <w:gridCol w:w="851"/>
        <w:gridCol w:w="2409"/>
        <w:gridCol w:w="1276"/>
        <w:gridCol w:w="2835"/>
        <w:gridCol w:w="2552"/>
        <w:gridCol w:w="2409"/>
        <w:gridCol w:w="1981"/>
        <w:gridCol w:w="1563"/>
      </w:tblGrid>
      <w:tr w:rsidR="00694D7C" w:rsidRPr="0081636D" w:rsidTr="0081636D">
        <w:trPr>
          <w:trHeight w:val="2692"/>
        </w:trPr>
        <w:tc>
          <w:tcPr>
            <w:tcW w:w="851"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Ф.И.О. ребенка</w:t>
            </w:r>
          </w:p>
        </w:tc>
        <w:tc>
          <w:tcPr>
            <w:tcW w:w="1276"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Дата рождения, возраст</w:t>
            </w:r>
          </w:p>
        </w:tc>
        <w:tc>
          <w:tcPr>
            <w:tcW w:w="2835"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Паспортные данные ребенка (серия и номер, кем и когда выдан)</w:t>
            </w:r>
          </w:p>
        </w:tc>
        <w:tc>
          <w:tcPr>
            <w:tcW w:w="2552"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Прописан (зарегистрирован по месту пребывания)</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Ф.И.О. родителя (или директора образовательного учреждения или опекуна – если ребенок сирота или оставшийся без попечения родителей)</w:t>
            </w:r>
          </w:p>
        </w:tc>
        <w:tc>
          <w:tcPr>
            <w:tcW w:w="1981"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Подпись родителя (или директора образовательного учреждения или опекуна – если ребенок сирота или оставшийся без попечения родителей)</w:t>
            </w:r>
          </w:p>
        </w:tc>
        <w:tc>
          <w:tcPr>
            <w:tcW w:w="1563"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Мобильный телефон родителя</w:t>
            </w:r>
          </w:p>
        </w:tc>
      </w:tr>
      <w:tr w:rsidR="00694D7C" w:rsidRPr="0081636D" w:rsidTr="0081636D">
        <w:trPr>
          <w:trHeight w:val="318"/>
        </w:trPr>
        <w:tc>
          <w:tcPr>
            <w:tcW w:w="851" w:type="dxa"/>
            <w:tcBorders>
              <w:top w:val="single" w:sz="4" w:space="0" w:color="000000"/>
              <w:left w:val="single" w:sz="4" w:space="0" w:color="000000"/>
              <w:bottom w:val="single" w:sz="4" w:space="0" w:color="000000"/>
            </w:tcBorders>
            <w:vAlign w:val="center"/>
          </w:tcPr>
          <w:p w:rsidR="00694D7C" w:rsidRPr="0081636D" w:rsidRDefault="00694D7C" w:rsidP="00694D7C">
            <w:pPr>
              <w:suppressAutoHyphens/>
              <w:snapToGrid w:val="0"/>
              <w:spacing w:after="200" w:line="200" w:lineRule="atLeast"/>
              <w:jc w:val="center"/>
              <w:rPr>
                <w:sz w:val="22"/>
                <w:szCs w:val="22"/>
                <w:lang w:eastAsia="ar-SA"/>
              </w:rPr>
            </w:pPr>
            <w:r w:rsidRPr="0081636D">
              <w:rPr>
                <w:sz w:val="22"/>
                <w:szCs w:val="22"/>
                <w:lang w:eastAsia="ar-SA"/>
              </w:rPr>
              <w:t>1</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pacing w:after="200" w:line="276" w:lineRule="auto"/>
              <w:rPr>
                <w:sz w:val="22"/>
                <w:szCs w:val="22"/>
              </w:rPr>
            </w:pPr>
          </w:p>
        </w:tc>
        <w:tc>
          <w:tcPr>
            <w:tcW w:w="1276"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rPr>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pacing w:after="200" w:line="276" w:lineRule="auto"/>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pacing w:after="200" w:line="276" w:lineRule="auto"/>
              <w:rPr>
                <w:sz w:val="22"/>
                <w:szCs w:val="22"/>
              </w:rPr>
            </w:pPr>
          </w:p>
        </w:tc>
        <w:tc>
          <w:tcPr>
            <w:tcW w:w="2409" w:type="dxa"/>
            <w:tcBorders>
              <w:top w:val="single" w:sz="4" w:space="0" w:color="000000"/>
              <w:left w:val="single" w:sz="4" w:space="0" w:color="000000"/>
              <w:bottom w:val="single" w:sz="4" w:space="0" w:color="000000"/>
            </w:tcBorders>
          </w:tcPr>
          <w:p w:rsidR="00694D7C" w:rsidRPr="0081636D" w:rsidRDefault="00694D7C" w:rsidP="00694D7C">
            <w:pPr>
              <w:spacing w:after="200" w:line="276" w:lineRule="auto"/>
              <w:rPr>
                <w:sz w:val="22"/>
                <w:szCs w:val="22"/>
              </w:rPr>
            </w:pPr>
          </w:p>
        </w:tc>
        <w:tc>
          <w:tcPr>
            <w:tcW w:w="1981" w:type="dxa"/>
            <w:tcBorders>
              <w:top w:val="single" w:sz="4" w:space="0" w:color="000000"/>
              <w:left w:val="single" w:sz="4" w:space="0" w:color="000000"/>
              <w:bottom w:val="single" w:sz="4" w:space="0" w:color="000000"/>
            </w:tcBorders>
            <w:vAlign w:val="center"/>
          </w:tcPr>
          <w:p w:rsidR="00694D7C" w:rsidRPr="0081636D" w:rsidRDefault="00694D7C" w:rsidP="00694D7C">
            <w:pPr>
              <w:suppressAutoHyphens/>
              <w:snapToGrid w:val="0"/>
              <w:spacing w:after="200" w:line="200" w:lineRule="atLeast"/>
              <w:rPr>
                <w:sz w:val="22"/>
                <w:szCs w:val="22"/>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rPr>
                <w:sz w:val="22"/>
                <w:szCs w:val="22"/>
                <w:lang w:eastAsia="ar-SA"/>
              </w:rPr>
            </w:pPr>
          </w:p>
        </w:tc>
      </w:tr>
    </w:tbl>
    <w:p w:rsidR="00694D7C" w:rsidRPr="0081636D" w:rsidRDefault="00694D7C" w:rsidP="00694D7C">
      <w:pPr>
        <w:widowControl w:val="0"/>
        <w:ind w:right="-55" w:firstLine="709"/>
        <w:jc w:val="both"/>
        <w:rPr>
          <w:color w:val="000000"/>
          <w:sz w:val="22"/>
          <w:szCs w:val="22"/>
        </w:rPr>
      </w:pPr>
    </w:p>
    <w:p w:rsidR="00694D7C" w:rsidRDefault="00694D7C" w:rsidP="0081636D">
      <w:pPr>
        <w:widowControl w:val="0"/>
        <w:ind w:right="-55" w:firstLine="709"/>
        <w:jc w:val="both"/>
        <w:rPr>
          <w:b/>
          <w:sz w:val="22"/>
          <w:szCs w:val="22"/>
          <w:u w:val="single"/>
        </w:rPr>
      </w:pPr>
      <w:r w:rsidRPr="0081636D">
        <w:rPr>
          <w:color w:val="000000"/>
          <w:sz w:val="22"/>
          <w:szCs w:val="22"/>
        </w:rPr>
        <w:t>В соответствии с требованиями статьи 9 Федерального закона от 27.07.06 № 152-ФЗ "О персональных  д</w:t>
      </w:r>
      <w:r w:rsidR="008C7C4D" w:rsidRPr="0081636D">
        <w:rPr>
          <w:color w:val="000000"/>
          <w:sz w:val="22"/>
          <w:szCs w:val="22"/>
        </w:rPr>
        <w:t xml:space="preserve">анных", даю своё согласие Министерству туризма </w:t>
      </w:r>
      <w:r w:rsidRPr="0081636D">
        <w:rPr>
          <w:color w:val="000000"/>
          <w:sz w:val="22"/>
          <w:szCs w:val="22"/>
        </w:rPr>
        <w:t xml:space="preserve">Камчатского края  на  автоматизированную, а также без использования средств автоматизации, обработку персональных данных моего ребенка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контактный телефон, в целях осуществления действий, предусмотренных Порядком предоставления субсидий субъектам туристской деятельности в сфере социального туризма на территории Камчатского края </w:t>
      </w:r>
      <w:r w:rsidRPr="0081636D">
        <w:rPr>
          <w:sz w:val="22"/>
          <w:szCs w:val="22"/>
        </w:rPr>
        <w:t>утвержденным приказом Агентства по туризму и внешним связям</w:t>
      </w:r>
      <w:r w:rsidR="00A110F9" w:rsidRPr="0081636D">
        <w:rPr>
          <w:sz w:val="22"/>
          <w:szCs w:val="22"/>
        </w:rPr>
        <w:t xml:space="preserve"> Камчатского края от 19</w:t>
      </w:r>
      <w:r w:rsidR="00607CC1" w:rsidRPr="0081636D">
        <w:rPr>
          <w:sz w:val="22"/>
          <w:szCs w:val="22"/>
        </w:rPr>
        <w:t>.12.</w:t>
      </w:r>
      <w:r w:rsidR="00A110F9" w:rsidRPr="0081636D">
        <w:rPr>
          <w:sz w:val="22"/>
          <w:szCs w:val="22"/>
        </w:rPr>
        <w:t>2013</w:t>
      </w:r>
      <w:r w:rsidRPr="0081636D">
        <w:rPr>
          <w:sz w:val="22"/>
          <w:szCs w:val="22"/>
        </w:rPr>
        <w:t xml:space="preserve"> № 216, для осуществления экскурсии </w:t>
      </w:r>
      <w:r w:rsidRPr="0081636D">
        <w:rPr>
          <w:b/>
          <w:sz w:val="22"/>
          <w:szCs w:val="22"/>
          <w:u w:val="single"/>
        </w:rPr>
        <w:t>____________________________________</w:t>
      </w:r>
    </w:p>
    <w:p w:rsidR="0081636D" w:rsidRPr="0081636D" w:rsidRDefault="0081636D" w:rsidP="0081636D">
      <w:pPr>
        <w:widowControl w:val="0"/>
        <w:ind w:right="-55" w:firstLine="709"/>
        <w:jc w:val="both"/>
        <w:rPr>
          <w:b/>
          <w:sz w:val="22"/>
          <w:szCs w:val="22"/>
          <w:u w:val="single"/>
        </w:rPr>
      </w:pPr>
    </w:p>
    <w:p w:rsidR="00694D7C" w:rsidRPr="0081636D" w:rsidRDefault="00694D7C" w:rsidP="00694D7C">
      <w:pPr>
        <w:widowControl w:val="0"/>
        <w:ind w:right="-20"/>
        <w:rPr>
          <w:color w:val="000000"/>
          <w:sz w:val="22"/>
          <w:szCs w:val="22"/>
        </w:rPr>
      </w:pPr>
      <w:r w:rsidRPr="0081636D">
        <w:rPr>
          <w:color w:val="000000"/>
          <w:sz w:val="22"/>
          <w:szCs w:val="22"/>
        </w:rPr>
        <w:t>Дата:</w:t>
      </w:r>
      <w:r w:rsidRPr="0081636D">
        <w:rPr>
          <w:color w:val="000000"/>
          <w:spacing w:val="61"/>
          <w:sz w:val="22"/>
          <w:szCs w:val="22"/>
        </w:rPr>
        <w:t xml:space="preserve"> </w:t>
      </w:r>
      <w:r w:rsidRPr="0081636D">
        <w:rPr>
          <w:color w:val="000000"/>
          <w:sz w:val="22"/>
          <w:szCs w:val="22"/>
        </w:rPr>
        <w:t>«___»</w:t>
      </w:r>
      <w:r w:rsidRPr="0081636D">
        <w:rPr>
          <w:color w:val="000000"/>
          <w:spacing w:val="60"/>
          <w:sz w:val="22"/>
          <w:szCs w:val="22"/>
        </w:rPr>
        <w:t xml:space="preserve"> </w:t>
      </w:r>
      <w:r w:rsidR="00607CC1" w:rsidRPr="0081636D">
        <w:rPr>
          <w:color w:val="000000"/>
          <w:sz w:val="22"/>
          <w:szCs w:val="22"/>
        </w:rPr>
        <w:t>__.2021</w:t>
      </w:r>
      <w:r w:rsidRPr="0081636D">
        <w:rPr>
          <w:color w:val="000000"/>
          <w:sz w:val="22"/>
          <w:szCs w:val="22"/>
        </w:rPr>
        <w:t xml:space="preserve"> г.                                                                                                                             Подпись: __________(_______________</w:t>
      </w:r>
      <w:r w:rsidRPr="0081636D">
        <w:rPr>
          <w:color w:val="000000"/>
          <w:spacing w:val="1"/>
          <w:sz w:val="22"/>
          <w:szCs w:val="22"/>
        </w:rPr>
        <w:t>)</w:t>
      </w:r>
      <w:r w:rsidRPr="0081636D">
        <w:rPr>
          <w:color w:val="000000"/>
          <w:sz w:val="22"/>
          <w:szCs w:val="22"/>
        </w:rPr>
        <w:t xml:space="preserve"> (ФИО)</w:t>
      </w:r>
    </w:p>
    <w:p w:rsidR="0081636D" w:rsidRDefault="0081636D" w:rsidP="00FD627E">
      <w:pPr>
        <w:widowControl w:val="0"/>
        <w:autoSpaceDE w:val="0"/>
        <w:autoSpaceDN w:val="0"/>
        <w:adjustRightInd w:val="0"/>
        <w:jc w:val="right"/>
        <w:rPr>
          <w:rFonts w:eastAsia="SimSun"/>
          <w:bCs/>
          <w:lang w:eastAsia="zh-CN"/>
        </w:rPr>
        <w:sectPr w:rsidR="0081636D" w:rsidSect="0081636D">
          <w:pgSz w:w="16838" w:h="11906" w:orient="landscape"/>
          <w:pgMar w:top="1701" w:right="1134" w:bottom="851" w:left="1134" w:header="709" w:footer="709" w:gutter="0"/>
          <w:cols w:space="708"/>
          <w:docGrid w:linePitch="360"/>
        </w:sectPr>
      </w:pPr>
    </w:p>
    <w:p w:rsidR="00FD627E" w:rsidRPr="00A27891" w:rsidRDefault="009F6471" w:rsidP="00FD627E">
      <w:pPr>
        <w:widowControl w:val="0"/>
        <w:autoSpaceDE w:val="0"/>
        <w:autoSpaceDN w:val="0"/>
        <w:adjustRightInd w:val="0"/>
        <w:jc w:val="right"/>
        <w:rPr>
          <w:rFonts w:eastAsia="SimSun"/>
          <w:lang w:eastAsia="zh-CN"/>
        </w:rPr>
      </w:pPr>
      <w:r>
        <w:rPr>
          <w:rFonts w:eastAsia="SimSun"/>
          <w:bCs/>
          <w:lang w:eastAsia="zh-CN"/>
        </w:rPr>
        <w:lastRenderedPageBreak/>
        <w:t>Приложение №7</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2"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FD627E" w:rsidP="00FD627E">
      <w:pPr>
        <w:spacing w:after="160" w:line="360" w:lineRule="auto"/>
        <w:jc w:val="right"/>
        <w:rPr>
          <w:rFonts w:ascii="Calibri" w:eastAsia="Calibri" w:hAnsi="Calibri"/>
          <w:sz w:val="22"/>
          <w:szCs w:val="22"/>
          <w:lang w:eastAsia="en-US"/>
        </w:rPr>
      </w:pPr>
      <w:r w:rsidRPr="00A27891">
        <w:rPr>
          <w:rFonts w:eastAsia="SimSun"/>
          <w:bCs/>
          <w:lang w:eastAsia="zh-CN"/>
        </w:rPr>
        <w:t>на территории Камчатского края</w:t>
      </w:r>
    </w:p>
    <w:p w:rsidR="00A110F9" w:rsidRDefault="00A110F9" w:rsidP="00694D7C">
      <w:pPr>
        <w:pStyle w:val="af6"/>
        <w:ind w:left="142"/>
        <w:jc w:val="center"/>
        <w:rPr>
          <w:rStyle w:val="af4"/>
          <w:rFonts w:ascii="Times New Roman" w:hAnsi="Times New Roman" w:cs="Times New Roman"/>
          <w:color w:val="000000"/>
        </w:rPr>
      </w:pPr>
    </w:p>
    <w:p w:rsidR="00A110F9" w:rsidRDefault="00A110F9" w:rsidP="00694D7C">
      <w:pPr>
        <w:pStyle w:val="af6"/>
        <w:ind w:left="142"/>
        <w:jc w:val="center"/>
        <w:rPr>
          <w:rStyle w:val="af4"/>
          <w:rFonts w:ascii="Times New Roman" w:hAnsi="Times New Roman" w:cs="Times New Roman"/>
          <w:color w:val="000000"/>
        </w:rPr>
      </w:pPr>
    </w:p>
    <w:p w:rsidR="00694D7C" w:rsidRPr="0081636D" w:rsidRDefault="00694D7C" w:rsidP="00694D7C">
      <w:pPr>
        <w:pStyle w:val="af6"/>
        <w:ind w:left="142"/>
        <w:jc w:val="center"/>
        <w:rPr>
          <w:rFonts w:ascii="Times New Roman" w:hAnsi="Times New Roman" w:cs="Times New Roman"/>
          <w:color w:val="000000"/>
          <w:sz w:val="22"/>
          <w:szCs w:val="22"/>
        </w:rPr>
      </w:pPr>
      <w:r w:rsidRPr="0081636D">
        <w:rPr>
          <w:rStyle w:val="af4"/>
          <w:rFonts w:ascii="Times New Roman" w:hAnsi="Times New Roman" w:cs="Times New Roman"/>
          <w:color w:val="000000"/>
          <w:sz w:val="22"/>
          <w:szCs w:val="22"/>
        </w:rPr>
        <w:t>СОГЛАСИЕ</w:t>
      </w:r>
    </w:p>
    <w:p w:rsidR="00694D7C" w:rsidRPr="0081636D" w:rsidRDefault="00694D7C" w:rsidP="00694D7C">
      <w:pPr>
        <w:pStyle w:val="af6"/>
        <w:jc w:val="center"/>
        <w:rPr>
          <w:rFonts w:ascii="Times New Roman" w:hAnsi="Times New Roman" w:cs="Times New Roman"/>
          <w:color w:val="000000"/>
          <w:sz w:val="22"/>
          <w:szCs w:val="22"/>
        </w:rPr>
      </w:pPr>
      <w:r w:rsidRPr="0081636D">
        <w:rPr>
          <w:rStyle w:val="af4"/>
          <w:rFonts w:ascii="Times New Roman" w:hAnsi="Times New Roman" w:cs="Times New Roman"/>
          <w:color w:val="000000"/>
          <w:sz w:val="22"/>
          <w:szCs w:val="22"/>
        </w:rPr>
        <w:t>на обработку персональных данных, на видео и фотосъемку</w:t>
      </w:r>
    </w:p>
    <w:p w:rsidR="00694D7C" w:rsidRPr="0081636D" w:rsidRDefault="00694D7C" w:rsidP="00694D7C">
      <w:pPr>
        <w:pStyle w:val="af6"/>
        <w:ind w:left="142" w:firstLine="709"/>
        <w:jc w:val="both"/>
        <w:rPr>
          <w:rFonts w:ascii="Times New Roman" w:hAnsi="Times New Roman" w:cs="Times New Roman"/>
          <w:sz w:val="22"/>
          <w:szCs w:val="22"/>
        </w:rPr>
      </w:pPr>
      <w:r w:rsidRPr="0081636D">
        <w:rPr>
          <w:rFonts w:ascii="Times New Roman" w:hAnsi="Times New Roman" w:cs="Times New Roman"/>
          <w:color w:val="000000"/>
          <w:sz w:val="22"/>
          <w:szCs w:val="22"/>
        </w:rPr>
        <w:t xml:space="preserve">В соответствии с требованиями </w:t>
      </w:r>
      <w:hyperlink r:id="rId13" w:history="1">
        <w:r w:rsidRPr="0081636D">
          <w:rPr>
            <w:rStyle w:val="af5"/>
            <w:rFonts w:ascii="Times New Roman" w:hAnsi="Times New Roman" w:cs="Times New Roman"/>
            <w:color w:val="000000"/>
            <w:sz w:val="22"/>
            <w:szCs w:val="22"/>
          </w:rPr>
          <w:t>статьи 9</w:t>
        </w:r>
      </w:hyperlink>
      <w:r w:rsidRPr="0081636D">
        <w:rPr>
          <w:rFonts w:ascii="Times New Roman" w:hAnsi="Times New Roman" w:cs="Times New Roman"/>
          <w:color w:val="000000"/>
          <w:sz w:val="22"/>
          <w:szCs w:val="22"/>
        </w:rPr>
        <w:t xml:space="preserve"> Федерального закона от 27.07.06 № 152-ФЗ "О персональных  данных", даю своё согласие </w:t>
      </w:r>
      <w:r w:rsidR="00A110F9" w:rsidRPr="0081636D">
        <w:rPr>
          <w:rFonts w:ascii="Times New Roman" w:hAnsi="Times New Roman" w:cs="Times New Roman"/>
          <w:color w:val="000000"/>
          <w:sz w:val="22"/>
          <w:szCs w:val="22"/>
        </w:rPr>
        <w:t>Министерству туризма</w:t>
      </w:r>
      <w:r w:rsidRPr="0081636D">
        <w:rPr>
          <w:rFonts w:ascii="Times New Roman" w:hAnsi="Times New Roman" w:cs="Times New Roman"/>
          <w:color w:val="000000"/>
          <w:sz w:val="22"/>
          <w:szCs w:val="22"/>
        </w:rPr>
        <w:t xml:space="preserve"> Камчатского края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контактный телефон в целях осуществления действий, предусмотренных Порядком </w:t>
      </w:r>
      <w:r w:rsidRPr="0081636D">
        <w:rPr>
          <w:rFonts w:ascii="Times New Roman" w:hAnsi="Times New Roman" w:cs="Times New Roman"/>
          <w:bCs/>
          <w:color w:val="000000"/>
          <w:sz w:val="22"/>
          <w:szCs w:val="22"/>
        </w:rPr>
        <w:t>предоставления субсидий субъектам туристской деятельности в сфере социального туризма на территории Камчатского края утвержденным приказом Агентства по туризму и внешним связям Камчатского края от 19</w:t>
      </w:r>
      <w:r w:rsidR="00607CC1" w:rsidRPr="0081636D">
        <w:rPr>
          <w:rFonts w:ascii="Times New Roman" w:hAnsi="Times New Roman" w:cs="Times New Roman"/>
          <w:bCs/>
          <w:color w:val="000000"/>
          <w:sz w:val="22"/>
          <w:szCs w:val="22"/>
        </w:rPr>
        <w:t>.12.</w:t>
      </w:r>
      <w:r w:rsidRPr="0081636D">
        <w:rPr>
          <w:rFonts w:ascii="Times New Roman" w:hAnsi="Times New Roman" w:cs="Times New Roman"/>
          <w:bCs/>
          <w:color w:val="000000"/>
          <w:sz w:val="22"/>
          <w:szCs w:val="22"/>
        </w:rPr>
        <w:t>2013 № 216</w:t>
      </w:r>
      <w:r w:rsidRPr="0081636D">
        <w:rPr>
          <w:rFonts w:ascii="Times New Roman" w:hAnsi="Times New Roman" w:cs="Times New Roman"/>
          <w:color w:val="000000"/>
          <w:sz w:val="22"/>
          <w:szCs w:val="22"/>
          <w:u w:val="single"/>
        </w:rPr>
        <w:t xml:space="preserve">, </w:t>
      </w:r>
      <w:r w:rsidRPr="0081636D">
        <w:rPr>
          <w:rFonts w:ascii="Times New Roman" w:hAnsi="Times New Roman" w:cs="Times New Roman"/>
          <w:b/>
          <w:color w:val="000000"/>
          <w:sz w:val="22"/>
          <w:szCs w:val="22"/>
          <w:u w:val="single"/>
        </w:rPr>
        <w:t>экскурсия «_____________________________________»</w:t>
      </w:r>
    </w:p>
    <w:p w:rsidR="00694D7C" w:rsidRPr="0081636D" w:rsidRDefault="00694D7C" w:rsidP="00694D7C">
      <w:pPr>
        <w:pStyle w:val="af6"/>
        <w:ind w:left="142" w:firstLine="709"/>
        <w:jc w:val="both"/>
        <w:rPr>
          <w:rFonts w:ascii="Times New Roman" w:hAnsi="Times New Roman" w:cs="Times New Roman"/>
          <w:sz w:val="22"/>
          <w:szCs w:val="22"/>
        </w:rPr>
      </w:pPr>
      <w:r w:rsidRPr="0081636D">
        <w:rPr>
          <w:rFonts w:ascii="Times New Roman" w:hAnsi="Times New Roman" w:cs="Times New Roman"/>
          <w:sz w:val="22"/>
          <w:szCs w:val="22"/>
        </w:rPr>
        <w:t xml:space="preserve">                                                                                                                                                                           (название экскурсии)</w:t>
      </w:r>
    </w:p>
    <w:p w:rsidR="00694D7C" w:rsidRPr="0081636D" w:rsidRDefault="00694D7C" w:rsidP="00694D7C">
      <w:pP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1"/>
        <w:gridCol w:w="5954"/>
        <w:gridCol w:w="1984"/>
        <w:gridCol w:w="1560"/>
      </w:tblGrid>
      <w:tr w:rsidR="00694D7C" w:rsidRPr="0081636D" w:rsidTr="0081636D">
        <w:trPr>
          <w:trHeight w:val="603"/>
        </w:trPr>
        <w:tc>
          <w:tcPr>
            <w:tcW w:w="709"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 п/п</w:t>
            </w:r>
          </w:p>
        </w:tc>
        <w:tc>
          <w:tcPr>
            <w:tcW w:w="2410"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Ф.И.О.</w:t>
            </w:r>
          </w:p>
        </w:tc>
        <w:tc>
          <w:tcPr>
            <w:tcW w:w="2551"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Адрес</w:t>
            </w:r>
          </w:p>
        </w:tc>
        <w:tc>
          <w:tcPr>
            <w:tcW w:w="5954"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Паспортные данные (серия и №), дата выдачи, кем выдан</w:t>
            </w:r>
          </w:p>
        </w:tc>
        <w:tc>
          <w:tcPr>
            <w:tcW w:w="1984"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Дата</w:t>
            </w:r>
          </w:p>
        </w:tc>
        <w:tc>
          <w:tcPr>
            <w:tcW w:w="1560"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Подпись</w:t>
            </w:r>
          </w:p>
        </w:tc>
      </w:tr>
      <w:tr w:rsidR="00694D7C" w:rsidRPr="0081636D" w:rsidTr="0081636D">
        <w:trPr>
          <w:trHeight w:val="785"/>
        </w:trPr>
        <w:tc>
          <w:tcPr>
            <w:tcW w:w="709" w:type="dxa"/>
            <w:shd w:val="clear" w:color="auto" w:fill="auto"/>
          </w:tcPr>
          <w:p w:rsidR="00694D7C" w:rsidRPr="0081636D" w:rsidRDefault="00694D7C" w:rsidP="00143036">
            <w:pPr>
              <w:ind w:left="142"/>
              <w:jc w:val="both"/>
              <w:rPr>
                <w:color w:val="000000"/>
                <w:sz w:val="22"/>
                <w:szCs w:val="22"/>
              </w:rPr>
            </w:pPr>
            <w:r w:rsidRPr="0081636D">
              <w:rPr>
                <w:color w:val="000000"/>
                <w:sz w:val="22"/>
                <w:szCs w:val="22"/>
              </w:rPr>
              <w:t>1</w:t>
            </w:r>
          </w:p>
        </w:tc>
        <w:tc>
          <w:tcPr>
            <w:tcW w:w="2410" w:type="dxa"/>
            <w:shd w:val="clear" w:color="auto" w:fill="auto"/>
          </w:tcPr>
          <w:p w:rsidR="00694D7C" w:rsidRPr="0081636D" w:rsidRDefault="00694D7C" w:rsidP="00143036">
            <w:pPr>
              <w:jc w:val="both"/>
              <w:rPr>
                <w:sz w:val="22"/>
                <w:szCs w:val="22"/>
              </w:rPr>
            </w:pPr>
          </w:p>
        </w:tc>
        <w:tc>
          <w:tcPr>
            <w:tcW w:w="2551" w:type="dxa"/>
            <w:shd w:val="clear" w:color="auto" w:fill="auto"/>
          </w:tcPr>
          <w:p w:rsidR="00694D7C" w:rsidRPr="0081636D" w:rsidRDefault="00694D7C" w:rsidP="00694D7C">
            <w:pPr>
              <w:rPr>
                <w:sz w:val="22"/>
                <w:szCs w:val="22"/>
              </w:rPr>
            </w:pPr>
          </w:p>
        </w:tc>
        <w:tc>
          <w:tcPr>
            <w:tcW w:w="5954" w:type="dxa"/>
            <w:shd w:val="clear" w:color="auto" w:fill="auto"/>
          </w:tcPr>
          <w:p w:rsidR="00694D7C" w:rsidRPr="0081636D" w:rsidRDefault="00694D7C" w:rsidP="00143036">
            <w:pPr>
              <w:jc w:val="both"/>
              <w:rPr>
                <w:sz w:val="22"/>
                <w:szCs w:val="22"/>
              </w:rPr>
            </w:pPr>
          </w:p>
        </w:tc>
        <w:tc>
          <w:tcPr>
            <w:tcW w:w="1984" w:type="dxa"/>
            <w:shd w:val="clear" w:color="auto" w:fill="auto"/>
          </w:tcPr>
          <w:p w:rsidR="00694D7C" w:rsidRPr="0081636D" w:rsidRDefault="00694D7C" w:rsidP="00143036">
            <w:pPr>
              <w:ind w:left="142"/>
              <w:jc w:val="both"/>
              <w:rPr>
                <w:color w:val="000000"/>
                <w:sz w:val="22"/>
                <w:szCs w:val="22"/>
              </w:rPr>
            </w:pPr>
          </w:p>
        </w:tc>
        <w:tc>
          <w:tcPr>
            <w:tcW w:w="1560" w:type="dxa"/>
            <w:shd w:val="clear" w:color="auto" w:fill="auto"/>
          </w:tcPr>
          <w:p w:rsidR="00694D7C" w:rsidRPr="0081636D" w:rsidRDefault="00694D7C" w:rsidP="00143036">
            <w:pPr>
              <w:ind w:left="142"/>
              <w:jc w:val="both"/>
              <w:rPr>
                <w:color w:val="000000"/>
                <w:sz w:val="22"/>
                <w:szCs w:val="22"/>
              </w:rPr>
            </w:pPr>
          </w:p>
        </w:tc>
      </w:tr>
    </w:tbl>
    <w:p w:rsidR="0081636D" w:rsidRDefault="0081636D" w:rsidP="00694D7C">
      <w:pPr>
        <w:ind w:left="142"/>
        <w:jc w:val="both"/>
        <w:sectPr w:rsidR="0081636D" w:rsidSect="0081636D">
          <w:pgSz w:w="16838" w:h="11906" w:orient="landscape"/>
          <w:pgMar w:top="1701" w:right="1134" w:bottom="851" w:left="1134" w:header="709" w:footer="709" w:gutter="0"/>
          <w:cols w:space="708"/>
          <w:docGrid w:linePitch="360"/>
        </w:sectPr>
      </w:pPr>
    </w:p>
    <w:bookmarkEnd w:id="2"/>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607CC1" w:rsidRDefault="00607CC1" w:rsidP="00A27891">
            <w:pPr>
              <w:widowControl w:val="0"/>
              <w:autoSpaceDE w:val="0"/>
              <w:autoSpaceDN w:val="0"/>
              <w:adjustRightInd w:val="0"/>
              <w:rPr>
                <w:rFonts w:eastAsia="SimSun"/>
                <w:bCs/>
                <w:lang w:eastAsia="zh-CN"/>
              </w:rPr>
            </w:pP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Приложение №1</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4"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на территории Камчатского края</w:t>
            </w: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ФОРМА (</w:t>
      </w:r>
      <w:r w:rsidRPr="00A27891">
        <w:rPr>
          <w:rFonts w:eastAsia="SimSun"/>
          <w:i/>
          <w:sz w:val="28"/>
          <w:szCs w:val="28"/>
          <w:lang w:eastAsia="zh-CN"/>
        </w:rPr>
        <w:t>на бланке организации для юридического лица</w:t>
      </w:r>
      <w:r w:rsidRPr="00A27891">
        <w:rPr>
          <w:rFonts w:eastAsia="SimSun"/>
          <w:sz w:val="28"/>
          <w:szCs w:val="28"/>
          <w:lang w:eastAsia="zh-CN"/>
        </w:rPr>
        <w:t>)</w:t>
      </w:r>
    </w:p>
    <w:tbl>
      <w:tblPr>
        <w:tblW w:w="0" w:type="auto"/>
        <w:tblLayout w:type="fixed"/>
        <w:tblLook w:val="04A0" w:firstRow="1" w:lastRow="0" w:firstColumn="1" w:lastColumn="0" w:noHBand="0" w:noVBand="1"/>
      </w:tblPr>
      <w:tblGrid>
        <w:gridCol w:w="4786"/>
        <w:gridCol w:w="4785"/>
      </w:tblGrid>
      <w:tr w:rsidR="00A27891" w:rsidRPr="00A27891" w:rsidTr="00694D7C">
        <w:tc>
          <w:tcPr>
            <w:tcW w:w="4786" w:type="dxa"/>
            <w:shd w:val="clear" w:color="auto" w:fill="auto"/>
          </w:tcPr>
          <w:p w:rsidR="00A27891" w:rsidRPr="00A27891" w:rsidRDefault="00A27891" w:rsidP="00A27891">
            <w:pPr>
              <w:widowControl w:val="0"/>
              <w:autoSpaceDE w:val="0"/>
              <w:autoSpaceDN w:val="0"/>
              <w:adjustRightInd w:val="0"/>
              <w:jc w:val="both"/>
              <w:rPr>
                <w:rFonts w:eastAsia="SimSun"/>
                <w:sz w:val="28"/>
                <w:szCs w:val="28"/>
                <w:lang w:eastAsia="zh-CN"/>
              </w:rPr>
            </w:pPr>
          </w:p>
        </w:tc>
        <w:tc>
          <w:tcPr>
            <w:tcW w:w="4785" w:type="dxa"/>
            <w:shd w:val="clear" w:color="auto" w:fill="auto"/>
          </w:tcPr>
          <w:p w:rsidR="00A27891" w:rsidRPr="00A27891" w:rsidRDefault="0081226B" w:rsidP="00A27891">
            <w:pPr>
              <w:widowControl w:val="0"/>
              <w:tabs>
                <w:tab w:val="left" w:pos="4962"/>
              </w:tabs>
              <w:autoSpaceDE w:val="0"/>
              <w:autoSpaceDN w:val="0"/>
              <w:adjustRightInd w:val="0"/>
              <w:rPr>
                <w:rFonts w:eastAsia="SimSun"/>
                <w:sz w:val="28"/>
                <w:szCs w:val="28"/>
                <w:lang w:eastAsia="zh-CN"/>
              </w:rPr>
            </w:pPr>
            <w:r>
              <w:rPr>
                <w:rFonts w:eastAsia="SimSun"/>
                <w:sz w:val="28"/>
                <w:szCs w:val="28"/>
                <w:lang w:eastAsia="zh-CN"/>
              </w:rPr>
              <w:t>Министру туризма</w:t>
            </w:r>
            <w:r w:rsidR="00A27891" w:rsidRPr="00A27891">
              <w:rPr>
                <w:rFonts w:eastAsia="SimSun"/>
                <w:sz w:val="28"/>
                <w:szCs w:val="28"/>
                <w:lang w:eastAsia="zh-CN"/>
              </w:rPr>
              <w:t xml:space="preserve"> </w:t>
            </w:r>
          </w:p>
          <w:p w:rsidR="00A27891" w:rsidRPr="00A27891" w:rsidRDefault="00A27891" w:rsidP="00A27891">
            <w:pPr>
              <w:widowControl w:val="0"/>
              <w:tabs>
                <w:tab w:val="left" w:pos="4962"/>
              </w:tabs>
              <w:autoSpaceDE w:val="0"/>
              <w:autoSpaceDN w:val="0"/>
              <w:adjustRightInd w:val="0"/>
              <w:rPr>
                <w:rFonts w:eastAsia="SimSun"/>
                <w:sz w:val="28"/>
                <w:szCs w:val="28"/>
                <w:lang w:eastAsia="zh-CN"/>
              </w:rPr>
            </w:pPr>
            <w:r w:rsidRPr="00A27891">
              <w:rPr>
                <w:rFonts w:eastAsia="SimSun"/>
                <w:sz w:val="28"/>
                <w:szCs w:val="28"/>
                <w:lang w:eastAsia="zh-CN"/>
              </w:rPr>
              <w:t>Камчатского края</w:t>
            </w:r>
          </w:p>
          <w:p w:rsidR="00A27891" w:rsidRPr="00A27891" w:rsidRDefault="00A27891" w:rsidP="00A27891">
            <w:pPr>
              <w:widowControl w:val="0"/>
              <w:tabs>
                <w:tab w:val="left" w:pos="4962"/>
              </w:tabs>
              <w:autoSpaceDE w:val="0"/>
              <w:autoSpaceDN w:val="0"/>
              <w:adjustRightInd w:val="0"/>
              <w:rPr>
                <w:rFonts w:eastAsia="SimSun"/>
                <w:sz w:val="28"/>
                <w:szCs w:val="28"/>
                <w:lang w:eastAsia="zh-CN"/>
              </w:rPr>
            </w:pPr>
            <w:r w:rsidRPr="00A27891">
              <w:rPr>
                <w:rFonts w:eastAsia="SimSun"/>
                <w:sz w:val="28"/>
                <w:szCs w:val="28"/>
                <w:lang w:eastAsia="zh-CN"/>
              </w:rPr>
              <w:tab/>
              <w:t>от _____________________________</w:t>
            </w:r>
          </w:p>
          <w:p w:rsidR="00A27891" w:rsidRPr="00A27891" w:rsidRDefault="00A27891" w:rsidP="00A27891">
            <w:pPr>
              <w:widowControl w:val="0"/>
              <w:autoSpaceDE w:val="0"/>
              <w:autoSpaceDN w:val="0"/>
              <w:adjustRightInd w:val="0"/>
              <w:rPr>
                <w:rFonts w:eastAsia="SimSun"/>
                <w:sz w:val="18"/>
                <w:szCs w:val="18"/>
                <w:lang w:eastAsia="zh-CN"/>
              </w:rPr>
            </w:pPr>
            <w:r w:rsidRPr="00A27891">
              <w:rPr>
                <w:rFonts w:eastAsia="SimSun"/>
                <w:sz w:val="18"/>
                <w:szCs w:val="18"/>
                <w:lang w:eastAsia="zh-CN"/>
              </w:rPr>
              <w:t xml:space="preserve"> ___________________________________________  (наименование субъекта туристской деятельности)</w:t>
            </w: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outlineLvl w:val="0"/>
        <w:rPr>
          <w:rFonts w:eastAsia="SimSun"/>
          <w:bCs/>
          <w:sz w:val="28"/>
          <w:szCs w:val="28"/>
          <w:lang w:eastAsia="zh-CN"/>
        </w:rPr>
      </w:pPr>
    </w:p>
    <w:p w:rsidR="00A27891" w:rsidRPr="00A27891" w:rsidRDefault="00A27891" w:rsidP="00A27891">
      <w:pPr>
        <w:widowControl w:val="0"/>
        <w:numPr>
          <w:ilvl w:val="0"/>
          <w:numId w:val="9"/>
        </w:numPr>
        <w:autoSpaceDE w:val="0"/>
        <w:autoSpaceDN w:val="0"/>
        <w:adjustRightInd w:val="0"/>
        <w:ind w:left="0" w:firstLine="0"/>
        <w:jc w:val="center"/>
        <w:outlineLvl w:val="0"/>
        <w:rPr>
          <w:rFonts w:eastAsia="SimSun"/>
          <w:bCs/>
          <w:sz w:val="28"/>
          <w:szCs w:val="28"/>
          <w:lang w:val="x-none" w:eastAsia="zh-CN"/>
        </w:rPr>
      </w:pPr>
      <w:r w:rsidRPr="00A27891">
        <w:rPr>
          <w:rFonts w:eastAsia="SimSun"/>
          <w:bCs/>
          <w:sz w:val="28"/>
          <w:szCs w:val="28"/>
          <w:lang w:val="x-none" w:eastAsia="zh-CN"/>
        </w:rPr>
        <w:t>Заявление</w:t>
      </w:r>
      <w:r w:rsidRPr="00A27891">
        <w:rPr>
          <w:rFonts w:eastAsia="SimSun"/>
          <w:bCs/>
          <w:sz w:val="28"/>
          <w:szCs w:val="28"/>
          <w:lang w:val="x-none" w:eastAsia="zh-CN"/>
        </w:rPr>
        <w:br/>
        <w:t xml:space="preserve">на получение субсидии </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Прошу предоставить субсидию в размере____________(_______) рублей на финансовое обеспечение части затрат в связи с оказанием услуг в сфере социального туризма на территории Камчатского края по направлению __________________________________________________________________</w:t>
      </w:r>
    </w:p>
    <w:p w:rsidR="00A27891" w:rsidRPr="00A27891" w:rsidRDefault="00A27891" w:rsidP="00A27891">
      <w:pPr>
        <w:widowControl w:val="0"/>
        <w:autoSpaceDE w:val="0"/>
        <w:autoSpaceDN w:val="0"/>
        <w:adjustRightInd w:val="0"/>
        <w:jc w:val="center"/>
        <w:rPr>
          <w:rFonts w:eastAsia="SimSun"/>
          <w:sz w:val="16"/>
          <w:szCs w:val="16"/>
          <w:lang w:eastAsia="zh-CN"/>
        </w:rPr>
      </w:pPr>
      <w:r w:rsidRPr="00A27891">
        <w:rPr>
          <w:rFonts w:eastAsia="SimSun"/>
          <w:sz w:val="16"/>
          <w:szCs w:val="16"/>
          <w:lang w:eastAsia="zh-CN"/>
        </w:rPr>
        <w:t>(наименование направления)</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О себе сообщаю следующие сведения: 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__________________________________________________________________</w:t>
      </w:r>
    </w:p>
    <w:p w:rsidR="00A27891" w:rsidRPr="00A27891" w:rsidRDefault="00A27891" w:rsidP="00A27891">
      <w:pPr>
        <w:widowControl w:val="0"/>
        <w:autoSpaceDE w:val="0"/>
        <w:autoSpaceDN w:val="0"/>
        <w:adjustRightInd w:val="0"/>
        <w:jc w:val="center"/>
        <w:rPr>
          <w:rFonts w:eastAsia="SimSun"/>
          <w:sz w:val="16"/>
          <w:szCs w:val="16"/>
          <w:lang w:eastAsia="zh-CN"/>
        </w:rPr>
      </w:pPr>
      <w:r w:rsidRPr="00A27891">
        <w:rPr>
          <w:rFonts w:eastAsia="SimSun"/>
          <w:sz w:val="16"/>
          <w:szCs w:val="16"/>
          <w:lang w:eastAsia="zh-CN"/>
        </w:rPr>
        <w:t>(полное наименование субъекта туристской деятельности с указанием организационно-правовой формы)</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ОГРН_____________________, </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ИНН______________КПП_______________,</w:t>
      </w:r>
    </w:p>
    <w:p w:rsidR="00A27891" w:rsidRPr="00A27891" w:rsidRDefault="00A27891" w:rsidP="00A27891">
      <w:pPr>
        <w:widowControl w:val="0"/>
        <w:autoSpaceDE w:val="0"/>
        <w:autoSpaceDN w:val="0"/>
        <w:adjustRightInd w:val="0"/>
        <w:rPr>
          <w:rFonts w:eastAsia="SimSun"/>
          <w:sz w:val="28"/>
          <w:szCs w:val="28"/>
          <w:lang w:eastAsia="zh-CN"/>
        </w:rPr>
      </w:pPr>
      <w:bookmarkStart w:id="5" w:name="sub_4200"/>
      <w:r w:rsidRPr="00A27891">
        <w:rPr>
          <w:rFonts w:eastAsia="SimSun"/>
          <w:sz w:val="28"/>
          <w:szCs w:val="28"/>
          <w:lang w:eastAsia="zh-CN"/>
        </w:rPr>
        <w:t>Банковские реквизиты:</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Согласен(на) на обработку оператором, в лице </w:t>
      </w:r>
      <w:r w:rsidR="0081226B">
        <w:rPr>
          <w:rFonts w:eastAsia="SimSun"/>
          <w:i/>
          <w:sz w:val="28"/>
          <w:szCs w:val="28"/>
          <w:lang w:eastAsia="zh-CN"/>
        </w:rPr>
        <w:t xml:space="preserve">Министерства туризма </w:t>
      </w:r>
      <w:r w:rsidRPr="00A27891">
        <w:rPr>
          <w:rFonts w:eastAsia="SimSun"/>
          <w:i/>
          <w:sz w:val="28"/>
          <w:szCs w:val="28"/>
          <w:lang w:eastAsia="zh-CN"/>
        </w:rPr>
        <w:t>Кам</w:t>
      </w:r>
      <w:r w:rsidR="0081226B">
        <w:rPr>
          <w:rFonts w:eastAsia="SimSun"/>
          <w:i/>
          <w:sz w:val="28"/>
          <w:szCs w:val="28"/>
          <w:lang w:eastAsia="zh-CN"/>
        </w:rPr>
        <w:t>чатского края (далее – Министерство</w:t>
      </w:r>
      <w:r w:rsidRPr="00A27891">
        <w:rPr>
          <w:rFonts w:eastAsia="SimSun"/>
          <w:i/>
          <w:sz w:val="28"/>
          <w:szCs w:val="28"/>
          <w:lang w:eastAsia="zh-CN"/>
        </w:rPr>
        <w:t>)</w:t>
      </w:r>
      <w:r w:rsidRPr="00A27891">
        <w:rPr>
          <w:rFonts w:eastAsia="SimSun"/>
          <w:iCs/>
          <w:sz w:val="28"/>
          <w:szCs w:val="28"/>
          <w:lang w:eastAsia="zh-CN"/>
        </w:rPr>
        <w:t>,</w:t>
      </w:r>
      <w:r w:rsidRPr="00A27891">
        <w:rPr>
          <w:rFonts w:eastAsia="SimSun"/>
          <w:b/>
          <w:iCs/>
          <w:sz w:val="28"/>
          <w:szCs w:val="28"/>
          <w:lang w:eastAsia="zh-CN"/>
        </w:rPr>
        <w:t xml:space="preserve"> </w:t>
      </w:r>
      <w:r w:rsidRPr="00A27891">
        <w:rPr>
          <w:rFonts w:eastAsia="SimSun"/>
          <w:sz w:val="28"/>
          <w:szCs w:val="28"/>
          <w:lang w:eastAsia="zh-CN"/>
        </w:rPr>
        <w:t xml:space="preserve">персональных данных, содержащихся в представленных документах для предоставления субсидии, в том числе на получение из соответствующих органов </w:t>
      </w:r>
      <w:r w:rsidR="00DB7171">
        <w:rPr>
          <w:rFonts w:eastAsia="SimSun"/>
          <w:sz w:val="28"/>
          <w:szCs w:val="28"/>
          <w:lang w:eastAsia="zh-CN"/>
        </w:rPr>
        <w:t xml:space="preserve">документов, указанных в пункте </w:t>
      </w:r>
      <w:r w:rsidR="00692E23">
        <w:rPr>
          <w:rFonts w:eastAsia="SimSun"/>
          <w:sz w:val="28"/>
          <w:szCs w:val="28"/>
          <w:lang w:eastAsia="zh-CN"/>
        </w:rPr>
        <w:t xml:space="preserve"> части 6</w:t>
      </w:r>
      <w:r w:rsidRPr="00A27891">
        <w:rPr>
          <w:rFonts w:eastAsia="SimSun"/>
          <w:sz w:val="28"/>
          <w:szCs w:val="28"/>
          <w:lang w:eastAsia="zh-CN"/>
        </w:rPr>
        <w:t xml:space="preserve"> настоящего Порядка.</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Достоверность всех сведений, содержащихся в заявлении и прилагаемых документах (всего _____ листов), подтверждаю.</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 условиями и порядком предоставления субсидий ознакомлен(а) согласен(а).</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rPr>
          <w:rFonts w:eastAsia="SimSun"/>
          <w:sz w:val="28"/>
          <w:szCs w:val="28"/>
          <w:lang w:eastAsia="zh-CN"/>
        </w:rPr>
      </w:pPr>
      <w:r w:rsidRPr="00A27891">
        <w:rPr>
          <w:rFonts w:eastAsia="SimSun"/>
          <w:sz w:val="28"/>
          <w:szCs w:val="28"/>
          <w:lang w:eastAsia="zh-CN"/>
        </w:rPr>
        <w:t>Должность руководителя_____________________________________________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            </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t>(Ф.И.О)                (подпись)</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М.П. (при наличии) </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t>Дата</w:t>
      </w:r>
    </w:p>
    <w:p w:rsidR="00A27891" w:rsidRPr="00A27891" w:rsidRDefault="00A27891" w:rsidP="00A27891">
      <w:pPr>
        <w:widowControl w:val="0"/>
        <w:autoSpaceDE w:val="0"/>
        <w:autoSpaceDN w:val="0"/>
        <w:adjustRightInd w:val="0"/>
        <w:rPr>
          <w:rFonts w:eastAsia="SimSun"/>
          <w:bCs/>
          <w:sz w:val="28"/>
          <w:szCs w:val="28"/>
          <w:lang w:eastAsia="zh-CN"/>
        </w:rPr>
      </w:pPr>
      <w:r w:rsidRPr="00A27891">
        <w:rPr>
          <w:rFonts w:eastAsia="SimSun"/>
          <w:sz w:val="28"/>
          <w:szCs w:val="28"/>
          <w:lang w:eastAsia="zh-CN"/>
        </w:rPr>
        <w:br w:type="page"/>
      </w: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Приложение №</w:t>
            </w:r>
            <w:r w:rsidR="00692E23">
              <w:rPr>
                <w:rFonts w:eastAsia="SimSun"/>
                <w:bCs/>
                <w:lang w:eastAsia="zh-CN"/>
              </w:rPr>
              <w:t xml:space="preserve"> </w:t>
            </w:r>
            <w:r w:rsidRPr="00A27891">
              <w:rPr>
                <w:rFonts w:eastAsia="SimSun"/>
                <w:bCs/>
                <w:lang w:eastAsia="zh-CN"/>
              </w:rPr>
              <w:t>2</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5"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на территории Камчатского края</w:t>
            </w:r>
          </w:p>
        </w:tc>
      </w:tr>
      <w:bookmarkEnd w:id="5"/>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numPr>
          <w:ilvl w:val="0"/>
          <w:numId w:val="9"/>
        </w:numPr>
        <w:autoSpaceDE w:val="0"/>
        <w:autoSpaceDN w:val="0"/>
        <w:adjustRightInd w:val="0"/>
        <w:ind w:left="0" w:firstLine="0"/>
        <w:jc w:val="center"/>
        <w:outlineLvl w:val="0"/>
        <w:rPr>
          <w:rFonts w:eastAsia="SimSun"/>
          <w:bCs/>
          <w:sz w:val="28"/>
          <w:szCs w:val="28"/>
          <w:lang w:val="x-none" w:eastAsia="zh-CN"/>
        </w:rPr>
      </w:pPr>
      <w:r w:rsidRPr="00A27891">
        <w:rPr>
          <w:rFonts w:eastAsia="SimSun"/>
          <w:bCs/>
          <w:sz w:val="28"/>
          <w:szCs w:val="28"/>
          <w:lang w:val="x-none" w:eastAsia="zh-CN"/>
        </w:rPr>
        <w:t>Техническое задание</w:t>
      </w:r>
      <w:r w:rsidRPr="00A27891">
        <w:rPr>
          <w:rFonts w:eastAsia="SimSun"/>
          <w:bCs/>
          <w:sz w:val="28"/>
          <w:szCs w:val="28"/>
          <w:lang w:val="x-none" w:eastAsia="zh-CN"/>
        </w:rPr>
        <w:br/>
        <w:t xml:space="preserve">на организацию и проведение социального тура </w:t>
      </w:r>
    </w:p>
    <w:p w:rsidR="00A27891" w:rsidRPr="00A27891" w:rsidRDefault="00A27891" w:rsidP="00A27891">
      <w:pPr>
        <w:widowControl w:val="0"/>
        <w:autoSpaceDE w:val="0"/>
        <w:autoSpaceDN w:val="0"/>
        <w:adjustRightInd w:val="0"/>
        <w:rPr>
          <w:rFonts w:ascii="Arial" w:eastAsia="SimSun" w:hAnsi="Arial" w:cs="Arial"/>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6"/>
        <w:gridCol w:w="4306"/>
      </w:tblGrid>
      <w:tr w:rsidR="00A27891" w:rsidRPr="00A27891" w:rsidTr="00694D7C">
        <w:trPr>
          <w:trHeight w:val="326"/>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Наименование организации:</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26"/>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Срок осуществления деятельности организации с момента государственной регистрации в сфере туризма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Качественные характеристики услуг (в том числе по доступности тура для отдельных категорий граждан):</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Транспорт: для перевозки детских групп соответствие ГОСТ</w:t>
            </w:r>
          </w:p>
          <w:p w:rsidR="00A27891" w:rsidRPr="00A27891" w:rsidRDefault="00A27891" w:rsidP="00A27891">
            <w:pPr>
              <w:widowControl w:val="0"/>
              <w:autoSpaceDE w:val="0"/>
              <w:autoSpaceDN w:val="0"/>
              <w:adjustRightInd w:val="0"/>
              <w:jc w:val="both"/>
              <w:rPr>
                <w:rFonts w:eastAsia="SimSun"/>
                <w:bCs/>
                <w:sz w:val="28"/>
                <w:szCs w:val="28"/>
                <w:lang w:eastAsia="zh-CN"/>
              </w:rPr>
            </w:pPr>
            <w:r w:rsidRPr="00A27891">
              <w:rPr>
                <w:rFonts w:eastAsia="SimSun"/>
                <w:bCs/>
                <w:sz w:val="28"/>
                <w:szCs w:val="28"/>
                <w:lang w:eastAsia="zh-CN"/>
              </w:rPr>
              <w:t>«Автобусы для перевозки детей. Технические требования» (указать марку, модель, государственный регистрационный номер)</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Питание:</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Срок проведения тура: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Количество социальных туристов для обслуживания в одной группе</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минимум ___ максимум___</w:t>
            </w: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Цена услуги (тура) на одного социального туриста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13"/>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Программа проведения экскурсий:</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26"/>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Обеспечение техники безопасности:</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Примечание: в случае подачи заявления на осуществление социальных туров по нескольким направлениям, техническое задание заполняется по каждому направлению.</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w:t>
      </w:r>
    </w:p>
    <w:p w:rsidR="00A27891" w:rsidRDefault="00A27891" w:rsidP="008D5B27">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w:t>
      </w:r>
      <w:r w:rsidR="008D5B27">
        <w:rPr>
          <w:rFonts w:eastAsia="SimSun"/>
          <w:sz w:val="28"/>
          <w:szCs w:val="28"/>
          <w:lang w:eastAsia="zh-CN"/>
        </w:rPr>
        <w:t>___20__г</w:t>
      </w:r>
    </w:p>
    <w:p w:rsidR="00784ACD" w:rsidRPr="00A27891" w:rsidRDefault="00784ACD" w:rsidP="00784ACD">
      <w:pPr>
        <w:jc w:val="center"/>
        <w:rPr>
          <w:rFonts w:eastAsia="Calibri"/>
          <w:sz w:val="28"/>
          <w:szCs w:val="28"/>
          <w:lang w:eastAsia="en-US"/>
        </w:rPr>
      </w:pPr>
    </w:p>
    <w:p w:rsidR="00784ACD" w:rsidRDefault="00784ACD" w:rsidP="00784ACD">
      <w:pPr>
        <w:jc w:val="center"/>
        <w:rPr>
          <w:rFonts w:eastAsia="Calibri"/>
          <w:sz w:val="28"/>
          <w:szCs w:val="28"/>
          <w:lang w:eastAsia="en-US"/>
        </w:rPr>
      </w:pPr>
    </w:p>
    <w:p w:rsidR="00784ACD" w:rsidRDefault="00784ACD" w:rsidP="00784ACD">
      <w:pPr>
        <w:jc w:val="center"/>
        <w:rPr>
          <w:rFonts w:eastAsia="Calibri"/>
          <w:sz w:val="28"/>
          <w:szCs w:val="28"/>
          <w:lang w:eastAsia="en-US"/>
        </w:rPr>
      </w:pPr>
    </w:p>
    <w:p w:rsidR="00E55E0E" w:rsidRDefault="00E55E0E" w:rsidP="00784ACD">
      <w:pPr>
        <w:jc w:val="center"/>
        <w:rPr>
          <w:rFonts w:eastAsia="Calibri"/>
          <w:sz w:val="28"/>
          <w:szCs w:val="28"/>
          <w:lang w:eastAsia="en-US"/>
        </w:rPr>
      </w:pPr>
    </w:p>
    <w:p w:rsidR="00784ACD" w:rsidRPr="00A27891" w:rsidRDefault="00784ACD" w:rsidP="00784ACD">
      <w:pPr>
        <w:jc w:val="center"/>
        <w:rPr>
          <w:rFonts w:eastAsia="Calibri"/>
          <w:sz w:val="28"/>
          <w:szCs w:val="28"/>
          <w:lang w:eastAsia="en-US"/>
        </w:rPr>
      </w:pPr>
      <w:r w:rsidRPr="00A27891">
        <w:rPr>
          <w:rFonts w:eastAsia="Calibri"/>
          <w:sz w:val="28"/>
          <w:szCs w:val="28"/>
          <w:lang w:eastAsia="en-US"/>
        </w:rPr>
        <w:lastRenderedPageBreak/>
        <w:t>СМЕТА РАСХОДОВ НА РЕАЛИЗАЦИЮ СОЦИАЛЬНОГО ТУРА</w:t>
      </w:r>
    </w:p>
    <w:p w:rsidR="00784ACD" w:rsidRPr="00A27891" w:rsidRDefault="00784ACD" w:rsidP="00784ACD">
      <w:pPr>
        <w:jc w:val="center"/>
        <w:rPr>
          <w:rFonts w:eastAsia="Calibri"/>
          <w:sz w:val="28"/>
          <w:szCs w:val="28"/>
          <w:lang w:eastAsia="en-US"/>
        </w:rPr>
      </w:pPr>
      <w:r w:rsidRPr="00A27891">
        <w:rPr>
          <w:rFonts w:eastAsia="Calibri"/>
          <w:sz w:val="28"/>
          <w:szCs w:val="28"/>
          <w:lang w:eastAsia="en-US"/>
        </w:rPr>
        <w:t>____________________________________</w:t>
      </w:r>
    </w:p>
    <w:p w:rsidR="00784ACD" w:rsidRPr="00A27891" w:rsidRDefault="00784ACD" w:rsidP="00784ACD">
      <w:pPr>
        <w:jc w:val="center"/>
        <w:rPr>
          <w:rFonts w:eastAsia="Calibri"/>
          <w:sz w:val="20"/>
          <w:szCs w:val="20"/>
          <w:lang w:eastAsia="en-US"/>
        </w:rPr>
      </w:pPr>
      <w:r w:rsidRPr="00A27891">
        <w:rPr>
          <w:rFonts w:eastAsia="Calibri"/>
          <w:sz w:val="20"/>
          <w:szCs w:val="20"/>
          <w:lang w:eastAsia="en-US"/>
        </w:rPr>
        <w:t>(название тура)</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65"/>
        <w:gridCol w:w="2180"/>
        <w:gridCol w:w="1701"/>
        <w:gridCol w:w="1842"/>
      </w:tblGrid>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п/п</w:t>
            </w:r>
          </w:p>
        </w:tc>
        <w:tc>
          <w:tcPr>
            <w:tcW w:w="2665"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xml:space="preserve">Статьи затрат </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xml:space="preserve">Ед. измерения </w:t>
            </w:r>
          </w:p>
        </w:tc>
        <w:tc>
          <w:tcPr>
            <w:tcW w:w="1701"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Сумма, руб.</w:t>
            </w:r>
          </w:p>
        </w:tc>
        <w:tc>
          <w:tcPr>
            <w:tcW w:w="1842"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Расшифровка</w:t>
            </w: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2</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3</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4</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5</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tabs>
                <w:tab w:val="left" w:pos="2764"/>
              </w:tabs>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6</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7</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8</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9</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10</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11</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3794" w:type="dxa"/>
            <w:gridSpan w:val="2"/>
            <w:shd w:val="clear" w:color="auto" w:fill="auto"/>
          </w:tcPr>
          <w:p w:rsidR="00784ACD" w:rsidRPr="00A27891" w:rsidRDefault="00784ACD" w:rsidP="00680698">
            <w:pPr>
              <w:jc w:val="right"/>
              <w:rPr>
                <w:rFonts w:eastAsia="Calibri"/>
                <w:sz w:val="28"/>
                <w:szCs w:val="28"/>
                <w:lang w:eastAsia="en-US"/>
              </w:rPr>
            </w:pPr>
            <w:r w:rsidRPr="00A27891">
              <w:rPr>
                <w:rFonts w:eastAsia="Calibri"/>
                <w:sz w:val="28"/>
                <w:szCs w:val="28"/>
                <w:lang w:eastAsia="en-US"/>
              </w:rPr>
              <w:t>Итого расходов 100% стоимости на 1 человека</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3794" w:type="dxa"/>
            <w:gridSpan w:val="2"/>
            <w:shd w:val="clear" w:color="auto" w:fill="auto"/>
          </w:tcPr>
          <w:p w:rsidR="00784ACD" w:rsidRPr="00A27891" w:rsidRDefault="00784ACD" w:rsidP="00680698">
            <w:pPr>
              <w:jc w:val="right"/>
              <w:rPr>
                <w:rFonts w:eastAsia="Calibri"/>
                <w:sz w:val="28"/>
                <w:szCs w:val="28"/>
                <w:lang w:eastAsia="en-US"/>
              </w:rPr>
            </w:pPr>
            <w:r w:rsidRPr="00A27891">
              <w:rPr>
                <w:rFonts w:eastAsia="Calibri"/>
                <w:sz w:val="28"/>
                <w:szCs w:val="28"/>
                <w:lang w:eastAsia="en-US"/>
              </w:rPr>
              <w:t>Итого расходов 90% стоимости на 1 человека</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bl>
    <w:p w:rsidR="00784ACD" w:rsidRPr="00A27891" w:rsidRDefault="00784ACD" w:rsidP="00784ACD">
      <w:pPr>
        <w:jc w:val="center"/>
        <w:rPr>
          <w:rFonts w:eastAsia="Calibri"/>
          <w:sz w:val="28"/>
          <w:szCs w:val="28"/>
          <w:lang w:eastAsia="en-US"/>
        </w:rPr>
      </w:pPr>
    </w:p>
    <w:tbl>
      <w:tblPr>
        <w:tblW w:w="0" w:type="auto"/>
        <w:tblLook w:val="04A0" w:firstRow="1" w:lastRow="0" w:firstColumn="1" w:lastColumn="0" w:noHBand="0" w:noVBand="1"/>
      </w:tblPr>
      <w:tblGrid>
        <w:gridCol w:w="4060"/>
        <w:gridCol w:w="5295"/>
      </w:tblGrid>
      <w:tr w:rsidR="00784ACD" w:rsidRPr="00A27891" w:rsidTr="00680698">
        <w:tc>
          <w:tcPr>
            <w:tcW w:w="7280" w:type="dxa"/>
            <w:shd w:val="clear" w:color="auto" w:fill="auto"/>
          </w:tcPr>
          <w:p w:rsidR="00784ACD" w:rsidRPr="00A27891" w:rsidRDefault="00784ACD" w:rsidP="00680698">
            <w:pPr>
              <w:jc w:val="both"/>
              <w:rPr>
                <w:rFonts w:eastAsia="Calibri"/>
                <w:sz w:val="28"/>
                <w:szCs w:val="28"/>
                <w:lang w:eastAsia="en-US"/>
              </w:rPr>
            </w:pPr>
            <w:r w:rsidRPr="00A27891">
              <w:rPr>
                <w:rFonts w:eastAsia="Calibri"/>
                <w:sz w:val="28"/>
                <w:szCs w:val="28"/>
                <w:lang w:eastAsia="en-US"/>
              </w:rPr>
              <w:t>___________________________</w:t>
            </w:r>
          </w:p>
        </w:tc>
        <w:tc>
          <w:tcPr>
            <w:tcW w:w="7280" w:type="dxa"/>
            <w:shd w:val="clear" w:color="auto" w:fill="auto"/>
          </w:tcPr>
          <w:p w:rsidR="00784ACD" w:rsidRPr="00A27891" w:rsidRDefault="00784ACD" w:rsidP="00680698">
            <w:pPr>
              <w:jc w:val="both"/>
              <w:rPr>
                <w:rFonts w:eastAsia="Calibri"/>
                <w:sz w:val="28"/>
                <w:szCs w:val="28"/>
                <w:lang w:eastAsia="en-US"/>
              </w:rPr>
            </w:pPr>
            <w:r w:rsidRPr="00A27891">
              <w:rPr>
                <w:rFonts w:eastAsia="Calibri"/>
                <w:sz w:val="28"/>
                <w:szCs w:val="28"/>
                <w:lang w:eastAsia="en-US"/>
              </w:rPr>
              <w:t>____________________________________</w:t>
            </w:r>
          </w:p>
        </w:tc>
      </w:tr>
      <w:tr w:rsidR="00784ACD" w:rsidRPr="00A27891" w:rsidTr="00680698">
        <w:tc>
          <w:tcPr>
            <w:tcW w:w="7280" w:type="dxa"/>
            <w:shd w:val="clear" w:color="auto" w:fill="auto"/>
          </w:tcPr>
          <w:p w:rsidR="00784ACD" w:rsidRPr="00A27891" w:rsidRDefault="00784ACD" w:rsidP="00680698">
            <w:pPr>
              <w:jc w:val="center"/>
              <w:rPr>
                <w:rFonts w:eastAsia="Calibri"/>
                <w:sz w:val="20"/>
                <w:szCs w:val="20"/>
                <w:lang w:eastAsia="en-US"/>
              </w:rPr>
            </w:pPr>
            <w:r w:rsidRPr="00A27891">
              <w:rPr>
                <w:rFonts w:eastAsia="Calibri"/>
                <w:sz w:val="20"/>
                <w:szCs w:val="20"/>
                <w:lang w:eastAsia="en-US"/>
              </w:rPr>
              <w:t>(должность)</w:t>
            </w:r>
          </w:p>
        </w:tc>
        <w:tc>
          <w:tcPr>
            <w:tcW w:w="7280" w:type="dxa"/>
            <w:shd w:val="clear" w:color="auto" w:fill="auto"/>
          </w:tcPr>
          <w:p w:rsidR="00784ACD" w:rsidRPr="00A27891" w:rsidRDefault="00784ACD" w:rsidP="00680698">
            <w:pPr>
              <w:jc w:val="center"/>
              <w:rPr>
                <w:rFonts w:eastAsia="Calibri"/>
                <w:sz w:val="20"/>
                <w:szCs w:val="20"/>
                <w:lang w:eastAsia="en-US"/>
              </w:rPr>
            </w:pPr>
            <w:r w:rsidRPr="00A27891">
              <w:rPr>
                <w:rFonts w:eastAsia="Calibri"/>
                <w:sz w:val="20"/>
                <w:szCs w:val="20"/>
                <w:lang w:eastAsia="en-US"/>
              </w:rPr>
              <w:t>(Ф.И.О.)</w:t>
            </w:r>
          </w:p>
        </w:tc>
      </w:tr>
    </w:tbl>
    <w:p w:rsidR="00784ACD" w:rsidRDefault="00784ACD" w:rsidP="00784ACD">
      <w:pPr>
        <w:rPr>
          <w:rFonts w:eastAsia="Calibri"/>
          <w:sz w:val="28"/>
          <w:szCs w:val="28"/>
          <w:lang w:eastAsia="en-US"/>
        </w:rPr>
      </w:pPr>
      <w:r>
        <w:rPr>
          <w:rFonts w:eastAsia="Calibri"/>
          <w:sz w:val="28"/>
          <w:szCs w:val="28"/>
          <w:lang w:eastAsia="en-US"/>
        </w:rPr>
        <w:t>М.П.</w:t>
      </w: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Pr="00A27891" w:rsidRDefault="00784ACD" w:rsidP="00784ACD">
      <w:pPr>
        <w:rPr>
          <w:rFonts w:eastAsia="Calibri"/>
          <w:sz w:val="28"/>
          <w:szCs w:val="28"/>
          <w:lang w:eastAsia="en-US"/>
        </w:rPr>
      </w:pPr>
    </w:p>
    <w:p w:rsidR="00784ACD" w:rsidRPr="00A27891" w:rsidRDefault="00784ACD" w:rsidP="00784ACD">
      <w:pPr>
        <w:spacing w:line="300" w:lineRule="atLeast"/>
        <w:jc w:val="center"/>
        <w:rPr>
          <w:color w:val="000000"/>
          <w:sz w:val="28"/>
          <w:szCs w:val="28"/>
        </w:rPr>
      </w:pPr>
    </w:p>
    <w:p w:rsidR="008D5B27" w:rsidRPr="008D5B27" w:rsidRDefault="008D5B27" w:rsidP="008D5B27">
      <w:pPr>
        <w:widowControl w:val="0"/>
        <w:autoSpaceDE w:val="0"/>
        <w:autoSpaceDN w:val="0"/>
        <w:adjustRightInd w:val="0"/>
        <w:jc w:val="both"/>
        <w:rPr>
          <w:rFonts w:eastAsia="SimSun"/>
          <w:sz w:val="28"/>
          <w:szCs w:val="28"/>
          <w:lang w:eastAsia="zh-CN"/>
        </w:rPr>
      </w:pP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Приложение №3</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 xml:space="preserve">к </w:t>
            </w:r>
            <w:hyperlink r:id="rId16"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субъектам туристской деятельности</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на территории Камчатского края</w:t>
            </w:r>
          </w:p>
        </w:tc>
      </w:tr>
    </w:tbl>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jc w:val="center"/>
        <w:rPr>
          <w:color w:val="000000"/>
          <w:sz w:val="28"/>
          <w:szCs w:val="28"/>
        </w:rPr>
      </w:pPr>
      <w:r w:rsidRPr="00A27891">
        <w:rPr>
          <w:color w:val="000000"/>
          <w:sz w:val="28"/>
          <w:szCs w:val="28"/>
        </w:rPr>
        <w:t>КРИТЕРИИ ОЦЕНКИ ЗАЯВОК</w:t>
      </w:r>
    </w:p>
    <w:p w:rsidR="00A27891" w:rsidRPr="00A27891" w:rsidRDefault="00A27891" w:rsidP="00A27891">
      <w:pPr>
        <w:spacing w:before="75" w:after="240" w:line="300" w:lineRule="atLeast"/>
        <w:jc w:val="center"/>
        <w:rPr>
          <w:color w:val="000000"/>
        </w:rPr>
      </w:pPr>
      <w:r w:rsidRPr="00A27891">
        <w:rPr>
          <w:color w:val="000000"/>
        </w:rPr>
        <w:t>и порядок расчета субсидии</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54"/>
        <w:gridCol w:w="3940"/>
        <w:gridCol w:w="1813"/>
      </w:tblGrid>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№п/п</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Наименование критерия</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Параметр</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Баллы</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1</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срок осуществления деятельности организации с момента государственной регистрации в сфере туризма</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а) до 1 года</w:t>
            </w:r>
          </w:p>
          <w:p w:rsidR="00A27891" w:rsidRPr="00A27891" w:rsidRDefault="00A27891" w:rsidP="00A27891">
            <w:pPr>
              <w:spacing w:before="75" w:after="240" w:line="300" w:lineRule="atLeast"/>
              <w:rPr>
                <w:color w:val="000000"/>
              </w:rPr>
            </w:pPr>
            <w:r w:rsidRPr="00A27891">
              <w:rPr>
                <w:color w:val="000000"/>
              </w:rPr>
              <w:t>б) от 1 года до 3-х лет</w:t>
            </w:r>
          </w:p>
          <w:p w:rsidR="00A27891" w:rsidRPr="00A27891" w:rsidRDefault="00A27891" w:rsidP="00A27891">
            <w:pPr>
              <w:spacing w:before="75" w:after="240" w:line="300" w:lineRule="atLeast"/>
              <w:rPr>
                <w:color w:val="000000"/>
              </w:rPr>
            </w:pPr>
            <w:r w:rsidRPr="00A27891">
              <w:rPr>
                <w:color w:val="000000"/>
              </w:rPr>
              <w:t>в) от 3-х лет до 5 лет</w:t>
            </w:r>
          </w:p>
          <w:p w:rsidR="00A27891" w:rsidRPr="00A27891" w:rsidRDefault="00A27891" w:rsidP="00A27891">
            <w:pPr>
              <w:spacing w:before="75" w:after="240" w:line="300" w:lineRule="atLeast"/>
              <w:rPr>
                <w:color w:val="000000"/>
              </w:rPr>
            </w:pPr>
            <w:r w:rsidRPr="00A27891">
              <w:rPr>
                <w:color w:val="000000"/>
              </w:rPr>
              <w:t>г) свыше 5-ти лет</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а) – 0 баллов</w:t>
            </w:r>
          </w:p>
          <w:p w:rsidR="00A27891" w:rsidRPr="00A27891" w:rsidRDefault="00A27891" w:rsidP="00A27891">
            <w:pPr>
              <w:spacing w:before="75" w:after="240" w:line="300" w:lineRule="atLeast"/>
              <w:rPr>
                <w:color w:val="000000"/>
              </w:rPr>
            </w:pPr>
            <w:r w:rsidRPr="00A27891">
              <w:rPr>
                <w:color w:val="000000"/>
              </w:rPr>
              <w:t>б) – 1 балл</w:t>
            </w:r>
          </w:p>
          <w:p w:rsidR="00A27891" w:rsidRPr="00A27891" w:rsidRDefault="00A27891" w:rsidP="00A27891">
            <w:pPr>
              <w:spacing w:before="75" w:after="240" w:line="300" w:lineRule="atLeast"/>
              <w:rPr>
                <w:color w:val="000000"/>
              </w:rPr>
            </w:pPr>
            <w:r w:rsidRPr="00A27891">
              <w:rPr>
                <w:color w:val="000000"/>
              </w:rPr>
              <w:t>в) – 2 балла</w:t>
            </w:r>
          </w:p>
          <w:p w:rsidR="00A27891" w:rsidRPr="00A27891" w:rsidRDefault="00A27891" w:rsidP="00A27891">
            <w:pPr>
              <w:spacing w:before="75" w:after="240" w:line="300" w:lineRule="atLeast"/>
              <w:rPr>
                <w:color w:val="000000"/>
              </w:rPr>
            </w:pPr>
            <w:r w:rsidRPr="00A27891">
              <w:rPr>
                <w:color w:val="000000"/>
              </w:rPr>
              <w:t>г) – 3 балла</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2</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доступность тура для отдельных категорий граждан указанных в части 2.6 Порядка</w:t>
            </w:r>
          </w:p>
          <w:p w:rsidR="00A27891" w:rsidRPr="00A27891" w:rsidRDefault="00A27891" w:rsidP="00A27891">
            <w:pPr>
              <w:spacing w:before="75" w:after="240" w:line="300" w:lineRule="atLeast"/>
              <w:rPr>
                <w:color w:val="000000"/>
              </w:rPr>
            </w:pP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 xml:space="preserve">а) доступность только для одной категории </w:t>
            </w:r>
          </w:p>
          <w:p w:rsidR="00A27891" w:rsidRPr="00A27891" w:rsidRDefault="00A27891" w:rsidP="00A27891">
            <w:pPr>
              <w:spacing w:before="75" w:after="240" w:line="300" w:lineRule="atLeast"/>
              <w:rPr>
                <w:color w:val="000000"/>
              </w:rPr>
            </w:pPr>
            <w:r w:rsidRPr="00A27891">
              <w:rPr>
                <w:color w:val="000000"/>
              </w:rPr>
              <w:t>б) доступность только для двух категории</w:t>
            </w:r>
          </w:p>
          <w:p w:rsidR="00A27891" w:rsidRPr="00A27891" w:rsidRDefault="00A27891" w:rsidP="00A27891">
            <w:pPr>
              <w:spacing w:before="75" w:after="240" w:line="300" w:lineRule="atLeast"/>
              <w:rPr>
                <w:color w:val="000000"/>
              </w:rPr>
            </w:pPr>
            <w:r w:rsidRPr="00A27891">
              <w:rPr>
                <w:color w:val="000000"/>
              </w:rPr>
              <w:t>в) доступность для всех, кроме одной из категорий</w:t>
            </w:r>
          </w:p>
          <w:p w:rsidR="00A27891" w:rsidRPr="00A27891" w:rsidRDefault="00A27891" w:rsidP="00A27891">
            <w:pPr>
              <w:spacing w:before="75" w:after="240" w:line="300" w:lineRule="atLeast"/>
              <w:rPr>
                <w:color w:val="000000"/>
              </w:rPr>
            </w:pPr>
            <w:r w:rsidRPr="00A27891">
              <w:rPr>
                <w:color w:val="000000"/>
              </w:rPr>
              <w:t xml:space="preserve">г) доступность для всех категорий </w:t>
            </w:r>
          </w:p>
        </w:tc>
        <w:tc>
          <w:tcPr>
            <w:tcW w:w="1813" w:type="dxa"/>
            <w:shd w:val="clear" w:color="auto" w:fill="auto"/>
          </w:tcPr>
          <w:p w:rsidR="00A27891" w:rsidRPr="00A27891" w:rsidRDefault="00A27891" w:rsidP="00A27891">
            <w:pPr>
              <w:spacing w:before="75" w:after="240" w:line="480" w:lineRule="auto"/>
              <w:rPr>
                <w:color w:val="000000"/>
              </w:rPr>
            </w:pPr>
            <w:r w:rsidRPr="00A27891">
              <w:rPr>
                <w:color w:val="000000"/>
              </w:rPr>
              <w:t>а) – 0 баллов</w:t>
            </w:r>
          </w:p>
          <w:p w:rsidR="00A27891" w:rsidRPr="00A27891" w:rsidRDefault="00A27891" w:rsidP="00A27891">
            <w:pPr>
              <w:spacing w:before="75" w:after="240" w:line="480" w:lineRule="auto"/>
              <w:rPr>
                <w:color w:val="000000"/>
              </w:rPr>
            </w:pPr>
            <w:r w:rsidRPr="00A27891">
              <w:rPr>
                <w:color w:val="000000"/>
              </w:rPr>
              <w:t>б) – 1 балл</w:t>
            </w:r>
          </w:p>
          <w:p w:rsidR="00A27891" w:rsidRPr="00A27891" w:rsidRDefault="00A27891" w:rsidP="00A27891">
            <w:pPr>
              <w:spacing w:before="75" w:after="240" w:line="480" w:lineRule="auto"/>
              <w:rPr>
                <w:color w:val="000000"/>
              </w:rPr>
            </w:pPr>
            <w:r w:rsidRPr="00A27891">
              <w:rPr>
                <w:color w:val="000000"/>
              </w:rPr>
              <w:t>в) – 2 балла</w:t>
            </w:r>
          </w:p>
          <w:p w:rsidR="00A27891" w:rsidRPr="00A27891" w:rsidRDefault="00A27891" w:rsidP="00A27891">
            <w:pPr>
              <w:spacing w:before="75" w:after="240" w:line="480" w:lineRule="auto"/>
              <w:rPr>
                <w:color w:val="000000"/>
              </w:rPr>
            </w:pPr>
            <w:r w:rsidRPr="00A27891">
              <w:rPr>
                <w:color w:val="000000"/>
              </w:rPr>
              <w:t>г) – 3 балла</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3</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Актуальность программы социального тура</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а) программа имеет низкий спрос</w:t>
            </w:r>
          </w:p>
          <w:p w:rsidR="00A27891" w:rsidRPr="00A27891" w:rsidRDefault="00A27891" w:rsidP="00A27891">
            <w:pPr>
              <w:spacing w:before="75" w:after="240" w:line="300" w:lineRule="atLeast"/>
              <w:rPr>
                <w:color w:val="000000"/>
              </w:rPr>
            </w:pPr>
            <w:r w:rsidRPr="00A27891">
              <w:rPr>
                <w:color w:val="000000"/>
              </w:rPr>
              <w:t>б) программа имеет спрос ниже среднего</w:t>
            </w:r>
          </w:p>
          <w:p w:rsidR="00A27891" w:rsidRPr="00A27891" w:rsidRDefault="00A27891" w:rsidP="00A27891">
            <w:pPr>
              <w:spacing w:before="75" w:after="240" w:line="300" w:lineRule="atLeast"/>
              <w:rPr>
                <w:color w:val="000000"/>
              </w:rPr>
            </w:pPr>
            <w:r w:rsidRPr="00A27891">
              <w:rPr>
                <w:color w:val="000000"/>
              </w:rPr>
              <w:t>в) программа имеет средний спрос</w:t>
            </w:r>
          </w:p>
          <w:p w:rsidR="00A27891" w:rsidRPr="00A27891" w:rsidRDefault="00A27891" w:rsidP="00A27891">
            <w:pPr>
              <w:spacing w:before="75" w:after="240" w:line="300" w:lineRule="atLeast"/>
              <w:rPr>
                <w:color w:val="000000"/>
              </w:rPr>
            </w:pPr>
            <w:r w:rsidRPr="00A27891">
              <w:rPr>
                <w:color w:val="000000"/>
              </w:rPr>
              <w:t>г) программа имеет высокий спрос</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а) 0 – баллов</w:t>
            </w:r>
          </w:p>
          <w:p w:rsidR="00A27891" w:rsidRPr="00A27891" w:rsidRDefault="00A27891" w:rsidP="00A27891">
            <w:pPr>
              <w:spacing w:before="75" w:line="300" w:lineRule="atLeast"/>
              <w:rPr>
                <w:color w:val="000000"/>
              </w:rPr>
            </w:pPr>
            <w:r w:rsidRPr="00A27891">
              <w:rPr>
                <w:color w:val="000000"/>
              </w:rPr>
              <w:t>б) 1 балл</w:t>
            </w:r>
          </w:p>
          <w:p w:rsidR="00A27891" w:rsidRPr="00A27891" w:rsidRDefault="00A27891" w:rsidP="00A27891">
            <w:pPr>
              <w:spacing w:before="75" w:line="300" w:lineRule="atLeast"/>
              <w:rPr>
                <w:color w:val="000000"/>
              </w:rPr>
            </w:pPr>
          </w:p>
          <w:p w:rsidR="00A27891" w:rsidRPr="00A27891" w:rsidRDefault="00A27891" w:rsidP="00A27891">
            <w:pPr>
              <w:spacing w:before="75" w:line="480" w:lineRule="auto"/>
              <w:rPr>
                <w:color w:val="000000"/>
              </w:rPr>
            </w:pPr>
            <w:r w:rsidRPr="00A27891">
              <w:rPr>
                <w:color w:val="000000"/>
              </w:rPr>
              <w:t>в) 2 балла</w:t>
            </w:r>
          </w:p>
          <w:p w:rsidR="00A27891" w:rsidRPr="00A27891" w:rsidRDefault="00A27891" w:rsidP="00A27891">
            <w:pPr>
              <w:spacing w:before="75" w:after="240" w:line="480" w:lineRule="auto"/>
              <w:rPr>
                <w:color w:val="000000"/>
              </w:rPr>
            </w:pPr>
            <w:r w:rsidRPr="00A27891">
              <w:rPr>
                <w:color w:val="000000"/>
              </w:rPr>
              <w:t>г) 3 балла</w:t>
            </w:r>
          </w:p>
        </w:tc>
      </w:tr>
      <w:tr w:rsidR="00A27891" w:rsidRPr="00A27891" w:rsidTr="00694D7C">
        <w:tc>
          <w:tcPr>
            <w:tcW w:w="769" w:type="dxa"/>
            <w:vMerge w:val="restart"/>
            <w:tcBorders>
              <w:top w:val="single" w:sz="4" w:space="0" w:color="auto"/>
              <w:left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 xml:space="preserve">Качественные характеристики (балл рассчитывается по сумме всех баллов, указанных в п. </w:t>
            </w:r>
            <w:r w:rsidRPr="00A27891">
              <w:t>4.1 и 4.2)</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r>
      <w:tr w:rsidR="00A27891" w:rsidRPr="00A27891" w:rsidTr="00694D7C">
        <w:tc>
          <w:tcPr>
            <w:tcW w:w="769" w:type="dxa"/>
            <w:vMerge/>
            <w:tcBorders>
              <w:left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4.1 Наличие специализированного транспорта</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специализированного транспорта нет</w:t>
            </w:r>
          </w:p>
          <w:p w:rsidR="00A27891" w:rsidRPr="00A27891" w:rsidRDefault="00A27891" w:rsidP="00A27891">
            <w:pPr>
              <w:spacing w:before="75" w:after="240" w:line="300" w:lineRule="atLeast"/>
              <w:rPr>
                <w:color w:val="000000"/>
              </w:rPr>
            </w:pPr>
            <w:r w:rsidRPr="00A27891">
              <w:rPr>
                <w:color w:val="000000"/>
              </w:rPr>
              <w:t>б) специализированный транспорт арендуется (договор аренды в наличие)</w:t>
            </w:r>
          </w:p>
          <w:p w:rsidR="00A27891" w:rsidRPr="00A27891" w:rsidRDefault="00A27891" w:rsidP="00A27891">
            <w:pPr>
              <w:spacing w:before="75" w:after="240" w:line="300" w:lineRule="atLeast"/>
              <w:rPr>
                <w:color w:val="000000"/>
              </w:rPr>
            </w:pPr>
            <w:r w:rsidRPr="00A27891">
              <w:rPr>
                <w:color w:val="000000"/>
              </w:rPr>
              <w:t>в) специализированный транспорт в собственности</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0 – баллов</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б) 1 балл</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в) 2 балла</w:t>
            </w:r>
          </w:p>
        </w:tc>
      </w:tr>
      <w:tr w:rsidR="00A27891" w:rsidRPr="00A27891" w:rsidTr="00694D7C">
        <w:tc>
          <w:tcPr>
            <w:tcW w:w="769" w:type="dxa"/>
            <w:vMerge/>
            <w:tcBorders>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4.2. Наличие специальных технических средств (средства подъема инвалидов в автобус, светозвуковые устройства для лиц с нарушениями органов слуха, громкоговорители, технические приспособления «гид-экскурсовод»)</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специальных технических средств нет</w:t>
            </w:r>
          </w:p>
          <w:p w:rsidR="00A27891" w:rsidRPr="00A27891" w:rsidRDefault="00A27891" w:rsidP="00A27891">
            <w:pPr>
              <w:spacing w:before="75" w:after="240" w:line="300" w:lineRule="atLeast"/>
              <w:rPr>
                <w:color w:val="000000"/>
              </w:rPr>
            </w:pPr>
            <w:r w:rsidRPr="00A27891">
              <w:rPr>
                <w:color w:val="000000"/>
              </w:rPr>
              <w:t>б) имеется один из видов специальных технических средств</w:t>
            </w:r>
          </w:p>
          <w:p w:rsidR="00A27891" w:rsidRPr="00A27891" w:rsidRDefault="00A27891" w:rsidP="00A27891">
            <w:pPr>
              <w:spacing w:before="75" w:after="240" w:line="300" w:lineRule="atLeast"/>
              <w:rPr>
                <w:color w:val="000000"/>
              </w:rPr>
            </w:pPr>
            <w:r w:rsidRPr="00A27891">
              <w:rPr>
                <w:color w:val="000000"/>
              </w:rPr>
              <w:t>в) имеется несколько видов специальных технических средств</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0-баллов</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б) 1 – балл</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в) 2 балла</w:t>
            </w:r>
          </w:p>
        </w:tc>
      </w:tr>
    </w:tbl>
    <w:p w:rsidR="00A27891" w:rsidRPr="00A27891" w:rsidRDefault="00A27891" w:rsidP="00A27891">
      <w:pPr>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Default="00A27891" w:rsidP="00A27891">
      <w:pPr>
        <w:spacing w:before="75" w:after="240" w:line="300" w:lineRule="atLeast"/>
        <w:jc w:val="both"/>
        <w:rPr>
          <w:color w:val="000000"/>
        </w:rPr>
      </w:pPr>
    </w:p>
    <w:p w:rsidR="004E64EC" w:rsidRDefault="004E64EC" w:rsidP="00A27891">
      <w:pPr>
        <w:spacing w:before="75" w:after="240" w:line="300" w:lineRule="atLeast"/>
        <w:jc w:val="both"/>
        <w:rPr>
          <w:color w:val="000000"/>
        </w:rPr>
      </w:pPr>
    </w:p>
    <w:p w:rsidR="005B10E0" w:rsidRPr="00A27891" w:rsidRDefault="005B10E0" w:rsidP="00A27891">
      <w:pPr>
        <w:spacing w:before="75" w:after="240" w:line="300" w:lineRule="atLeast"/>
        <w:jc w:val="both"/>
        <w:rPr>
          <w:color w:val="000000"/>
        </w:rPr>
      </w:pP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sz w:val="28"/>
                <w:szCs w:val="28"/>
                <w:lang w:eastAsia="zh-CN"/>
              </w:rPr>
            </w:pPr>
          </w:p>
        </w:tc>
        <w:tc>
          <w:tcPr>
            <w:tcW w:w="4786" w:type="dxa"/>
            <w:shd w:val="clear" w:color="auto" w:fill="auto"/>
          </w:tcPr>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Приложение №4</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 xml:space="preserve">к </w:t>
            </w:r>
            <w:hyperlink r:id="rId17"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субъектам туристской деятельности</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в сфере социального туризма</w:t>
            </w:r>
          </w:p>
          <w:p w:rsidR="00A27891" w:rsidRPr="00A27891" w:rsidRDefault="00A27891" w:rsidP="00A27891">
            <w:pPr>
              <w:widowControl w:val="0"/>
              <w:autoSpaceDE w:val="0"/>
              <w:autoSpaceDN w:val="0"/>
              <w:adjustRightInd w:val="0"/>
              <w:rPr>
                <w:rFonts w:eastAsia="SimSun"/>
                <w:sz w:val="28"/>
                <w:szCs w:val="28"/>
                <w:lang w:eastAsia="zh-CN"/>
              </w:rPr>
            </w:pPr>
            <w:r w:rsidRPr="00A27891">
              <w:rPr>
                <w:rFonts w:eastAsia="SimSun"/>
                <w:bCs/>
                <w:lang w:eastAsia="zh-CN"/>
              </w:rPr>
              <w:t>на территории Камчатского края</w:t>
            </w:r>
          </w:p>
        </w:tc>
      </w:tr>
    </w:tbl>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jc w:val="center"/>
        <w:rPr>
          <w:color w:val="000000"/>
        </w:rPr>
      </w:pPr>
      <w:r w:rsidRPr="00A27891">
        <w:rPr>
          <w:color w:val="000000"/>
        </w:rPr>
        <w:t>ПРОЕКТ СОГЛАШЕНИЯ № __-СТ</w:t>
      </w:r>
    </w:p>
    <w:p w:rsidR="00A27891" w:rsidRPr="00806D54" w:rsidRDefault="00BF725E" w:rsidP="00806D54">
      <w:pPr>
        <w:spacing w:before="75" w:after="240" w:line="300" w:lineRule="atLeast"/>
        <w:jc w:val="center"/>
        <w:rPr>
          <w:color w:val="000000"/>
        </w:rPr>
      </w:pPr>
      <w:r>
        <w:rPr>
          <w:bCs/>
          <w:color w:val="000000"/>
        </w:rPr>
        <w:t>Между Министерством туризма</w:t>
      </w:r>
      <w:r w:rsidR="00A27891" w:rsidRPr="00A27891">
        <w:rPr>
          <w:bCs/>
          <w:color w:val="000000"/>
        </w:rPr>
        <w:t xml:space="preserve"> Камчатского края и субъектом туристской деятельности </w:t>
      </w:r>
      <w:r w:rsidR="00A27891" w:rsidRPr="00A27891">
        <w:rPr>
          <w:color w:val="000000"/>
        </w:rPr>
        <w:t xml:space="preserve">о предоставлении субсидии на оказание услуг </w:t>
      </w:r>
      <w:r w:rsidR="00A27891" w:rsidRPr="00A27891">
        <w:rPr>
          <w:bCs/>
          <w:color w:val="000000"/>
        </w:rPr>
        <w:t>по организации и проведению 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374"/>
        <w:gridCol w:w="5829"/>
      </w:tblGrid>
      <w:tr w:rsidR="00A27891" w:rsidRPr="00A27891" w:rsidTr="00694D7C">
        <w:tc>
          <w:tcPr>
            <w:tcW w:w="0" w:type="auto"/>
            <w:hideMark/>
          </w:tcPr>
          <w:p w:rsidR="00A27891" w:rsidRPr="00A27891" w:rsidRDefault="00784ACD" w:rsidP="00A27891">
            <w:pPr>
              <w:spacing w:before="75" w:after="240" w:line="300" w:lineRule="atLeast"/>
              <w:ind w:right="325"/>
              <w:jc w:val="both"/>
              <w:rPr>
                <w:bCs/>
                <w:color w:val="000000"/>
              </w:rPr>
            </w:pPr>
            <w:r>
              <w:rPr>
                <w:bCs/>
                <w:color w:val="000000"/>
              </w:rPr>
              <w:t>г</w:t>
            </w:r>
            <w:r w:rsidR="004E64EC">
              <w:rPr>
                <w:bCs/>
                <w:color w:val="000000"/>
              </w:rPr>
              <w:t>.</w:t>
            </w:r>
            <w:r w:rsidR="00A27891" w:rsidRPr="00A27891">
              <w:rPr>
                <w:bCs/>
                <w:color w:val="000000"/>
              </w:rPr>
              <w:t xml:space="preserve">Петропавловск-Камчатский      </w:t>
            </w:r>
          </w:p>
        </w:tc>
        <w:tc>
          <w:tcPr>
            <w:tcW w:w="0" w:type="auto"/>
            <w:hideMark/>
          </w:tcPr>
          <w:p w:rsidR="00A27891" w:rsidRPr="00A27891" w:rsidRDefault="00A27891" w:rsidP="00A27891">
            <w:pPr>
              <w:spacing w:before="75" w:after="240" w:line="300" w:lineRule="atLeast"/>
              <w:jc w:val="both"/>
              <w:rPr>
                <w:bCs/>
                <w:color w:val="000000"/>
              </w:rPr>
            </w:pPr>
            <w:r w:rsidRPr="00A27891">
              <w:rPr>
                <w:bCs/>
                <w:color w:val="000000"/>
              </w:rPr>
              <w:t xml:space="preserve">                      </w:t>
            </w:r>
            <w:r w:rsidR="004E64EC">
              <w:rPr>
                <w:bCs/>
                <w:color w:val="000000"/>
              </w:rPr>
              <w:t xml:space="preserve">                       </w:t>
            </w:r>
            <w:r w:rsidRPr="00A27891">
              <w:rPr>
                <w:bCs/>
                <w:color w:val="000000"/>
              </w:rPr>
              <w:t xml:space="preserve">  «___» _____________ 20__ г. </w:t>
            </w:r>
          </w:p>
        </w:tc>
      </w:tr>
    </w:tbl>
    <w:p w:rsidR="00A27891" w:rsidRPr="00A27891" w:rsidRDefault="00BF725E" w:rsidP="00A27891">
      <w:pPr>
        <w:spacing w:line="0" w:lineRule="atLeast"/>
        <w:jc w:val="both"/>
        <w:rPr>
          <w:color w:val="000000"/>
        </w:rPr>
      </w:pPr>
      <w:r>
        <w:rPr>
          <w:color w:val="000000"/>
        </w:rPr>
        <w:t>Министерство туризма</w:t>
      </w:r>
      <w:r w:rsidR="00A27891" w:rsidRPr="00A27891">
        <w:rPr>
          <w:color w:val="000000"/>
        </w:rPr>
        <w:t xml:space="preserve"> Камчатского края, которому в бюджете Камчатского края на соответствующий финансовый год и плановый  период предусмотрены бюджетные ассигнования на предоставление субсидий юридическим лицам в соответствии со статьей 78 Бюджетного кодекса Российской Федерации, и</w:t>
      </w:r>
      <w:r>
        <w:rPr>
          <w:color w:val="000000"/>
        </w:rPr>
        <w:t>менуемый в дальнейшем «Министерство», в лице Министра</w:t>
      </w:r>
      <w:r w:rsidR="00A27891" w:rsidRPr="00A27891">
        <w:rPr>
          <w:color w:val="000000"/>
        </w:rPr>
        <w:t xml:space="preserve"> ________________________, действующего</w:t>
      </w:r>
      <w:r>
        <w:rPr>
          <w:color w:val="000000"/>
        </w:rPr>
        <w:t xml:space="preserve"> на основании Положения </w:t>
      </w:r>
      <w:r w:rsidR="00A27891" w:rsidRPr="00A27891">
        <w:rPr>
          <w:color w:val="000000"/>
        </w:rPr>
        <w:t xml:space="preserve"> Камчатского края, утвержденного Постановлением Правительства Камчатского края от 18.12.2012 № 561-П и Распоряжением Губернатора Камчатского края от «___»_____20__г. с одной стороны и ___________________________________________________________________________,</w:t>
      </w:r>
    </w:p>
    <w:p w:rsidR="00A27891" w:rsidRPr="00A27891" w:rsidRDefault="00A27891" w:rsidP="00A27891">
      <w:pPr>
        <w:spacing w:line="0" w:lineRule="atLeast"/>
        <w:jc w:val="center"/>
        <w:rPr>
          <w:color w:val="000000"/>
        </w:rPr>
      </w:pPr>
      <w:r w:rsidRPr="00A27891">
        <w:rPr>
          <w:color w:val="000000"/>
          <w:sz w:val="16"/>
          <w:szCs w:val="16"/>
        </w:rPr>
        <w:t>(наименование для юридического лица)</w:t>
      </w:r>
    </w:p>
    <w:p w:rsidR="00A27891" w:rsidRPr="00A27891" w:rsidRDefault="00A27891" w:rsidP="00A27891">
      <w:pPr>
        <w:spacing w:line="0" w:lineRule="atLeast"/>
        <w:jc w:val="both"/>
        <w:rPr>
          <w:color w:val="000000"/>
        </w:rPr>
      </w:pPr>
      <w:r w:rsidRPr="00A27891">
        <w:rPr>
          <w:color w:val="000000"/>
        </w:rPr>
        <w:t>именуемый в дальнейшем «Получатель», в лице___________________________________</w:t>
      </w:r>
    </w:p>
    <w:p w:rsidR="00A27891" w:rsidRPr="00A27891" w:rsidRDefault="00A27891" w:rsidP="00A27891">
      <w:pPr>
        <w:spacing w:line="0" w:lineRule="atLeast"/>
        <w:jc w:val="right"/>
        <w:rPr>
          <w:color w:val="000000"/>
          <w:sz w:val="16"/>
          <w:szCs w:val="16"/>
        </w:rPr>
      </w:pPr>
      <w:r w:rsidRPr="00A27891">
        <w:rPr>
          <w:color w:val="000000"/>
          <w:sz w:val="16"/>
          <w:szCs w:val="16"/>
        </w:rPr>
        <w:t>(наименование должности лица, представляющего Получателя)</w:t>
      </w:r>
    </w:p>
    <w:p w:rsidR="00A27891" w:rsidRPr="00A27891" w:rsidRDefault="00A27891" w:rsidP="00A27891">
      <w:pPr>
        <w:spacing w:line="0" w:lineRule="atLeast"/>
        <w:jc w:val="both"/>
        <w:rPr>
          <w:color w:val="000000"/>
        </w:rPr>
      </w:pPr>
      <w:r w:rsidRPr="00A27891">
        <w:rPr>
          <w:color w:val="000000"/>
        </w:rPr>
        <w:t>________________________________________________, действующего на основании</w:t>
      </w:r>
    </w:p>
    <w:p w:rsidR="00A27891" w:rsidRPr="00A27891" w:rsidRDefault="00A27891" w:rsidP="00A27891">
      <w:pPr>
        <w:spacing w:line="0" w:lineRule="atLeast"/>
        <w:jc w:val="center"/>
        <w:rPr>
          <w:color w:val="000000"/>
          <w:sz w:val="16"/>
          <w:szCs w:val="16"/>
        </w:rPr>
      </w:pPr>
      <w:r w:rsidRPr="00A27891">
        <w:rPr>
          <w:color w:val="000000"/>
          <w:sz w:val="16"/>
          <w:szCs w:val="16"/>
        </w:rPr>
        <w:t>(фамилия, имя, отчество)</w:t>
      </w:r>
    </w:p>
    <w:p w:rsidR="00A27891" w:rsidRPr="00A27891" w:rsidRDefault="00A27891" w:rsidP="00A27891">
      <w:pPr>
        <w:jc w:val="both"/>
        <w:rPr>
          <w:color w:val="000000"/>
          <w:sz w:val="16"/>
          <w:szCs w:val="16"/>
        </w:rPr>
      </w:pPr>
      <w:r w:rsidRPr="00A27891">
        <w:rPr>
          <w:color w:val="000000"/>
        </w:rPr>
        <w:t>______________________________________________________,</w:t>
      </w:r>
    </w:p>
    <w:p w:rsidR="00A27891" w:rsidRPr="00A27891" w:rsidRDefault="00A27891" w:rsidP="00A27891">
      <w:pPr>
        <w:jc w:val="center"/>
        <w:rPr>
          <w:color w:val="000000"/>
          <w:sz w:val="16"/>
          <w:szCs w:val="16"/>
        </w:rPr>
      </w:pPr>
      <w:r w:rsidRPr="00A27891">
        <w:rPr>
          <w:color w:val="000000"/>
          <w:sz w:val="16"/>
          <w:szCs w:val="16"/>
        </w:rPr>
        <w:t>(Устав для юридического лица)</w:t>
      </w:r>
    </w:p>
    <w:p w:rsidR="00A27891" w:rsidRPr="00A27891" w:rsidRDefault="00A27891" w:rsidP="00A27891">
      <w:pPr>
        <w:spacing w:before="75" w:after="240" w:line="300" w:lineRule="atLeast"/>
        <w:jc w:val="both"/>
        <w:rPr>
          <w:bCs/>
          <w:color w:val="000000"/>
        </w:rPr>
      </w:pPr>
      <w:r w:rsidRPr="00A27891">
        <w:rPr>
          <w:color w:val="000000"/>
        </w:rPr>
        <w:t xml:space="preserve">с другой стороны, далее именуемые «Стороны», в соответствии с Бюджетным кодексом Российской Федерации, </w:t>
      </w:r>
      <w:r w:rsidRPr="00A27891">
        <w:rPr>
          <w:bCs/>
          <w:color w:val="000000"/>
        </w:rPr>
        <w:t xml:space="preserve">Порядком предоставления субсидий субъектам туристской деятельности в сфере социального туризма на территории Камчатского края </w:t>
      </w:r>
      <w:r w:rsidRPr="00A27891">
        <w:rPr>
          <w:color w:val="000000"/>
        </w:rPr>
        <w:t>(далее - Порядок), заключили настоящее соглашение (далее - Соглашение) о нижеследующем.</w:t>
      </w:r>
    </w:p>
    <w:p w:rsidR="00A27891" w:rsidRPr="00A27891" w:rsidRDefault="00A27891" w:rsidP="00A27891">
      <w:pPr>
        <w:spacing w:before="75" w:after="240" w:line="300" w:lineRule="atLeast"/>
        <w:jc w:val="center"/>
        <w:rPr>
          <w:color w:val="000000"/>
        </w:rPr>
      </w:pPr>
      <w:r w:rsidRPr="00A27891">
        <w:rPr>
          <w:color w:val="000000"/>
        </w:rPr>
        <w:t>1. Предмет Соглашения</w:t>
      </w:r>
    </w:p>
    <w:p w:rsidR="00A27891" w:rsidRPr="00A27891" w:rsidRDefault="00A27891" w:rsidP="00A27891">
      <w:pPr>
        <w:spacing w:line="0" w:lineRule="atLeast"/>
        <w:jc w:val="both"/>
        <w:rPr>
          <w:color w:val="000000"/>
        </w:rPr>
      </w:pPr>
      <w:r w:rsidRPr="00A27891">
        <w:rPr>
          <w:color w:val="000000"/>
        </w:rPr>
        <w:t>1.1. Предметом настоящего Соглашения является предоставление из</w:t>
      </w:r>
      <w:r w:rsidR="00BF725E">
        <w:rPr>
          <w:color w:val="000000"/>
        </w:rPr>
        <w:t xml:space="preserve"> бюджета Камчатского края в 20__</w:t>
      </w:r>
      <w:r w:rsidRPr="00A27891">
        <w:rPr>
          <w:color w:val="000000"/>
        </w:rPr>
        <w:t xml:space="preserve"> году субсидии субъекту туристской деятельности в целях финансового обеспечения затрат в связи с оказанием услуг </w:t>
      </w:r>
      <w:r w:rsidRPr="00A27891">
        <w:rPr>
          <w:bCs/>
          <w:color w:val="000000"/>
        </w:rPr>
        <w:t>по организации и проведению</w:t>
      </w:r>
      <w:r w:rsidRPr="00A27891">
        <w:rPr>
          <w:color w:val="000000"/>
        </w:rPr>
        <w:t xml:space="preserve"> __________________________________________________________________________</w:t>
      </w:r>
    </w:p>
    <w:p w:rsidR="00A27891" w:rsidRPr="00A27891" w:rsidRDefault="00A27891" w:rsidP="00A27891">
      <w:pPr>
        <w:spacing w:line="0" w:lineRule="atLeast"/>
        <w:jc w:val="center"/>
        <w:rPr>
          <w:color w:val="000000"/>
          <w:sz w:val="16"/>
          <w:szCs w:val="16"/>
        </w:rPr>
      </w:pPr>
      <w:r w:rsidRPr="00A27891">
        <w:rPr>
          <w:color w:val="000000"/>
          <w:sz w:val="16"/>
          <w:szCs w:val="16"/>
        </w:rPr>
        <w:t>(наименование социального тура)</w:t>
      </w:r>
    </w:p>
    <w:p w:rsidR="00A27891" w:rsidRPr="00A27891" w:rsidRDefault="00A27891" w:rsidP="00A27891">
      <w:pPr>
        <w:spacing w:before="75" w:after="240" w:line="300" w:lineRule="atLeast"/>
        <w:jc w:val="both"/>
        <w:rPr>
          <w:color w:val="000000"/>
        </w:rPr>
      </w:pPr>
      <w:r w:rsidRPr="00A27891">
        <w:rPr>
          <w:color w:val="000000"/>
        </w:rPr>
        <w:t xml:space="preserve">(далее - Субсидия) для реализации основного мероприятия 3.1 «Развитие социального туризма на территории Камчатского края» Подпрограммы 3 «Обеспечение государственной поддержки для стимулирования развития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№554-П (или </w:t>
      </w:r>
      <w:r w:rsidRPr="00A27891">
        <w:rPr>
          <w:i/>
          <w:color w:val="000000"/>
        </w:rPr>
        <w:t xml:space="preserve">основного мероприятия 3.3 «Повышение уровня доступности и качества реабилитационных услуг (развитие системы </w:t>
      </w:r>
      <w:r w:rsidRPr="00A27891">
        <w:rPr>
          <w:i/>
          <w:color w:val="000000"/>
        </w:rPr>
        <w:lastRenderedPageBreak/>
        <w:t>реабилитации и социальной интеграции инвалидов в общество)» Подпрограммы 3 «Доступная среда в Камчатском крае»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№548-П</w:t>
      </w:r>
      <w:r w:rsidRPr="00A27891">
        <w:rPr>
          <w:color w:val="000000"/>
        </w:rPr>
        <w:t>).</w:t>
      </w:r>
    </w:p>
    <w:p w:rsidR="00A27891" w:rsidRPr="00A27891" w:rsidRDefault="00A27891" w:rsidP="00A27891">
      <w:pPr>
        <w:spacing w:before="75" w:after="240" w:line="300" w:lineRule="atLeast"/>
        <w:jc w:val="center"/>
        <w:rPr>
          <w:color w:val="000000"/>
        </w:rPr>
      </w:pPr>
      <w:r w:rsidRPr="00A27891">
        <w:rPr>
          <w:color w:val="000000"/>
        </w:rPr>
        <w:t>2. Финансовое обеспечение предоставления Субсидии</w:t>
      </w:r>
    </w:p>
    <w:p w:rsidR="00A27891" w:rsidRPr="00A27891" w:rsidRDefault="00A27891" w:rsidP="00A27891">
      <w:pPr>
        <w:jc w:val="both"/>
        <w:rPr>
          <w:i/>
          <w:color w:val="000000"/>
        </w:rPr>
      </w:pPr>
      <w:r w:rsidRPr="00A27891">
        <w:rPr>
          <w:color w:val="000000"/>
        </w:rPr>
        <w:t xml:space="preserve">2.1. Размер Субсидии, предоставляемой из бюджета Камчатского края, в соответствии с настоящим Соглашением, составляет: _________________(_______________) рублей, с учетом НДС ___% в размере __________ рублей, (или </w:t>
      </w:r>
      <w:r w:rsidRPr="00A27891">
        <w:rPr>
          <w:i/>
          <w:color w:val="000000"/>
        </w:rPr>
        <w:t>НДС не облагается в соответствии с уведомлением ФНС от «___»______г.</w:t>
      </w:r>
      <w:r w:rsidRPr="00A27891">
        <w:rPr>
          <w:color w:val="000000"/>
        </w:rPr>
        <w:t xml:space="preserve"> )</w:t>
      </w:r>
    </w:p>
    <w:p w:rsidR="00A27891" w:rsidRPr="00A27891" w:rsidRDefault="00A27891" w:rsidP="00A27891">
      <w:pPr>
        <w:jc w:val="both"/>
        <w:rPr>
          <w:color w:val="000000"/>
        </w:rPr>
      </w:pPr>
      <w:r w:rsidRPr="00A27891">
        <w:rPr>
          <w:color w:val="000000"/>
        </w:rPr>
        <w:t>2.2. Субсидия предоставляется в соответствии с лимитами бюджетных об</w:t>
      </w:r>
      <w:r w:rsidR="00724607">
        <w:rPr>
          <w:color w:val="000000"/>
        </w:rPr>
        <w:t>язательств, доведенными Министерств</w:t>
      </w:r>
      <w:r w:rsidRPr="00A27891">
        <w:rPr>
          <w:color w:val="000000"/>
        </w:rPr>
        <w:t>у как получателю средств краевого бюджета, по кодам классификации расходов бюджетов Российской Федерации (код _______) на цели указанные в части 1.1 настоящего Соглашения и на основании результатов конкурсного отбора (протокол от «___»______20__г. №____).</w:t>
      </w:r>
    </w:p>
    <w:p w:rsidR="00A27891" w:rsidRPr="00A27891" w:rsidRDefault="00A27891" w:rsidP="00A27891">
      <w:pPr>
        <w:spacing w:before="75" w:after="240" w:line="300" w:lineRule="atLeast"/>
        <w:jc w:val="center"/>
        <w:rPr>
          <w:color w:val="000000"/>
        </w:rPr>
      </w:pPr>
      <w:r w:rsidRPr="00A27891">
        <w:rPr>
          <w:color w:val="000000"/>
        </w:rPr>
        <w:t>3. Условия предоставления субсидии</w:t>
      </w:r>
    </w:p>
    <w:p w:rsidR="00A27891" w:rsidRPr="00A27891" w:rsidRDefault="00A27891" w:rsidP="00A27891">
      <w:pPr>
        <w:jc w:val="both"/>
        <w:rPr>
          <w:color w:val="000000"/>
        </w:rPr>
      </w:pPr>
      <w:r w:rsidRPr="00A27891">
        <w:rPr>
          <w:color w:val="000000"/>
        </w:rPr>
        <w:t>Субсидия предоставляется при выполнении следующих условий:</w:t>
      </w:r>
    </w:p>
    <w:p w:rsidR="00A27891" w:rsidRPr="00A27891" w:rsidRDefault="00A27891" w:rsidP="00A27891">
      <w:pPr>
        <w:jc w:val="both"/>
        <w:rPr>
          <w:color w:val="000000"/>
        </w:rPr>
      </w:pPr>
      <w:r w:rsidRPr="00A27891">
        <w:rPr>
          <w:color w:val="000000"/>
        </w:rPr>
        <w:t>3.1. согласие Получателя на организацию и проведение социального тура ___________________________________________________________________________</w:t>
      </w:r>
    </w:p>
    <w:p w:rsidR="00A27891" w:rsidRPr="00A27891" w:rsidRDefault="00A27891" w:rsidP="00A27891">
      <w:pPr>
        <w:jc w:val="both"/>
        <w:rPr>
          <w:color w:val="000000"/>
        </w:rPr>
      </w:pPr>
      <w:r w:rsidRPr="00A27891">
        <w:rPr>
          <w:color w:val="000000"/>
        </w:rPr>
        <w:t>для ___________человек.</w:t>
      </w:r>
    </w:p>
    <w:p w:rsidR="00A27891" w:rsidRPr="00A27891" w:rsidRDefault="00A27891" w:rsidP="00A27891">
      <w:pPr>
        <w:jc w:val="both"/>
        <w:rPr>
          <w:color w:val="000000"/>
        </w:rPr>
      </w:pPr>
      <w:r w:rsidRPr="00A27891">
        <w:rPr>
          <w:color w:val="000000"/>
        </w:rPr>
        <w:t>3.2. срок проведения социального тура с «___»_____20__ г. по «__»____20__г.</w:t>
      </w:r>
    </w:p>
    <w:p w:rsidR="00A27891" w:rsidRPr="00A27891" w:rsidRDefault="00A27891" w:rsidP="00A27891">
      <w:pPr>
        <w:jc w:val="both"/>
        <w:rPr>
          <w:color w:val="000000"/>
        </w:rPr>
      </w:pPr>
      <w:r w:rsidRPr="00A27891">
        <w:rPr>
          <w:color w:val="000000"/>
        </w:rPr>
        <w:t>3.3. Субсидия предоставляются Получателю на безвозмездной основе.</w:t>
      </w:r>
    </w:p>
    <w:p w:rsidR="00A27891" w:rsidRPr="00A27891" w:rsidRDefault="00A27891" w:rsidP="00A27891">
      <w:pPr>
        <w:spacing w:before="75" w:after="240" w:line="300" w:lineRule="atLeast"/>
        <w:jc w:val="center"/>
        <w:rPr>
          <w:color w:val="000000"/>
        </w:rPr>
      </w:pPr>
      <w:r w:rsidRPr="00A27891">
        <w:rPr>
          <w:color w:val="000000"/>
        </w:rPr>
        <w:t>4. Порядок перечисления субсидии</w:t>
      </w:r>
    </w:p>
    <w:p w:rsidR="00A27891" w:rsidRPr="00A27891" w:rsidRDefault="00A27891" w:rsidP="00A27891">
      <w:pPr>
        <w:jc w:val="both"/>
        <w:rPr>
          <w:color w:val="000000"/>
        </w:rPr>
      </w:pPr>
      <w:r w:rsidRPr="00A27891">
        <w:rPr>
          <w:color w:val="000000"/>
        </w:rPr>
        <w:t>4.1. Перечисление Субсидии осуществляется в установленном порядке на счет _________________________________________, открытый в _________________________________________ в течение 10 рабочих дней после заключения Соглашения.</w:t>
      </w:r>
    </w:p>
    <w:p w:rsidR="00A27891" w:rsidRPr="00A27891" w:rsidRDefault="00A27891" w:rsidP="00A27891">
      <w:pPr>
        <w:spacing w:before="75" w:after="240" w:line="300" w:lineRule="atLeast"/>
        <w:jc w:val="center"/>
        <w:rPr>
          <w:color w:val="000000"/>
        </w:rPr>
      </w:pPr>
      <w:r w:rsidRPr="00A27891">
        <w:rPr>
          <w:color w:val="000000"/>
        </w:rPr>
        <w:t>5. Права и обязанности Сторон</w:t>
      </w:r>
    </w:p>
    <w:p w:rsidR="00A27891" w:rsidRPr="00A27891" w:rsidRDefault="00A27891" w:rsidP="00A27891">
      <w:pPr>
        <w:jc w:val="both"/>
        <w:rPr>
          <w:bCs/>
          <w:color w:val="000000"/>
        </w:rPr>
      </w:pPr>
      <w:r w:rsidRPr="00A27891">
        <w:rPr>
          <w:color w:val="000000"/>
        </w:rPr>
        <w:t>5.1. В рамках настоящего Соглашения Стороны принимают на себя следующие права и обязательства</w:t>
      </w:r>
      <w:r w:rsidRPr="00A27891">
        <w:rPr>
          <w:bCs/>
          <w:color w:val="000000"/>
        </w:rPr>
        <w:t>:</w:t>
      </w:r>
    </w:p>
    <w:p w:rsidR="00A27891" w:rsidRPr="00A27891" w:rsidRDefault="00A27891" w:rsidP="00A27891">
      <w:pPr>
        <w:jc w:val="both"/>
        <w:rPr>
          <w:color w:val="000000"/>
        </w:rPr>
      </w:pPr>
      <w:r w:rsidRPr="00A27891">
        <w:rPr>
          <w:color w:val="000000"/>
        </w:rPr>
        <w:t>5.1.1. Получатель вправе:</w:t>
      </w:r>
    </w:p>
    <w:p w:rsidR="00A27891" w:rsidRPr="00A27891" w:rsidRDefault="002D1347" w:rsidP="00A27891">
      <w:pPr>
        <w:jc w:val="both"/>
        <w:rPr>
          <w:color w:val="000000"/>
        </w:rPr>
      </w:pPr>
      <w:r>
        <w:rPr>
          <w:color w:val="000000"/>
        </w:rPr>
        <w:t>а) обращаться в Министерство</w:t>
      </w:r>
      <w:r w:rsidR="00A27891" w:rsidRPr="00A27891">
        <w:rPr>
          <w:color w:val="000000"/>
        </w:rPr>
        <w:t xml:space="preserve"> за разъяснениями в связи с исполнением настоящего Соглашения;</w:t>
      </w:r>
    </w:p>
    <w:p w:rsidR="00A27891" w:rsidRPr="00A27891" w:rsidRDefault="00724607" w:rsidP="00A27891">
      <w:pPr>
        <w:jc w:val="both"/>
        <w:rPr>
          <w:color w:val="000000"/>
        </w:rPr>
      </w:pPr>
      <w:r>
        <w:rPr>
          <w:color w:val="000000"/>
        </w:rPr>
        <w:t>б) направлять в Министерство</w:t>
      </w:r>
      <w:r w:rsidR="00A27891" w:rsidRPr="00A27891">
        <w:rPr>
          <w:color w:val="000000"/>
        </w:rPr>
        <w:t xml:space="preserve"> предложе</w:t>
      </w:r>
      <w:r w:rsidR="00422897">
        <w:rPr>
          <w:color w:val="000000"/>
        </w:rPr>
        <w:t>ния о внесении изменений в</w:t>
      </w:r>
      <w:r w:rsidR="00A27891" w:rsidRPr="00A27891">
        <w:rPr>
          <w:color w:val="000000"/>
        </w:rPr>
        <w:t xml:space="preserve"> наст</w:t>
      </w:r>
      <w:r>
        <w:rPr>
          <w:color w:val="000000"/>
        </w:rPr>
        <w:t>оящее Соглашение, в том числе в</w:t>
      </w:r>
      <w:r w:rsidR="00A27891" w:rsidRPr="00A27891">
        <w:rPr>
          <w:color w:val="000000"/>
        </w:rPr>
        <w:t xml:space="preserve"> случа</w:t>
      </w:r>
      <w:r w:rsidR="00422897">
        <w:rPr>
          <w:color w:val="000000"/>
        </w:rPr>
        <w:t>е установления необходимости изменения размера</w:t>
      </w:r>
      <w:r w:rsidR="00A27891" w:rsidRPr="00A27891">
        <w:rPr>
          <w:color w:val="000000"/>
        </w:rPr>
        <w:t xml:space="preserve"> Субсидии</w:t>
      </w:r>
      <w:r w:rsidR="00422897">
        <w:rPr>
          <w:color w:val="000000"/>
        </w:rPr>
        <w:t xml:space="preserve"> с приложением информации, содержащей</w:t>
      </w:r>
      <w:r w:rsidR="00A27891" w:rsidRPr="00A27891">
        <w:rPr>
          <w:color w:val="000000"/>
        </w:rPr>
        <w:t xml:space="preserve"> финансо</w:t>
      </w:r>
      <w:r w:rsidR="00422897">
        <w:rPr>
          <w:color w:val="000000"/>
        </w:rPr>
        <w:t>во-экономическое обоснование</w:t>
      </w:r>
      <w:r w:rsidR="00A27891" w:rsidRPr="00A27891">
        <w:rPr>
          <w:color w:val="000000"/>
        </w:rPr>
        <w:t xml:space="preserve"> данного изменения;</w:t>
      </w:r>
    </w:p>
    <w:p w:rsidR="00A27891" w:rsidRPr="00A27891" w:rsidRDefault="00A27891" w:rsidP="00A27891">
      <w:pPr>
        <w:jc w:val="both"/>
        <w:rPr>
          <w:color w:val="000000"/>
        </w:rPr>
      </w:pPr>
      <w:r w:rsidRPr="00A27891">
        <w:rPr>
          <w:color w:val="000000"/>
        </w:rPr>
        <w:t>в) осуществлять иные права, установленные бюджетным законодательством Российской Федерации, Правилами предоставления субсидий и настоящим Соглашением.</w:t>
      </w:r>
    </w:p>
    <w:p w:rsidR="00A27891" w:rsidRPr="00A27891" w:rsidRDefault="00724607" w:rsidP="00A27891">
      <w:pPr>
        <w:jc w:val="both"/>
        <w:rPr>
          <w:bCs/>
          <w:color w:val="000000"/>
        </w:rPr>
      </w:pPr>
      <w:r>
        <w:rPr>
          <w:bCs/>
          <w:color w:val="000000"/>
        </w:rPr>
        <w:t>5.1.2. Министерство</w:t>
      </w:r>
      <w:r w:rsidR="00A27891" w:rsidRPr="00A27891">
        <w:rPr>
          <w:bCs/>
          <w:color w:val="000000"/>
        </w:rPr>
        <w:t xml:space="preserve"> вправе:</w:t>
      </w:r>
    </w:p>
    <w:p w:rsidR="00A27891" w:rsidRPr="00A27891" w:rsidRDefault="00A27891" w:rsidP="00A27891">
      <w:pPr>
        <w:jc w:val="both"/>
        <w:rPr>
          <w:bCs/>
          <w:color w:val="000000"/>
        </w:rPr>
      </w:pPr>
      <w:r w:rsidRPr="00A27891">
        <w:rPr>
          <w:bCs/>
          <w:color w:val="000000"/>
        </w:rPr>
        <w:t>а) запрашивать у Получателя документы и материалы, необходимые для осуществления контроля за соблюдением условий предоставления Субсидии;</w:t>
      </w:r>
    </w:p>
    <w:p w:rsidR="00A27891" w:rsidRPr="00A27891" w:rsidRDefault="00A27891" w:rsidP="00A27891">
      <w:pPr>
        <w:jc w:val="both"/>
        <w:rPr>
          <w:bCs/>
          <w:color w:val="000000"/>
        </w:rPr>
      </w:pPr>
      <w:r w:rsidRPr="00A27891">
        <w:rPr>
          <w:bCs/>
          <w:color w:val="000000"/>
        </w:rPr>
        <w:t xml:space="preserve">б)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w:t>
      </w:r>
      <w:r w:rsidRPr="00A27891">
        <w:rPr>
          <w:bCs/>
        </w:rPr>
        <w:t>5.1.1</w:t>
      </w:r>
      <w:r w:rsidRPr="00A27891">
        <w:rPr>
          <w:bCs/>
          <w:color w:val="000000"/>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w:t>
      </w:r>
      <w:r w:rsidRPr="00A27891">
        <w:rPr>
          <w:bCs/>
          <w:color w:val="000000"/>
        </w:rPr>
        <w:lastRenderedPageBreak/>
        <w:t>предоставления Получателем информации, содержащей финансово-экономическое обоснование данного изменения;</w:t>
      </w:r>
      <w:r w:rsidRPr="00A27891">
        <w:rPr>
          <w:bCs/>
          <w:color w:val="76923C"/>
        </w:rPr>
        <w:t xml:space="preserve"> </w:t>
      </w:r>
    </w:p>
    <w:p w:rsidR="00A27891" w:rsidRPr="00A27891" w:rsidRDefault="00A27891" w:rsidP="00A27891">
      <w:pPr>
        <w:jc w:val="both"/>
        <w:rPr>
          <w:bCs/>
          <w:color w:val="000000"/>
        </w:rPr>
      </w:pPr>
      <w:r w:rsidRPr="00A27891">
        <w:rPr>
          <w:bCs/>
          <w:color w:val="000000"/>
        </w:rPr>
        <w:t>в)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направлять предложения в Министерство финансов Камчатского края об увеличении в установленном порядке лимитов бюджетных обязательств на предоставление субсидии в текущем финансовом году в объеме, не превышающем объем неиспользованного остатка средств Субсидии;</w:t>
      </w:r>
    </w:p>
    <w:p w:rsidR="00A27891" w:rsidRPr="00A27891" w:rsidRDefault="00A27891" w:rsidP="00A27891">
      <w:pPr>
        <w:jc w:val="both"/>
        <w:rPr>
          <w:bCs/>
          <w:color w:val="000000"/>
        </w:rPr>
      </w:pPr>
      <w:r w:rsidRPr="00A27891">
        <w:rPr>
          <w:bCs/>
          <w:color w:val="000000"/>
        </w:rPr>
        <w:t>в)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A27891" w:rsidRPr="00A27891" w:rsidRDefault="00A27891" w:rsidP="00A27891">
      <w:pPr>
        <w:jc w:val="both"/>
        <w:rPr>
          <w:color w:val="000000"/>
        </w:rPr>
      </w:pPr>
      <w:r w:rsidRPr="00A27891">
        <w:rPr>
          <w:color w:val="000000"/>
        </w:rPr>
        <w:t>5.1.3</w:t>
      </w:r>
      <w:r w:rsidRPr="00A27891">
        <w:rPr>
          <w:color w:val="000000"/>
        </w:rPr>
        <w:tab/>
        <w:t>Получатель обязуется:</w:t>
      </w:r>
    </w:p>
    <w:p w:rsidR="00A27891" w:rsidRPr="00A27891" w:rsidRDefault="00A27891" w:rsidP="00A27891">
      <w:pPr>
        <w:jc w:val="both"/>
        <w:rPr>
          <w:bCs/>
          <w:color w:val="000000"/>
        </w:rPr>
      </w:pPr>
      <w:r w:rsidRPr="00A27891">
        <w:rPr>
          <w:color w:val="000000"/>
        </w:rPr>
        <w:t xml:space="preserve">а) оказать услуги </w:t>
      </w:r>
      <w:r w:rsidRPr="00A27891">
        <w:rPr>
          <w:bCs/>
          <w:color w:val="000000"/>
        </w:rPr>
        <w:t>по организации и проведению ______________________________ (далее – услуги) для определенных категорий граждан в соответствии с Порядком, согласно спи</w:t>
      </w:r>
      <w:r w:rsidR="00724607">
        <w:rPr>
          <w:bCs/>
          <w:color w:val="000000"/>
        </w:rPr>
        <w:t>скам, предоставляемым Министерством</w:t>
      </w:r>
      <w:r w:rsidRPr="00A27891">
        <w:rPr>
          <w:bCs/>
          <w:color w:val="000000"/>
        </w:rPr>
        <w:t>;</w:t>
      </w:r>
    </w:p>
    <w:p w:rsidR="00A27891" w:rsidRPr="00A27891" w:rsidRDefault="00A27891" w:rsidP="00A27891">
      <w:pPr>
        <w:jc w:val="both"/>
        <w:rPr>
          <w:b/>
          <w:bCs/>
          <w:color w:val="000000"/>
        </w:rPr>
      </w:pPr>
      <w:r w:rsidRPr="00A27891">
        <w:rPr>
          <w:bCs/>
          <w:color w:val="000000"/>
        </w:rPr>
        <w:t xml:space="preserve">б) направлять средства Субсидии на финансовое обеспечение расходов, указанных в Приложении № 1 к настоящему Соглашению; </w:t>
      </w:r>
    </w:p>
    <w:p w:rsidR="00A27891" w:rsidRPr="00A27891" w:rsidRDefault="00A27891" w:rsidP="00A27891">
      <w:pPr>
        <w:jc w:val="both"/>
        <w:rPr>
          <w:color w:val="000000"/>
        </w:rPr>
      </w:pPr>
      <w:r w:rsidRPr="00A27891">
        <w:rPr>
          <w:bCs/>
          <w:color w:val="000000"/>
        </w:rPr>
        <w:t xml:space="preserve">в) представить отчет о достижении результатов предоставления субсидии (согласно </w:t>
      </w:r>
      <w:r w:rsidRPr="00A27891">
        <w:rPr>
          <w:bCs/>
        </w:rPr>
        <w:t>Приложению №2</w:t>
      </w:r>
      <w:r w:rsidRPr="00A27891">
        <w:rPr>
          <w:bCs/>
          <w:color w:val="000000"/>
        </w:rPr>
        <w:t xml:space="preserve">) и документы, подтверждающие </w:t>
      </w:r>
      <w:r w:rsidRPr="00A27891">
        <w:rPr>
          <w:color w:val="000000"/>
        </w:rPr>
        <w:t xml:space="preserve">объем оказанных услуг: списки участников тура, заверенные Получателем, в течение пяти рабочих дней со дня окончания предоставления услуг; </w:t>
      </w:r>
    </w:p>
    <w:p w:rsidR="00A27891" w:rsidRPr="00A27891" w:rsidRDefault="00A27891" w:rsidP="00A27891">
      <w:pPr>
        <w:jc w:val="both"/>
        <w:rPr>
          <w:color w:val="000000"/>
        </w:rPr>
      </w:pPr>
      <w:r w:rsidRPr="00A27891">
        <w:rPr>
          <w:color w:val="000000"/>
        </w:rPr>
        <w:t>г)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A27891" w:rsidRPr="00A27891" w:rsidRDefault="00A27891" w:rsidP="00A27891">
      <w:pPr>
        <w:jc w:val="both"/>
        <w:rPr>
          <w:color w:val="76923C"/>
        </w:rPr>
      </w:pPr>
      <w:r w:rsidRPr="00A27891">
        <w:rPr>
          <w:color w:val="000000"/>
        </w:rPr>
        <w:t xml:space="preserve">д) обеспечивать достижение значений показателей результативности, установленных в Приложении №2 к настоящему Соглашению; </w:t>
      </w:r>
    </w:p>
    <w:p w:rsidR="00A27891" w:rsidRPr="00A27891" w:rsidRDefault="00A27891" w:rsidP="00A27891">
      <w:pPr>
        <w:jc w:val="both"/>
        <w:rPr>
          <w:color w:val="000000"/>
        </w:rPr>
      </w:pPr>
      <w:r w:rsidRPr="00A27891">
        <w:rPr>
          <w:color w:val="000000"/>
        </w:rPr>
        <w:t>е) вести обособленный учет операций со средствами Субсидии;</w:t>
      </w:r>
    </w:p>
    <w:p w:rsidR="00A27891" w:rsidRPr="00A27891" w:rsidRDefault="00724607" w:rsidP="00A27891">
      <w:pPr>
        <w:jc w:val="both"/>
        <w:rPr>
          <w:color w:val="000000"/>
        </w:rPr>
      </w:pPr>
      <w:r>
        <w:rPr>
          <w:color w:val="000000"/>
        </w:rPr>
        <w:t>ж) уведомить Министерство</w:t>
      </w:r>
      <w:r w:rsidR="00A27891" w:rsidRPr="00A27891">
        <w:rPr>
          <w:color w:val="000000"/>
        </w:rPr>
        <w:t xml:space="preserve"> об обнаруженной Получателем невозможности исполнения принятых на себя обязательств по настоящему Соглашению;</w:t>
      </w:r>
    </w:p>
    <w:p w:rsidR="00A27891" w:rsidRPr="00A27891" w:rsidRDefault="00A27891" w:rsidP="00A27891">
      <w:pPr>
        <w:jc w:val="both"/>
        <w:rPr>
          <w:color w:val="000000"/>
        </w:rPr>
      </w:pPr>
      <w:r w:rsidRPr="00A27891">
        <w:rPr>
          <w:color w:val="000000"/>
        </w:rPr>
        <w:t>з) обеспечивать</w:t>
      </w:r>
      <w:r w:rsidR="004E64EC">
        <w:rPr>
          <w:color w:val="000000"/>
        </w:rPr>
        <w:t xml:space="preserve"> исполнение требований</w:t>
      </w:r>
      <w:r w:rsidRPr="00A27891">
        <w:rPr>
          <w:color w:val="000000"/>
        </w:rPr>
        <w:t xml:space="preserve"> </w:t>
      </w:r>
      <w:r w:rsidR="00724607">
        <w:rPr>
          <w:color w:val="000000"/>
        </w:rPr>
        <w:t xml:space="preserve">Министерства </w:t>
      </w:r>
      <w:r w:rsidRPr="00A27891">
        <w:rPr>
          <w:color w:val="000000"/>
        </w:rPr>
        <w:t>по возврату средств в бюджет Камчатского края в случае установления фактов нарушения условий предоставления субсидии, либо использования субсидий не по целевому назначению;</w:t>
      </w:r>
    </w:p>
    <w:p w:rsidR="00A27891" w:rsidRPr="00A27891" w:rsidRDefault="00A27891" w:rsidP="00A27891">
      <w:pPr>
        <w:jc w:val="both"/>
        <w:rPr>
          <w:color w:val="000000"/>
        </w:rPr>
      </w:pPr>
      <w:r w:rsidRPr="00A27891">
        <w:rPr>
          <w:color w:val="000000"/>
        </w:rPr>
        <w:t>и) обеспечивать</w:t>
      </w:r>
      <w:r w:rsidR="00724607">
        <w:rPr>
          <w:color w:val="000000"/>
        </w:rPr>
        <w:t xml:space="preserve"> исполнение требований Министерства</w:t>
      </w:r>
      <w:r w:rsidRPr="00A27891">
        <w:rPr>
          <w:color w:val="000000"/>
        </w:rPr>
        <w:t xml:space="preserve"> по возврату неиспользованного   остатка   Субсидии   в бюджет Камчатского края. </w:t>
      </w:r>
    </w:p>
    <w:p w:rsidR="00A27891" w:rsidRPr="00A27891" w:rsidRDefault="00724607" w:rsidP="00A27891">
      <w:pPr>
        <w:jc w:val="both"/>
        <w:rPr>
          <w:color w:val="000000"/>
        </w:rPr>
      </w:pPr>
      <w:r>
        <w:rPr>
          <w:color w:val="000000"/>
        </w:rPr>
        <w:t xml:space="preserve">5.1.4. </w:t>
      </w:r>
      <w:r>
        <w:rPr>
          <w:color w:val="000000"/>
        </w:rPr>
        <w:tab/>
        <w:t>Министерство</w:t>
      </w:r>
      <w:r w:rsidR="00A27891" w:rsidRPr="00A27891">
        <w:rPr>
          <w:color w:val="000000"/>
        </w:rPr>
        <w:t xml:space="preserve"> обязуется:</w:t>
      </w:r>
    </w:p>
    <w:p w:rsidR="00A27891" w:rsidRPr="00A27891" w:rsidRDefault="00A27891" w:rsidP="00A27891">
      <w:pPr>
        <w:jc w:val="both"/>
        <w:rPr>
          <w:bCs/>
          <w:color w:val="000000"/>
        </w:rPr>
      </w:pPr>
      <w:r w:rsidRPr="00A27891">
        <w:rPr>
          <w:color w:val="000000"/>
        </w:rPr>
        <w:t xml:space="preserve">а) представить списки </w:t>
      </w:r>
      <w:r w:rsidRPr="00A27891">
        <w:rPr>
          <w:bCs/>
          <w:color w:val="000000"/>
        </w:rPr>
        <w:t>определенных категорий граждан для оказания услуг в соответствии с Порядком;</w:t>
      </w:r>
    </w:p>
    <w:p w:rsidR="00A27891" w:rsidRPr="00A27891" w:rsidRDefault="00A27891" w:rsidP="00A27891">
      <w:pPr>
        <w:jc w:val="both"/>
        <w:rPr>
          <w:color w:val="000000"/>
        </w:rPr>
      </w:pPr>
      <w:r w:rsidRPr="00A27891">
        <w:rPr>
          <w:color w:val="000000"/>
        </w:rPr>
        <w:t>б) рассмотреть в порядке и в сроки, установленные Порядком предоставления субсидии, представленные Получателем документы;</w:t>
      </w:r>
    </w:p>
    <w:p w:rsidR="00A27891" w:rsidRPr="00A27891" w:rsidRDefault="00A27891" w:rsidP="00A27891">
      <w:pPr>
        <w:jc w:val="both"/>
        <w:rPr>
          <w:bCs/>
          <w:color w:val="000000"/>
        </w:rPr>
      </w:pPr>
      <w:r w:rsidRPr="00A27891">
        <w:rPr>
          <w:bCs/>
          <w:color w:val="000000"/>
        </w:rPr>
        <w:t>в) осуществлять контроль за исполнением Получателем условий предоставления субсидии с предварительным уведомлением Получателя по телефону _____________ не менее чем за сутки до начала проведения контрольных мероприятий;</w:t>
      </w:r>
    </w:p>
    <w:p w:rsidR="00A27891" w:rsidRPr="00A27891" w:rsidRDefault="00A27891" w:rsidP="00A27891">
      <w:pPr>
        <w:jc w:val="both"/>
        <w:rPr>
          <w:color w:val="000000"/>
        </w:rPr>
      </w:pPr>
      <w:r w:rsidRPr="00A27891">
        <w:rPr>
          <w:bCs/>
          <w:color w:val="000000"/>
        </w:rPr>
        <w:t xml:space="preserve">г) перечислить Получателю субсидию по безналичному расчету в соответствии с утвержденными бюджетными ассигнованиями и в пределах бюджетных обязательств при условии </w:t>
      </w:r>
      <w:r w:rsidRPr="00A27891">
        <w:rPr>
          <w:color w:val="000000"/>
        </w:rPr>
        <w:t>поступления средств кр</w:t>
      </w:r>
      <w:r w:rsidR="00663573">
        <w:rPr>
          <w:color w:val="000000"/>
        </w:rPr>
        <w:t>аевого бюджета на счет Министерства</w:t>
      </w:r>
      <w:r w:rsidRPr="00A27891">
        <w:rPr>
          <w:color w:val="000000"/>
        </w:rPr>
        <w:t>.</w:t>
      </w:r>
    </w:p>
    <w:p w:rsidR="00A27891" w:rsidRPr="00A27891" w:rsidRDefault="00A27891" w:rsidP="00A27891">
      <w:pPr>
        <w:numPr>
          <w:ilvl w:val="0"/>
          <w:numId w:val="15"/>
        </w:numPr>
        <w:spacing w:before="75"/>
        <w:jc w:val="center"/>
        <w:rPr>
          <w:bCs/>
          <w:color w:val="000000"/>
        </w:rPr>
      </w:pPr>
      <w:r w:rsidRPr="00A27891">
        <w:rPr>
          <w:bCs/>
          <w:color w:val="000000"/>
        </w:rPr>
        <w:t>Ответственность сторон</w:t>
      </w:r>
    </w:p>
    <w:p w:rsidR="00A27891" w:rsidRPr="00A27891" w:rsidRDefault="00A27891" w:rsidP="00A27891">
      <w:pPr>
        <w:jc w:val="both"/>
        <w:rPr>
          <w:color w:val="000000"/>
        </w:rPr>
      </w:pPr>
      <w:r w:rsidRPr="00A27891">
        <w:rPr>
          <w:color w:val="000000"/>
        </w:rPr>
        <w:t>6.1.</w:t>
      </w:r>
      <w:r w:rsidRPr="00A27891">
        <w:rPr>
          <w:color w:val="000000"/>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w:t>
      </w:r>
    </w:p>
    <w:p w:rsidR="00A27891" w:rsidRPr="00A27891" w:rsidRDefault="00A27891" w:rsidP="00A27891">
      <w:pPr>
        <w:jc w:val="both"/>
        <w:rPr>
          <w:color w:val="000000"/>
        </w:rPr>
      </w:pPr>
      <w:r w:rsidRPr="00A27891">
        <w:rPr>
          <w:color w:val="000000"/>
        </w:rPr>
        <w:t>6.2. В случае выявления фактов предоставления получателями субсидий недостоверных сведений и (или) документов, а также нарушения условий предоставления субсидии, либо использования субсидий не по целевому назначению, установленных настоящим Порядком, субсидии подлежат во</w:t>
      </w:r>
      <w:r w:rsidR="00663573">
        <w:rPr>
          <w:color w:val="000000"/>
        </w:rPr>
        <w:t>зврату на лицевой счет Министерства</w:t>
      </w:r>
      <w:r w:rsidRPr="00A27891">
        <w:rPr>
          <w:color w:val="000000"/>
        </w:rPr>
        <w:t>.</w:t>
      </w:r>
    </w:p>
    <w:p w:rsidR="00A27891" w:rsidRPr="00DF4A3F" w:rsidRDefault="00A27891" w:rsidP="00A27891">
      <w:pPr>
        <w:jc w:val="both"/>
        <w:rPr>
          <w:color w:val="000000"/>
        </w:rPr>
      </w:pPr>
      <w:r w:rsidRPr="00A27891">
        <w:rPr>
          <w:color w:val="000000"/>
        </w:rPr>
        <w:lastRenderedPageBreak/>
        <w:t>6.</w:t>
      </w:r>
      <w:r w:rsidRPr="004E64EC">
        <w:rPr>
          <w:color w:val="000000"/>
        </w:rPr>
        <w:t>3. Субсидии</w:t>
      </w:r>
      <w:r w:rsidRPr="002E1A75">
        <w:rPr>
          <w:color w:val="000000"/>
        </w:rPr>
        <w:t xml:space="preserve"> подлежат во</w:t>
      </w:r>
      <w:r w:rsidR="00663573" w:rsidRPr="002E1A75">
        <w:rPr>
          <w:color w:val="000000"/>
        </w:rPr>
        <w:t>зврату на лицевой счет Министерства</w:t>
      </w:r>
      <w:r w:rsidR="00984303" w:rsidRPr="002E1A75">
        <w:rPr>
          <w:color w:val="000000"/>
        </w:rPr>
        <w:t xml:space="preserve"> в течение 3</w:t>
      </w:r>
      <w:r w:rsidR="004E64EC">
        <w:rPr>
          <w:color w:val="000000"/>
        </w:rPr>
        <w:t>0</w:t>
      </w:r>
      <w:r w:rsidR="00984303" w:rsidRPr="002E1A75">
        <w:rPr>
          <w:color w:val="000000"/>
        </w:rPr>
        <w:t xml:space="preserve"> календарных </w:t>
      </w:r>
      <w:r w:rsidRPr="002E1A75">
        <w:rPr>
          <w:color w:val="000000"/>
        </w:rPr>
        <w:t>дней со дня уведомления о возврате субсидии, на</w:t>
      </w:r>
      <w:r w:rsidR="00663573" w:rsidRPr="002E1A75">
        <w:rPr>
          <w:color w:val="000000"/>
        </w:rPr>
        <w:t>правленного Министерством</w:t>
      </w:r>
      <w:r w:rsidRPr="002E1A75">
        <w:rPr>
          <w:color w:val="000000"/>
        </w:rPr>
        <w:t>.</w:t>
      </w:r>
    </w:p>
    <w:p w:rsidR="00A27891" w:rsidRPr="00A27891" w:rsidRDefault="00A27891" w:rsidP="00A27891">
      <w:pPr>
        <w:jc w:val="both"/>
        <w:rPr>
          <w:color w:val="000000"/>
        </w:rPr>
      </w:pPr>
      <w:r w:rsidRPr="00A27891">
        <w:rPr>
          <w:color w:val="000000"/>
        </w:rPr>
        <w:t>6.4. Получателям субсидий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27891" w:rsidRPr="00A27891" w:rsidRDefault="00A27891" w:rsidP="00A27891">
      <w:pPr>
        <w:spacing w:line="300" w:lineRule="atLeast"/>
        <w:jc w:val="both"/>
        <w:rPr>
          <w:color w:val="000000"/>
        </w:rPr>
      </w:pPr>
      <w:r w:rsidRPr="00A27891">
        <w:rPr>
          <w:color w:val="000000"/>
        </w:rPr>
        <w:t>6.5.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A27891" w:rsidRPr="00A27891" w:rsidRDefault="00A27891" w:rsidP="00A27891">
      <w:pPr>
        <w:spacing w:before="75"/>
        <w:jc w:val="center"/>
        <w:rPr>
          <w:color w:val="000000"/>
        </w:rPr>
      </w:pPr>
      <w:r w:rsidRPr="00A27891">
        <w:rPr>
          <w:color w:val="000000"/>
        </w:rPr>
        <w:t>7. Заключительные положения</w:t>
      </w:r>
    </w:p>
    <w:p w:rsidR="00A27891" w:rsidRPr="00A27891" w:rsidRDefault="00A27891" w:rsidP="00A27891">
      <w:pPr>
        <w:jc w:val="both"/>
        <w:rPr>
          <w:color w:val="000000"/>
        </w:rPr>
      </w:pPr>
      <w:r w:rsidRPr="00A27891">
        <w:rPr>
          <w:color w:val="000000"/>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A27891" w:rsidRPr="00A27891" w:rsidRDefault="00A27891" w:rsidP="00A27891">
      <w:pPr>
        <w:jc w:val="both"/>
        <w:rPr>
          <w:color w:val="76923C"/>
        </w:rPr>
      </w:pPr>
      <w:r w:rsidRPr="00A27891">
        <w:rPr>
          <w:color w:val="000000"/>
        </w:rPr>
        <w:t xml:space="preserve">7.2. В случае невозможности разрешения разногласий путем переговоров, они подлежат рассмотрению в Арбитражном суде Камчатского края в установленном законодательством порядке. </w:t>
      </w:r>
    </w:p>
    <w:p w:rsidR="00A27891" w:rsidRPr="00A27891" w:rsidRDefault="00A27891" w:rsidP="00A27891">
      <w:pPr>
        <w:jc w:val="both"/>
        <w:rPr>
          <w:color w:val="000000"/>
        </w:rPr>
      </w:pPr>
      <w:r w:rsidRPr="00A27891">
        <w:rPr>
          <w:color w:val="000000"/>
        </w:rPr>
        <w:t>7.3. Соглашение вступает в силу после его заключения Сторонами и действует до «___» _____________ 20__ года / до исполнения Сторонами своих обязательств.</w:t>
      </w:r>
    </w:p>
    <w:p w:rsidR="00A27891" w:rsidRPr="00A27891" w:rsidRDefault="00A27891" w:rsidP="00A27891">
      <w:pPr>
        <w:jc w:val="both"/>
        <w:rPr>
          <w:color w:val="000000"/>
        </w:rPr>
      </w:pPr>
      <w:r w:rsidRPr="00A27891">
        <w:rPr>
          <w:color w:val="000000"/>
        </w:rPr>
        <w:t>7.4.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A27891" w:rsidRPr="00A27891" w:rsidRDefault="00A27891" w:rsidP="00A27891">
      <w:pPr>
        <w:jc w:val="both"/>
        <w:rPr>
          <w:color w:val="000000"/>
        </w:rPr>
      </w:pPr>
      <w:r w:rsidRPr="00A27891">
        <w:rPr>
          <w:color w:val="000000"/>
        </w:rPr>
        <w:t>7.5. Расторжение настоящего Соглашения возможно при взаимном согласии Сторон.</w:t>
      </w:r>
    </w:p>
    <w:p w:rsidR="00A27891" w:rsidRPr="00A27891" w:rsidRDefault="00A27891" w:rsidP="00A27891">
      <w:pPr>
        <w:jc w:val="both"/>
        <w:rPr>
          <w:color w:val="000000"/>
        </w:rPr>
      </w:pPr>
      <w:r w:rsidRPr="00A27891">
        <w:rPr>
          <w:color w:val="000000"/>
        </w:rPr>
        <w:t>7.5.1.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w:t>
      </w:r>
    </w:p>
    <w:p w:rsidR="00A27891" w:rsidRPr="00A27891" w:rsidRDefault="00A27891" w:rsidP="00A27891">
      <w:pPr>
        <w:jc w:val="both"/>
        <w:rPr>
          <w:color w:val="22272F"/>
        </w:rPr>
      </w:pPr>
      <w:r w:rsidRPr="00A27891">
        <w:rPr>
          <w:color w:val="000000"/>
        </w:rPr>
        <w:t xml:space="preserve">7.6. </w:t>
      </w:r>
      <w:r w:rsidRPr="00A27891">
        <w:rPr>
          <w:color w:val="22272F"/>
        </w:rPr>
        <w:t>Настоящее Соглашение заключено Сторонами в форме бумажного документа в 2 (двух) экземплярах, по одному  экземпляру для каждой из Сторон</w:t>
      </w:r>
      <w:r w:rsidRPr="00A27891">
        <w:t>.</w:t>
      </w:r>
    </w:p>
    <w:p w:rsidR="00A27891" w:rsidRPr="00A27891" w:rsidRDefault="00A27891" w:rsidP="00A27891">
      <w:pPr>
        <w:jc w:val="center"/>
        <w:rPr>
          <w:b/>
          <w:color w:val="000000"/>
        </w:rPr>
      </w:pPr>
      <w:r w:rsidRPr="00A27891">
        <w:rPr>
          <w:color w:val="000000"/>
        </w:rPr>
        <w:t>8.Юридические адреса и реквизиты сторон</w:t>
      </w:r>
    </w:p>
    <w:tbl>
      <w:tblPr>
        <w:tblW w:w="9890" w:type="dxa"/>
        <w:tblLook w:val="04A0" w:firstRow="1" w:lastRow="0" w:firstColumn="1" w:lastColumn="0" w:noHBand="0" w:noVBand="1"/>
      </w:tblPr>
      <w:tblGrid>
        <w:gridCol w:w="5070"/>
        <w:gridCol w:w="283"/>
        <w:gridCol w:w="4394"/>
        <w:gridCol w:w="143"/>
      </w:tblGrid>
      <w:tr w:rsidR="00A27891" w:rsidRPr="00A27891" w:rsidTr="00694D7C">
        <w:tc>
          <w:tcPr>
            <w:tcW w:w="5070" w:type="dxa"/>
            <w:shd w:val="clear" w:color="auto" w:fill="auto"/>
          </w:tcPr>
          <w:p w:rsidR="00A27891" w:rsidRPr="00A27891" w:rsidRDefault="00A27891" w:rsidP="00A27891">
            <w:pPr>
              <w:tabs>
                <w:tab w:val="left" w:pos="993"/>
              </w:tabs>
            </w:pPr>
            <w:r w:rsidRPr="00A27891">
              <w:t>Заказчик:</w:t>
            </w:r>
          </w:p>
        </w:tc>
        <w:tc>
          <w:tcPr>
            <w:tcW w:w="4820" w:type="dxa"/>
            <w:gridSpan w:val="3"/>
            <w:shd w:val="clear" w:color="auto" w:fill="auto"/>
          </w:tcPr>
          <w:p w:rsidR="00A27891" w:rsidRPr="00A27891" w:rsidRDefault="00A27891" w:rsidP="00A27891">
            <w:pPr>
              <w:tabs>
                <w:tab w:val="left" w:pos="993"/>
              </w:tabs>
              <w:rPr>
                <w:bCs/>
                <w:color w:val="000000"/>
              </w:rPr>
            </w:pPr>
            <w:r w:rsidRPr="00A27891">
              <w:rPr>
                <w:bCs/>
                <w:color w:val="000000"/>
              </w:rPr>
              <w:t>Получатель:</w:t>
            </w:r>
          </w:p>
        </w:tc>
      </w:tr>
      <w:tr w:rsidR="00A27891" w:rsidRPr="00A27891" w:rsidTr="00694D7C">
        <w:tc>
          <w:tcPr>
            <w:tcW w:w="5070" w:type="dxa"/>
            <w:shd w:val="clear" w:color="auto" w:fill="auto"/>
          </w:tcPr>
          <w:p w:rsidR="00A27891" w:rsidRPr="00A27891" w:rsidRDefault="0081226B" w:rsidP="00A27891">
            <w:pPr>
              <w:ind w:right="34"/>
              <w:jc w:val="both"/>
            </w:pPr>
            <w:r>
              <w:t>Министерство туризма Камчатского края</w:t>
            </w:r>
          </w:p>
          <w:p w:rsidR="00A27891" w:rsidRPr="00A27891" w:rsidRDefault="00A27891" w:rsidP="00A27891">
            <w:pPr>
              <w:ind w:right="34"/>
              <w:jc w:val="both"/>
            </w:pPr>
            <w:r w:rsidRPr="00A27891">
              <w:t>683017, г. Петропавловск-Камчатский,</w:t>
            </w:r>
          </w:p>
          <w:p w:rsidR="00A27891" w:rsidRPr="00A27891" w:rsidRDefault="00A27891" w:rsidP="00A27891">
            <w:pPr>
              <w:ind w:right="34"/>
              <w:jc w:val="both"/>
            </w:pPr>
            <w:r w:rsidRPr="00A27891">
              <w:t>ул. Владивостокская, д 2/1, оф. 2;</w:t>
            </w:r>
          </w:p>
          <w:p w:rsidR="00D858A1" w:rsidRPr="00B905B3" w:rsidRDefault="00A27891" w:rsidP="00D858A1">
            <w:pPr>
              <w:ind w:right="34"/>
              <w:jc w:val="both"/>
            </w:pPr>
            <w:r w:rsidRPr="00A27891">
              <w:t>ИНН 4101155713    КПП 410101001;</w:t>
            </w:r>
          </w:p>
          <w:p w:rsidR="00D858A1" w:rsidRPr="00B905B3" w:rsidRDefault="00D858A1" w:rsidP="00D858A1">
            <w:r w:rsidRPr="00B905B3">
              <w:t>Министерство финансов Камчатского края (Министерство туризма Камчатского края, л/с 03382200320)</w:t>
            </w:r>
          </w:p>
          <w:p w:rsidR="00D858A1" w:rsidRPr="00B905B3" w:rsidRDefault="00D858A1" w:rsidP="00D858A1">
            <w:pPr>
              <w:rPr>
                <w:i/>
              </w:rPr>
            </w:pPr>
            <w:r w:rsidRPr="00B905B3">
              <w:t xml:space="preserve">КС  </w:t>
            </w:r>
            <w:r>
              <w:t>03221643300000003800</w:t>
            </w:r>
          </w:p>
          <w:p w:rsidR="00D858A1" w:rsidRPr="00B905B3" w:rsidRDefault="00D858A1" w:rsidP="00D858A1">
            <w:r w:rsidRPr="00B905B3">
              <w:t>ОТДЕЛЕНИЕ ПЕТРОПАВЛОВСК-КАМЧАТСКИЙ//УФК по Камчатскому краю г.Петропавловск-Камчатский</w:t>
            </w:r>
          </w:p>
          <w:p w:rsidR="00D858A1" w:rsidRPr="00B905B3" w:rsidRDefault="00D858A1" w:rsidP="00D858A1">
            <w:r w:rsidRPr="00B905B3">
              <w:t xml:space="preserve">ЕКС 40102810945370000031 </w:t>
            </w:r>
          </w:p>
          <w:p w:rsidR="00D858A1" w:rsidRPr="00B905B3" w:rsidRDefault="00D858A1" w:rsidP="00D858A1">
            <w:r w:rsidRPr="00B905B3">
              <w:t>ОКПО 09457155</w:t>
            </w:r>
          </w:p>
          <w:p w:rsidR="00A27891" w:rsidRPr="00A27891" w:rsidRDefault="00D858A1" w:rsidP="00D858A1">
            <w:r w:rsidRPr="00B905B3">
              <w:t>ОГРН 1134101000087</w:t>
            </w:r>
          </w:p>
          <w:p w:rsidR="00A27891" w:rsidRPr="00A27891" w:rsidRDefault="00A27891" w:rsidP="00A27891">
            <w:pPr>
              <w:shd w:val="clear" w:color="auto" w:fill="FFFFFF"/>
              <w:ind w:right="34"/>
            </w:pPr>
            <w:r w:rsidRPr="00A27891">
              <w:t xml:space="preserve">ОКАТО 30401000000 </w:t>
            </w:r>
          </w:p>
          <w:p w:rsidR="00A27891" w:rsidRPr="00A27891" w:rsidRDefault="00A27891" w:rsidP="00A27891">
            <w:pPr>
              <w:shd w:val="clear" w:color="auto" w:fill="FFFFFF"/>
              <w:ind w:right="34"/>
            </w:pPr>
            <w:r w:rsidRPr="00A27891">
              <w:t>Тел./факс 8 (4152) 41-03-55</w:t>
            </w:r>
          </w:p>
          <w:p w:rsidR="00A27891" w:rsidRPr="00784ACD" w:rsidRDefault="00A27891" w:rsidP="00784ACD">
            <w:pPr>
              <w:shd w:val="clear" w:color="auto" w:fill="FFFFFF"/>
              <w:ind w:right="34"/>
              <w:jc w:val="both"/>
              <w:rPr>
                <w:lang w:val="en-US"/>
              </w:rPr>
            </w:pPr>
            <w:r w:rsidRPr="00784ACD">
              <w:rPr>
                <w:lang w:val="en-US"/>
              </w:rPr>
              <w:t xml:space="preserve">e-mail: </w:t>
            </w:r>
            <w:hyperlink r:id="rId18" w:history="1">
              <w:r w:rsidRPr="00784ACD">
                <w:rPr>
                  <w:lang w:val="en-US"/>
                </w:rPr>
                <w:t>travel@kamgov.ru</w:t>
              </w:r>
            </w:hyperlink>
          </w:p>
        </w:tc>
        <w:tc>
          <w:tcPr>
            <w:tcW w:w="4820" w:type="dxa"/>
            <w:gridSpan w:val="3"/>
            <w:shd w:val="clear" w:color="auto" w:fill="auto"/>
          </w:tcPr>
          <w:p w:rsidR="00A27891" w:rsidRPr="00A27891" w:rsidRDefault="00A27891" w:rsidP="00A27891">
            <w:pPr>
              <w:ind w:right="34"/>
              <w:jc w:val="both"/>
            </w:pPr>
            <w:r w:rsidRPr="00A27891">
              <w:t>Наименование Получателя</w:t>
            </w:r>
          </w:p>
          <w:p w:rsidR="00A27891" w:rsidRPr="00A27891" w:rsidRDefault="00A27891" w:rsidP="00A27891">
            <w:pPr>
              <w:ind w:right="34"/>
              <w:jc w:val="both"/>
            </w:pPr>
          </w:p>
          <w:p w:rsidR="00A27891" w:rsidRPr="00A27891" w:rsidRDefault="00A27891" w:rsidP="00A27891">
            <w:pPr>
              <w:ind w:right="34"/>
              <w:jc w:val="both"/>
            </w:pPr>
          </w:p>
          <w:p w:rsidR="00A27891" w:rsidRPr="00A27891" w:rsidRDefault="00A27891" w:rsidP="00A27891">
            <w:pPr>
              <w:ind w:right="34"/>
              <w:jc w:val="both"/>
            </w:pPr>
            <w:r w:rsidRPr="00A27891">
              <w:t>Юридический адрес:</w:t>
            </w:r>
          </w:p>
          <w:p w:rsidR="00A27891" w:rsidRPr="00A27891" w:rsidRDefault="00A27891" w:rsidP="00A27891">
            <w:pPr>
              <w:ind w:right="34"/>
              <w:jc w:val="both"/>
            </w:pPr>
            <w:r w:rsidRPr="00A27891">
              <w:t>Фактический адрес:</w:t>
            </w:r>
          </w:p>
          <w:p w:rsidR="00A27891" w:rsidRPr="00A27891" w:rsidRDefault="00A27891" w:rsidP="00A27891">
            <w:pPr>
              <w:ind w:right="34"/>
              <w:jc w:val="both"/>
            </w:pPr>
            <w:r w:rsidRPr="00A27891">
              <w:t>ИНН__________КПП_________</w:t>
            </w:r>
          </w:p>
          <w:p w:rsidR="00A27891" w:rsidRPr="00A27891" w:rsidRDefault="00A27891" w:rsidP="00A27891">
            <w:pPr>
              <w:ind w:right="34"/>
              <w:jc w:val="both"/>
            </w:pPr>
            <w:r w:rsidRPr="00A27891">
              <w:t>ОГРН____________</w:t>
            </w:r>
          </w:p>
          <w:p w:rsidR="00A27891" w:rsidRPr="00A27891" w:rsidRDefault="00A27891" w:rsidP="00A27891">
            <w:pPr>
              <w:ind w:right="34"/>
              <w:jc w:val="both"/>
            </w:pPr>
            <w:r w:rsidRPr="00A27891">
              <w:t>ОКПО____________</w:t>
            </w:r>
          </w:p>
          <w:p w:rsidR="00A27891" w:rsidRPr="00A27891" w:rsidRDefault="00A27891" w:rsidP="00A27891">
            <w:pPr>
              <w:ind w:right="34"/>
              <w:jc w:val="both"/>
            </w:pPr>
            <w:r w:rsidRPr="00A27891">
              <w:t>Банковские реквизиты:</w:t>
            </w:r>
          </w:p>
          <w:p w:rsidR="00A27891" w:rsidRPr="00A27891" w:rsidRDefault="00A27891" w:rsidP="00A27891">
            <w:pPr>
              <w:ind w:right="34"/>
              <w:jc w:val="both"/>
            </w:pPr>
            <w:r w:rsidRPr="00A27891">
              <w:t>р/с________________</w:t>
            </w:r>
          </w:p>
          <w:p w:rsidR="00A27891" w:rsidRPr="00A27891" w:rsidRDefault="00A27891" w:rsidP="00A27891">
            <w:pPr>
              <w:ind w:right="34"/>
              <w:jc w:val="both"/>
            </w:pPr>
            <w:r w:rsidRPr="00A27891">
              <w:t>кор.сч._____________</w:t>
            </w:r>
          </w:p>
          <w:p w:rsidR="00A27891" w:rsidRPr="00A27891" w:rsidRDefault="00A27891" w:rsidP="00A27891">
            <w:pPr>
              <w:ind w:right="34"/>
              <w:jc w:val="both"/>
            </w:pPr>
            <w:r w:rsidRPr="00A27891">
              <w:t>БИК_______________</w:t>
            </w:r>
          </w:p>
          <w:p w:rsidR="00A27891" w:rsidRPr="00A27891" w:rsidRDefault="00A27891" w:rsidP="00A27891">
            <w:pPr>
              <w:ind w:right="34"/>
              <w:jc w:val="both"/>
            </w:pPr>
          </w:p>
          <w:p w:rsidR="00A27891" w:rsidRPr="00A27891" w:rsidRDefault="00A27891" w:rsidP="00A27891">
            <w:pPr>
              <w:ind w:right="34"/>
              <w:jc w:val="both"/>
            </w:pPr>
            <w:r w:rsidRPr="00A27891">
              <w:t>тел./факс____________</w:t>
            </w:r>
          </w:p>
          <w:p w:rsidR="00A27891" w:rsidRPr="00A27891" w:rsidRDefault="00A27891" w:rsidP="00A27891">
            <w:pPr>
              <w:ind w:right="34"/>
              <w:jc w:val="both"/>
            </w:pPr>
            <w:r w:rsidRPr="00A27891">
              <w:t>e-mail: ______________</w:t>
            </w:r>
          </w:p>
        </w:tc>
      </w:tr>
      <w:tr w:rsidR="00A27891" w:rsidRPr="00A27891" w:rsidTr="00694D7C">
        <w:tc>
          <w:tcPr>
            <w:tcW w:w="5070" w:type="dxa"/>
            <w:shd w:val="clear" w:color="auto" w:fill="auto"/>
          </w:tcPr>
          <w:p w:rsidR="00A27891" w:rsidRPr="00A27891" w:rsidRDefault="00D858A1" w:rsidP="00A27891">
            <w:pPr>
              <w:jc w:val="both"/>
            </w:pPr>
            <w:r>
              <w:t>Министр</w:t>
            </w:r>
            <w:r w:rsidR="00A27891" w:rsidRPr="00A27891">
              <w:t xml:space="preserve"> __________/___________/</w:t>
            </w:r>
          </w:p>
        </w:tc>
        <w:tc>
          <w:tcPr>
            <w:tcW w:w="4820" w:type="dxa"/>
            <w:gridSpan w:val="3"/>
            <w:shd w:val="clear" w:color="auto" w:fill="auto"/>
          </w:tcPr>
          <w:p w:rsidR="00A27891" w:rsidRPr="00A27891" w:rsidRDefault="00A27891" w:rsidP="00A27891">
            <w:pPr>
              <w:tabs>
                <w:tab w:val="left" w:pos="993"/>
              </w:tabs>
              <w:rPr>
                <w:color w:val="000000"/>
              </w:rPr>
            </w:pPr>
            <w:r w:rsidRPr="00A27891">
              <w:rPr>
                <w:color w:val="000000"/>
              </w:rPr>
              <w:t>______________/_____________/</w:t>
            </w:r>
          </w:p>
        </w:tc>
      </w:tr>
      <w:tr w:rsidR="00A27891" w:rsidRPr="00A27891" w:rsidTr="00694D7C">
        <w:tc>
          <w:tcPr>
            <w:tcW w:w="5070" w:type="dxa"/>
            <w:shd w:val="clear" w:color="auto" w:fill="auto"/>
          </w:tcPr>
          <w:p w:rsidR="00A27891" w:rsidRPr="00A27891" w:rsidRDefault="00A27891" w:rsidP="00A27891">
            <w:pPr>
              <w:jc w:val="both"/>
            </w:pPr>
            <w:r w:rsidRPr="00A27891">
              <w:t>М.П.</w:t>
            </w:r>
          </w:p>
        </w:tc>
        <w:tc>
          <w:tcPr>
            <w:tcW w:w="4820" w:type="dxa"/>
            <w:gridSpan w:val="3"/>
            <w:shd w:val="clear" w:color="auto" w:fill="auto"/>
          </w:tcPr>
          <w:p w:rsidR="00A27891" w:rsidRPr="00A27891" w:rsidRDefault="00A27891" w:rsidP="00A27891">
            <w:pPr>
              <w:tabs>
                <w:tab w:val="left" w:pos="993"/>
              </w:tabs>
              <w:rPr>
                <w:color w:val="000000"/>
              </w:rPr>
            </w:pPr>
            <w:r w:rsidRPr="00A27891">
              <w:rPr>
                <w:color w:val="000000"/>
              </w:rPr>
              <w:t>М.П.</w:t>
            </w:r>
          </w:p>
        </w:tc>
      </w:tr>
      <w:tr w:rsidR="00A27891" w:rsidRPr="00A27891" w:rsidTr="00694D7C">
        <w:trPr>
          <w:gridAfter w:val="1"/>
          <w:wAfter w:w="143" w:type="dxa"/>
        </w:trPr>
        <w:tc>
          <w:tcPr>
            <w:tcW w:w="5353" w:type="dxa"/>
            <w:gridSpan w:val="2"/>
            <w:shd w:val="clear" w:color="auto" w:fill="auto"/>
          </w:tcPr>
          <w:p w:rsidR="00A27891" w:rsidRPr="00A27891" w:rsidRDefault="00A27891" w:rsidP="00A27891">
            <w:pPr>
              <w:spacing w:before="75" w:after="240" w:line="300" w:lineRule="atLeast"/>
              <w:jc w:val="both"/>
              <w:rPr>
                <w:color w:val="000000"/>
              </w:rPr>
            </w:pPr>
          </w:p>
        </w:tc>
        <w:tc>
          <w:tcPr>
            <w:tcW w:w="4394" w:type="dxa"/>
            <w:shd w:val="clear" w:color="auto" w:fill="auto"/>
          </w:tcPr>
          <w:p w:rsidR="00A27891" w:rsidRPr="00A27891" w:rsidRDefault="00A27891" w:rsidP="00A27891">
            <w:pPr>
              <w:spacing w:line="300" w:lineRule="atLeast"/>
              <w:rPr>
                <w:lang w:val="en-US"/>
              </w:rPr>
            </w:pPr>
            <w:r w:rsidRPr="00A27891">
              <w:t xml:space="preserve">Приложение № </w:t>
            </w:r>
            <w:r w:rsidRPr="00A27891">
              <w:rPr>
                <w:lang w:val="en-US"/>
              </w:rPr>
              <w:t>1</w:t>
            </w:r>
          </w:p>
          <w:p w:rsidR="00A27891" w:rsidRPr="00A27891" w:rsidRDefault="00A27891" w:rsidP="00A27891">
            <w:pPr>
              <w:spacing w:line="300" w:lineRule="atLeast"/>
              <w:rPr>
                <w:bCs/>
                <w:color w:val="000000"/>
              </w:rPr>
            </w:pPr>
            <w:r w:rsidRPr="00A27891">
              <w:rPr>
                <w:color w:val="000000"/>
              </w:rPr>
              <w:t>к Соглашению от_____ №________</w:t>
            </w:r>
          </w:p>
          <w:p w:rsidR="00A27891" w:rsidRPr="00A27891" w:rsidRDefault="00A27891" w:rsidP="00A27891">
            <w:pPr>
              <w:spacing w:line="300" w:lineRule="atLeast"/>
              <w:rPr>
                <w:color w:val="000000"/>
                <w:lang w:val="en-US"/>
              </w:rPr>
            </w:pPr>
          </w:p>
          <w:p w:rsidR="00A27891" w:rsidRPr="00A27891" w:rsidRDefault="00A27891" w:rsidP="00A27891">
            <w:pPr>
              <w:spacing w:line="300" w:lineRule="atLeast"/>
              <w:rPr>
                <w:color w:val="000000"/>
              </w:rPr>
            </w:pPr>
          </w:p>
        </w:tc>
      </w:tr>
    </w:tbl>
    <w:p w:rsidR="00A27891" w:rsidRPr="00A27891" w:rsidRDefault="00A27891" w:rsidP="00A27891">
      <w:pPr>
        <w:jc w:val="right"/>
        <w:rPr>
          <w:rFonts w:eastAsia="SimSun"/>
          <w:bCs/>
          <w:sz w:val="22"/>
          <w:szCs w:val="22"/>
          <w:lang w:eastAsia="zh-CN"/>
        </w:rPr>
      </w:pPr>
    </w:p>
    <w:p w:rsidR="00A27891" w:rsidRPr="00A27891" w:rsidRDefault="00A27891" w:rsidP="00A27891">
      <w:pPr>
        <w:jc w:val="center"/>
        <w:rPr>
          <w:rFonts w:eastAsia="Calibri"/>
          <w:sz w:val="28"/>
          <w:szCs w:val="28"/>
          <w:lang w:eastAsia="en-US"/>
        </w:rPr>
      </w:pPr>
    </w:p>
    <w:p w:rsidR="00A27891" w:rsidRPr="00A27891" w:rsidRDefault="00A27891" w:rsidP="00A27891">
      <w:pPr>
        <w:jc w:val="center"/>
        <w:rPr>
          <w:rFonts w:eastAsia="Calibri"/>
          <w:sz w:val="28"/>
          <w:szCs w:val="28"/>
          <w:lang w:eastAsia="en-US"/>
        </w:rPr>
      </w:pPr>
      <w:r w:rsidRPr="00A27891">
        <w:rPr>
          <w:rFonts w:eastAsia="Calibri"/>
          <w:sz w:val="28"/>
          <w:szCs w:val="28"/>
          <w:lang w:eastAsia="en-US"/>
        </w:rPr>
        <w:t>СМЕТА РАСХОДОВ НА РЕАЛИЗАЦИЮ СОЦИАЛЬНОГО ТУРА</w:t>
      </w:r>
    </w:p>
    <w:p w:rsidR="00A27891" w:rsidRPr="00A27891" w:rsidRDefault="00A27891" w:rsidP="00A27891">
      <w:pPr>
        <w:jc w:val="center"/>
        <w:rPr>
          <w:rFonts w:eastAsia="Calibri"/>
          <w:sz w:val="28"/>
          <w:szCs w:val="28"/>
          <w:lang w:eastAsia="en-US"/>
        </w:rPr>
      </w:pPr>
      <w:r w:rsidRPr="00A27891">
        <w:rPr>
          <w:rFonts w:eastAsia="Calibri"/>
          <w:sz w:val="28"/>
          <w:szCs w:val="28"/>
          <w:lang w:eastAsia="en-US"/>
        </w:rPr>
        <w:t>____________________________________</w:t>
      </w:r>
    </w:p>
    <w:p w:rsidR="00A27891" w:rsidRPr="00A27891" w:rsidRDefault="00A27891" w:rsidP="00A27891">
      <w:pPr>
        <w:jc w:val="center"/>
        <w:rPr>
          <w:rFonts w:eastAsia="Calibri"/>
          <w:sz w:val="20"/>
          <w:szCs w:val="20"/>
          <w:lang w:eastAsia="en-US"/>
        </w:rPr>
      </w:pPr>
      <w:r w:rsidRPr="00A27891">
        <w:rPr>
          <w:rFonts w:eastAsia="Calibri"/>
          <w:sz w:val="20"/>
          <w:szCs w:val="20"/>
          <w:lang w:eastAsia="en-US"/>
        </w:rPr>
        <w:t>(название тура)</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65"/>
        <w:gridCol w:w="2180"/>
        <w:gridCol w:w="1701"/>
        <w:gridCol w:w="1842"/>
      </w:tblGrid>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п/п</w:t>
            </w:r>
          </w:p>
        </w:tc>
        <w:tc>
          <w:tcPr>
            <w:tcW w:w="2665"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xml:space="preserve">Статьи затрат </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xml:space="preserve">Ед. измерения </w:t>
            </w:r>
          </w:p>
        </w:tc>
        <w:tc>
          <w:tcPr>
            <w:tcW w:w="1701"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Сумма, руб.</w:t>
            </w:r>
          </w:p>
        </w:tc>
        <w:tc>
          <w:tcPr>
            <w:tcW w:w="1842"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Расшифровка</w:t>
            </w: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2</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3</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4</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5</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tabs>
                <w:tab w:val="left" w:pos="2764"/>
              </w:tabs>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6</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7</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8</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9</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10</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11</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3794" w:type="dxa"/>
            <w:gridSpan w:val="2"/>
            <w:shd w:val="clear" w:color="auto" w:fill="auto"/>
          </w:tcPr>
          <w:p w:rsidR="00A27891" w:rsidRPr="00A27891" w:rsidRDefault="00A27891" w:rsidP="00A27891">
            <w:pPr>
              <w:jc w:val="right"/>
              <w:rPr>
                <w:rFonts w:eastAsia="Calibri"/>
                <w:sz w:val="28"/>
                <w:szCs w:val="28"/>
                <w:lang w:eastAsia="en-US"/>
              </w:rPr>
            </w:pPr>
            <w:r w:rsidRPr="00A27891">
              <w:rPr>
                <w:rFonts w:eastAsia="Calibri"/>
                <w:sz w:val="28"/>
                <w:szCs w:val="28"/>
                <w:lang w:eastAsia="en-US"/>
              </w:rPr>
              <w:t>Итого расходов 100% стоимости на 1 человека</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3794" w:type="dxa"/>
            <w:gridSpan w:val="2"/>
            <w:shd w:val="clear" w:color="auto" w:fill="auto"/>
          </w:tcPr>
          <w:p w:rsidR="00A27891" w:rsidRPr="00A27891" w:rsidRDefault="00A27891" w:rsidP="00A27891">
            <w:pPr>
              <w:jc w:val="right"/>
              <w:rPr>
                <w:rFonts w:eastAsia="Calibri"/>
                <w:sz w:val="28"/>
                <w:szCs w:val="28"/>
                <w:lang w:eastAsia="en-US"/>
              </w:rPr>
            </w:pPr>
            <w:r w:rsidRPr="00A27891">
              <w:rPr>
                <w:rFonts w:eastAsia="Calibri"/>
                <w:sz w:val="28"/>
                <w:szCs w:val="28"/>
                <w:lang w:eastAsia="en-US"/>
              </w:rPr>
              <w:t>Итого расходов 90% стоимости на 1 человека</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bl>
    <w:p w:rsidR="00A27891" w:rsidRPr="00A27891" w:rsidRDefault="00A27891" w:rsidP="00A27891">
      <w:pPr>
        <w:jc w:val="center"/>
        <w:rPr>
          <w:rFonts w:eastAsia="Calibri"/>
          <w:sz w:val="28"/>
          <w:szCs w:val="28"/>
          <w:lang w:eastAsia="en-US"/>
        </w:rPr>
      </w:pPr>
    </w:p>
    <w:tbl>
      <w:tblPr>
        <w:tblW w:w="0" w:type="auto"/>
        <w:tblLook w:val="04A0" w:firstRow="1" w:lastRow="0" w:firstColumn="1" w:lastColumn="0" w:noHBand="0" w:noVBand="1"/>
      </w:tblPr>
      <w:tblGrid>
        <w:gridCol w:w="4060"/>
        <w:gridCol w:w="5295"/>
      </w:tblGrid>
      <w:tr w:rsidR="00A27891" w:rsidRPr="00A27891" w:rsidTr="00694D7C">
        <w:tc>
          <w:tcPr>
            <w:tcW w:w="7280" w:type="dxa"/>
            <w:shd w:val="clear" w:color="auto" w:fill="auto"/>
          </w:tcPr>
          <w:p w:rsidR="00A27891" w:rsidRPr="00A27891" w:rsidRDefault="00A27891" w:rsidP="00A27891">
            <w:pPr>
              <w:jc w:val="both"/>
              <w:rPr>
                <w:rFonts w:eastAsia="Calibri"/>
                <w:sz w:val="28"/>
                <w:szCs w:val="28"/>
                <w:lang w:eastAsia="en-US"/>
              </w:rPr>
            </w:pPr>
            <w:r w:rsidRPr="00A27891">
              <w:rPr>
                <w:rFonts w:eastAsia="Calibri"/>
                <w:sz w:val="28"/>
                <w:szCs w:val="28"/>
                <w:lang w:eastAsia="en-US"/>
              </w:rPr>
              <w:t>___________________________</w:t>
            </w:r>
          </w:p>
        </w:tc>
        <w:tc>
          <w:tcPr>
            <w:tcW w:w="7280" w:type="dxa"/>
            <w:shd w:val="clear" w:color="auto" w:fill="auto"/>
          </w:tcPr>
          <w:p w:rsidR="00A27891" w:rsidRPr="00A27891" w:rsidRDefault="00A27891" w:rsidP="00A27891">
            <w:pPr>
              <w:jc w:val="both"/>
              <w:rPr>
                <w:rFonts w:eastAsia="Calibri"/>
                <w:sz w:val="28"/>
                <w:szCs w:val="28"/>
                <w:lang w:eastAsia="en-US"/>
              </w:rPr>
            </w:pPr>
            <w:r w:rsidRPr="00A27891">
              <w:rPr>
                <w:rFonts w:eastAsia="Calibri"/>
                <w:sz w:val="28"/>
                <w:szCs w:val="28"/>
                <w:lang w:eastAsia="en-US"/>
              </w:rPr>
              <w:t>____________________________________</w:t>
            </w:r>
          </w:p>
        </w:tc>
      </w:tr>
      <w:tr w:rsidR="00A27891" w:rsidRPr="00A27891" w:rsidTr="00694D7C">
        <w:tc>
          <w:tcPr>
            <w:tcW w:w="7280" w:type="dxa"/>
            <w:shd w:val="clear" w:color="auto" w:fill="auto"/>
          </w:tcPr>
          <w:p w:rsidR="00A27891" w:rsidRPr="00A27891" w:rsidRDefault="00A27891" w:rsidP="00A27891">
            <w:pPr>
              <w:jc w:val="center"/>
              <w:rPr>
                <w:rFonts w:eastAsia="Calibri"/>
                <w:sz w:val="20"/>
                <w:szCs w:val="20"/>
                <w:lang w:eastAsia="en-US"/>
              </w:rPr>
            </w:pPr>
            <w:r w:rsidRPr="00A27891">
              <w:rPr>
                <w:rFonts w:eastAsia="Calibri"/>
                <w:sz w:val="20"/>
                <w:szCs w:val="20"/>
                <w:lang w:eastAsia="en-US"/>
              </w:rPr>
              <w:t>(должность)</w:t>
            </w:r>
          </w:p>
        </w:tc>
        <w:tc>
          <w:tcPr>
            <w:tcW w:w="7280" w:type="dxa"/>
            <w:shd w:val="clear" w:color="auto" w:fill="auto"/>
          </w:tcPr>
          <w:p w:rsidR="00A27891" w:rsidRPr="00A27891" w:rsidRDefault="00A27891" w:rsidP="00A27891">
            <w:pPr>
              <w:jc w:val="center"/>
              <w:rPr>
                <w:rFonts w:eastAsia="Calibri"/>
                <w:sz w:val="20"/>
                <w:szCs w:val="20"/>
                <w:lang w:eastAsia="en-US"/>
              </w:rPr>
            </w:pPr>
            <w:r w:rsidRPr="00A27891">
              <w:rPr>
                <w:rFonts w:eastAsia="Calibri"/>
                <w:sz w:val="20"/>
                <w:szCs w:val="20"/>
                <w:lang w:eastAsia="en-US"/>
              </w:rPr>
              <w:t>(Ф.И.О.)</w:t>
            </w:r>
          </w:p>
        </w:tc>
      </w:tr>
    </w:tbl>
    <w:p w:rsidR="00A27891" w:rsidRPr="00A27891" w:rsidRDefault="001D7ED1" w:rsidP="00A27891">
      <w:pPr>
        <w:rPr>
          <w:rFonts w:eastAsia="Calibri"/>
          <w:sz w:val="28"/>
          <w:szCs w:val="28"/>
          <w:lang w:eastAsia="en-US"/>
        </w:rPr>
      </w:pPr>
      <w:r>
        <w:rPr>
          <w:rFonts w:eastAsia="Calibri"/>
          <w:sz w:val="28"/>
          <w:szCs w:val="28"/>
          <w:lang w:eastAsia="en-US"/>
        </w:rPr>
        <w:t>М.П.</w:t>
      </w: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Default="00A27891" w:rsidP="00784ACD">
      <w:pPr>
        <w:spacing w:line="300" w:lineRule="atLeast"/>
        <w:rPr>
          <w:color w:val="000000"/>
          <w:sz w:val="28"/>
          <w:szCs w:val="28"/>
        </w:rPr>
      </w:pPr>
    </w:p>
    <w:p w:rsidR="00784ACD" w:rsidRPr="00A27891" w:rsidRDefault="00784ACD" w:rsidP="00784ACD">
      <w:pPr>
        <w:spacing w:line="300" w:lineRule="atLeast"/>
        <w:rPr>
          <w:color w:val="000000"/>
          <w:sz w:val="28"/>
          <w:szCs w:val="28"/>
        </w:rPr>
      </w:pPr>
    </w:p>
    <w:p w:rsidR="00A27891" w:rsidRPr="00A27891" w:rsidRDefault="00A27891" w:rsidP="00A27891">
      <w:pPr>
        <w:spacing w:line="300" w:lineRule="atLeast"/>
        <w:jc w:val="right"/>
      </w:pPr>
      <w:r w:rsidRPr="00A27891">
        <w:lastRenderedPageBreak/>
        <w:t>Приложение № 2</w:t>
      </w:r>
    </w:p>
    <w:p w:rsidR="00A27891" w:rsidRPr="00A27891" w:rsidRDefault="00A27891" w:rsidP="00A27891">
      <w:pPr>
        <w:spacing w:line="300" w:lineRule="atLeast"/>
        <w:jc w:val="right"/>
        <w:rPr>
          <w:bCs/>
          <w:color w:val="000000"/>
        </w:rPr>
      </w:pPr>
      <w:r w:rsidRPr="00A27891">
        <w:rPr>
          <w:color w:val="000000"/>
        </w:rPr>
        <w:t>к Соглашению от_____ №________</w:t>
      </w: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r w:rsidRPr="00A27891">
        <w:rPr>
          <w:color w:val="000000"/>
          <w:sz w:val="28"/>
          <w:szCs w:val="28"/>
        </w:rPr>
        <w:t>Отчет о достижении результатов предоставления субсидии</w:t>
      </w:r>
    </w:p>
    <w:p w:rsidR="00A27891" w:rsidRPr="00A27891" w:rsidRDefault="00A27891" w:rsidP="00A27891">
      <w:pPr>
        <w:spacing w:line="300" w:lineRule="atLeast"/>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40"/>
      </w:tblGrid>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Наименование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Дата и время проведения экскурсии</w:t>
            </w:r>
          </w:p>
          <w:p w:rsidR="00A27891" w:rsidRPr="00A27891" w:rsidRDefault="00A27891" w:rsidP="00A27891">
            <w:pPr>
              <w:spacing w:before="75" w:after="240" w:line="300" w:lineRule="atLeast"/>
              <w:rPr>
                <w:color w:val="000000"/>
              </w:rPr>
            </w:pPr>
            <w:r w:rsidRPr="00A27891">
              <w:rPr>
                <w:color w:val="000000"/>
              </w:rPr>
              <w:t>Продолжительность экскурсии</w:t>
            </w:r>
          </w:p>
          <w:p w:rsidR="00A27891" w:rsidRPr="00A27891" w:rsidRDefault="00A27891" w:rsidP="00A27891">
            <w:pPr>
              <w:spacing w:before="75" w:after="240" w:line="300" w:lineRule="atLeast"/>
              <w:rPr>
                <w:color w:val="000000"/>
              </w:rPr>
            </w:pPr>
            <w:r w:rsidRPr="00A27891">
              <w:rPr>
                <w:color w:val="000000"/>
              </w:rPr>
              <w:t>Сумма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xml:space="preserve">ФИО представителя </w:t>
            </w:r>
            <w:r w:rsidR="00DD415F">
              <w:rPr>
                <w:color w:val="000000"/>
              </w:rPr>
              <w:t>Министерства</w:t>
            </w:r>
            <w:r w:rsidR="00CD1D3C">
              <w:rPr>
                <w:color w:val="000000"/>
              </w:rPr>
              <w:t xml:space="preserve"> </w:t>
            </w:r>
            <w:r w:rsidR="00DD415F">
              <w:rPr>
                <w:color w:val="000000"/>
              </w:rPr>
              <w:t>туризма</w:t>
            </w:r>
            <w:r w:rsidRPr="00A27891">
              <w:rPr>
                <w:color w:val="000000"/>
              </w:rPr>
              <w:t xml:space="preserve"> Камчатского края, ответственного за соблюдение Порядка предоставления субсидий субъектам туристской деятельности в сфере социального туризма на территории Камчатского края </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Используемый транспорт (перечислить все виды транспорта, задействованные при оказании услуг по организации и проведению экскурсий)</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Категории участников экскурсии</w:t>
            </w:r>
          </w:p>
          <w:p w:rsidR="00A27891" w:rsidRPr="00A27891" w:rsidRDefault="00A27891" w:rsidP="00A27891">
            <w:pPr>
              <w:spacing w:before="75" w:after="240" w:line="300" w:lineRule="atLeast"/>
              <w:rPr>
                <w:color w:val="000000"/>
              </w:rPr>
            </w:pPr>
            <w:r w:rsidRPr="00A27891">
              <w:rPr>
                <w:color w:val="000000"/>
              </w:rPr>
              <w:t>кол-во человек в группе</w:t>
            </w:r>
          </w:p>
          <w:p w:rsidR="00A27891" w:rsidRPr="00A27891" w:rsidRDefault="00A27891" w:rsidP="00A27891">
            <w:pPr>
              <w:spacing w:before="75" w:after="240" w:line="300" w:lineRule="atLeast"/>
              <w:rPr>
                <w:color w:val="000000"/>
              </w:rPr>
            </w:pPr>
            <w:r w:rsidRPr="00A27891">
              <w:rPr>
                <w:color w:val="000000"/>
              </w:rPr>
              <w:t>кол-во групп</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Сопровождающие (если принимают участие в экскурсии) кол-во человек</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Наличие медработника</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Приложения (отметить наличие и приложить копии):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согласованный список участников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копия полетного задания по факту проведения экскурсии (для вертолетных компаний)</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lastRenderedPageBreak/>
              <w:t>- копии сметы расходов на реализацию социального тура</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bl>
    <w:p w:rsidR="00A27891" w:rsidRPr="00A27891" w:rsidRDefault="00A27891" w:rsidP="00A27891">
      <w:pPr>
        <w:spacing w:before="75" w:after="240" w:line="300" w:lineRule="atLeast"/>
        <w:rPr>
          <w:color w:val="000000"/>
        </w:rPr>
      </w:pPr>
    </w:p>
    <w:p w:rsidR="00A27891" w:rsidRPr="00A27891" w:rsidRDefault="00A27891" w:rsidP="00A27891">
      <w:pPr>
        <w:rPr>
          <w:b/>
          <w:sz w:val="28"/>
          <w:szCs w:val="28"/>
        </w:rPr>
      </w:pPr>
    </w:p>
    <w:p w:rsidR="00A27891" w:rsidRPr="00A27891" w:rsidRDefault="00A27891" w:rsidP="00A27891">
      <w:pPr>
        <w:jc w:val="center"/>
      </w:pPr>
      <w:r w:rsidRPr="00A27891">
        <w:t>Юридические адреса и реквизиты сторон</w:t>
      </w:r>
    </w:p>
    <w:p w:rsidR="00A27891" w:rsidRPr="00A27891" w:rsidRDefault="00A27891" w:rsidP="00A27891">
      <w:pPr>
        <w:jc w:val="center"/>
        <w:rPr>
          <w:b/>
        </w:rPr>
      </w:pPr>
    </w:p>
    <w:tbl>
      <w:tblPr>
        <w:tblW w:w="14220" w:type="dxa"/>
        <w:tblLook w:val="04A0" w:firstRow="1" w:lastRow="0" w:firstColumn="1" w:lastColumn="0" w:noHBand="0" w:noVBand="1"/>
      </w:tblPr>
      <w:tblGrid>
        <w:gridCol w:w="4888"/>
        <w:gridCol w:w="4727"/>
        <w:gridCol w:w="4605"/>
      </w:tblGrid>
      <w:tr w:rsidR="00A27891" w:rsidRPr="00A27891" w:rsidTr="00694D7C">
        <w:trPr>
          <w:trHeight w:val="3552"/>
        </w:trPr>
        <w:tc>
          <w:tcPr>
            <w:tcW w:w="4888" w:type="dxa"/>
          </w:tcPr>
          <w:p w:rsidR="00A27891" w:rsidRPr="00A27891" w:rsidRDefault="00FD627E" w:rsidP="00A27891">
            <w:pPr>
              <w:autoSpaceDE w:val="0"/>
              <w:autoSpaceDN w:val="0"/>
              <w:jc w:val="both"/>
              <w:rPr>
                <w:snapToGrid w:val="0"/>
              </w:rPr>
            </w:pPr>
            <w:r>
              <w:rPr>
                <w:snapToGrid w:val="0"/>
              </w:rPr>
              <w:t>Министерство туризма</w:t>
            </w:r>
            <w:r w:rsidR="00A27891" w:rsidRPr="00A27891">
              <w:rPr>
                <w:snapToGrid w:val="0"/>
              </w:rPr>
              <w:t xml:space="preserve"> Камчатского края </w:t>
            </w:r>
          </w:p>
          <w:p w:rsidR="00A27891" w:rsidRPr="00A27891" w:rsidRDefault="00A27891" w:rsidP="00A27891">
            <w:pPr>
              <w:autoSpaceDE w:val="0"/>
              <w:autoSpaceDN w:val="0"/>
              <w:ind w:right="724"/>
              <w:jc w:val="both"/>
            </w:pPr>
          </w:p>
          <w:p w:rsidR="00A27891" w:rsidRPr="00A27891" w:rsidRDefault="00FD627E" w:rsidP="00A27891">
            <w:pPr>
              <w:autoSpaceDE w:val="0"/>
              <w:autoSpaceDN w:val="0"/>
              <w:ind w:right="724"/>
              <w:jc w:val="both"/>
            </w:pPr>
            <w:r>
              <w:t>Министр</w:t>
            </w:r>
            <w:r w:rsidR="00A27891" w:rsidRPr="00A27891">
              <w:t>___________/_________/</w:t>
            </w:r>
          </w:p>
          <w:p w:rsidR="00A27891" w:rsidRPr="00A27891" w:rsidRDefault="00A27891" w:rsidP="00A27891">
            <w:pPr>
              <w:autoSpaceDE w:val="0"/>
              <w:autoSpaceDN w:val="0"/>
              <w:ind w:right="724"/>
              <w:jc w:val="both"/>
            </w:pPr>
            <w:r w:rsidRPr="00A27891">
              <w:t>«_______» ______________201__ год</w:t>
            </w:r>
          </w:p>
        </w:tc>
        <w:tc>
          <w:tcPr>
            <w:tcW w:w="4727" w:type="dxa"/>
          </w:tcPr>
          <w:p w:rsidR="00A27891" w:rsidRPr="00A27891" w:rsidRDefault="00A27891" w:rsidP="00A27891">
            <w:pPr>
              <w:autoSpaceDE w:val="0"/>
              <w:autoSpaceDN w:val="0"/>
              <w:adjustRightInd w:val="0"/>
              <w:outlineLvl w:val="2"/>
            </w:pPr>
            <w:r w:rsidRPr="00A27891">
              <w:t>Получатель</w:t>
            </w:r>
          </w:p>
          <w:p w:rsidR="00A27891" w:rsidRPr="00A27891" w:rsidRDefault="00A27891" w:rsidP="00A27891">
            <w:pPr>
              <w:autoSpaceDE w:val="0"/>
              <w:autoSpaceDN w:val="0"/>
              <w:adjustRightInd w:val="0"/>
              <w:outlineLvl w:val="2"/>
            </w:pPr>
          </w:p>
          <w:p w:rsidR="00A27891" w:rsidRPr="00A27891" w:rsidRDefault="00A27891" w:rsidP="00A27891">
            <w:pPr>
              <w:autoSpaceDE w:val="0"/>
              <w:autoSpaceDN w:val="0"/>
              <w:adjustRightInd w:val="0"/>
              <w:outlineLvl w:val="2"/>
            </w:pPr>
          </w:p>
          <w:p w:rsidR="00A27891" w:rsidRPr="00A27891" w:rsidRDefault="00A27891" w:rsidP="00A27891">
            <w:pPr>
              <w:rPr>
                <w:b/>
              </w:rPr>
            </w:pPr>
            <w:r w:rsidRPr="00A27891">
              <w:rPr>
                <w:b/>
              </w:rPr>
              <w:t>____________________/_____________/</w:t>
            </w:r>
          </w:p>
          <w:p w:rsidR="00A27891" w:rsidRPr="00A27891" w:rsidRDefault="00A27891" w:rsidP="00A27891">
            <w:pPr>
              <w:autoSpaceDE w:val="0"/>
              <w:autoSpaceDN w:val="0"/>
              <w:adjustRightInd w:val="0"/>
              <w:outlineLvl w:val="2"/>
            </w:pPr>
            <w:r w:rsidRPr="00A27891">
              <w:t>«_______» _______________201__ год</w:t>
            </w:r>
          </w:p>
          <w:p w:rsidR="00A27891" w:rsidRPr="00A27891" w:rsidRDefault="00A27891" w:rsidP="00A27891">
            <w:pPr>
              <w:autoSpaceDE w:val="0"/>
              <w:autoSpaceDN w:val="0"/>
              <w:adjustRightInd w:val="0"/>
              <w:outlineLvl w:val="2"/>
            </w:pPr>
          </w:p>
        </w:tc>
        <w:tc>
          <w:tcPr>
            <w:tcW w:w="4605" w:type="dxa"/>
          </w:tcPr>
          <w:p w:rsidR="00A27891" w:rsidRPr="00A27891" w:rsidRDefault="00A27891" w:rsidP="00A27891">
            <w:pPr>
              <w:autoSpaceDE w:val="0"/>
              <w:autoSpaceDN w:val="0"/>
              <w:adjustRightInd w:val="0"/>
              <w:outlineLvl w:val="2"/>
              <w:rPr>
                <w:b/>
              </w:rPr>
            </w:pPr>
          </w:p>
        </w:tc>
      </w:tr>
    </w:tbl>
    <w:p w:rsidR="00A27891" w:rsidRPr="00A27891" w:rsidRDefault="00A27891" w:rsidP="00A27891">
      <w:pPr>
        <w:widowControl w:val="0"/>
        <w:autoSpaceDE w:val="0"/>
        <w:autoSpaceDN w:val="0"/>
        <w:adjustRightInd w:val="0"/>
        <w:jc w:val="right"/>
        <w:rPr>
          <w:rFonts w:eastAsia="SimSun"/>
          <w:bCs/>
          <w:sz w:val="22"/>
          <w:szCs w:val="22"/>
          <w:lang w:eastAsia="zh-CN"/>
        </w:rPr>
      </w:pPr>
    </w:p>
    <w:p w:rsidR="00A27891" w:rsidRDefault="00A27891"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Pr="00A27891" w:rsidRDefault="008A69A5" w:rsidP="00A27891">
      <w:pPr>
        <w:widowControl w:val="0"/>
        <w:autoSpaceDE w:val="0"/>
        <w:autoSpaceDN w:val="0"/>
        <w:adjustRightInd w:val="0"/>
        <w:jc w:val="right"/>
        <w:rPr>
          <w:rFonts w:eastAsia="SimSun"/>
          <w:bCs/>
          <w:sz w:val="22"/>
          <w:szCs w:val="22"/>
          <w:lang w:eastAsia="zh-CN"/>
        </w:rPr>
      </w:pPr>
    </w:p>
    <w:p w:rsidR="00A27891" w:rsidRDefault="00A27891"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sectPr w:rsidR="00604032" w:rsidSect="00AB25B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0E" w:rsidRDefault="0010340E" w:rsidP="001B6888">
      <w:r>
        <w:separator/>
      </w:r>
    </w:p>
  </w:endnote>
  <w:endnote w:type="continuationSeparator" w:id="0">
    <w:p w:rsidR="0010340E" w:rsidRDefault="0010340E" w:rsidP="001B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0E" w:rsidRDefault="0010340E" w:rsidP="001B6888">
      <w:r>
        <w:separator/>
      </w:r>
    </w:p>
  </w:footnote>
  <w:footnote w:type="continuationSeparator" w:id="0">
    <w:p w:rsidR="0010340E" w:rsidRDefault="0010340E" w:rsidP="001B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B25BC"/>
    <w:multiLevelType w:val="multilevel"/>
    <w:tmpl w:val="78667868"/>
    <w:lvl w:ilvl="0">
      <w:start w:val="1"/>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3185583"/>
    <w:multiLevelType w:val="hybridMultilevel"/>
    <w:tmpl w:val="FA74F02A"/>
    <w:lvl w:ilvl="0" w:tplc="90848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142053"/>
    <w:multiLevelType w:val="hybridMultilevel"/>
    <w:tmpl w:val="46B4B906"/>
    <w:lvl w:ilvl="0" w:tplc="078E3A26">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415E50"/>
    <w:multiLevelType w:val="hybridMultilevel"/>
    <w:tmpl w:val="818089E2"/>
    <w:lvl w:ilvl="0" w:tplc="8B8617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84A8B"/>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15:restartNumberingAfterBreak="0">
    <w:nsid w:val="248120B2"/>
    <w:multiLevelType w:val="hybridMultilevel"/>
    <w:tmpl w:val="EF402854"/>
    <w:lvl w:ilvl="0" w:tplc="C408E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D41AB5"/>
    <w:multiLevelType w:val="hybridMultilevel"/>
    <w:tmpl w:val="77C64ADA"/>
    <w:lvl w:ilvl="0" w:tplc="0178D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7C9483A"/>
    <w:multiLevelType w:val="hybridMultilevel"/>
    <w:tmpl w:val="4AE82A7E"/>
    <w:lvl w:ilvl="0" w:tplc="535E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CE0223C"/>
    <w:multiLevelType w:val="hybridMultilevel"/>
    <w:tmpl w:val="21E01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D01102"/>
    <w:multiLevelType w:val="multilevel"/>
    <w:tmpl w:val="B712B42C"/>
    <w:lvl w:ilvl="0">
      <w:start w:val="4"/>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4B511F5E"/>
    <w:multiLevelType w:val="multilevel"/>
    <w:tmpl w:val="2304DAF6"/>
    <w:lvl w:ilvl="0">
      <w:start w:val="2"/>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BC74E7D"/>
    <w:multiLevelType w:val="hybridMultilevel"/>
    <w:tmpl w:val="BEEA8F6C"/>
    <w:lvl w:ilvl="0" w:tplc="C2E8C8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D30381"/>
    <w:multiLevelType w:val="hybridMultilevel"/>
    <w:tmpl w:val="FCD40678"/>
    <w:lvl w:ilvl="0" w:tplc="B17ED93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2C5347"/>
    <w:multiLevelType w:val="multilevel"/>
    <w:tmpl w:val="9404DE24"/>
    <w:lvl w:ilvl="0">
      <w:start w:val="3"/>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6A1028A5"/>
    <w:multiLevelType w:val="hybridMultilevel"/>
    <w:tmpl w:val="C70CB214"/>
    <w:lvl w:ilvl="0" w:tplc="5EB4A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A9076F6"/>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7A752AF3"/>
    <w:multiLevelType w:val="hybridMultilevel"/>
    <w:tmpl w:val="05B446A4"/>
    <w:lvl w:ilvl="0" w:tplc="16F2C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7"/>
  </w:num>
  <w:num w:numId="6">
    <w:abstractNumId w:val="6"/>
  </w:num>
  <w:num w:numId="7">
    <w:abstractNumId w:val="4"/>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5"/>
  </w:num>
  <w:num w:numId="13">
    <w:abstractNumId w:val="11"/>
  </w:num>
  <w:num w:numId="14">
    <w:abstractNumId w:val="10"/>
  </w:num>
  <w:num w:numId="15">
    <w:abstractNumId w:val="13"/>
  </w:num>
  <w:num w:numId="16">
    <w:abstractNumId w:val="1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88"/>
    <w:rsid w:val="000006EA"/>
    <w:rsid w:val="000050E9"/>
    <w:rsid w:val="00014605"/>
    <w:rsid w:val="000167A5"/>
    <w:rsid w:val="00021BB5"/>
    <w:rsid w:val="000234C2"/>
    <w:rsid w:val="0002409C"/>
    <w:rsid w:val="00024428"/>
    <w:rsid w:val="0003040A"/>
    <w:rsid w:val="0005382D"/>
    <w:rsid w:val="000612F9"/>
    <w:rsid w:val="0006142A"/>
    <w:rsid w:val="0006162E"/>
    <w:rsid w:val="00062EF0"/>
    <w:rsid w:val="00066ACD"/>
    <w:rsid w:val="00073E54"/>
    <w:rsid w:val="00080DC9"/>
    <w:rsid w:val="00083848"/>
    <w:rsid w:val="00091316"/>
    <w:rsid w:val="00091663"/>
    <w:rsid w:val="000A1D34"/>
    <w:rsid w:val="000A4EAF"/>
    <w:rsid w:val="000A4F57"/>
    <w:rsid w:val="000B75E7"/>
    <w:rsid w:val="000D2A0E"/>
    <w:rsid w:val="000D4766"/>
    <w:rsid w:val="000D7460"/>
    <w:rsid w:val="000D7947"/>
    <w:rsid w:val="000E0B43"/>
    <w:rsid w:val="000F3172"/>
    <w:rsid w:val="000F3270"/>
    <w:rsid w:val="0010340E"/>
    <w:rsid w:val="00110C8C"/>
    <w:rsid w:val="00117542"/>
    <w:rsid w:val="00117C59"/>
    <w:rsid w:val="001251AC"/>
    <w:rsid w:val="001270A8"/>
    <w:rsid w:val="00135186"/>
    <w:rsid w:val="001369DE"/>
    <w:rsid w:val="00136E27"/>
    <w:rsid w:val="00140BD4"/>
    <w:rsid w:val="00142DA5"/>
    <w:rsid w:val="00143036"/>
    <w:rsid w:val="00144563"/>
    <w:rsid w:val="001454E1"/>
    <w:rsid w:val="0014798D"/>
    <w:rsid w:val="00147AFC"/>
    <w:rsid w:val="00151517"/>
    <w:rsid w:val="00164F29"/>
    <w:rsid w:val="00165EC1"/>
    <w:rsid w:val="0016775D"/>
    <w:rsid w:val="00170DFC"/>
    <w:rsid w:val="00171E17"/>
    <w:rsid w:val="00173C4E"/>
    <w:rsid w:val="00176845"/>
    <w:rsid w:val="00194068"/>
    <w:rsid w:val="0019545A"/>
    <w:rsid w:val="001A1220"/>
    <w:rsid w:val="001A1D59"/>
    <w:rsid w:val="001A2957"/>
    <w:rsid w:val="001A2A10"/>
    <w:rsid w:val="001A4BFE"/>
    <w:rsid w:val="001A577F"/>
    <w:rsid w:val="001A74CC"/>
    <w:rsid w:val="001B0C08"/>
    <w:rsid w:val="001B3B2E"/>
    <w:rsid w:val="001B6888"/>
    <w:rsid w:val="001C1298"/>
    <w:rsid w:val="001C144C"/>
    <w:rsid w:val="001C7F61"/>
    <w:rsid w:val="001D2570"/>
    <w:rsid w:val="001D7ED1"/>
    <w:rsid w:val="001E0712"/>
    <w:rsid w:val="001E7A8C"/>
    <w:rsid w:val="001F09F7"/>
    <w:rsid w:val="001F32D4"/>
    <w:rsid w:val="002011AF"/>
    <w:rsid w:val="002057B3"/>
    <w:rsid w:val="00210E3E"/>
    <w:rsid w:val="002141AB"/>
    <w:rsid w:val="00217091"/>
    <w:rsid w:val="00230B8C"/>
    <w:rsid w:val="002335E6"/>
    <w:rsid w:val="00233DB2"/>
    <w:rsid w:val="00241F84"/>
    <w:rsid w:val="002426DE"/>
    <w:rsid w:val="0024394E"/>
    <w:rsid w:val="00243A83"/>
    <w:rsid w:val="00255EAE"/>
    <w:rsid w:val="002602F0"/>
    <w:rsid w:val="002610FA"/>
    <w:rsid w:val="00262726"/>
    <w:rsid w:val="002712E6"/>
    <w:rsid w:val="00273D51"/>
    <w:rsid w:val="00280CD4"/>
    <w:rsid w:val="002811C9"/>
    <w:rsid w:val="00290595"/>
    <w:rsid w:val="002934A7"/>
    <w:rsid w:val="00294873"/>
    <w:rsid w:val="002A1DEB"/>
    <w:rsid w:val="002A223C"/>
    <w:rsid w:val="002A664E"/>
    <w:rsid w:val="002B6CBB"/>
    <w:rsid w:val="002C2F26"/>
    <w:rsid w:val="002C338D"/>
    <w:rsid w:val="002D12C2"/>
    <w:rsid w:val="002D1347"/>
    <w:rsid w:val="002D1C5F"/>
    <w:rsid w:val="002E1937"/>
    <w:rsid w:val="002E1A75"/>
    <w:rsid w:val="002F2625"/>
    <w:rsid w:val="002F309B"/>
    <w:rsid w:val="002F5269"/>
    <w:rsid w:val="002F5D5D"/>
    <w:rsid w:val="00301DEA"/>
    <w:rsid w:val="003048D9"/>
    <w:rsid w:val="00310FEC"/>
    <w:rsid w:val="003135B5"/>
    <w:rsid w:val="003171DA"/>
    <w:rsid w:val="00323549"/>
    <w:rsid w:val="00323E3E"/>
    <w:rsid w:val="003268A2"/>
    <w:rsid w:val="00327AF3"/>
    <w:rsid w:val="003326C6"/>
    <w:rsid w:val="00335C3D"/>
    <w:rsid w:val="003363D0"/>
    <w:rsid w:val="00337792"/>
    <w:rsid w:val="00337E92"/>
    <w:rsid w:val="003415F6"/>
    <w:rsid w:val="0034292F"/>
    <w:rsid w:val="003432A6"/>
    <w:rsid w:val="0034331B"/>
    <w:rsid w:val="00344647"/>
    <w:rsid w:val="0034529E"/>
    <w:rsid w:val="00345ADE"/>
    <w:rsid w:val="00357103"/>
    <w:rsid w:val="00357C49"/>
    <w:rsid w:val="003632D9"/>
    <w:rsid w:val="00364778"/>
    <w:rsid w:val="003734E1"/>
    <w:rsid w:val="00377BDF"/>
    <w:rsid w:val="003868A3"/>
    <w:rsid w:val="00392A6C"/>
    <w:rsid w:val="003A1714"/>
    <w:rsid w:val="003A1A35"/>
    <w:rsid w:val="003A3A90"/>
    <w:rsid w:val="003B1A6D"/>
    <w:rsid w:val="003C2790"/>
    <w:rsid w:val="003C2CE7"/>
    <w:rsid w:val="003C40F6"/>
    <w:rsid w:val="003C4B4F"/>
    <w:rsid w:val="003D172E"/>
    <w:rsid w:val="003D6968"/>
    <w:rsid w:val="003F29FE"/>
    <w:rsid w:val="003F366F"/>
    <w:rsid w:val="00402E3F"/>
    <w:rsid w:val="004064D5"/>
    <w:rsid w:val="004121E5"/>
    <w:rsid w:val="00415A89"/>
    <w:rsid w:val="00417A37"/>
    <w:rsid w:val="00422897"/>
    <w:rsid w:val="00423A3B"/>
    <w:rsid w:val="0042401F"/>
    <w:rsid w:val="00425E80"/>
    <w:rsid w:val="00431BED"/>
    <w:rsid w:val="0044259F"/>
    <w:rsid w:val="00442A3A"/>
    <w:rsid w:val="00444825"/>
    <w:rsid w:val="0044765F"/>
    <w:rsid w:val="00455E91"/>
    <w:rsid w:val="00465414"/>
    <w:rsid w:val="00466E0E"/>
    <w:rsid w:val="0047090D"/>
    <w:rsid w:val="004777F8"/>
    <w:rsid w:val="00482CD2"/>
    <w:rsid w:val="004901E4"/>
    <w:rsid w:val="004902FA"/>
    <w:rsid w:val="00495032"/>
    <w:rsid w:val="00495641"/>
    <w:rsid w:val="004B22BF"/>
    <w:rsid w:val="004B2793"/>
    <w:rsid w:val="004B720C"/>
    <w:rsid w:val="004B739D"/>
    <w:rsid w:val="004C3FF8"/>
    <w:rsid w:val="004C60DA"/>
    <w:rsid w:val="004C7803"/>
    <w:rsid w:val="004D02B8"/>
    <w:rsid w:val="004D2663"/>
    <w:rsid w:val="004E64EC"/>
    <w:rsid w:val="004F077C"/>
    <w:rsid w:val="004F1A99"/>
    <w:rsid w:val="004F24CB"/>
    <w:rsid w:val="004F5A4D"/>
    <w:rsid w:val="004F6A14"/>
    <w:rsid w:val="005020B6"/>
    <w:rsid w:val="005027B6"/>
    <w:rsid w:val="005100C3"/>
    <w:rsid w:val="0051533F"/>
    <w:rsid w:val="00521AEE"/>
    <w:rsid w:val="0052736F"/>
    <w:rsid w:val="005352D5"/>
    <w:rsid w:val="00535948"/>
    <w:rsid w:val="00536AC9"/>
    <w:rsid w:val="00541D27"/>
    <w:rsid w:val="005511E7"/>
    <w:rsid w:val="00555389"/>
    <w:rsid w:val="0055571B"/>
    <w:rsid w:val="005565C0"/>
    <w:rsid w:val="005606A1"/>
    <w:rsid w:val="005627F3"/>
    <w:rsid w:val="0056448E"/>
    <w:rsid w:val="00566E68"/>
    <w:rsid w:val="0057018F"/>
    <w:rsid w:val="00572D61"/>
    <w:rsid w:val="00584715"/>
    <w:rsid w:val="00587136"/>
    <w:rsid w:val="005A329A"/>
    <w:rsid w:val="005B10E0"/>
    <w:rsid w:val="005B24CD"/>
    <w:rsid w:val="005D6EF3"/>
    <w:rsid w:val="005F2AD8"/>
    <w:rsid w:val="005F63D1"/>
    <w:rsid w:val="00604032"/>
    <w:rsid w:val="00606B37"/>
    <w:rsid w:val="00607606"/>
    <w:rsid w:val="00607CC1"/>
    <w:rsid w:val="00622257"/>
    <w:rsid w:val="0062301A"/>
    <w:rsid w:val="00623C27"/>
    <w:rsid w:val="00624D5A"/>
    <w:rsid w:val="0063346A"/>
    <w:rsid w:val="006351E7"/>
    <w:rsid w:val="00637CE1"/>
    <w:rsid w:val="0064241A"/>
    <w:rsid w:val="00647266"/>
    <w:rsid w:val="00652AAB"/>
    <w:rsid w:val="00653564"/>
    <w:rsid w:val="00656F58"/>
    <w:rsid w:val="006629CA"/>
    <w:rsid w:val="00663573"/>
    <w:rsid w:val="00665824"/>
    <w:rsid w:val="00672F54"/>
    <w:rsid w:val="00677557"/>
    <w:rsid w:val="00680698"/>
    <w:rsid w:val="00681522"/>
    <w:rsid w:val="00683F26"/>
    <w:rsid w:val="00692E23"/>
    <w:rsid w:val="00693835"/>
    <w:rsid w:val="00694D7C"/>
    <w:rsid w:val="0069647C"/>
    <w:rsid w:val="006A1ED0"/>
    <w:rsid w:val="006B086B"/>
    <w:rsid w:val="006B17C0"/>
    <w:rsid w:val="006C189E"/>
    <w:rsid w:val="006C22CF"/>
    <w:rsid w:val="006C2678"/>
    <w:rsid w:val="006C57EB"/>
    <w:rsid w:val="006D4BA0"/>
    <w:rsid w:val="006D616B"/>
    <w:rsid w:val="006D630A"/>
    <w:rsid w:val="006D7634"/>
    <w:rsid w:val="006E5A8A"/>
    <w:rsid w:val="006E6E33"/>
    <w:rsid w:val="006F2983"/>
    <w:rsid w:val="006F32DC"/>
    <w:rsid w:val="006F450E"/>
    <w:rsid w:val="006F5F85"/>
    <w:rsid w:val="00704A20"/>
    <w:rsid w:val="00705AEF"/>
    <w:rsid w:val="00721541"/>
    <w:rsid w:val="00721A39"/>
    <w:rsid w:val="00723639"/>
    <w:rsid w:val="00724607"/>
    <w:rsid w:val="00730305"/>
    <w:rsid w:val="00740F44"/>
    <w:rsid w:val="007434B0"/>
    <w:rsid w:val="007454BB"/>
    <w:rsid w:val="00756631"/>
    <w:rsid w:val="0076037B"/>
    <w:rsid w:val="00771432"/>
    <w:rsid w:val="0077253A"/>
    <w:rsid w:val="00781679"/>
    <w:rsid w:val="00784ACD"/>
    <w:rsid w:val="00786C0A"/>
    <w:rsid w:val="007A24FD"/>
    <w:rsid w:val="007A56F5"/>
    <w:rsid w:val="007A6630"/>
    <w:rsid w:val="007A7F48"/>
    <w:rsid w:val="007B2ADC"/>
    <w:rsid w:val="007B6CF5"/>
    <w:rsid w:val="007C2196"/>
    <w:rsid w:val="007C6467"/>
    <w:rsid w:val="007D5686"/>
    <w:rsid w:val="007D634F"/>
    <w:rsid w:val="007E0BCF"/>
    <w:rsid w:val="007E3860"/>
    <w:rsid w:val="007F413E"/>
    <w:rsid w:val="007F5D59"/>
    <w:rsid w:val="0080309E"/>
    <w:rsid w:val="00806D54"/>
    <w:rsid w:val="00807207"/>
    <w:rsid w:val="0081226B"/>
    <w:rsid w:val="00812B94"/>
    <w:rsid w:val="0081443B"/>
    <w:rsid w:val="0081636D"/>
    <w:rsid w:val="008204B3"/>
    <w:rsid w:val="00822664"/>
    <w:rsid w:val="008300F7"/>
    <w:rsid w:val="00832D9C"/>
    <w:rsid w:val="0083399F"/>
    <w:rsid w:val="0083745E"/>
    <w:rsid w:val="008401F3"/>
    <w:rsid w:val="00844D10"/>
    <w:rsid w:val="00846714"/>
    <w:rsid w:val="008513A3"/>
    <w:rsid w:val="0085317D"/>
    <w:rsid w:val="008536A3"/>
    <w:rsid w:val="00857AEA"/>
    <w:rsid w:val="00857C8B"/>
    <w:rsid w:val="00857F65"/>
    <w:rsid w:val="00861DF3"/>
    <w:rsid w:val="008630F5"/>
    <w:rsid w:val="008638AD"/>
    <w:rsid w:val="008639B5"/>
    <w:rsid w:val="00870EEA"/>
    <w:rsid w:val="00871732"/>
    <w:rsid w:val="00875E73"/>
    <w:rsid w:val="008764D4"/>
    <w:rsid w:val="008772A6"/>
    <w:rsid w:val="00891940"/>
    <w:rsid w:val="00897EA2"/>
    <w:rsid w:val="008A08D6"/>
    <w:rsid w:val="008A69A5"/>
    <w:rsid w:val="008A6ACB"/>
    <w:rsid w:val="008B0C03"/>
    <w:rsid w:val="008B3355"/>
    <w:rsid w:val="008C0CF7"/>
    <w:rsid w:val="008C5DB3"/>
    <w:rsid w:val="008C7C4D"/>
    <w:rsid w:val="008D1B3E"/>
    <w:rsid w:val="008D3ECB"/>
    <w:rsid w:val="008D5B27"/>
    <w:rsid w:val="008E0EA1"/>
    <w:rsid w:val="008E2996"/>
    <w:rsid w:val="008E4898"/>
    <w:rsid w:val="008E4F42"/>
    <w:rsid w:val="008F5C84"/>
    <w:rsid w:val="009029C0"/>
    <w:rsid w:val="00907E56"/>
    <w:rsid w:val="0091164C"/>
    <w:rsid w:val="00916D75"/>
    <w:rsid w:val="00920C2C"/>
    <w:rsid w:val="009214A6"/>
    <w:rsid w:val="009219DA"/>
    <w:rsid w:val="00924724"/>
    <w:rsid w:val="0092498C"/>
    <w:rsid w:val="009249FE"/>
    <w:rsid w:val="00924EBF"/>
    <w:rsid w:val="00932C0A"/>
    <w:rsid w:val="00934602"/>
    <w:rsid w:val="0093706F"/>
    <w:rsid w:val="009457D3"/>
    <w:rsid w:val="00956561"/>
    <w:rsid w:val="00961CF2"/>
    <w:rsid w:val="009622C3"/>
    <w:rsid w:val="009646C0"/>
    <w:rsid w:val="00966D02"/>
    <w:rsid w:val="0097076D"/>
    <w:rsid w:val="00970F74"/>
    <w:rsid w:val="00975F02"/>
    <w:rsid w:val="00976DA8"/>
    <w:rsid w:val="00984303"/>
    <w:rsid w:val="00991B72"/>
    <w:rsid w:val="00992CDA"/>
    <w:rsid w:val="0099354D"/>
    <w:rsid w:val="00996295"/>
    <w:rsid w:val="00996EEC"/>
    <w:rsid w:val="009A4E09"/>
    <w:rsid w:val="009B690A"/>
    <w:rsid w:val="009C03F9"/>
    <w:rsid w:val="009C227E"/>
    <w:rsid w:val="009C3BD4"/>
    <w:rsid w:val="009D15CA"/>
    <w:rsid w:val="009D7A27"/>
    <w:rsid w:val="009E1AE4"/>
    <w:rsid w:val="009E5783"/>
    <w:rsid w:val="009F6471"/>
    <w:rsid w:val="009F6661"/>
    <w:rsid w:val="00A078BF"/>
    <w:rsid w:val="00A10814"/>
    <w:rsid w:val="00A110F9"/>
    <w:rsid w:val="00A16981"/>
    <w:rsid w:val="00A217B4"/>
    <w:rsid w:val="00A27891"/>
    <w:rsid w:val="00A30F46"/>
    <w:rsid w:val="00A34CAE"/>
    <w:rsid w:val="00A403D4"/>
    <w:rsid w:val="00A40733"/>
    <w:rsid w:val="00A40923"/>
    <w:rsid w:val="00A441A6"/>
    <w:rsid w:val="00A4775F"/>
    <w:rsid w:val="00A551A2"/>
    <w:rsid w:val="00A740E7"/>
    <w:rsid w:val="00A75458"/>
    <w:rsid w:val="00A754DE"/>
    <w:rsid w:val="00A7555C"/>
    <w:rsid w:val="00A81FA7"/>
    <w:rsid w:val="00A826B2"/>
    <w:rsid w:val="00A83553"/>
    <w:rsid w:val="00A8469A"/>
    <w:rsid w:val="00A8502E"/>
    <w:rsid w:val="00A854F3"/>
    <w:rsid w:val="00AA1499"/>
    <w:rsid w:val="00AA1D30"/>
    <w:rsid w:val="00AB0ED8"/>
    <w:rsid w:val="00AB25B4"/>
    <w:rsid w:val="00AB29C6"/>
    <w:rsid w:val="00AB7BE0"/>
    <w:rsid w:val="00AC1023"/>
    <w:rsid w:val="00AC7287"/>
    <w:rsid w:val="00AC73E9"/>
    <w:rsid w:val="00AD4009"/>
    <w:rsid w:val="00AE4F36"/>
    <w:rsid w:val="00AE5C29"/>
    <w:rsid w:val="00AE6B8C"/>
    <w:rsid w:val="00AF7184"/>
    <w:rsid w:val="00AF7F72"/>
    <w:rsid w:val="00B048F9"/>
    <w:rsid w:val="00B06496"/>
    <w:rsid w:val="00B06BB9"/>
    <w:rsid w:val="00B12C16"/>
    <w:rsid w:val="00B138B1"/>
    <w:rsid w:val="00B138C2"/>
    <w:rsid w:val="00B169AA"/>
    <w:rsid w:val="00B20E32"/>
    <w:rsid w:val="00B21C5D"/>
    <w:rsid w:val="00B22A37"/>
    <w:rsid w:val="00B303D4"/>
    <w:rsid w:val="00B341FD"/>
    <w:rsid w:val="00B343EB"/>
    <w:rsid w:val="00B40C55"/>
    <w:rsid w:val="00B40D4E"/>
    <w:rsid w:val="00B5042D"/>
    <w:rsid w:val="00B52EA6"/>
    <w:rsid w:val="00B53A77"/>
    <w:rsid w:val="00B6100B"/>
    <w:rsid w:val="00B6342C"/>
    <w:rsid w:val="00B64240"/>
    <w:rsid w:val="00B70849"/>
    <w:rsid w:val="00B71FD9"/>
    <w:rsid w:val="00B93D66"/>
    <w:rsid w:val="00B972C3"/>
    <w:rsid w:val="00BA037E"/>
    <w:rsid w:val="00BA7A2D"/>
    <w:rsid w:val="00BB1CA3"/>
    <w:rsid w:val="00BB441B"/>
    <w:rsid w:val="00BB4741"/>
    <w:rsid w:val="00BD0158"/>
    <w:rsid w:val="00BE0FDF"/>
    <w:rsid w:val="00BE335D"/>
    <w:rsid w:val="00BE3615"/>
    <w:rsid w:val="00BE5D2C"/>
    <w:rsid w:val="00BE638E"/>
    <w:rsid w:val="00BF371B"/>
    <w:rsid w:val="00BF67FE"/>
    <w:rsid w:val="00BF714A"/>
    <w:rsid w:val="00BF725E"/>
    <w:rsid w:val="00C11C08"/>
    <w:rsid w:val="00C14AA9"/>
    <w:rsid w:val="00C1646C"/>
    <w:rsid w:val="00C165FD"/>
    <w:rsid w:val="00C16DD6"/>
    <w:rsid w:val="00C17B44"/>
    <w:rsid w:val="00C207D5"/>
    <w:rsid w:val="00C20C28"/>
    <w:rsid w:val="00C22C4D"/>
    <w:rsid w:val="00C23854"/>
    <w:rsid w:val="00C3178A"/>
    <w:rsid w:val="00C37CE2"/>
    <w:rsid w:val="00C436B0"/>
    <w:rsid w:val="00C43C14"/>
    <w:rsid w:val="00C463A4"/>
    <w:rsid w:val="00C47636"/>
    <w:rsid w:val="00C56091"/>
    <w:rsid w:val="00C634CC"/>
    <w:rsid w:val="00C65400"/>
    <w:rsid w:val="00C6767F"/>
    <w:rsid w:val="00C67D59"/>
    <w:rsid w:val="00C743E4"/>
    <w:rsid w:val="00C7731D"/>
    <w:rsid w:val="00C85BC4"/>
    <w:rsid w:val="00C90A8B"/>
    <w:rsid w:val="00C93A7D"/>
    <w:rsid w:val="00C96E7A"/>
    <w:rsid w:val="00C97470"/>
    <w:rsid w:val="00CA049B"/>
    <w:rsid w:val="00CA4C14"/>
    <w:rsid w:val="00CA7833"/>
    <w:rsid w:val="00CC3F81"/>
    <w:rsid w:val="00CC530F"/>
    <w:rsid w:val="00CD1D3C"/>
    <w:rsid w:val="00CE4271"/>
    <w:rsid w:val="00CE5AFB"/>
    <w:rsid w:val="00D00700"/>
    <w:rsid w:val="00D01EAA"/>
    <w:rsid w:val="00D02D9D"/>
    <w:rsid w:val="00D06DFA"/>
    <w:rsid w:val="00D072B8"/>
    <w:rsid w:val="00D10783"/>
    <w:rsid w:val="00D13C0F"/>
    <w:rsid w:val="00D22961"/>
    <w:rsid w:val="00D22F51"/>
    <w:rsid w:val="00D23F0A"/>
    <w:rsid w:val="00D344B0"/>
    <w:rsid w:val="00D373A5"/>
    <w:rsid w:val="00D42002"/>
    <w:rsid w:val="00D437CD"/>
    <w:rsid w:val="00D43EBC"/>
    <w:rsid w:val="00D44A0D"/>
    <w:rsid w:val="00D466AA"/>
    <w:rsid w:val="00D537C9"/>
    <w:rsid w:val="00D61FBA"/>
    <w:rsid w:val="00D62A9C"/>
    <w:rsid w:val="00D7186F"/>
    <w:rsid w:val="00D73571"/>
    <w:rsid w:val="00D73E01"/>
    <w:rsid w:val="00D7663E"/>
    <w:rsid w:val="00D7707B"/>
    <w:rsid w:val="00D816DA"/>
    <w:rsid w:val="00D8290F"/>
    <w:rsid w:val="00D858A1"/>
    <w:rsid w:val="00D95EF9"/>
    <w:rsid w:val="00D96F92"/>
    <w:rsid w:val="00DA1262"/>
    <w:rsid w:val="00DA56B8"/>
    <w:rsid w:val="00DB24C4"/>
    <w:rsid w:val="00DB5BE2"/>
    <w:rsid w:val="00DB5DE1"/>
    <w:rsid w:val="00DB7171"/>
    <w:rsid w:val="00DB7EA7"/>
    <w:rsid w:val="00DD0CF3"/>
    <w:rsid w:val="00DD1404"/>
    <w:rsid w:val="00DD18D0"/>
    <w:rsid w:val="00DD415F"/>
    <w:rsid w:val="00DD4B1A"/>
    <w:rsid w:val="00DD6E9C"/>
    <w:rsid w:val="00DE188F"/>
    <w:rsid w:val="00DE42CA"/>
    <w:rsid w:val="00DE7AAE"/>
    <w:rsid w:val="00DF093A"/>
    <w:rsid w:val="00DF4A3F"/>
    <w:rsid w:val="00DF7316"/>
    <w:rsid w:val="00DF7A33"/>
    <w:rsid w:val="00E018A5"/>
    <w:rsid w:val="00E01905"/>
    <w:rsid w:val="00E0535A"/>
    <w:rsid w:val="00E05A14"/>
    <w:rsid w:val="00E075C8"/>
    <w:rsid w:val="00E10898"/>
    <w:rsid w:val="00E17173"/>
    <w:rsid w:val="00E249CA"/>
    <w:rsid w:val="00E25FD3"/>
    <w:rsid w:val="00E302E1"/>
    <w:rsid w:val="00E419E3"/>
    <w:rsid w:val="00E45C49"/>
    <w:rsid w:val="00E475CB"/>
    <w:rsid w:val="00E547C7"/>
    <w:rsid w:val="00E55E0E"/>
    <w:rsid w:val="00E60D12"/>
    <w:rsid w:val="00E62D5C"/>
    <w:rsid w:val="00E657D6"/>
    <w:rsid w:val="00E71875"/>
    <w:rsid w:val="00E71CDB"/>
    <w:rsid w:val="00E731CB"/>
    <w:rsid w:val="00E83472"/>
    <w:rsid w:val="00E850C9"/>
    <w:rsid w:val="00E91FFA"/>
    <w:rsid w:val="00E93C2D"/>
    <w:rsid w:val="00E958E3"/>
    <w:rsid w:val="00E97C0F"/>
    <w:rsid w:val="00EC3A32"/>
    <w:rsid w:val="00EC565F"/>
    <w:rsid w:val="00EC5AA5"/>
    <w:rsid w:val="00ED460B"/>
    <w:rsid w:val="00EE0581"/>
    <w:rsid w:val="00EE12A7"/>
    <w:rsid w:val="00EF1500"/>
    <w:rsid w:val="00EF3DE1"/>
    <w:rsid w:val="00EF4D24"/>
    <w:rsid w:val="00F0034C"/>
    <w:rsid w:val="00F05498"/>
    <w:rsid w:val="00F078BB"/>
    <w:rsid w:val="00F104A5"/>
    <w:rsid w:val="00F14074"/>
    <w:rsid w:val="00F14E66"/>
    <w:rsid w:val="00F1786C"/>
    <w:rsid w:val="00F20367"/>
    <w:rsid w:val="00F266B7"/>
    <w:rsid w:val="00F33A00"/>
    <w:rsid w:val="00F3421B"/>
    <w:rsid w:val="00F35080"/>
    <w:rsid w:val="00F41935"/>
    <w:rsid w:val="00F54EAE"/>
    <w:rsid w:val="00F5701B"/>
    <w:rsid w:val="00F66458"/>
    <w:rsid w:val="00F7114F"/>
    <w:rsid w:val="00F767F3"/>
    <w:rsid w:val="00F8532D"/>
    <w:rsid w:val="00F97208"/>
    <w:rsid w:val="00FA2A32"/>
    <w:rsid w:val="00FA2B6C"/>
    <w:rsid w:val="00FA723D"/>
    <w:rsid w:val="00FB05F8"/>
    <w:rsid w:val="00FB288F"/>
    <w:rsid w:val="00FB602C"/>
    <w:rsid w:val="00FC4134"/>
    <w:rsid w:val="00FC61FE"/>
    <w:rsid w:val="00FD1CC9"/>
    <w:rsid w:val="00FD4D33"/>
    <w:rsid w:val="00FD627E"/>
    <w:rsid w:val="00FD6928"/>
    <w:rsid w:val="00FE3C27"/>
    <w:rsid w:val="00FE6AAF"/>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32A78-E994-4BE3-A7E5-CC6BE64F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88"/>
    <w:rPr>
      <w:rFonts w:ascii="Times New Roman" w:eastAsia="Times New Roman" w:hAnsi="Times New Roman"/>
      <w:sz w:val="24"/>
      <w:szCs w:val="24"/>
    </w:rPr>
  </w:style>
  <w:style w:type="paragraph" w:styleId="5">
    <w:name w:val="heading 5"/>
    <w:basedOn w:val="a"/>
    <w:next w:val="a"/>
    <w:link w:val="50"/>
    <w:qFormat/>
    <w:rsid w:val="001B6888"/>
    <w:pPr>
      <w:keepNext/>
      <w:jc w:val="center"/>
      <w:outlineLvl w:val="4"/>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6888"/>
    <w:pPr>
      <w:jc w:val="center"/>
    </w:pPr>
    <w:rPr>
      <w:b/>
      <w:sz w:val="20"/>
      <w:szCs w:val="20"/>
      <w:lang w:val="x-none"/>
    </w:rPr>
  </w:style>
  <w:style w:type="character" w:customStyle="1" w:styleId="a4">
    <w:name w:val="Название Знак"/>
    <w:link w:val="a3"/>
    <w:rsid w:val="001B6888"/>
    <w:rPr>
      <w:rFonts w:ascii="Times New Roman" w:eastAsia="Times New Roman" w:hAnsi="Times New Roman" w:cs="Times New Roman"/>
      <w:b/>
      <w:szCs w:val="20"/>
      <w:lang w:eastAsia="ru-RU"/>
    </w:rPr>
  </w:style>
  <w:style w:type="paragraph" w:customStyle="1" w:styleId="ConsPlusTitle">
    <w:name w:val="ConsPlusTitle"/>
    <w:rsid w:val="001B6888"/>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B6888"/>
    <w:rPr>
      <w:rFonts w:ascii="Tahoma" w:hAnsi="Tahoma"/>
      <w:sz w:val="16"/>
      <w:szCs w:val="16"/>
      <w:lang w:val="x-none"/>
    </w:rPr>
  </w:style>
  <w:style w:type="character" w:customStyle="1" w:styleId="a6">
    <w:name w:val="Текст выноски Знак"/>
    <w:link w:val="a5"/>
    <w:uiPriority w:val="99"/>
    <w:semiHidden/>
    <w:rsid w:val="001B6888"/>
    <w:rPr>
      <w:rFonts w:ascii="Tahoma" w:eastAsia="Times New Roman" w:hAnsi="Tahoma" w:cs="Tahoma"/>
      <w:sz w:val="16"/>
      <w:szCs w:val="16"/>
      <w:lang w:eastAsia="ru-RU"/>
    </w:rPr>
  </w:style>
  <w:style w:type="character" w:customStyle="1" w:styleId="50">
    <w:name w:val="Заголовок 5 Знак"/>
    <w:link w:val="5"/>
    <w:rsid w:val="001B6888"/>
    <w:rPr>
      <w:rFonts w:ascii="Times New Roman" w:eastAsia="Times New Roman" w:hAnsi="Times New Roman" w:cs="Times New Roman"/>
      <w:b/>
      <w:sz w:val="36"/>
      <w:szCs w:val="20"/>
      <w:lang w:eastAsia="ru-RU"/>
    </w:rPr>
  </w:style>
  <w:style w:type="character" w:styleId="a7">
    <w:name w:val="Hyperlink"/>
    <w:uiPriority w:val="99"/>
    <w:rsid w:val="001B6888"/>
    <w:rPr>
      <w:color w:val="0000FF"/>
      <w:u w:val="single"/>
    </w:rPr>
  </w:style>
  <w:style w:type="paragraph" w:styleId="a8">
    <w:name w:val="header"/>
    <w:basedOn w:val="a"/>
    <w:link w:val="a9"/>
    <w:uiPriority w:val="99"/>
    <w:semiHidden/>
    <w:unhideWhenUsed/>
    <w:rsid w:val="001B6888"/>
    <w:pPr>
      <w:tabs>
        <w:tab w:val="center" w:pos="4677"/>
        <w:tab w:val="right" w:pos="9355"/>
      </w:tabs>
    </w:pPr>
    <w:rPr>
      <w:lang w:val="x-none"/>
    </w:rPr>
  </w:style>
  <w:style w:type="character" w:customStyle="1" w:styleId="a9">
    <w:name w:val="Верхний колонтитул Знак"/>
    <w:link w:val="a8"/>
    <w:uiPriority w:val="99"/>
    <w:semiHidden/>
    <w:rsid w:val="001B688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B6888"/>
    <w:pPr>
      <w:tabs>
        <w:tab w:val="center" w:pos="4677"/>
        <w:tab w:val="right" w:pos="9355"/>
      </w:tabs>
    </w:pPr>
    <w:rPr>
      <w:lang w:val="x-none"/>
    </w:rPr>
  </w:style>
  <w:style w:type="character" w:customStyle="1" w:styleId="ab">
    <w:name w:val="Нижний колонтитул Знак"/>
    <w:link w:val="aa"/>
    <w:uiPriority w:val="99"/>
    <w:semiHidden/>
    <w:rsid w:val="001B6888"/>
    <w:rPr>
      <w:rFonts w:ascii="Times New Roman" w:eastAsia="Times New Roman" w:hAnsi="Times New Roman" w:cs="Times New Roman"/>
      <w:sz w:val="24"/>
      <w:szCs w:val="24"/>
      <w:lang w:eastAsia="ru-RU"/>
    </w:rPr>
  </w:style>
  <w:style w:type="paragraph" w:styleId="ac">
    <w:name w:val="List Paragraph"/>
    <w:basedOn w:val="a"/>
    <w:uiPriority w:val="34"/>
    <w:qFormat/>
    <w:rsid w:val="00683F26"/>
    <w:pPr>
      <w:ind w:left="708"/>
    </w:pPr>
  </w:style>
  <w:style w:type="paragraph" w:customStyle="1" w:styleId="ConsPlusNormal">
    <w:name w:val="ConsPlusNormal"/>
    <w:rsid w:val="00233DB2"/>
    <w:pPr>
      <w:widowControl w:val="0"/>
      <w:autoSpaceDE w:val="0"/>
      <w:autoSpaceDN w:val="0"/>
    </w:pPr>
    <w:rPr>
      <w:rFonts w:eastAsia="Times New Roman" w:cs="Calibri"/>
      <w:sz w:val="22"/>
      <w:lang w:eastAsia="zh-CN"/>
    </w:rPr>
  </w:style>
  <w:style w:type="character" w:customStyle="1" w:styleId="13">
    <w:name w:val="Основной текст (13)_"/>
    <w:link w:val="131"/>
    <w:rsid w:val="002057B3"/>
    <w:rPr>
      <w:sz w:val="26"/>
      <w:szCs w:val="26"/>
      <w:shd w:val="clear" w:color="auto" w:fill="FFFFFF"/>
    </w:rPr>
  </w:style>
  <w:style w:type="paragraph" w:customStyle="1" w:styleId="131">
    <w:name w:val="Основной текст (13)1"/>
    <w:basedOn w:val="a"/>
    <w:link w:val="13"/>
    <w:rsid w:val="002057B3"/>
    <w:pPr>
      <w:shd w:val="clear" w:color="auto" w:fill="FFFFFF"/>
      <w:spacing w:after="300" w:line="240" w:lineRule="atLeast"/>
      <w:ind w:hanging="340"/>
    </w:pPr>
    <w:rPr>
      <w:rFonts w:ascii="Calibri" w:eastAsia="Calibri" w:hAnsi="Calibri"/>
      <w:sz w:val="26"/>
      <w:szCs w:val="26"/>
      <w:lang w:val="x-none" w:eastAsia="x-none"/>
    </w:rPr>
  </w:style>
  <w:style w:type="character" w:customStyle="1" w:styleId="ad">
    <w:name w:val="Основной текст_"/>
    <w:link w:val="2"/>
    <w:rsid w:val="00846714"/>
    <w:rPr>
      <w:sz w:val="28"/>
      <w:szCs w:val="28"/>
      <w:shd w:val="clear" w:color="auto" w:fill="FFFFFF"/>
    </w:rPr>
  </w:style>
  <w:style w:type="paragraph" w:customStyle="1" w:styleId="2">
    <w:name w:val="Основной текст2"/>
    <w:basedOn w:val="a"/>
    <w:link w:val="ad"/>
    <w:rsid w:val="00846714"/>
    <w:pPr>
      <w:widowControl w:val="0"/>
      <w:shd w:val="clear" w:color="auto" w:fill="FFFFFF"/>
      <w:spacing w:line="317" w:lineRule="exact"/>
      <w:jc w:val="right"/>
    </w:pPr>
    <w:rPr>
      <w:rFonts w:ascii="Calibri" w:eastAsia="Calibri" w:hAnsi="Calibri"/>
      <w:sz w:val="28"/>
      <w:szCs w:val="28"/>
      <w:lang w:val="x-none" w:eastAsia="x-none"/>
    </w:rPr>
  </w:style>
  <w:style w:type="table" w:styleId="ae">
    <w:name w:val="Table Grid"/>
    <w:basedOn w:val="a1"/>
    <w:uiPriority w:val="59"/>
    <w:rsid w:val="0023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469A"/>
    <w:pPr>
      <w:widowControl w:val="0"/>
      <w:autoSpaceDE w:val="0"/>
      <w:autoSpaceDN w:val="0"/>
    </w:pPr>
    <w:rPr>
      <w:rFonts w:ascii="Courier New" w:eastAsia="Times New Roman" w:hAnsi="Courier New" w:cs="Courier New"/>
    </w:rPr>
  </w:style>
  <w:style w:type="paragraph" w:customStyle="1" w:styleId="formattext">
    <w:name w:val="formattext"/>
    <w:basedOn w:val="a"/>
    <w:rsid w:val="00624D5A"/>
    <w:pPr>
      <w:spacing w:before="100" w:beforeAutospacing="1" w:after="100" w:afterAutospacing="1"/>
    </w:pPr>
  </w:style>
  <w:style w:type="paragraph" w:styleId="af">
    <w:name w:val="Normal (Web)"/>
    <w:basedOn w:val="a"/>
    <w:rsid w:val="00F66458"/>
    <w:pPr>
      <w:spacing w:before="100" w:beforeAutospacing="1" w:after="100" w:afterAutospacing="1"/>
    </w:pPr>
    <w:rPr>
      <w:rFonts w:ascii="Arial" w:eastAsia="Arial Unicode MS" w:hAnsi="Arial" w:cs="Arial"/>
      <w:sz w:val="17"/>
      <w:szCs w:val="17"/>
    </w:rPr>
  </w:style>
  <w:style w:type="paragraph" w:customStyle="1" w:styleId="af0">
    <w:name w:val="Прижатый влево"/>
    <w:basedOn w:val="a"/>
    <w:next w:val="a"/>
    <w:uiPriority w:val="99"/>
    <w:rsid w:val="00BB4741"/>
    <w:pPr>
      <w:autoSpaceDE w:val="0"/>
      <w:autoSpaceDN w:val="0"/>
      <w:adjustRightInd w:val="0"/>
    </w:pPr>
    <w:rPr>
      <w:rFonts w:ascii="Arial" w:eastAsia="Calibri" w:hAnsi="Arial" w:cs="Arial"/>
    </w:rPr>
  </w:style>
  <w:style w:type="character" w:customStyle="1" w:styleId="8">
    <w:name w:val="Основной текст (8)_"/>
    <w:link w:val="80"/>
    <w:rsid w:val="00AF7F72"/>
    <w:rPr>
      <w:b/>
      <w:bCs/>
      <w:sz w:val="27"/>
      <w:szCs w:val="27"/>
      <w:shd w:val="clear" w:color="auto" w:fill="FFFFFF"/>
    </w:rPr>
  </w:style>
  <w:style w:type="paragraph" w:customStyle="1" w:styleId="80">
    <w:name w:val="Основной текст (8)"/>
    <w:basedOn w:val="a"/>
    <w:link w:val="8"/>
    <w:rsid w:val="00AF7F72"/>
    <w:pPr>
      <w:shd w:val="clear" w:color="auto" w:fill="FFFFFF"/>
      <w:spacing w:before="1140" w:after="300" w:line="322" w:lineRule="exact"/>
      <w:jc w:val="center"/>
    </w:pPr>
    <w:rPr>
      <w:rFonts w:ascii="Calibri" w:eastAsia="Calibri" w:hAnsi="Calibri"/>
      <w:b/>
      <w:bCs/>
      <w:sz w:val="27"/>
      <w:szCs w:val="27"/>
      <w:lang w:val="x-none" w:eastAsia="x-none"/>
    </w:rPr>
  </w:style>
  <w:style w:type="character" w:styleId="af1">
    <w:name w:val="FollowedHyperlink"/>
    <w:uiPriority w:val="99"/>
    <w:semiHidden/>
    <w:unhideWhenUsed/>
    <w:rsid w:val="003F29FE"/>
    <w:rPr>
      <w:color w:val="954F72"/>
      <w:u w:val="single"/>
    </w:rPr>
  </w:style>
  <w:style w:type="character" w:customStyle="1" w:styleId="Bodytext">
    <w:name w:val="Body text_"/>
    <w:link w:val="3"/>
    <w:rsid w:val="00D7663E"/>
    <w:rPr>
      <w:rFonts w:ascii="Times New Roman" w:eastAsia="Times New Roman" w:hAnsi="Times New Roman"/>
      <w:sz w:val="27"/>
      <w:szCs w:val="27"/>
      <w:shd w:val="clear" w:color="auto" w:fill="FFFFFF"/>
    </w:rPr>
  </w:style>
  <w:style w:type="paragraph" w:customStyle="1" w:styleId="3">
    <w:name w:val="Основной текст3"/>
    <w:basedOn w:val="a"/>
    <w:link w:val="Bodytext"/>
    <w:rsid w:val="00D7663E"/>
    <w:pPr>
      <w:shd w:val="clear" w:color="auto" w:fill="FFFFFF"/>
      <w:spacing w:before="600" w:after="600" w:line="322" w:lineRule="exact"/>
      <w:jc w:val="center"/>
    </w:pPr>
    <w:rPr>
      <w:sz w:val="27"/>
      <w:szCs w:val="27"/>
      <w:lang w:val="x-none" w:eastAsia="x-none"/>
    </w:rPr>
  </w:style>
  <w:style w:type="character" w:customStyle="1" w:styleId="blk">
    <w:name w:val="blk"/>
    <w:basedOn w:val="a0"/>
    <w:rsid w:val="0083745E"/>
  </w:style>
  <w:style w:type="character" w:customStyle="1" w:styleId="nobr">
    <w:name w:val="nobr"/>
    <w:basedOn w:val="a0"/>
    <w:rsid w:val="00D62A9C"/>
  </w:style>
  <w:style w:type="paragraph" w:styleId="af2">
    <w:name w:val="Body Text"/>
    <w:basedOn w:val="a"/>
    <w:link w:val="af3"/>
    <w:uiPriority w:val="99"/>
    <w:semiHidden/>
    <w:unhideWhenUsed/>
    <w:rsid w:val="00F41935"/>
    <w:pPr>
      <w:spacing w:after="120"/>
    </w:pPr>
  </w:style>
  <w:style w:type="character" w:customStyle="1" w:styleId="af3">
    <w:name w:val="Основной текст Знак"/>
    <w:link w:val="af2"/>
    <w:uiPriority w:val="99"/>
    <w:semiHidden/>
    <w:rsid w:val="00F41935"/>
    <w:rPr>
      <w:rFonts w:ascii="Times New Roman" w:eastAsia="Times New Roman" w:hAnsi="Times New Roman"/>
      <w:sz w:val="24"/>
      <w:szCs w:val="24"/>
    </w:rPr>
  </w:style>
  <w:style w:type="numbering" w:customStyle="1" w:styleId="1">
    <w:name w:val="Нет списка1"/>
    <w:next w:val="a2"/>
    <w:uiPriority w:val="99"/>
    <w:semiHidden/>
    <w:unhideWhenUsed/>
    <w:rsid w:val="00A27891"/>
  </w:style>
  <w:style w:type="character" w:customStyle="1" w:styleId="af4">
    <w:name w:val="Цветовое выделение"/>
    <w:rsid w:val="00694D7C"/>
    <w:rPr>
      <w:b/>
      <w:bCs/>
      <w:color w:val="26282F"/>
    </w:rPr>
  </w:style>
  <w:style w:type="character" w:customStyle="1" w:styleId="af5">
    <w:name w:val="Гипертекстовая ссылка"/>
    <w:rsid w:val="00694D7C"/>
    <w:rPr>
      <w:b/>
      <w:bCs/>
      <w:color w:val="106BBE"/>
    </w:rPr>
  </w:style>
  <w:style w:type="paragraph" w:customStyle="1" w:styleId="af6">
    <w:name w:val="Таблицы (моноширинный)"/>
    <w:basedOn w:val="a"/>
    <w:next w:val="a"/>
    <w:rsid w:val="00694D7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241">
      <w:bodyDiv w:val="1"/>
      <w:marLeft w:val="0"/>
      <w:marRight w:val="0"/>
      <w:marTop w:val="0"/>
      <w:marBottom w:val="0"/>
      <w:divBdr>
        <w:top w:val="none" w:sz="0" w:space="0" w:color="auto"/>
        <w:left w:val="none" w:sz="0" w:space="0" w:color="auto"/>
        <w:bottom w:val="none" w:sz="0" w:space="0" w:color="auto"/>
        <w:right w:val="none" w:sz="0" w:space="0" w:color="auto"/>
      </w:divBdr>
    </w:div>
    <w:div w:id="1175146272">
      <w:bodyDiv w:val="1"/>
      <w:marLeft w:val="0"/>
      <w:marRight w:val="0"/>
      <w:marTop w:val="0"/>
      <w:marBottom w:val="0"/>
      <w:divBdr>
        <w:top w:val="none" w:sz="0" w:space="0" w:color="auto"/>
        <w:left w:val="none" w:sz="0" w:space="0" w:color="auto"/>
        <w:bottom w:val="none" w:sz="0" w:space="0" w:color="auto"/>
        <w:right w:val="none" w:sz="0" w:space="0" w:color="auto"/>
      </w:divBdr>
      <w:divsChild>
        <w:div w:id="141047802">
          <w:marLeft w:val="0"/>
          <w:marRight w:val="0"/>
          <w:marTop w:val="120"/>
          <w:marBottom w:val="0"/>
          <w:divBdr>
            <w:top w:val="none" w:sz="0" w:space="0" w:color="auto"/>
            <w:left w:val="none" w:sz="0" w:space="0" w:color="auto"/>
            <w:bottom w:val="none" w:sz="0" w:space="0" w:color="auto"/>
            <w:right w:val="none" w:sz="0" w:space="0" w:color="auto"/>
          </w:divBdr>
        </w:div>
        <w:div w:id="305279521">
          <w:marLeft w:val="0"/>
          <w:marRight w:val="0"/>
          <w:marTop w:val="120"/>
          <w:marBottom w:val="0"/>
          <w:divBdr>
            <w:top w:val="none" w:sz="0" w:space="0" w:color="auto"/>
            <w:left w:val="none" w:sz="0" w:space="0" w:color="auto"/>
            <w:bottom w:val="none" w:sz="0" w:space="0" w:color="auto"/>
            <w:right w:val="none" w:sz="0" w:space="0" w:color="auto"/>
          </w:divBdr>
        </w:div>
        <w:div w:id="388530095">
          <w:marLeft w:val="0"/>
          <w:marRight w:val="0"/>
          <w:marTop w:val="120"/>
          <w:marBottom w:val="0"/>
          <w:divBdr>
            <w:top w:val="none" w:sz="0" w:space="0" w:color="auto"/>
            <w:left w:val="none" w:sz="0" w:space="0" w:color="auto"/>
            <w:bottom w:val="none" w:sz="0" w:space="0" w:color="auto"/>
            <w:right w:val="none" w:sz="0" w:space="0" w:color="auto"/>
          </w:divBdr>
        </w:div>
        <w:div w:id="432558988">
          <w:marLeft w:val="0"/>
          <w:marRight w:val="0"/>
          <w:marTop w:val="120"/>
          <w:marBottom w:val="0"/>
          <w:divBdr>
            <w:top w:val="none" w:sz="0" w:space="0" w:color="auto"/>
            <w:left w:val="none" w:sz="0" w:space="0" w:color="auto"/>
            <w:bottom w:val="none" w:sz="0" w:space="0" w:color="auto"/>
            <w:right w:val="none" w:sz="0" w:space="0" w:color="auto"/>
          </w:divBdr>
        </w:div>
        <w:div w:id="448279198">
          <w:marLeft w:val="0"/>
          <w:marRight w:val="0"/>
          <w:marTop w:val="120"/>
          <w:marBottom w:val="0"/>
          <w:divBdr>
            <w:top w:val="none" w:sz="0" w:space="0" w:color="auto"/>
            <w:left w:val="none" w:sz="0" w:space="0" w:color="auto"/>
            <w:bottom w:val="none" w:sz="0" w:space="0" w:color="auto"/>
            <w:right w:val="none" w:sz="0" w:space="0" w:color="auto"/>
          </w:divBdr>
        </w:div>
        <w:div w:id="663894191">
          <w:marLeft w:val="0"/>
          <w:marRight w:val="0"/>
          <w:marTop w:val="120"/>
          <w:marBottom w:val="0"/>
          <w:divBdr>
            <w:top w:val="none" w:sz="0" w:space="0" w:color="auto"/>
            <w:left w:val="none" w:sz="0" w:space="0" w:color="auto"/>
            <w:bottom w:val="none" w:sz="0" w:space="0" w:color="auto"/>
            <w:right w:val="none" w:sz="0" w:space="0" w:color="auto"/>
          </w:divBdr>
        </w:div>
        <w:div w:id="761757281">
          <w:marLeft w:val="0"/>
          <w:marRight w:val="0"/>
          <w:marTop w:val="120"/>
          <w:marBottom w:val="0"/>
          <w:divBdr>
            <w:top w:val="none" w:sz="0" w:space="0" w:color="auto"/>
            <w:left w:val="none" w:sz="0" w:space="0" w:color="auto"/>
            <w:bottom w:val="none" w:sz="0" w:space="0" w:color="auto"/>
            <w:right w:val="none" w:sz="0" w:space="0" w:color="auto"/>
          </w:divBdr>
        </w:div>
        <w:div w:id="998191435">
          <w:marLeft w:val="0"/>
          <w:marRight w:val="0"/>
          <w:marTop w:val="120"/>
          <w:marBottom w:val="0"/>
          <w:divBdr>
            <w:top w:val="none" w:sz="0" w:space="0" w:color="auto"/>
            <w:left w:val="none" w:sz="0" w:space="0" w:color="auto"/>
            <w:bottom w:val="none" w:sz="0" w:space="0" w:color="auto"/>
            <w:right w:val="none" w:sz="0" w:space="0" w:color="auto"/>
          </w:divBdr>
        </w:div>
        <w:div w:id="1184706196">
          <w:marLeft w:val="0"/>
          <w:marRight w:val="0"/>
          <w:marTop w:val="120"/>
          <w:marBottom w:val="0"/>
          <w:divBdr>
            <w:top w:val="none" w:sz="0" w:space="0" w:color="auto"/>
            <w:left w:val="none" w:sz="0" w:space="0" w:color="auto"/>
            <w:bottom w:val="none" w:sz="0" w:space="0" w:color="auto"/>
            <w:right w:val="none" w:sz="0" w:space="0" w:color="auto"/>
          </w:divBdr>
        </w:div>
        <w:div w:id="1192258009">
          <w:marLeft w:val="0"/>
          <w:marRight w:val="0"/>
          <w:marTop w:val="120"/>
          <w:marBottom w:val="0"/>
          <w:divBdr>
            <w:top w:val="none" w:sz="0" w:space="0" w:color="auto"/>
            <w:left w:val="none" w:sz="0" w:space="0" w:color="auto"/>
            <w:bottom w:val="none" w:sz="0" w:space="0" w:color="auto"/>
            <w:right w:val="none" w:sz="0" w:space="0" w:color="auto"/>
          </w:divBdr>
        </w:div>
        <w:div w:id="1589195414">
          <w:marLeft w:val="0"/>
          <w:marRight w:val="0"/>
          <w:marTop w:val="120"/>
          <w:marBottom w:val="0"/>
          <w:divBdr>
            <w:top w:val="none" w:sz="0" w:space="0" w:color="auto"/>
            <w:left w:val="none" w:sz="0" w:space="0" w:color="auto"/>
            <w:bottom w:val="none" w:sz="0" w:space="0" w:color="auto"/>
            <w:right w:val="none" w:sz="0" w:space="0" w:color="auto"/>
          </w:divBdr>
        </w:div>
        <w:div w:id="1849829641">
          <w:marLeft w:val="0"/>
          <w:marRight w:val="0"/>
          <w:marTop w:val="120"/>
          <w:marBottom w:val="0"/>
          <w:divBdr>
            <w:top w:val="none" w:sz="0" w:space="0" w:color="auto"/>
            <w:left w:val="none" w:sz="0" w:space="0" w:color="auto"/>
            <w:bottom w:val="none" w:sz="0" w:space="0" w:color="auto"/>
            <w:right w:val="none" w:sz="0" w:space="0" w:color="auto"/>
          </w:divBdr>
        </w:div>
        <w:div w:id="1895391426">
          <w:marLeft w:val="0"/>
          <w:marRight w:val="0"/>
          <w:marTop w:val="120"/>
          <w:marBottom w:val="0"/>
          <w:divBdr>
            <w:top w:val="none" w:sz="0" w:space="0" w:color="auto"/>
            <w:left w:val="none" w:sz="0" w:space="0" w:color="auto"/>
            <w:bottom w:val="none" w:sz="0" w:space="0" w:color="auto"/>
            <w:right w:val="none" w:sz="0" w:space="0" w:color="auto"/>
          </w:divBdr>
        </w:div>
      </w:divsChild>
    </w:div>
    <w:div w:id="1297294720">
      <w:bodyDiv w:val="1"/>
      <w:marLeft w:val="0"/>
      <w:marRight w:val="0"/>
      <w:marTop w:val="0"/>
      <w:marBottom w:val="0"/>
      <w:divBdr>
        <w:top w:val="none" w:sz="0" w:space="0" w:color="auto"/>
        <w:left w:val="none" w:sz="0" w:space="0" w:color="auto"/>
        <w:bottom w:val="none" w:sz="0" w:space="0" w:color="auto"/>
        <w:right w:val="none" w:sz="0" w:space="0" w:color="auto"/>
      </w:divBdr>
    </w:div>
    <w:div w:id="1822696488">
      <w:bodyDiv w:val="1"/>
      <w:marLeft w:val="0"/>
      <w:marRight w:val="0"/>
      <w:marTop w:val="0"/>
      <w:marBottom w:val="0"/>
      <w:divBdr>
        <w:top w:val="none" w:sz="0" w:space="0" w:color="auto"/>
        <w:left w:val="none" w:sz="0" w:space="0" w:color="auto"/>
        <w:bottom w:val="none" w:sz="0" w:space="0" w:color="auto"/>
        <w:right w:val="none" w:sz="0" w:space="0" w:color="auto"/>
      </w:divBdr>
      <w:divsChild>
        <w:div w:id="164177298">
          <w:marLeft w:val="0"/>
          <w:marRight w:val="0"/>
          <w:marTop w:val="120"/>
          <w:marBottom w:val="0"/>
          <w:divBdr>
            <w:top w:val="none" w:sz="0" w:space="0" w:color="auto"/>
            <w:left w:val="none" w:sz="0" w:space="0" w:color="auto"/>
            <w:bottom w:val="none" w:sz="0" w:space="0" w:color="auto"/>
            <w:right w:val="none" w:sz="0" w:space="0" w:color="auto"/>
          </w:divBdr>
        </w:div>
        <w:div w:id="634261391">
          <w:marLeft w:val="0"/>
          <w:marRight w:val="0"/>
          <w:marTop w:val="120"/>
          <w:marBottom w:val="0"/>
          <w:divBdr>
            <w:top w:val="none" w:sz="0" w:space="0" w:color="auto"/>
            <w:left w:val="none" w:sz="0" w:space="0" w:color="auto"/>
            <w:bottom w:val="none" w:sz="0" w:space="0" w:color="auto"/>
            <w:right w:val="none" w:sz="0" w:space="0" w:color="auto"/>
          </w:divBdr>
        </w:div>
        <w:div w:id="1422406842">
          <w:marLeft w:val="0"/>
          <w:marRight w:val="0"/>
          <w:marTop w:val="120"/>
          <w:marBottom w:val="0"/>
          <w:divBdr>
            <w:top w:val="none" w:sz="0" w:space="0" w:color="auto"/>
            <w:left w:val="none" w:sz="0" w:space="0" w:color="auto"/>
            <w:bottom w:val="none" w:sz="0" w:space="0" w:color="auto"/>
            <w:right w:val="none" w:sz="0" w:space="0" w:color="auto"/>
          </w:divBdr>
        </w:div>
        <w:div w:id="1434397549">
          <w:marLeft w:val="0"/>
          <w:marRight w:val="0"/>
          <w:marTop w:val="120"/>
          <w:marBottom w:val="0"/>
          <w:divBdr>
            <w:top w:val="none" w:sz="0" w:space="0" w:color="auto"/>
            <w:left w:val="none" w:sz="0" w:space="0" w:color="auto"/>
            <w:bottom w:val="none" w:sz="0" w:space="0" w:color="auto"/>
            <w:right w:val="none" w:sz="0" w:space="0" w:color="auto"/>
          </w:divBdr>
        </w:div>
        <w:div w:id="1660617239">
          <w:marLeft w:val="0"/>
          <w:marRight w:val="0"/>
          <w:marTop w:val="120"/>
          <w:marBottom w:val="0"/>
          <w:divBdr>
            <w:top w:val="none" w:sz="0" w:space="0" w:color="auto"/>
            <w:left w:val="none" w:sz="0" w:space="0" w:color="auto"/>
            <w:bottom w:val="none" w:sz="0" w:space="0" w:color="auto"/>
            <w:right w:val="none" w:sz="0" w:space="0" w:color="auto"/>
          </w:divBdr>
        </w:div>
        <w:div w:id="1813869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agtur" TargetMode="External"/><Relationship Id="rId13" Type="http://schemas.openxmlformats.org/officeDocument/2006/relationships/hyperlink" Target="garantF1://12048567.9" TargetMode="External"/><Relationship Id="rId18" Type="http://schemas.openxmlformats.org/officeDocument/2006/relationships/hyperlink" Target="mailto:travel@kam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17"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10"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vel@kamgov.ru" TargetMode="External"/><Relationship Id="rId14"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409-3CB8-483C-8983-517A987D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45960</CharactersWithSpaces>
  <SharedDoc>false</SharedDoc>
  <HLinks>
    <vt:vector size="72" baseType="variant">
      <vt:variant>
        <vt:i4>5242981</vt:i4>
      </vt:variant>
      <vt:variant>
        <vt:i4>33</vt:i4>
      </vt:variant>
      <vt:variant>
        <vt:i4>0</vt:i4>
      </vt:variant>
      <vt:variant>
        <vt:i4>5</vt:i4>
      </vt:variant>
      <vt:variant>
        <vt:lpwstr>mailto:travel@kamgov.ru</vt:lpwstr>
      </vt:variant>
      <vt:variant>
        <vt:lpwstr/>
      </vt:variant>
      <vt:variant>
        <vt:i4>68486248</vt:i4>
      </vt:variant>
      <vt:variant>
        <vt:i4>30</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27</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24</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21</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6553653</vt:i4>
      </vt:variant>
      <vt:variant>
        <vt:i4>18</vt:i4>
      </vt:variant>
      <vt:variant>
        <vt:i4>0</vt:i4>
      </vt:variant>
      <vt:variant>
        <vt:i4>5</vt:i4>
      </vt:variant>
      <vt:variant>
        <vt:lpwstr>garantf1://12048567.9/</vt:lpwstr>
      </vt:variant>
      <vt:variant>
        <vt:lpwstr/>
      </vt:variant>
      <vt:variant>
        <vt:i4>68486248</vt:i4>
      </vt:variant>
      <vt:variant>
        <vt:i4>15</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12</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9</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5832706</vt:i4>
      </vt:variant>
      <vt:variant>
        <vt:i4>6</vt:i4>
      </vt:variant>
      <vt:variant>
        <vt:i4>0</vt:i4>
      </vt:variant>
      <vt:variant>
        <vt:i4>5</vt:i4>
      </vt:variant>
      <vt:variant>
        <vt:lpwstr/>
      </vt:variant>
      <vt:variant>
        <vt:lpwstr>Par8</vt:lpwstr>
      </vt:variant>
      <vt:variant>
        <vt:i4>5242981</vt:i4>
      </vt:variant>
      <vt:variant>
        <vt:i4>3</vt:i4>
      </vt:variant>
      <vt:variant>
        <vt:i4>0</vt:i4>
      </vt:variant>
      <vt:variant>
        <vt:i4>5</vt:i4>
      </vt:variant>
      <vt:variant>
        <vt:lpwstr>mailto:travel@kamgov.ru</vt:lpwstr>
      </vt:variant>
      <vt:variant>
        <vt:lpwstr/>
      </vt:variant>
      <vt:variant>
        <vt:i4>8257647</vt:i4>
      </vt:variant>
      <vt:variant>
        <vt:i4>0</vt:i4>
      </vt:variant>
      <vt:variant>
        <vt:i4>0</vt:i4>
      </vt:variant>
      <vt:variant>
        <vt:i4>5</vt:i4>
      </vt:variant>
      <vt:variant>
        <vt:lpwstr>http://www.kamgov.ru/agtur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GolenskihYA</dc:creator>
  <cp:keywords/>
  <cp:lastModifiedBy>Федорова Наталья Сергеевна</cp:lastModifiedBy>
  <cp:revision>3</cp:revision>
  <cp:lastPrinted>2018-07-10T23:13:00Z</cp:lastPrinted>
  <dcterms:created xsi:type="dcterms:W3CDTF">2021-10-28T03:08:00Z</dcterms:created>
  <dcterms:modified xsi:type="dcterms:W3CDTF">2021-10-28T03:08:00Z</dcterms:modified>
</cp:coreProperties>
</file>