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A0" w:rsidRPr="004F2DDD" w:rsidRDefault="009210A0" w:rsidP="00CE3B67">
      <w:pPr>
        <w:ind w:left="5245"/>
        <w:rPr>
          <w:color w:val="000000"/>
        </w:rPr>
      </w:pPr>
      <w:bookmarkStart w:id="0" w:name="_GoBack"/>
      <w:bookmarkEnd w:id="0"/>
      <w:r w:rsidRPr="004F2DDD">
        <w:rPr>
          <w:color w:val="000000"/>
        </w:rPr>
        <w:t xml:space="preserve">Приложение № 1   </w:t>
      </w:r>
    </w:p>
    <w:p w:rsidR="00B127B2" w:rsidRDefault="00B127B2" w:rsidP="00CE3B67">
      <w:pPr>
        <w:ind w:left="5245"/>
        <w:rPr>
          <w:color w:val="000000"/>
        </w:rPr>
      </w:pPr>
    </w:p>
    <w:p w:rsidR="00B127B2" w:rsidRDefault="00B127B2" w:rsidP="00CE3B67">
      <w:pPr>
        <w:ind w:left="5245"/>
        <w:rPr>
          <w:color w:val="000000"/>
        </w:rPr>
      </w:pPr>
      <w:r>
        <w:rPr>
          <w:color w:val="000000"/>
        </w:rPr>
        <w:t>УТВЕРЖДЕНО</w:t>
      </w:r>
    </w:p>
    <w:p w:rsidR="009210A0" w:rsidRPr="004F2DDD" w:rsidRDefault="00B127B2" w:rsidP="00CE3B67">
      <w:pPr>
        <w:ind w:left="5245"/>
        <w:rPr>
          <w:color w:val="000000"/>
        </w:rPr>
      </w:pPr>
      <w:r>
        <w:rPr>
          <w:color w:val="000000"/>
        </w:rPr>
        <w:t>приказом</w:t>
      </w:r>
      <w:r w:rsidR="009210A0" w:rsidRPr="004F2DDD">
        <w:rPr>
          <w:color w:val="000000"/>
        </w:rPr>
        <w:t xml:space="preserve"> Северо-Восточного </w:t>
      </w:r>
    </w:p>
    <w:p w:rsidR="009210A0" w:rsidRPr="004F2DDD" w:rsidRDefault="009210A0" w:rsidP="00CE3B67">
      <w:pPr>
        <w:ind w:left="5245"/>
        <w:rPr>
          <w:color w:val="000000"/>
        </w:rPr>
      </w:pPr>
      <w:r w:rsidRPr="004F2DDD">
        <w:rPr>
          <w:color w:val="000000"/>
        </w:rPr>
        <w:t xml:space="preserve">территориального управления </w:t>
      </w:r>
    </w:p>
    <w:p w:rsidR="009210A0" w:rsidRPr="004F2DDD" w:rsidRDefault="009210A0" w:rsidP="00CE3B67">
      <w:pPr>
        <w:ind w:left="5245"/>
        <w:rPr>
          <w:color w:val="000000"/>
        </w:rPr>
      </w:pPr>
      <w:r w:rsidRPr="004F2DDD">
        <w:rPr>
          <w:color w:val="000000"/>
        </w:rPr>
        <w:t xml:space="preserve">Федерального агентства </w:t>
      </w:r>
    </w:p>
    <w:p w:rsidR="009210A0" w:rsidRPr="004F2DDD" w:rsidRDefault="009210A0" w:rsidP="00CE3B67">
      <w:pPr>
        <w:ind w:left="5245"/>
        <w:rPr>
          <w:color w:val="000000"/>
        </w:rPr>
      </w:pPr>
      <w:r w:rsidRPr="004F2DDD">
        <w:rPr>
          <w:color w:val="000000"/>
        </w:rPr>
        <w:t xml:space="preserve">по рыболовству  </w:t>
      </w:r>
    </w:p>
    <w:p w:rsidR="009210A0" w:rsidRPr="001C4ADF" w:rsidRDefault="00CE3B67" w:rsidP="00CE3B67">
      <w:pPr>
        <w:ind w:left="5245"/>
        <w:rPr>
          <w:u w:val="single"/>
        </w:rPr>
      </w:pPr>
      <w:r w:rsidRPr="001C4ADF">
        <w:rPr>
          <w:color w:val="000000"/>
          <w:u w:val="single"/>
        </w:rPr>
        <w:t>от «</w:t>
      </w:r>
      <w:r w:rsidR="001C4ADF" w:rsidRPr="001C4ADF">
        <w:rPr>
          <w:color w:val="000000"/>
          <w:u w:val="single"/>
        </w:rPr>
        <w:t xml:space="preserve">21» октября </w:t>
      </w:r>
      <w:r w:rsidRPr="001C4ADF">
        <w:rPr>
          <w:color w:val="000000"/>
          <w:u w:val="single"/>
        </w:rPr>
        <w:t>2021</w:t>
      </w:r>
      <w:r w:rsidR="001C4ADF" w:rsidRPr="001C4ADF">
        <w:rPr>
          <w:color w:val="000000"/>
          <w:u w:val="single"/>
        </w:rPr>
        <w:t xml:space="preserve"> № 263</w:t>
      </w:r>
    </w:p>
    <w:p w:rsidR="009210A0" w:rsidRPr="00703732" w:rsidRDefault="009210A0" w:rsidP="00CE3B67">
      <w:pPr>
        <w:ind w:left="5245"/>
        <w:jc w:val="right"/>
        <w:rPr>
          <w:sz w:val="28"/>
          <w:szCs w:val="28"/>
        </w:rPr>
      </w:pPr>
    </w:p>
    <w:p w:rsidR="002807A5" w:rsidRDefault="000C3A15" w:rsidP="00CE3B67">
      <w:pPr>
        <w:tabs>
          <w:tab w:val="left" w:pos="5954"/>
        </w:tabs>
        <w:ind w:left="5245"/>
        <w:jc w:val="center"/>
      </w:pPr>
    </w:p>
    <w:p w:rsidR="00D60112" w:rsidRDefault="00D60112" w:rsidP="00D60112">
      <w:pPr>
        <w:jc w:val="right"/>
      </w:pPr>
    </w:p>
    <w:p w:rsidR="00D60112" w:rsidRDefault="00D60112" w:rsidP="00D60112">
      <w:pPr>
        <w:jc w:val="right"/>
      </w:pPr>
    </w:p>
    <w:p w:rsidR="00D60112" w:rsidRDefault="00D60112" w:rsidP="00D60112">
      <w:pPr>
        <w:jc w:val="right"/>
      </w:pPr>
    </w:p>
    <w:p w:rsidR="00D60112" w:rsidRDefault="00D60112" w:rsidP="00D60112">
      <w:pPr>
        <w:jc w:val="center"/>
      </w:pPr>
    </w:p>
    <w:p w:rsidR="000C7D93" w:rsidRDefault="000C7D93" w:rsidP="00D83868">
      <w:pPr>
        <w:rPr>
          <w:b/>
          <w:sz w:val="28"/>
          <w:szCs w:val="28"/>
        </w:rPr>
      </w:pPr>
    </w:p>
    <w:p w:rsidR="00D60112" w:rsidRPr="00A87DBE" w:rsidRDefault="00D60112" w:rsidP="00CE54E6">
      <w:pPr>
        <w:ind w:hanging="142"/>
        <w:contextualSpacing/>
        <w:jc w:val="center"/>
        <w:rPr>
          <w:rFonts w:eastAsiaTheme="minorHAnsi"/>
          <w:b/>
          <w:lang w:eastAsia="en-US"/>
        </w:rPr>
      </w:pPr>
      <w:r w:rsidRPr="00A87DBE">
        <w:rPr>
          <w:rFonts w:eastAsiaTheme="minorHAnsi"/>
          <w:b/>
          <w:lang w:eastAsia="en-US"/>
        </w:rPr>
        <w:t>Извещение</w:t>
      </w:r>
    </w:p>
    <w:p w:rsidR="00D60112" w:rsidRPr="00EE23C7" w:rsidRDefault="00D60112" w:rsidP="00CE54E6">
      <w:pPr>
        <w:contextualSpacing/>
        <w:jc w:val="center"/>
        <w:rPr>
          <w:rFonts w:eastAsiaTheme="minorHAnsi"/>
          <w:lang w:eastAsia="en-US"/>
        </w:rPr>
      </w:pPr>
      <w:r w:rsidRPr="000659C2">
        <w:rPr>
          <w:rFonts w:eastAsiaTheme="minorHAnsi"/>
          <w:lang w:eastAsia="en-US"/>
        </w:rPr>
        <w:t>о проведении конкурса на право заключения договора</w:t>
      </w:r>
      <w:r w:rsidR="00CE3B67" w:rsidRPr="000659C2">
        <w:rPr>
          <w:rFonts w:eastAsiaTheme="minorHAnsi"/>
          <w:lang w:eastAsia="en-US"/>
        </w:rPr>
        <w:t xml:space="preserve"> пользования рыболовным </w:t>
      </w:r>
      <w:r w:rsidRPr="000659C2">
        <w:rPr>
          <w:rFonts w:eastAsiaTheme="minorHAnsi"/>
          <w:lang w:eastAsia="en-US"/>
        </w:rPr>
        <w:t>участк</w:t>
      </w:r>
      <w:r w:rsidR="00B127B2">
        <w:rPr>
          <w:rFonts w:eastAsiaTheme="minorHAnsi"/>
          <w:lang w:eastAsia="en-US"/>
        </w:rPr>
        <w:t>ом</w:t>
      </w:r>
      <w:r w:rsidRPr="000659C2">
        <w:rPr>
          <w:rFonts w:eastAsiaTheme="minorHAnsi"/>
          <w:lang w:eastAsia="en-US"/>
        </w:rPr>
        <w:t xml:space="preserve"> на территории </w:t>
      </w:r>
      <w:proofErr w:type="spellStart"/>
      <w:r w:rsidRPr="000659C2">
        <w:rPr>
          <w:rFonts w:eastAsiaTheme="minorHAnsi"/>
          <w:lang w:eastAsia="en-US"/>
        </w:rPr>
        <w:t>Пен</w:t>
      </w:r>
      <w:r w:rsidR="00695DDF" w:rsidRPr="000659C2">
        <w:rPr>
          <w:rFonts w:eastAsiaTheme="minorHAnsi"/>
          <w:lang w:eastAsia="en-US"/>
        </w:rPr>
        <w:t>жинского</w:t>
      </w:r>
      <w:proofErr w:type="spellEnd"/>
      <w:r w:rsidR="00695DDF" w:rsidRPr="000659C2">
        <w:rPr>
          <w:rFonts w:eastAsiaTheme="minorHAnsi"/>
          <w:lang w:eastAsia="en-US"/>
        </w:rPr>
        <w:t xml:space="preserve"> муниципального района и </w:t>
      </w:r>
      <w:proofErr w:type="spellStart"/>
      <w:r w:rsidRPr="000659C2">
        <w:rPr>
          <w:rFonts w:eastAsiaTheme="minorHAnsi"/>
          <w:lang w:eastAsia="en-US"/>
        </w:rPr>
        <w:t>Тигильского</w:t>
      </w:r>
      <w:proofErr w:type="spellEnd"/>
      <w:r w:rsidRPr="000659C2">
        <w:rPr>
          <w:rFonts w:eastAsiaTheme="minorHAnsi"/>
          <w:lang w:eastAsia="en-US"/>
        </w:rPr>
        <w:t xml:space="preserve"> муниципального района Камчатского края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в отношении </w:t>
      </w:r>
      <w:r w:rsidR="00EE23C7">
        <w:rPr>
          <w:rFonts w:eastAsiaTheme="minorHAnsi"/>
          <w:lang w:eastAsia="en-US"/>
        </w:rPr>
        <w:t xml:space="preserve">анадромных видов рыб </w:t>
      </w:r>
      <w:r w:rsidR="00EE23C7" w:rsidRPr="00EE23C7">
        <w:rPr>
          <w:rFonts w:eastAsiaTheme="minorHAnsi"/>
          <w:lang w:eastAsia="en-US"/>
        </w:rPr>
        <w:t xml:space="preserve">внутренних </w:t>
      </w:r>
      <w:r w:rsidRPr="00EE23C7">
        <w:rPr>
          <w:rFonts w:eastAsiaTheme="minorHAnsi"/>
          <w:lang w:eastAsia="en-US"/>
        </w:rPr>
        <w:t>вод Российской Федерации лицам, относящимся к указанным народам</w:t>
      </w:r>
      <w:r w:rsidR="00EE23C7" w:rsidRPr="00EE23C7">
        <w:rPr>
          <w:rFonts w:eastAsiaTheme="minorHAnsi"/>
          <w:lang w:eastAsia="en-US"/>
        </w:rPr>
        <w:t>,</w:t>
      </w:r>
      <w:r w:rsidRPr="00EE23C7">
        <w:rPr>
          <w:rFonts w:eastAsiaTheme="minorHAnsi"/>
          <w:lang w:eastAsia="en-US"/>
        </w:rPr>
        <w:t xml:space="preserve"> и их общинам, зарегистрированным в Камчатском крае</w:t>
      </w:r>
    </w:p>
    <w:p w:rsidR="00D60112" w:rsidRPr="000659C2" w:rsidRDefault="00D60112" w:rsidP="00CE54E6">
      <w:pPr>
        <w:contextualSpacing/>
        <w:jc w:val="center"/>
        <w:rPr>
          <w:rFonts w:eastAsiaTheme="minorHAnsi"/>
          <w:lang w:eastAsia="en-US"/>
        </w:rPr>
      </w:pPr>
    </w:p>
    <w:p w:rsidR="00D60112" w:rsidRDefault="00D60112" w:rsidP="00A87DBE">
      <w:pPr>
        <w:jc w:val="center"/>
        <w:rPr>
          <w:sz w:val="28"/>
          <w:szCs w:val="28"/>
        </w:rPr>
      </w:pPr>
    </w:p>
    <w:p w:rsidR="000659C2" w:rsidRDefault="000659C2" w:rsidP="000659C2">
      <w:pPr>
        <w:tabs>
          <w:tab w:val="left" w:pos="142"/>
          <w:tab w:val="left" w:pos="1418"/>
        </w:tabs>
        <w:ind w:left="-142" w:firstLine="568"/>
        <w:jc w:val="both"/>
        <w:rPr>
          <w:rFonts w:eastAsiaTheme="minorHAnsi"/>
          <w:b/>
          <w:lang w:eastAsia="en-US"/>
        </w:rPr>
      </w:pPr>
      <w:r w:rsidRPr="000659C2">
        <w:rPr>
          <w:rFonts w:eastAsiaTheme="minorHAnsi"/>
          <w:b/>
          <w:lang w:eastAsia="en-US"/>
        </w:rPr>
        <w:t>1. Наименование организатора конкурса, его местонахождение, почтовый адрес, адрес электронной почты и номер контактного телефона.</w:t>
      </w:r>
    </w:p>
    <w:p w:rsidR="000659C2" w:rsidRPr="000659C2" w:rsidRDefault="000659C2" w:rsidP="000659C2">
      <w:pPr>
        <w:tabs>
          <w:tab w:val="left" w:pos="142"/>
          <w:tab w:val="left" w:pos="1418"/>
        </w:tabs>
        <w:ind w:left="-142" w:firstLine="568"/>
        <w:jc w:val="both"/>
        <w:rPr>
          <w:rFonts w:eastAsiaTheme="minorHAnsi"/>
          <w:b/>
          <w:lang w:eastAsia="en-US"/>
        </w:rPr>
      </w:pPr>
      <w:r w:rsidRPr="000659C2">
        <w:rPr>
          <w:rFonts w:eastAsiaTheme="minorHAnsi"/>
          <w:b/>
          <w:lang w:eastAsia="en-US"/>
        </w:rPr>
        <w:t>Наименование организатора конкурса</w:t>
      </w:r>
      <w:r w:rsidRPr="000659C2">
        <w:rPr>
          <w:rFonts w:eastAsiaTheme="minorHAnsi"/>
          <w:lang w:eastAsia="en-US"/>
        </w:rPr>
        <w:t>: Северо-Восточное территориальное управление Федерального агентства по рыболовству.</w:t>
      </w:r>
    </w:p>
    <w:p w:rsidR="000659C2" w:rsidRPr="000659C2" w:rsidRDefault="000659C2" w:rsidP="000659C2">
      <w:pPr>
        <w:tabs>
          <w:tab w:val="left" w:pos="142"/>
          <w:tab w:val="left" w:pos="1418"/>
        </w:tabs>
        <w:ind w:left="-142" w:firstLine="568"/>
        <w:jc w:val="both"/>
        <w:rPr>
          <w:rFonts w:eastAsiaTheme="minorHAnsi"/>
          <w:lang w:eastAsia="en-US"/>
        </w:rPr>
      </w:pPr>
      <w:r w:rsidRPr="000659C2">
        <w:rPr>
          <w:rFonts w:eastAsiaTheme="minorHAnsi"/>
          <w:b/>
          <w:lang w:eastAsia="en-US"/>
        </w:rPr>
        <w:t xml:space="preserve">Местонахождение и почтовый адрес Организатора конкурса: </w:t>
      </w:r>
      <w:r w:rsidRPr="000659C2">
        <w:rPr>
          <w:rFonts w:eastAsiaTheme="minorHAnsi"/>
          <w:lang w:eastAsia="en-US"/>
        </w:rPr>
        <w:t>ул. Академика Королева, д. 58, г. Петропавловск-Камчатский, Камчатский край, 683009.</w:t>
      </w:r>
    </w:p>
    <w:p w:rsidR="000659C2" w:rsidRPr="000659C2" w:rsidRDefault="000659C2" w:rsidP="000659C2">
      <w:pPr>
        <w:tabs>
          <w:tab w:val="left" w:pos="142"/>
          <w:tab w:val="left" w:pos="1418"/>
        </w:tabs>
        <w:ind w:left="-142" w:firstLine="568"/>
        <w:jc w:val="both"/>
        <w:rPr>
          <w:rFonts w:eastAsiaTheme="minorHAnsi"/>
          <w:i/>
          <w:lang w:val="en-US" w:eastAsia="en-US"/>
        </w:rPr>
      </w:pPr>
      <w:r w:rsidRPr="000659C2">
        <w:rPr>
          <w:rFonts w:eastAsiaTheme="minorHAnsi"/>
          <w:b/>
          <w:lang w:val="en-US" w:eastAsia="en-US"/>
        </w:rPr>
        <w:t xml:space="preserve">E-mail: </w:t>
      </w:r>
      <w:hyperlink r:id="rId7" w:history="1">
        <w:r w:rsidRPr="000659C2">
          <w:rPr>
            <w:rFonts w:eastAsiaTheme="minorHAnsi"/>
            <w:i/>
            <w:color w:val="0000FF" w:themeColor="hyperlink"/>
            <w:u w:val="single"/>
            <w:lang w:val="en-US" w:eastAsia="en-US"/>
          </w:rPr>
          <w:t>svrybolovstvo@terkamfish.ru</w:t>
        </w:r>
      </w:hyperlink>
      <w:r w:rsidRPr="000659C2">
        <w:rPr>
          <w:rFonts w:eastAsiaTheme="minorHAnsi"/>
          <w:i/>
          <w:lang w:val="en-US" w:eastAsia="en-US"/>
        </w:rPr>
        <w:t>;</w:t>
      </w:r>
    </w:p>
    <w:p w:rsidR="000659C2" w:rsidRPr="000659C2" w:rsidRDefault="000659C2" w:rsidP="000659C2">
      <w:pPr>
        <w:tabs>
          <w:tab w:val="left" w:pos="142"/>
          <w:tab w:val="left" w:pos="1418"/>
        </w:tabs>
        <w:ind w:left="-142" w:firstLine="568"/>
        <w:jc w:val="both"/>
        <w:rPr>
          <w:rFonts w:eastAsiaTheme="minorHAnsi"/>
          <w:lang w:eastAsia="en-US"/>
        </w:rPr>
      </w:pPr>
      <w:r w:rsidRPr="000659C2">
        <w:rPr>
          <w:rFonts w:eastAsiaTheme="minorHAnsi"/>
          <w:b/>
          <w:lang w:eastAsia="en-US"/>
        </w:rPr>
        <w:t>Телефон/факс</w:t>
      </w:r>
      <w:r w:rsidRPr="000659C2">
        <w:rPr>
          <w:rFonts w:eastAsiaTheme="minorHAnsi"/>
          <w:lang w:eastAsia="en-US"/>
        </w:rPr>
        <w:t xml:space="preserve"> – 8 (4152) 23-58-21, 8 (4152) 46-76-46.</w:t>
      </w:r>
    </w:p>
    <w:p w:rsidR="000659C2" w:rsidRPr="000659C2" w:rsidRDefault="000659C2" w:rsidP="000659C2">
      <w:pPr>
        <w:ind w:left="-142" w:right="-1" w:firstLine="568"/>
        <w:contextualSpacing/>
        <w:jc w:val="both"/>
        <w:rPr>
          <w:rFonts w:eastAsiaTheme="minorHAnsi"/>
          <w:lang w:eastAsia="en-US"/>
        </w:rPr>
      </w:pPr>
      <w:r w:rsidRPr="000659C2">
        <w:rPr>
          <w:rFonts w:eastAsiaTheme="minorHAnsi"/>
          <w:lang w:eastAsia="en-US"/>
        </w:rPr>
        <w:t>Контактные телефоны: 8 (4152) 23-58-21, (</w:t>
      </w:r>
      <w:proofErr w:type="spellStart"/>
      <w:r w:rsidRPr="000659C2">
        <w:rPr>
          <w:rFonts w:eastAsiaTheme="minorHAnsi"/>
          <w:lang w:eastAsia="en-US"/>
        </w:rPr>
        <w:t>Кошкарева</w:t>
      </w:r>
      <w:proofErr w:type="spellEnd"/>
      <w:r w:rsidRPr="000659C2">
        <w:rPr>
          <w:rFonts w:eastAsiaTheme="minorHAnsi"/>
          <w:lang w:eastAsia="en-US"/>
        </w:rPr>
        <w:t xml:space="preserve"> Людмила Александровна, Богославская Наталья Анатольевна).</w:t>
      </w:r>
    </w:p>
    <w:p w:rsidR="0075427B" w:rsidRPr="000659C2" w:rsidRDefault="000659C2" w:rsidP="00CE54E6">
      <w:pPr>
        <w:tabs>
          <w:tab w:val="left" w:pos="142"/>
          <w:tab w:val="left" w:pos="1418"/>
        </w:tabs>
        <w:ind w:left="-142" w:firstLine="568"/>
        <w:jc w:val="both"/>
        <w:rPr>
          <w:rFonts w:eastAsia="Calibri"/>
          <w:b/>
          <w:lang w:eastAsia="en-US"/>
        </w:rPr>
      </w:pPr>
      <w:r w:rsidRPr="000659C2">
        <w:rPr>
          <w:rFonts w:eastAsiaTheme="minorHAnsi"/>
          <w:b/>
          <w:lang w:eastAsia="en-US"/>
        </w:rPr>
        <w:t>2.</w:t>
      </w:r>
      <w:r w:rsidRPr="000659C2">
        <w:rPr>
          <w:rFonts w:eastAsiaTheme="minorHAnsi"/>
          <w:i/>
          <w:lang w:eastAsia="en-US"/>
        </w:rPr>
        <w:t xml:space="preserve"> </w:t>
      </w:r>
      <w:r w:rsidRPr="000659C2">
        <w:rPr>
          <w:rFonts w:eastAsia="Calibri"/>
          <w:b/>
          <w:lang w:eastAsia="en-US"/>
        </w:rPr>
        <w:t xml:space="preserve">Предмет конкурса, в том числе сведения о рыболовном участке, включая его местоположение, размер, границы, цели использования рыболовного участка и </w:t>
      </w:r>
      <w:r w:rsidRPr="00CE54E6">
        <w:rPr>
          <w:rFonts w:eastAsiaTheme="minorHAnsi"/>
          <w:b/>
          <w:lang w:eastAsia="en-US"/>
        </w:rPr>
        <w:t>ограничения</w:t>
      </w:r>
      <w:r w:rsidRPr="000659C2">
        <w:rPr>
          <w:rFonts w:eastAsia="Calibri"/>
          <w:b/>
          <w:lang w:eastAsia="en-US"/>
        </w:rPr>
        <w:t>, связанные с его использованием.</w:t>
      </w:r>
    </w:p>
    <w:p w:rsidR="00EE23C7" w:rsidRPr="00EE23C7" w:rsidRDefault="00D60112" w:rsidP="00CE54E6">
      <w:pPr>
        <w:tabs>
          <w:tab w:val="left" w:pos="142"/>
          <w:tab w:val="left" w:pos="1418"/>
        </w:tabs>
        <w:ind w:left="-142" w:firstLine="568"/>
        <w:jc w:val="both"/>
        <w:rPr>
          <w:rFonts w:eastAsiaTheme="minorHAnsi"/>
          <w:lang w:eastAsia="en-US"/>
        </w:rPr>
      </w:pPr>
      <w:r w:rsidRPr="000659C2">
        <w:rPr>
          <w:rFonts w:eastAsiaTheme="minorHAnsi"/>
          <w:lang w:eastAsia="en-US"/>
        </w:rPr>
        <w:t>Предмет конкурса – право на заключение договора</w:t>
      </w:r>
      <w:r w:rsidR="0075427B" w:rsidRPr="000659C2">
        <w:rPr>
          <w:rFonts w:eastAsiaTheme="minorHAnsi"/>
          <w:lang w:eastAsia="en-US"/>
        </w:rPr>
        <w:t xml:space="preserve"> пользования рыболовным участком </w:t>
      </w:r>
      <w:r w:rsidRPr="000659C2">
        <w:rPr>
          <w:rFonts w:eastAsiaTheme="minorHAnsi"/>
          <w:lang w:eastAsia="en-US"/>
        </w:rPr>
        <w:t xml:space="preserve">на территории </w:t>
      </w:r>
      <w:proofErr w:type="spellStart"/>
      <w:r w:rsidRPr="000659C2">
        <w:rPr>
          <w:rFonts w:eastAsiaTheme="minorHAnsi"/>
          <w:lang w:eastAsia="en-US"/>
        </w:rPr>
        <w:t>Пен</w:t>
      </w:r>
      <w:r w:rsidR="004F2DDD">
        <w:rPr>
          <w:rFonts w:eastAsiaTheme="minorHAnsi"/>
          <w:lang w:eastAsia="en-US"/>
        </w:rPr>
        <w:t>жинского</w:t>
      </w:r>
      <w:proofErr w:type="spellEnd"/>
      <w:r w:rsidR="004F2DDD">
        <w:rPr>
          <w:rFonts w:eastAsiaTheme="minorHAnsi"/>
          <w:lang w:eastAsia="en-US"/>
        </w:rPr>
        <w:t xml:space="preserve"> муниципального района</w:t>
      </w:r>
      <w:r w:rsidR="0075427B" w:rsidRPr="000659C2">
        <w:rPr>
          <w:rFonts w:eastAsiaTheme="minorHAnsi"/>
          <w:lang w:eastAsia="en-US"/>
        </w:rPr>
        <w:t xml:space="preserve"> и </w:t>
      </w:r>
      <w:proofErr w:type="spellStart"/>
      <w:r w:rsidRPr="000659C2">
        <w:rPr>
          <w:rFonts w:eastAsiaTheme="minorHAnsi"/>
          <w:lang w:eastAsia="en-US"/>
        </w:rPr>
        <w:t>Ти</w:t>
      </w:r>
      <w:r w:rsidR="004F2DDD">
        <w:rPr>
          <w:rFonts w:eastAsiaTheme="minorHAnsi"/>
          <w:lang w:eastAsia="en-US"/>
        </w:rPr>
        <w:t>гильского</w:t>
      </w:r>
      <w:proofErr w:type="spellEnd"/>
      <w:r w:rsidR="004F2DDD">
        <w:rPr>
          <w:rFonts w:eastAsiaTheme="minorHAnsi"/>
          <w:lang w:eastAsia="en-US"/>
        </w:rPr>
        <w:t xml:space="preserve"> муниципального района</w:t>
      </w:r>
      <w:r w:rsidRPr="000659C2">
        <w:rPr>
          <w:rFonts w:eastAsiaTheme="minorHAnsi"/>
          <w:lang w:eastAsia="en-US"/>
        </w:rPr>
        <w:t xml:space="preserve"> Камчатского края для осуществления рыболовства в целях обеспечения ведения традиционного образа жизни</w:t>
      </w:r>
      <w:r w:rsidR="000659C2" w:rsidRPr="000659C2">
        <w:rPr>
          <w:rFonts w:eastAsiaTheme="minorHAnsi"/>
          <w:lang w:eastAsia="en-US"/>
        </w:rPr>
        <w:t xml:space="preserve"> </w:t>
      </w:r>
      <w:r w:rsidRPr="000659C2">
        <w:rPr>
          <w:rFonts w:eastAsiaTheme="minorHAnsi"/>
          <w:lang w:eastAsia="en-US"/>
        </w:rPr>
        <w:t xml:space="preserve">и осуществления традиционной хозяйственной деятельности коренных малочисленных народов Севера, Сибири и Дальнего Востока </w:t>
      </w:r>
      <w:r w:rsidR="00B127B2">
        <w:rPr>
          <w:rFonts w:eastAsiaTheme="minorHAnsi"/>
          <w:lang w:eastAsia="en-US"/>
        </w:rPr>
        <w:t xml:space="preserve">Российской Федерации </w:t>
      </w:r>
      <w:r w:rsidR="00EE23C7" w:rsidRPr="000659C2">
        <w:rPr>
          <w:rFonts w:eastAsiaTheme="minorHAnsi"/>
          <w:lang w:eastAsia="en-US"/>
        </w:rPr>
        <w:t xml:space="preserve">в отношении </w:t>
      </w:r>
      <w:r w:rsidR="00EE23C7">
        <w:rPr>
          <w:rFonts w:eastAsiaTheme="minorHAnsi"/>
          <w:lang w:eastAsia="en-US"/>
        </w:rPr>
        <w:t xml:space="preserve">анадромных видов рыб </w:t>
      </w:r>
      <w:r w:rsidR="00EE23C7" w:rsidRPr="00EE23C7">
        <w:rPr>
          <w:rFonts w:eastAsiaTheme="minorHAnsi"/>
          <w:lang w:eastAsia="en-US"/>
        </w:rPr>
        <w:t>внутренних вод Российской Федерации лицам, относящимся к указанным народам, и их общинам, зарегистрированным в Камчатском крае</w:t>
      </w:r>
    </w:p>
    <w:p w:rsidR="000659C2" w:rsidRPr="00095C1E" w:rsidRDefault="00D60112" w:rsidP="00CE54E6">
      <w:pPr>
        <w:tabs>
          <w:tab w:val="left" w:pos="142"/>
          <w:tab w:val="left" w:pos="1418"/>
        </w:tabs>
        <w:ind w:left="-142" w:firstLine="568"/>
        <w:jc w:val="both"/>
        <w:rPr>
          <w:rFonts w:eastAsiaTheme="minorHAnsi"/>
          <w:lang w:eastAsia="en-US"/>
        </w:rPr>
      </w:pPr>
      <w:r w:rsidRPr="000659C2">
        <w:rPr>
          <w:rFonts w:eastAsiaTheme="minorHAnsi"/>
          <w:lang w:eastAsia="en-US"/>
        </w:rPr>
        <w:t>Сведения о</w:t>
      </w:r>
      <w:r w:rsidR="000659C2" w:rsidRPr="000659C2">
        <w:rPr>
          <w:rFonts w:eastAsiaTheme="minorHAnsi"/>
          <w:lang w:eastAsia="en-US"/>
        </w:rPr>
        <w:t xml:space="preserve"> рыболовном </w:t>
      </w:r>
      <w:r w:rsidRPr="000659C2">
        <w:rPr>
          <w:rFonts w:eastAsiaTheme="minorHAnsi"/>
          <w:lang w:eastAsia="en-US"/>
        </w:rPr>
        <w:t xml:space="preserve">участке, включая его местоположение, размер, границы, а также запас водных биологических ресурсов (за исключением видов водных биологических ресурсов, общий допустимый улов которых не устанавливается), цели использования </w:t>
      </w:r>
      <w:r w:rsidR="000659C2" w:rsidRPr="000659C2">
        <w:rPr>
          <w:rFonts w:eastAsiaTheme="minorHAnsi"/>
          <w:lang w:eastAsia="en-US"/>
        </w:rPr>
        <w:t>рыболовного</w:t>
      </w:r>
      <w:r w:rsidRPr="000659C2">
        <w:rPr>
          <w:rFonts w:eastAsiaTheme="minorHAnsi"/>
          <w:lang w:eastAsia="en-US"/>
        </w:rPr>
        <w:t xml:space="preserve"> участка и ограничения, связанные с его использованием, указаны</w:t>
      </w:r>
      <w:r w:rsidR="000659C2" w:rsidRPr="000659C2">
        <w:rPr>
          <w:rFonts w:eastAsiaTheme="minorHAnsi"/>
          <w:lang w:eastAsia="en-US"/>
        </w:rPr>
        <w:t xml:space="preserve"> </w:t>
      </w:r>
      <w:r w:rsidRPr="000659C2">
        <w:rPr>
          <w:rFonts w:eastAsiaTheme="minorHAnsi"/>
          <w:lang w:eastAsia="en-US"/>
        </w:rPr>
        <w:t xml:space="preserve">в </w:t>
      </w:r>
      <w:r w:rsidRPr="00095C1E">
        <w:rPr>
          <w:rFonts w:eastAsiaTheme="minorHAnsi"/>
          <w:lang w:eastAsia="en-US"/>
        </w:rPr>
        <w:t>Приложен</w:t>
      </w:r>
      <w:r w:rsidR="00924B04" w:rsidRPr="00095C1E">
        <w:rPr>
          <w:rFonts w:eastAsiaTheme="minorHAnsi"/>
          <w:lang w:eastAsia="en-US"/>
        </w:rPr>
        <w:t xml:space="preserve">ии </w:t>
      </w:r>
      <w:r w:rsidR="00095C1E">
        <w:rPr>
          <w:rFonts w:eastAsiaTheme="minorHAnsi"/>
          <w:lang w:eastAsia="en-US"/>
        </w:rPr>
        <w:t xml:space="preserve">№ </w:t>
      </w:r>
      <w:r w:rsidR="00924B04" w:rsidRPr="00095C1E">
        <w:rPr>
          <w:rFonts w:eastAsiaTheme="minorHAnsi"/>
          <w:lang w:eastAsia="en-US"/>
        </w:rPr>
        <w:t>1</w:t>
      </w:r>
      <w:r w:rsidRPr="00095C1E">
        <w:rPr>
          <w:rFonts w:eastAsiaTheme="minorHAnsi"/>
          <w:lang w:eastAsia="en-US"/>
        </w:rPr>
        <w:t xml:space="preserve"> </w:t>
      </w:r>
      <w:r w:rsidR="00095C1E">
        <w:rPr>
          <w:rFonts w:eastAsiaTheme="minorHAnsi"/>
          <w:lang w:eastAsia="en-US"/>
        </w:rPr>
        <w:t xml:space="preserve">к </w:t>
      </w:r>
      <w:r w:rsidRPr="00095C1E">
        <w:rPr>
          <w:rFonts w:eastAsiaTheme="minorHAnsi"/>
          <w:lang w:eastAsia="en-US"/>
        </w:rPr>
        <w:t>Конкурсной документации.</w:t>
      </w:r>
    </w:p>
    <w:p w:rsidR="00924B04" w:rsidRDefault="00924B04" w:rsidP="00924B04">
      <w:pPr>
        <w:pStyle w:val="a4"/>
        <w:tabs>
          <w:tab w:val="left" w:pos="142"/>
          <w:tab w:val="left" w:pos="1418"/>
        </w:tabs>
        <w:ind w:left="0" w:firstLine="567"/>
        <w:jc w:val="both"/>
      </w:pPr>
      <w:r w:rsidRPr="00D771A4">
        <w:lastRenderedPageBreak/>
        <w:t>Ограничения, связанные с использованием рыболовных участков, устанавливаются в соответствии с Федеральным законом от 20</w:t>
      </w:r>
      <w:r>
        <w:t>.12.2004</w:t>
      </w:r>
      <w:r w:rsidRPr="00D771A4">
        <w:t xml:space="preserve"> № 166-ФЗ «О рыболовстве и сохранении водных биологических ресурсов»</w:t>
      </w:r>
      <w:r>
        <w:t>,</w:t>
      </w:r>
      <w:r w:rsidRPr="00D771A4">
        <w:t xml:space="preserve"> </w:t>
      </w:r>
      <w:r w:rsidR="00656E04">
        <w:t xml:space="preserve">правилами рыболовства для Дальневосточного </w:t>
      </w:r>
      <w:proofErr w:type="spellStart"/>
      <w:r w:rsidR="00656E04">
        <w:t>рыбохозяйственного</w:t>
      </w:r>
      <w:proofErr w:type="spellEnd"/>
      <w:r w:rsidR="00656E04">
        <w:t xml:space="preserve"> бассейна, утвержденными </w:t>
      </w:r>
      <w:r w:rsidRPr="00D771A4">
        <w:t>приказом Министерства сельского хозяйства</w:t>
      </w:r>
      <w:r>
        <w:t xml:space="preserve"> Российской Федерации</w:t>
      </w:r>
      <w:r w:rsidR="00656E04">
        <w:t>.</w:t>
      </w:r>
    </w:p>
    <w:p w:rsidR="004F2A36" w:rsidRPr="004F2A36" w:rsidRDefault="004F2A36" w:rsidP="004F2A36">
      <w:pPr>
        <w:tabs>
          <w:tab w:val="left" w:pos="142"/>
          <w:tab w:val="left" w:pos="1418"/>
        </w:tabs>
        <w:ind w:firstLine="567"/>
        <w:contextualSpacing/>
        <w:jc w:val="both"/>
        <w:rPr>
          <w:rFonts w:eastAsiaTheme="minorHAnsi"/>
          <w:lang w:eastAsia="en-US"/>
        </w:rPr>
      </w:pPr>
      <w:r w:rsidRPr="004F2A36">
        <w:rPr>
          <w:rFonts w:eastAsiaTheme="minorHAnsi"/>
          <w:b/>
          <w:lang w:eastAsia="en-US"/>
        </w:rPr>
        <w:t>3. Место, порядок, даты и время начала и окончания подачи заявок.</w:t>
      </w:r>
    </w:p>
    <w:p w:rsidR="004F2A36" w:rsidRPr="004F2A36" w:rsidRDefault="004F2A36" w:rsidP="004F2A36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4F2A36">
        <w:rPr>
          <w:rFonts w:eastAsiaTheme="minorHAnsi"/>
          <w:lang w:eastAsia="en-US"/>
        </w:rPr>
        <w:t xml:space="preserve">Заявки на участие в Конкурсе принимаются </w:t>
      </w:r>
      <w:r w:rsidRPr="004F2A36">
        <w:rPr>
          <w:rFonts w:eastAsiaTheme="minorHAnsi"/>
          <w:color w:val="000000" w:themeColor="text1"/>
          <w:lang w:eastAsia="en-US"/>
        </w:rPr>
        <w:t xml:space="preserve">с 10.00 часов </w:t>
      </w:r>
      <w:r w:rsidR="00B127B2">
        <w:rPr>
          <w:rFonts w:eastAsiaTheme="minorHAnsi"/>
          <w:color w:val="000000" w:themeColor="text1"/>
          <w:lang w:eastAsia="en-US"/>
        </w:rPr>
        <w:t>27</w:t>
      </w:r>
      <w:r>
        <w:rPr>
          <w:rFonts w:eastAsiaTheme="minorHAnsi"/>
          <w:color w:val="000000" w:themeColor="text1"/>
          <w:lang w:eastAsia="en-US"/>
        </w:rPr>
        <w:t xml:space="preserve"> октября</w:t>
      </w:r>
      <w:r w:rsidRPr="004F2A36">
        <w:rPr>
          <w:rFonts w:eastAsiaTheme="minorHAnsi"/>
          <w:color w:val="000000" w:themeColor="text1"/>
          <w:lang w:eastAsia="en-US"/>
        </w:rPr>
        <w:t xml:space="preserve"> 2021 года </w:t>
      </w:r>
      <w:r w:rsidR="00B127B2">
        <w:rPr>
          <w:rFonts w:eastAsiaTheme="minorHAnsi"/>
          <w:color w:val="000000" w:themeColor="text1"/>
          <w:lang w:eastAsia="en-US"/>
        </w:rPr>
        <w:br/>
        <w:t xml:space="preserve">до 10.00 часов </w:t>
      </w:r>
      <w:r w:rsidR="00F97190">
        <w:rPr>
          <w:rFonts w:eastAsiaTheme="minorHAnsi"/>
          <w:color w:val="000000" w:themeColor="text1"/>
          <w:lang w:eastAsia="en-US"/>
        </w:rPr>
        <w:t>01</w:t>
      </w:r>
      <w:r w:rsidR="00B127B2">
        <w:rPr>
          <w:rFonts w:eastAsiaTheme="minorHAnsi"/>
          <w:color w:val="000000" w:themeColor="text1"/>
          <w:lang w:eastAsia="en-US"/>
        </w:rPr>
        <w:t xml:space="preserve"> </w:t>
      </w:r>
      <w:r w:rsidR="00F97190">
        <w:rPr>
          <w:rFonts w:eastAsiaTheme="minorHAnsi"/>
          <w:color w:val="000000" w:themeColor="text1"/>
          <w:lang w:eastAsia="en-US"/>
        </w:rPr>
        <w:t>декабря</w:t>
      </w:r>
      <w:r w:rsidR="00B127B2">
        <w:rPr>
          <w:rFonts w:eastAsiaTheme="minorHAnsi"/>
          <w:color w:val="000000" w:themeColor="text1"/>
          <w:lang w:eastAsia="en-US"/>
        </w:rPr>
        <w:t xml:space="preserve"> 2021 года (время камчатское).</w:t>
      </w:r>
    </w:p>
    <w:p w:rsidR="004F2A36" w:rsidRPr="004F2A36" w:rsidRDefault="004F2A36" w:rsidP="004F2A36">
      <w:pPr>
        <w:tabs>
          <w:tab w:val="left" w:pos="142"/>
          <w:tab w:val="left" w:pos="1418"/>
        </w:tabs>
        <w:ind w:firstLine="567"/>
        <w:contextualSpacing/>
        <w:jc w:val="both"/>
        <w:rPr>
          <w:rFonts w:eastAsiaTheme="minorHAnsi"/>
          <w:lang w:eastAsia="en-US"/>
        </w:rPr>
      </w:pPr>
      <w:r w:rsidRPr="004F2A36">
        <w:rPr>
          <w:rFonts w:eastAsiaTheme="minorHAnsi"/>
          <w:lang w:eastAsia="en-US"/>
        </w:rPr>
        <w:t>Заявитель может подать заявку следующими способами:</w:t>
      </w:r>
    </w:p>
    <w:p w:rsidR="004F2A36" w:rsidRPr="004F2A36" w:rsidRDefault="004F2A36" w:rsidP="004F2A36">
      <w:pPr>
        <w:tabs>
          <w:tab w:val="left" w:pos="142"/>
          <w:tab w:val="left" w:pos="1418"/>
        </w:tabs>
        <w:ind w:firstLine="567"/>
        <w:jc w:val="both"/>
        <w:rPr>
          <w:rFonts w:eastAsiaTheme="minorHAnsi"/>
          <w:lang w:eastAsia="en-US"/>
        </w:rPr>
      </w:pPr>
      <w:r w:rsidRPr="004F2A36">
        <w:rPr>
          <w:rFonts w:eastAsiaTheme="minorHAnsi"/>
          <w:lang w:eastAsia="en-US"/>
        </w:rPr>
        <w:t xml:space="preserve">а) в письменной форме непосредственно по месту работы конкурсной комиссии организатора конкурса: ул. Академика Королева, д. 58, г. Петропавловск-Камчатский, Камчатский край. </w:t>
      </w:r>
    </w:p>
    <w:p w:rsidR="004F2A36" w:rsidRPr="004F2A36" w:rsidRDefault="004F2A36" w:rsidP="004F2A36">
      <w:pPr>
        <w:tabs>
          <w:tab w:val="left" w:pos="142"/>
          <w:tab w:val="left" w:pos="1418"/>
        </w:tabs>
        <w:ind w:firstLine="567"/>
        <w:jc w:val="both"/>
        <w:rPr>
          <w:rFonts w:eastAsiaTheme="minorHAnsi"/>
          <w:lang w:eastAsia="en-US"/>
        </w:rPr>
      </w:pPr>
      <w:r w:rsidRPr="004F2A36">
        <w:rPr>
          <w:rFonts w:eastAsiaTheme="minorHAnsi"/>
          <w:lang w:eastAsia="en-US"/>
        </w:rPr>
        <w:t xml:space="preserve">Заявки на участие в конкурсе в письменной форме принимаются конкурсной комиссией организатора конкурса в рабочие дни с понедельника по четверг с 09 ч. 00 мин. до 17 ч. 00 мин., в пятницу с 09 ч. 00 мин. до 14 ч. 30 мин., обеденный перерыв с 12 ч. 30 мин. до 13 ч. 30 мин. </w:t>
      </w:r>
    </w:p>
    <w:p w:rsidR="004F2A36" w:rsidRPr="004F2A36" w:rsidRDefault="004F2A36" w:rsidP="004F2A36">
      <w:pPr>
        <w:tabs>
          <w:tab w:val="left" w:pos="142"/>
          <w:tab w:val="left" w:pos="1418"/>
        </w:tabs>
        <w:ind w:firstLine="567"/>
        <w:jc w:val="both"/>
        <w:rPr>
          <w:rFonts w:eastAsiaTheme="minorHAnsi"/>
          <w:lang w:eastAsia="en-US"/>
        </w:rPr>
      </w:pPr>
      <w:r w:rsidRPr="004F2A36">
        <w:rPr>
          <w:rFonts w:eastAsiaTheme="minorHAnsi"/>
          <w:lang w:eastAsia="en-US"/>
        </w:rPr>
        <w:t>б) в письменной форме почтовым отправлением на почтовый адрес организатора конкурса: ул. Академика Королева, д. 58, г. Петропавловск-Камчатский, Камчатский край, 683009.</w:t>
      </w:r>
    </w:p>
    <w:p w:rsidR="004F2A36" w:rsidRPr="004F2DDD" w:rsidRDefault="004F2A36" w:rsidP="004F2A36">
      <w:pPr>
        <w:tabs>
          <w:tab w:val="left" w:pos="142"/>
          <w:tab w:val="left" w:pos="1418"/>
        </w:tabs>
        <w:ind w:firstLine="567"/>
        <w:contextualSpacing/>
        <w:jc w:val="both"/>
        <w:rPr>
          <w:rFonts w:eastAsiaTheme="minorHAnsi"/>
          <w:lang w:eastAsia="en-US"/>
        </w:rPr>
      </w:pPr>
      <w:r w:rsidRPr="004F2A36">
        <w:rPr>
          <w:rFonts w:eastAsiaTheme="minorHAnsi"/>
          <w:lang w:eastAsia="en-US"/>
        </w:rPr>
        <w:t xml:space="preserve">в) в электронной форме в виде электронного документа, подписанного усиленной квалифицированной электронной подписью, на адрес электронной почты для подачи </w:t>
      </w:r>
      <w:r w:rsidRPr="004F2DDD">
        <w:rPr>
          <w:rFonts w:eastAsiaTheme="minorHAnsi"/>
          <w:lang w:eastAsia="en-US"/>
        </w:rPr>
        <w:t xml:space="preserve">заявок в электронной форме: </w:t>
      </w:r>
      <w:proofErr w:type="spellStart"/>
      <w:r w:rsidR="004F2DDD" w:rsidRPr="004F2DDD">
        <w:rPr>
          <w:rFonts w:eastAsiaTheme="minorHAnsi"/>
          <w:i/>
          <w:u w:val="single"/>
          <w:lang w:val="en-US" w:eastAsia="en-US"/>
        </w:rPr>
        <w:t>konkurs</w:t>
      </w:r>
      <w:proofErr w:type="spellEnd"/>
      <w:r w:rsidR="000C3A15">
        <w:rPr>
          <w:rFonts w:eastAsiaTheme="minorHAnsi"/>
          <w:i/>
          <w:u w:val="single"/>
          <w:lang w:eastAsia="en-US"/>
        </w:rPr>
        <w:fldChar w:fldCharType="begin"/>
      </w:r>
      <w:r w:rsidR="000C3A15">
        <w:rPr>
          <w:rFonts w:eastAsiaTheme="minorHAnsi"/>
          <w:i/>
          <w:u w:val="single"/>
          <w:lang w:eastAsia="en-US"/>
        </w:rPr>
        <w:instrText xml:space="preserve"> HYPERLINK "mailto:svrybolovstvo@terkamfish.ru" </w:instrText>
      </w:r>
      <w:r w:rsidR="000C3A15">
        <w:rPr>
          <w:rFonts w:eastAsiaTheme="minorHAnsi"/>
          <w:i/>
          <w:u w:val="single"/>
          <w:lang w:eastAsia="en-US"/>
        </w:rPr>
        <w:fldChar w:fldCharType="separate"/>
      </w:r>
      <w:r w:rsidRPr="00151EA5">
        <w:rPr>
          <w:rFonts w:eastAsiaTheme="minorHAnsi"/>
          <w:i/>
          <w:u w:val="single"/>
          <w:lang w:eastAsia="en-US"/>
        </w:rPr>
        <w:t>@</w:t>
      </w:r>
      <w:proofErr w:type="spellStart"/>
      <w:r w:rsidRPr="004F2DDD">
        <w:rPr>
          <w:rFonts w:eastAsiaTheme="minorHAnsi"/>
          <w:i/>
          <w:u w:val="single"/>
          <w:lang w:val="en-US" w:eastAsia="en-US"/>
        </w:rPr>
        <w:t>terkamfish</w:t>
      </w:r>
      <w:proofErr w:type="spellEnd"/>
      <w:r w:rsidRPr="00151EA5">
        <w:rPr>
          <w:rFonts w:eastAsiaTheme="minorHAnsi"/>
          <w:i/>
          <w:u w:val="single"/>
          <w:lang w:eastAsia="en-US"/>
        </w:rPr>
        <w:t>.</w:t>
      </w:r>
      <w:proofErr w:type="spellStart"/>
      <w:r w:rsidRPr="004F2DDD">
        <w:rPr>
          <w:rFonts w:eastAsiaTheme="minorHAnsi"/>
          <w:i/>
          <w:u w:val="single"/>
          <w:lang w:val="en-US" w:eastAsia="en-US"/>
        </w:rPr>
        <w:t>ru</w:t>
      </w:r>
      <w:proofErr w:type="spellEnd"/>
      <w:r w:rsidR="000C3A15">
        <w:rPr>
          <w:rFonts w:eastAsiaTheme="minorHAnsi"/>
          <w:i/>
          <w:u w:val="single"/>
          <w:lang w:val="en-US" w:eastAsia="en-US"/>
        </w:rPr>
        <w:fldChar w:fldCharType="end"/>
      </w:r>
      <w:r w:rsidRPr="004F2DDD">
        <w:rPr>
          <w:rFonts w:eastAsiaTheme="minorHAnsi"/>
          <w:i/>
          <w:lang w:eastAsia="en-US"/>
        </w:rPr>
        <w:t>;</w:t>
      </w:r>
    </w:p>
    <w:p w:rsidR="004F2A36" w:rsidRPr="004F2DDD" w:rsidRDefault="004F2A36" w:rsidP="004F2A36">
      <w:pPr>
        <w:tabs>
          <w:tab w:val="left" w:pos="142"/>
          <w:tab w:val="left" w:pos="1418"/>
        </w:tabs>
        <w:ind w:firstLine="567"/>
        <w:contextualSpacing/>
        <w:jc w:val="both"/>
        <w:rPr>
          <w:rFonts w:eastAsiaTheme="minorHAnsi"/>
          <w:lang w:eastAsia="en-US"/>
        </w:rPr>
      </w:pPr>
      <w:r w:rsidRPr="004F2DDD">
        <w:rPr>
          <w:rFonts w:eastAsiaTheme="minorHAnsi"/>
          <w:lang w:eastAsia="en-US"/>
        </w:rPr>
        <w:t xml:space="preserve">г) в электронной форме через федеральную </w:t>
      </w:r>
      <w:r w:rsidRPr="004F2A36">
        <w:rPr>
          <w:rFonts w:eastAsiaTheme="minorHAnsi"/>
          <w:lang w:eastAsia="en-US"/>
        </w:rPr>
        <w:t>государственную информационную систему «Единый государственный портал государственных и муниципальных услуг (функций)» (при наличии такой услуги), прикрепив к ней комплект документов, подписанных усиленной квалифи</w:t>
      </w:r>
      <w:r w:rsidR="004F2DDD">
        <w:rPr>
          <w:rFonts w:eastAsiaTheme="minorHAnsi"/>
          <w:lang w:eastAsia="en-US"/>
        </w:rPr>
        <w:t>цированной электронной подписью.</w:t>
      </w:r>
    </w:p>
    <w:p w:rsidR="00B9328F" w:rsidRDefault="00B9328F" w:rsidP="004F2A36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4F2A36" w:rsidRPr="004F2A36">
        <w:rPr>
          <w:rFonts w:eastAsiaTheme="minorHAnsi"/>
          <w:lang w:eastAsia="en-US"/>
        </w:rPr>
        <w:t>Прием заявок на участие в Конкурсе прекращается непосредственно перед началом процедуры вскрытия конвертов с заявками и открытия доступа к заявкам на участие в Конкурсе, поданным в форме электронного документа, подписанного электронной подписью в установленном порядке, или с использованием федеральной государственной информационной системы «Единый портал государственных и муниципальных услуг (функций)» (при наличии такой услуги) (далее – вскрытие конвертов с заявками и открытие доступа к заявкам).</w:t>
      </w:r>
    </w:p>
    <w:p w:rsidR="004F2A36" w:rsidRPr="004F2A36" w:rsidRDefault="00B9328F" w:rsidP="004F2A36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4F2A36" w:rsidRPr="004F2A36">
        <w:rPr>
          <w:rFonts w:eastAsiaTheme="minorHAnsi"/>
          <w:lang w:eastAsia="en-US"/>
        </w:rPr>
        <w:t xml:space="preserve">Заявитель вправе подать в отношении </w:t>
      </w:r>
      <w:r w:rsidR="00151EA5">
        <w:rPr>
          <w:rFonts w:eastAsiaTheme="minorHAnsi"/>
          <w:lang w:eastAsia="en-US"/>
        </w:rPr>
        <w:t>1 лота только 1</w:t>
      </w:r>
      <w:r w:rsidR="004F2A36" w:rsidRPr="004F2A36">
        <w:rPr>
          <w:rFonts w:eastAsiaTheme="minorHAnsi"/>
          <w:lang w:eastAsia="en-US"/>
        </w:rPr>
        <w:t xml:space="preserve"> заявку.</w:t>
      </w:r>
    </w:p>
    <w:p w:rsidR="004F2A36" w:rsidRPr="004F2A36" w:rsidRDefault="00B9328F" w:rsidP="004F2A36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4F2A36" w:rsidRPr="004F2A36">
        <w:rPr>
          <w:rFonts w:eastAsiaTheme="minorHAnsi"/>
          <w:lang w:eastAsia="en-US"/>
        </w:rPr>
        <w:t>Заявка оформляется по форме, утвержденной Организатором конкурса.</w:t>
      </w:r>
    </w:p>
    <w:p w:rsidR="004F2A36" w:rsidRPr="004F2A36" w:rsidRDefault="00B9328F" w:rsidP="004F2A36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4F2A36" w:rsidRPr="004F2A36">
        <w:rPr>
          <w:rFonts w:eastAsiaTheme="minorHAnsi"/>
          <w:lang w:eastAsia="en-US"/>
        </w:rPr>
        <w:t>Заявка на участие в Конкурсе в электронной форме должна быть подписана электронной подписью в установленном порядке.</w:t>
      </w:r>
    </w:p>
    <w:p w:rsidR="004F2A36" w:rsidRPr="004F2A36" w:rsidRDefault="004F2A36" w:rsidP="004F2A36">
      <w:pPr>
        <w:tabs>
          <w:tab w:val="left" w:pos="142"/>
          <w:tab w:val="left" w:pos="1418"/>
        </w:tabs>
        <w:ind w:firstLine="567"/>
        <w:contextualSpacing/>
        <w:jc w:val="both"/>
        <w:rPr>
          <w:rFonts w:eastAsiaTheme="minorHAnsi"/>
          <w:b/>
          <w:lang w:eastAsia="en-US"/>
        </w:rPr>
      </w:pPr>
      <w:r w:rsidRPr="004F2A36">
        <w:rPr>
          <w:rFonts w:eastAsiaTheme="minorHAnsi"/>
          <w:b/>
          <w:lang w:eastAsia="en-US"/>
        </w:rPr>
        <w:t>4. Срок, на который заключается договор.</w:t>
      </w:r>
    </w:p>
    <w:p w:rsidR="004F2A36" w:rsidRPr="004F2A36" w:rsidRDefault="004F2A36" w:rsidP="004F2A36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 w:rsidRPr="004F2A36">
        <w:rPr>
          <w:rFonts w:eastAsiaTheme="minorHAnsi"/>
          <w:lang w:eastAsia="en-US"/>
        </w:rPr>
        <w:tab/>
        <w:t xml:space="preserve">Договор пользования рыболовным участком </w:t>
      </w:r>
      <w:r w:rsidRPr="000659C2">
        <w:rPr>
          <w:rFonts w:eastAsiaTheme="minorHAnsi"/>
          <w:lang w:eastAsia="en-US"/>
        </w:rPr>
        <w:t xml:space="preserve">для осуществления рыболовства </w:t>
      </w:r>
      <w:r w:rsidR="00B127B2">
        <w:rPr>
          <w:rFonts w:eastAsiaTheme="minorHAnsi"/>
          <w:lang w:eastAsia="en-US"/>
        </w:rPr>
        <w:br/>
      </w:r>
      <w:r w:rsidRPr="000659C2">
        <w:rPr>
          <w:rFonts w:eastAsiaTheme="minorHAnsi"/>
          <w:lang w:eastAsia="en-US"/>
        </w:rPr>
        <w:t xml:space="preserve">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</w:t>
      </w:r>
      <w:r w:rsidRPr="004F2A36">
        <w:rPr>
          <w:rFonts w:eastAsiaTheme="minorHAnsi"/>
          <w:lang w:eastAsia="en-US"/>
        </w:rPr>
        <w:t>заключается сроком на 20 лет.</w:t>
      </w:r>
    </w:p>
    <w:p w:rsidR="004F2A36" w:rsidRDefault="004F2A36" w:rsidP="004F2A36">
      <w:pPr>
        <w:tabs>
          <w:tab w:val="left" w:pos="142"/>
          <w:tab w:val="left" w:pos="1418"/>
        </w:tabs>
        <w:ind w:firstLine="567"/>
        <w:contextualSpacing/>
        <w:jc w:val="both"/>
        <w:rPr>
          <w:rFonts w:eastAsiaTheme="minorHAnsi"/>
          <w:b/>
          <w:lang w:eastAsia="en-US"/>
        </w:rPr>
      </w:pPr>
      <w:r w:rsidRPr="004F2A36">
        <w:rPr>
          <w:rFonts w:eastAsiaTheme="minorHAnsi"/>
          <w:b/>
          <w:lang w:eastAsia="en-US"/>
        </w:rPr>
        <w:t>5. Требования к заявителям.</w:t>
      </w:r>
    </w:p>
    <w:p w:rsidR="004F2A36" w:rsidRDefault="00095C1E" w:rsidP="004F2A36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60112" w:rsidRPr="004F2A36">
        <w:rPr>
          <w:rFonts w:eastAsiaTheme="minorHAnsi"/>
          <w:lang w:eastAsia="en-US"/>
        </w:rPr>
        <w:t>При проведении Конкурса устанавливаются следующие обязательные требования к заявителям:</w:t>
      </w:r>
    </w:p>
    <w:p w:rsidR="004F2A36" w:rsidRDefault="004F2A36" w:rsidP="004F2A36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60112" w:rsidRPr="004F2A36">
        <w:rPr>
          <w:rFonts w:eastAsiaTheme="minorHAnsi"/>
          <w:lang w:eastAsia="en-US"/>
        </w:rPr>
        <w:t xml:space="preserve">а) заявитель является лицом, относящимся к малочисленным народам в соответствии с </w:t>
      </w:r>
      <w:hyperlink r:id="rId8" w:history="1">
        <w:r w:rsidR="00D60112" w:rsidRPr="004F2A36">
          <w:rPr>
            <w:rFonts w:eastAsiaTheme="minorHAnsi"/>
            <w:lang w:eastAsia="en-US"/>
          </w:rPr>
          <w:t>перечнем</w:t>
        </w:r>
      </w:hyperlink>
      <w:r w:rsidR="00D60112" w:rsidRPr="004F2A36">
        <w:rPr>
          <w:rFonts w:eastAsiaTheme="minorHAnsi"/>
          <w:lang w:eastAsia="en-US"/>
        </w:rPr>
        <w:t xml:space="preserve"> коренных малочисленных народов Севера, Сибири и Дальнего Востока Российской Федерации, утвержденным распоряжением Правительства Российской </w:t>
      </w:r>
      <w:r w:rsidR="004F2DDD">
        <w:rPr>
          <w:rFonts w:eastAsiaTheme="minorHAnsi"/>
          <w:lang w:eastAsia="en-US"/>
        </w:rPr>
        <w:t>Федерации от 17 апреля 2006 г. №</w:t>
      </w:r>
      <w:r w:rsidR="00D60112" w:rsidRPr="004F2A36">
        <w:rPr>
          <w:rFonts w:eastAsiaTheme="minorHAnsi"/>
          <w:lang w:eastAsia="en-US"/>
        </w:rPr>
        <w:t xml:space="preserve"> 536-р, или является членом их общины;</w:t>
      </w:r>
    </w:p>
    <w:p w:rsidR="004F2A36" w:rsidRDefault="00B9328F" w:rsidP="004F2A36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60112" w:rsidRPr="004F2A36">
        <w:rPr>
          <w:rFonts w:eastAsiaTheme="minorHAnsi"/>
          <w:lang w:eastAsia="en-US"/>
        </w:rPr>
        <w:t xml:space="preserve">б) деятельность заявителя не приостановлена в порядке, предусмотренном </w:t>
      </w:r>
      <w:hyperlink r:id="rId9" w:history="1">
        <w:r w:rsidR="00D60112" w:rsidRPr="004F2A36">
          <w:rPr>
            <w:rFonts w:eastAsiaTheme="minorHAnsi"/>
            <w:lang w:eastAsia="en-US"/>
          </w:rPr>
          <w:t>Кодексом</w:t>
        </w:r>
      </w:hyperlink>
      <w:r w:rsidR="00D60112" w:rsidRPr="004F2A36">
        <w:rPr>
          <w:rFonts w:eastAsiaTheme="minorHAnsi"/>
          <w:lang w:eastAsia="en-US"/>
        </w:rPr>
        <w:t xml:space="preserve"> Российской Федерации об административных правонарушениях, на день вскрытия конвертов с заявками и открытия доступа к заявкам (для общин малочисленных народов);</w:t>
      </w:r>
    </w:p>
    <w:p w:rsidR="00095C1E" w:rsidRDefault="00D60112" w:rsidP="00B932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F2A36">
        <w:rPr>
          <w:rFonts w:eastAsiaTheme="minorHAnsi"/>
          <w:lang w:eastAsia="en-US"/>
        </w:rPr>
        <w:lastRenderedPageBreak/>
        <w:t xml:space="preserve">в) </w:t>
      </w:r>
      <w:r w:rsidR="00095C1E">
        <w:rPr>
          <w:rFonts w:eastAsiaTheme="minorHAnsi"/>
          <w:lang w:eastAsia="en-US"/>
        </w:rPr>
        <w:t xml:space="preserve">отсутствие у организатора конкурса сведений о решении суда о принудительном расторжении с заявителем договора пользования рыболовным участком и (или) договора о предоставлении рыбопромыслового участка, заключенного до 31 декабря 2018 г., </w:t>
      </w:r>
      <w:r w:rsidR="004F2DDD">
        <w:rPr>
          <w:rFonts w:eastAsiaTheme="minorHAnsi"/>
          <w:lang w:eastAsia="en-US"/>
        </w:rPr>
        <w:br/>
      </w:r>
      <w:r w:rsidR="00095C1E">
        <w:rPr>
          <w:rFonts w:eastAsiaTheme="minorHAnsi"/>
          <w:lang w:eastAsia="en-US"/>
        </w:rPr>
        <w:t xml:space="preserve">в связи с нарушением таким заявителем существенных условий договора за последние </w:t>
      </w:r>
      <w:r w:rsidR="004F2DDD">
        <w:rPr>
          <w:rFonts w:eastAsiaTheme="minorHAnsi"/>
          <w:lang w:eastAsia="en-US"/>
        </w:rPr>
        <w:br/>
      </w:r>
      <w:r w:rsidR="00095C1E">
        <w:rPr>
          <w:rFonts w:eastAsiaTheme="minorHAnsi"/>
          <w:lang w:eastAsia="en-US"/>
        </w:rPr>
        <w:t>2 года, предшествующие году проведения конкурса.</w:t>
      </w:r>
    </w:p>
    <w:p w:rsidR="004F2A36" w:rsidRDefault="00095C1E" w:rsidP="00095C1E">
      <w:pPr>
        <w:tabs>
          <w:tab w:val="left" w:pos="567"/>
        </w:tabs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ab/>
      </w:r>
      <w:r w:rsidR="004F2A36" w:rsidRPr="004F2A36">
        <w:rPr>
          <w:rFonts w:eastAsiaTheme="minorHAnsi"/>
          <w:b/>
          <w:lang w:eastAsia="en-US"/>
        </w:rPr>
        <w:t>6. Критерии оценки и сопоставления заявок.</w:t>
      </w:r>
    </w:p>
    <w:p w:rsidR="00D60112" w:rsidRPr="004F2A36" w:rsidRDefault="004F2A36" w:rsidP="004F2A36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60112" w:rsidRPr="004F2A36">
        <w:rPr>
          <w:rFonts w:eastAsiaTheme="minorHAnsi"/>
          <w:lang w:eastAsia="en-US"/>
        </w:rPr>
        <w:t>В целях определения лучших условий заключения договора Конкурсная комиссия оценивает и сопоставляет заявки</w:t>
      </w:r>
      <w:r>
        <w:rPr>
          <w:rFonts w:eastAsiaTheme="minorHAnsi"/>
          <w:lang w:eastAsia="en-US"/>
        </w:rPr>
        <w:t xml:space="preserve"> в соответствии </w:t>
      </w:r>
      <w:r w:rsidR="00D60112" w:rsidRPr="004F2A36">
        <w:rPr>
          <w:rFonts w:eastAsiaTheme="minorHAnsi"/>
          <w:lang w:eastAsia="en-US"/>
        </w:rPr>
        <w:t>со следующими критериями:</w:t>
      </w:r>
    </w:p>
    <w:p w:rsidR="00095C1E" w:rsidRDefault="004F2A36" w:rsidP="00095C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B127B2">
        <w:rPr>
          <w:rFonts w:eastAsiaTheme="minorHAnsi"/>
          <w:lang w:eastAsia="en-US"/>
        </w:rPr>
        <w:t>а</w:t>
      </w:r>
      <w:r w:rsidR="00D60112" w:rsidRPr="004F2A36">
        <w:rPr>
          <w:rFonts w:eastAsiaTheme="minorHAnsi"/>
          <w:lang w:eastAsia="en-US"/>
        </w:rPr>
        <w:t xml:space="preserve">) </w:t>
      </w:r>
      <w:r w:rsidR="00095C1E">
        <w:rPr>
          <w:rFonts w:eastAsiaTheme="minorHAnsi"/>
          <w:lang w:eastAsia="en-US"/>
        </w:rPr>
        <w:t xml:space="preserve">средневзвешенные показатели освоения </w:t>
      </w:r>
      <w:r w:rsidR="00095C1E" w:rsidRPr="00EE23C7">
        <w:rPr>
          <w:rFonts w:eastAsiaTheme="minorHAnsi"/>
          <w:b/>
          <w:lang w:eastAsia="en-US"/>
        </w:rPr>
        <w:t>квот добычи (вылова) водных биологических ресурсов</w:t>
      </w:r>
      <w:r w:rsidR="00F866FE">
        <w:rPr>
          <w:rStyle w:val="ae"/>
          <w:rFonts w:eastAsiaTheme="minorHAnsi"/>
          <w:b/>
          <w:lang w:eastAsia="en-US"/>
        </w:rPr>
        <w:footnoteReference w:id="1"/>
      </w:r>
      <w:r w:rsidR="00095C1E" w:rsidRPr="00EE23C7">
        <w:rPr>
          <w:rFonts w:eastAsiaTheme="minorHAnsi"/>
          <w:b/>
          <w:lang w:eastAsia="en-US"/>
        </w:rPr>
        <w:t xml:space="preserve">, </w:t>
      </w:r>
      <w:r w:rsidR="00095C1E">
        <w:rPr>
          <w:rFonts w:eastAsiaTheme="minorHAnsi"/>
          <w:lang w:eastAsia="en-US"/>
        </w:rPr>
        <w:t xml:space="preserve">ранее выделенных участнику конкурса в соответствующих районах промысла для осуществления рыболовства в целях обеспечения ведения традиционного образа жизни и осуществления традиционной хозяйственной деятельности малочисленных народов, за последние 4 года, предшествующие году проведения конкурса (определяется </w:t>
      </w:r>
      <w:r w:rsidR="00095C1E" w:rsidRPr="00F866FE">
        <w:rPr>
          <w:rFonts w:eastAsiaTheme="minorHAnsi"/>
          <w:b/>
          <w:lang w:eastAsia="en-US"/>
        </w:rPr>
        <w:t>как отношение суммы фактических показателей добычи (вылова) водных биологических ресурсов к общему объему квот</w:t>
      </w:r>
      <w:r w:rsidR="00095C1E">
        <w:rPr>
          <w:rFonts w:eastAsiaTheme="minorHAnsi"/>
          <w:lang w:eastAsia="en-US"/>
        </w:rPr>
        <w:t xml:space="preserve">, </w:t>
      </w:r>
      <w:r w:rsidR="00095C1E" w:rsidRPr="00F866FE">
        <w:rPr>
          <w:rFonts w:eastAsiaTheme="minorHAnsi"/>
          <w:b/>
          <w:lang w:eastAsia="en-US"/>
        </w:rPr>
        <w:t>выделенных для осуществления рыболовства</w:t>
      </w:r>
      <w:r w:rsidR="00095C1E">
        <w:rPr>
          <w:rFonts w:eastAsiaTheme="minorHAnsi"/>
          <w:lang w:eastAsia="en-US"/>
        </w:rPr>
        <w:t xml:space="preserve"> в целях обеспечения ведения традиционного образа жизни и осуществления традиционной хозяйственной деятельности малочисленных народов </w:t>
      </w:r>
      <w:r w:rsidR="00095C1E" w:rsidRPr="00F866FE">
        <w:rPr>
          <w:rFonts w:eastAsiaTheme="minorHAnsi"/>
          <w:b/>
          <w:lang w:eastAsia="en-US"/>
        </w:rPr>
        <w:t>на рыболовных участках</w:t>
      </w:r>
      <w:r w:rsidR="00095C1E">
        <w:rPr>
          <w:rFonts w:eastAsiaTheme="minorHAnsi"/>
          <w:lang w:eastAsia="en-US"/>
        </w:rPr>
        <w:t xml:space="preserve"> и сформированных в установленном порядке до 31 декабря 2018 г. рыбопромысловых участках), или за фактический период, предшествующий проведению конкурса (в случае добычи (вылова) водных биологических ресурсов менее чем 4 года).</w:t>
      </w:r>
    </w:p>
    <w:p w:rsidR="00D60112" w:rsidRPr="004F2A36" w:rsidRDefault="004F2A36" w:rsidP="00095C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60112" w:rsidRPr="004F2A36">
        <w:rPr>
          <w:rFonts w:eastAsiaTheme="minorHAnsi"/>
          <w:lang w:eastAsia="en-US"/>
        </w:rPr>
        <w:t>Значение этого критерия оценки</w:t>
      </w:r>
      <w:r>
        <w:rPr>
          <w:rFonts w:eastAsiaTheme="minorHAnsi"/>
          <w:lang w:eastAsia="en-US"/>
        </w:rPr>
        <w:t xml:space="preserve"> для каждого лота установлено</w:t>
      </w:r>
      <w:r w:rsidR="00D60112" w:rsidRPr="004F2A36">
        <w:rPr>
          <w:rFonts w:eastAsiaTheme="minorHAnsi"/>
          <w:lang w:eastAsia="en-US"/>
        </w:rPr>
        <w:t xml:space="preserve"> </w:t>
      </w:r>
      <w:r w:rsidR="00D60112" w:rsidRPr="00095C1E">
        <w:rPr>
          <w:rFonts w:eastAsiaTheme="minorHAnsi"/>
          <w:lang w:eastAsia="en-US"/>
        </w:rPr>
        <w:t xml:space="preserve">в Приложении </w:t>
      </w:r>
      <w:r w:rsidR="00095C1E">
        <w:rPr>
          <w:rFonts w:eastAsiaTheme="minorHAnsi"/>
          <w:lang w:eastAsia="en-US"/>
        </w:rPr>
        <w:t>№ 2</w:t>
      </w:r>
      <w:r w:rsidR="00D60112" w:rsidRPr="00095C1E">
        <w:rPr>
          <w:rFonts w:eastAsiaTheme="minorHAnsi"/>
          <w:lang w:eastAsia="en-US"/>
        </w:rPr>
        <w:t xml:space="preserve"> к</w:t>
      </w:r>
      <w:r w:rsidR="00D60112" w:rsidRPr="004F2A36">
        <w:rPr>
          <w:rFonts w:eastAsiaTheme="minorHAnsi"/>
          <w:lang w:eastAsia="en-US"/>
        </w:rPr>
        <w:t xml:space="preserve"> Конкурсной документации;</w:t>
      </w:r>
    </w:p>
    <w:p w:rsidR="00095C1E" w:rsidRDefault="004F2A36" w:rsidP="00095C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60112" w:rsidRPr="004F2A36">
        <w:rPr>
          <w:rFonts w:eastAsiaTheme="minorHAnsi"/>
          <w:lang w:eastAsia="en-US"/>
        </w:rPr>
        <w:t xml:space="preserve">б) </w:t>
      </w:r>
      <w:r w:rsidR="00095C1E">
        <w:rPr>
          <w:rFonts w:eastAsiaTheme="minorHAnsi"/>
          <w:lang w:eastAsia="en-US"/>
        </w:rPr>
        <w:t>средняя численность граждан, являющихся членами общины малочисленных народов, за последние 4 года, предшествующие году проведения конкурса, или за фактический период, предшествующий проведению конкурса (в случае добычи (вылова) водных биологических ресурсов менее чем 4 года), зарегистрированных в муниципальном образовании, на территории которого расположен рыболовный участок или к территории которого прилегает рыболовный участок (для общин малочисленных народов).</w:t>
      </w:r>
    </w:p>
    <w:p w:rsidR="00D60112" w:rsidRPr="004F2A36" w:rsidRDefault="004F2A36" w:rsidP="00095C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60112" w:rsidRPr="004F2A36">
        <w:rPr>
          <w:rFonts w:eastAsiaTheme="minorHAnsi"/>
          <w:lang w:eastAsia="en-US"/>
        </w:rPr>
        <w:t xml:space="preserve">Значение этого критерия оценки для каждого лота </w:t>
      </w:r>
      <w:r>
        <w:rPr>
          <w:rFonts w:eastAsiaTheme="minorHAnsi"/>
          <w:lang w:eastAsia="en-US"/>
        </w:rPr>
        <w:t xml:space="preserve">установлено </w:t>
      </w:r>
      <w:r w:rsidR="00095C1E" w:rsidRPr="00095C1E">
        <w:rPr>
          <w:rFonts w:eastAsiaTheme="minorHAnsi"/>
          <w:lang w:eastAsia="en-US"/>
        </w:rPr>
        <w:t xml:space="preserve">в Приложении </w:t>
      </w:r>
      <w:r w:rsidR="00095C1E">
        <w:rPr>
          <w:rFonts w:eastAsiaTheme="minorHAnsi"/>
          <w:lang w:eastAsia="en-US"/>
        </w:rPr>
        <w:t>№ 2</w:t>
      </w:r>
      <w:r w:rsidR="00095C1E" w:rsidRPr="00095C1E">
        <w:rPr>
          <w:rFonts w:eastAsiaTheme="minorHAnsi"/>
          <w:lang w:eastAsia="en-US"/>
        </w:rPr>
        <w:t xml:space="preserve"> </w:t>
      </w:r>
      <w:r w:rsidR="00D60112" w:rsidRPr="00095C1E">
        <w:rPr>
          <w:rFonts w:eastAsiaTheme="minorHAnsi"/>
          <w:lang w:eastAsia="en-US"/>
        </w:rPr>
        <w:t>к</w:t>
      </w:r>
      <w:r w:rsidR="00D60112" w:rsidRPr="004F2A36">
        <w:rPr>
          <w:rFonts w:eastAsiaTheme="minorHAnsi"/>
          <w:lang w:eastAsia="en-US"/>
        </w:rPr>
        <w:t xml:space="preserve"> Конкурсной документации;</w:t>
      </w:r>
    </w:p>
    <w:p w:rsidR="00D60112" w:rsidRPr="004F2A36" w:rsidRDefault="004F2A36" w:rsidP="00095C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60112" w:rsidRPr="004F2A36">
        <w:rPr>
          <w:rFonts w:eastAsiaTheme="minorHAnsi"/>
          <w:lang w:eastAsia="en-US"/>
        </w:rPr>
        <w:t>Для лиц, относящихся к малочисленным народам, значение этого критерия устанавливается равным 0.</w:t>
      </w:r>
    </w:p>
    <w:p w:rsidR="00D60112" w:rsidRPr="004F2A36" w:rsidRDefault="004F2A36" w:rsidP="004F2A36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60112" w:rsidRPr="004F2A36">
        <w:rPr>
          <w:rFonts w:eastAsiaTheme="minorHAnsi"/>
          <w:lang w:eastAsia="en-US"/>
        </w:rPr>
        <w:t xml:space="preserve">в) удаленность </w:t>
      </w:r>
      <w:r>
        <w:rPr>
          <w:rFonts w:eastAsiaTheme="minorHAnsi"/>
          <w:lang w:eastAsia="en-US"/>
        </w:rPr>
        <w:t>р</w:t>
      </w:r>
      <w:r w:rsidR="00A15017"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>боловного участка от места жительства</w:t>
      </w:r>
      <w:r w:rsidR="00D60112" w:rsidRPr="004F2A36">
        <w:rPr>
          <w:rFonts w:eastAsiaTheme="minorHAnsi"/>
          <w:lang w:eastAsia="en-US"/>
        </w:rPr>
        <w:t xml:space="preserve"> (для лиц, относящихся к малочисленным народам) или от места нахождения (для общин малочисленных народов) участника конкурса, которая оценивается с применением следующих коэффициентов:</w:t>
      </w:r>
    </w:p>
    <w:p w:rsidR="00D60112" w:rsidRPr="004F2A36" w:rsidRDefault="004F2A36" w:rsidP="004F2A36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60112" w:rsidRPr="004F2A36">
        <w:rPr>
          <w:rFonts w:eastAsiaTheme="minorHAnsi"/>
          <w:lang w:eastAsia="en-US"/>
        </w:rPr>
        <w:t xml:space="preserve">1 </w:t>
      </w:r>
      <w:r>
        <w:rPr>
          <w:rFonts w:eastAsiaTheme="minorHAnsi"/>
          <w:lang w:eastAsia="en-US"/>
        </w:rPr>
        <w:t>–</w:t>
      </w:r>
      <w:r w:rsidR="00D60112" w:rsidRPr="004F2A36">
        <w:rPr>
          <w:rFonts w:eastAsiaTheme="minorHAnsi"/>
          <w:lang w:eastAsia="en-US"/>
        </w:rPr>
        <w:t xml:space="preserve"> если место жительства ил</w:t>
      </w:r>
      <w:r>
        <w:rPr>
          <w:rFonts w:eastAsiaTheme="minorHAnsi"/>
          <w:lang w:eastAsia="en-US"/>
        </w:rPr>
        <w:t>и место нахождения расположено</w:t>
      </w:r>
      <w:r w:rsidR="00D60112" w:rsidRPr="004F2A36">
        <w:rPr>
          <w:rFonts w:eastAsiaTheme="minorHAnsi"/>
          <w:lang w:eastAsia="en-US"/>
        </w:rPr>
        <w:t xml:space="preserve"> на расстоянии до 25 километров от ближайшей то</w:t>
      </w:r>
      <w:r>
        <w:rPr>
          <w:rFonts w:eastAsiaTheme="minorHAnsi"/>
          <w:lang w:eastAsia="en-US"/>
        </w:rPr>
        <w:t>чки заявленного рыболовного</w:t>
      </w:r>
      <w:r w:rsidR="00D60112" w:rsidRPr="004F2A36">
        <w:rPr>
          <w:rFonts w:eastAsiaTheme="minorHAnsi"/>
          <w:lang w:eastAsia="en-US"/>
        </w:rPr>
        <w:t xml:space="preserve"> участка;</w:t>
      </w:r>
    </w:p>
    <w:p w:rsidR="00D60112" w:rsidRPr="004F2A36" w:rsidRDefault="004F2A36" w:rsidP="004F2A36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60112" w:rsidRPr="004F2A36">
        <w:rPr>
          <w:rFonts w:eastAsiaTheme="minorHAnsi"/>
          <w:lang w:eastAsia="en-US"/>
        </w:rPr>
        <w:t xml:space="preserve">0,7 </w:t>
      </w:r>
      <w:r>
        <w:rPr>
          <w:rFonts w:eastAsiaTheme="minorHAnsi"/>
          <w:lang w:eastAsia="en-US"/>
        </w:rPr>
        <w:t>–</w:t>
      </w:r>
      <w:r w:rsidR="00D60112" w:rsidRPr="004F2A36">
        <w:rPr>
          <w:rFonts w:eastAsiaTheme="minorHAnsi"/>
          <w:lang w:eastAsia="en-US"/>
        </w:rPr>
        <w:t xml:space="preserve"> если место жительства ил</w:t>
      </w:r>
      <w:r>
        <w:rPr>
          <w:rFonts w:eastAsiaTheme="minorHAnsi"/>
          <w:lang w:eastAsia="en-US"/>
        </w:rPr>
        <w:t xml:space="preserve">и место нахождения расположено </w:t>
      </w:r>
      <w:r w:rsidR="00D60112" w:rsidRPr="004F2A36">
        <w:rPr>
          <w:rFonts w:eastAsiaTheme="minorHAnsi"/>
          <w:lang w:eastAsia="en-US"/>
        </w:rPr>
        <w:t>на расстоянии от 25 до 75 километров от ближайшей то</w:t>
      </w:r>
      <w:r>
        <w:rPr>
          <w:rFonts w:eastAsiaTheme="minorHAnsi"/>
          <w:lang w:eastAsia="en-US"/>
        </w:rPr>
        <w:t>чки заявленного рыболовного</w:t>
      </w:r>
      <w:r w:rsidR="00D60112" w:rsidRPr="004F2A36">
        <w:rPr>
          <w:rFonts w:eastAsiaTheme="minorHAnsi"/>
          <w:lang w:eastAsia="en-US"/>
        </w:rPr>
        <w:t xml:space="preserve"> участка;</w:t>
      </w:r>
    </w:p>
    <w:p w:rsidR="00D60112" w:rsidRPr="004F2A36" w:rsidRDefault="004F2A36" w:rsidP="004F2A36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0,5 –</w:t>
      </w:r>
      <w:r w:rsidR="00D60112" w:rsidRPr="004F2A36">
        <w:rPr>
          <w:rFonts w:eastAsiaTheme="minorHAnsi"/>
          <w:lang w:eastAsia="en-US"/>
        </w:rPr>
        <w:t xml:space="preserve"> если место жительства или </w:t>
      </w:r>
      <w:r>
        <w:rPr>
          <w:rFonts w:eastAsiaTheme="minorHAnsi"/>
          <w:lang w:eastAsia="en-US"/>
        </w:rPr>
        <w:t>место нахождения расположено</w:t>
      </w:r>
      <w:r w:rsidR="00D60112" w:rsidRPr="004F2A36">
        <w:rPr>
          <w:rFonts w:eastAsiaTheme="minorHAnsi"/>
          <w:lang w:eastAsia="en-US"/>
        </w:rPr>
        <w:t xml:space="preserve"> на расстоянии от 75 до 100 километров от ближайшей то</w:t>
      </w:r>
      <w:r>
        <w:rPr>
          <w:rFonts w:eastAsiaTheme="minorHAnsi"/>
          <w:lang w:eastAsia="en-US"/>
        </w:rPr>
        <w:t>чки заявленного рыболовного</w:t>
      </w:r>
      <w:r w:rsidR="00D60112" w:rsidRPr="004F2A36">
        <w:rPr>
          <w:rFonts w:eastAsiaTheme="minorHAnsi"/>
          <w:lang w:eastAsia="en-US"/>
        </w:rPr>
        <w:t xml:space="preserve"> участка;</w:t>
      </w:r>
    </w:p>
    <w:p w:rsidR="00D60112" w:rsidRPr="004F2A36" w:rsidRDefault="004F2A36" w:rsidP="004F2A36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60112" w:rsidRPr="004F2A36">
        <w:rPr>
          <w:rFonts w:eastAsiaTheme="minorHAnsi"/>
          <w:lang w:eastAsia="en-US"/>
        </w:rPr>
        <w:t xml:space="preserve">0,1 </w:t>
      </w:r>
      <w:r>
        <w:rPr>
          <w:rFonts w:eastAsiaTheme="minorHAnsi"/>
          <w:lang w:eastAsia="en-US"/>
        </w:rPr>
        <w:t>–</w:t>
      </w:r>
      <w:r w:rsidR="00D60112" w:rsidRPr="004F2A36">
        <w:rPr>
          <w:rFonts w:eastAsiaTheme="minorHAnsi"/>
          <w:lang w:eastAsia="en-US"/>
        </w:rPr>
        <w:t xml:space="preserve"> если место жительства или м</w:t>
      </w:r>
      <w:r>
        <w:rPr>
          <w:rFonts w:eastAsiaTheme="minorHAnsi"/>
          <w:lang w:eastAsia="en-US"/>
        </w:rPr>
        <w:t xml:space="preserve">есто нахождения расположено </w:t>
      </w:r>
      <w:r w:rsidR="00D60112" w:rsidRPr="004F2A36">
        <w:rPr>
          <w:rFonts w:eastAsiaTheme="minorHAnsi"/>
          <w:lang w:eastAsia="en-US"/>
        </w:rPr>
        <w:t>на расстоянии свыше 100 километров от ближайшей то</w:t>
      </w:r>
      <w:r>
        <w:rPr>
          <w:rFonts w:eastAsiaTheme="minorHAnsi"/>
          <w:lang w:eastAsia="en-US"/>
        </w:rPr>
        <w:t>чки заявленного рыболовного</w:t>
      </w:r>
      <w:r w:rsidR="00D60112" w:rsidRPr="004F2A36">
        <w:rPr>
          <w:rFonts w:eastAsiaTheme="minorHAnsi"/>
          <w:lang w:eastAsia="en-US"/>
        </w:rPr>
        <w:t xml:space="preserve"> участка.</w:t>
      </w:r>
    </w:p>
    <w:p w:rsidR="00D60112" w:rsidRDefault="00A22D62" w:rsidP="004F2A36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60112" w:rsidRPr="004F2A36">
        <w:rPr>
          <w:rFonts w:eastAsiaTheme="minorHAnsi"/>
          <w:lang w:eastAsia="en-US"/>
        </w:rPr>
        <w:t>Значение этого критерия оценки дл</w:t>
      </w:r>
      <w:r>
        <w:rPr>
          <w:rFonts w:eastAsiaTheme="minorHAnsi"/>
          <w:lang w:eastAsia="en-US"/>
        </w:rPr>
        <w:t>я каждого лота установлено</w:t>
      </w:r>
      <w:r w:rsidR="00095C1E">
        <w:rPr>
          <w:rFonts w:eastAsiaTheme="minorHAnsi"/>
          <w:lang w:eastAsia="en-US"/>
        </w:rPr>
        <w:t xml:space="preserve"> </w:t>
      </w:r>
      <w:r w:rsidR="00095C1E" w:rsidRPr="00095C1E">
        <w:rPr>
          <w:rFonts w:eastAsiaTheme="minorHAnsi"/>
          <w:lang w:eastAsia="en-US"/>
        </w:rPr>
        <w:t xml:space="preserve">в Приложении </w:t>
      </w:r>
      <w:r w:rsidR="00095C1E">
        <w:rPr>
          <w:rFonts w:eastAsiaTheme="minorHAnsi"/>
          <w:lang w:eastAsia="en-US"/>
        </w:rPr>
        <w:t>№ 2</w:t>
      </w:r>
      <w:r w:rsidR="009210A0" w:rsidRPr="004F2A36">
        <w:rPr>
          <w:rFonts w:eastAsiaTheme="minorHAnsi"/>
          <w:lang w:eastAsia="en-US"/>
        </w:rPr>
        <w:t xml:space="preserve"> </w:t>
      </w:r>
      <w:r w:rsidR="00860633">
        <w:rPr>
          <w:rFonts w:eastAsiaTheme="minorHAnsi"/>
          <w:lang w:eastAsia="en-US"/>
        </w:rPr>
        <w:br/>
      </w:r>
      <w:r w:rsidR="009210A0" w:rsidRPr="004F2A36">
        <w:rPr>
          <w:rFonts w:eastAsiaTheme="minorHAnsi"/>
          <w:lang w:eastAsia="en-US"/>
        </w:rPr>
        <w:t>к Конкурсной документации.</w:t>
      </w:r>
    </w:p>
    <w:p w:rsidR="00A22D62" w:rsidRPr="00A22D62" w:rsidRDefault="00A22D62" w:rsidP="00A22D62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 w:rsidRPr="00E62457">
        <w:rPr>
          <w:rFonts w:eastAsiaTheme="minorHAnsi"/>
          <w:lang w:eastAsia="en-US"/>
        </w:rPr>
        <w:tab/>
      </w:r>
      <w:r w:rsidRPr="00A22D62">
        <w:rPr>
          <w:rFonts w:eastAsiaTheme="minorHAnsi"/>
          <w:lang w:eastAsia="en-US"/>
        </w:rPr>
        <w:t xml:space="preserve">Удельный вес каждого из перечисленных критериев оценки применяются для каждого лота. </w:t>
      </w:r>
    </w:p>
    <w:p w:rsidR="00A22D62" w:rsidRPr="004F2A36" w:rsidRDefault="00A22D62" w:rsidP="004F2A36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 w:rsidRPr="00A22D62">
        <w:rPr>
          <w:rFonts w:eastAsiaTheme="minorHAnsi"/>
          <w:b/>
          <w:lang w:eastAsia="en-US"/>
        </w:rPr>
        <w:lastRenderedPageBreak/>
        <w:tab/>
        <w:t>7. Место, дата и время вскрытия конвертов с заявками и открытия доступа к заявкам.</w:t>
      </w:r>
    </w:p>
    <w:p w:rsidR="009210A0" w:rsidRPr="00A22D62" w:rsidRDefault="00095C1E" w:rsidP="00A22D62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9210A0" w:rsidRPr="00A22D62">
        <w:rPr>
          <w:rFonts w:eastAsiaTheme="minorHAnsi"/>
          <w:lang w:eastAsia="en-US"/>
        </w:rPr>
        <w:t xml:space="preserve">Вскрытие конвертов с заявками и открытие доступа к заявкам, будет осуществляться в присутствии заявителей, которые пожелают принять в этом участие, </w:t>
      </w:r>
      <w:r w:rsidR="00B127B2">
        <w:rPr>
          <w:rFonts w:eastAsiaTheme="minorHAnsi"/>
          <w:lang w:eastAsia="en-US"/>
        </w:rPr>
        <w:br/>
      </w:r>
      <w:r w:rsidR="009210A0" w:rsidRPr="00A22D62">
        <w:rPr>
          <w:rFonts w:eastAsiaTheme="minorHAnsi"/>
          <w:lang w:eastAsia="en-US"/>
        </w:rPr>
        <w:t>в 10.00 ч</w:t>
      </w:r>
      <w:r w:rsidR="00A15017">
        <w:rPr>
          <w:rFonts w:eastAsiaTheme="minorHAnsi"/>
          <w:lang w:eastAsia="en-US"/>
        </w:rPr>
        <w:t xml:space="preserve"> </w:t>
      </w:r>
      <w:r w:rsidR="00860633">
        <w:rPr>
          <w:rFonts w:eastAsiaTheme="minorHAnsi"/>
          <w:lang w:eastAsia="en-US"/>
        </w:rPr>
        <w:t>01 декабря</w:t>
      </w:r>
      <w:r w:rsidR="009210A0" w:rsidRPr="00E62457">
        <w:rPr>
          <w:rFonts w:eastAsiaTheme="minorHAnsi"/>
          <w:lang w:eastAsia="en-US"/>
        </w:rPr>
        <w:t xml:space="preserve"> 20</w:t>
      </w:r>
      <w:r w:rsidR="00A22D62" w:rsidRPr="00E62457">
        <w:rPr>
          <w:rFonts w:eastAsiaTheme="minorHAnsi"/>
          <w:lang w:eastAsia="en-US"/>
        </w:rPr>
        <w:t>21</w:t>
      </w:r>
      <w:r w:rsidR="009210A0" w:rsidRPr="00E62457">
        <w:rPr>
          <w:rFonts w:eastAsiaTheme="minorHAnsi"/>
          <w:lang w:eastAsia="en-US"/>
        </w:rPr>
        <w:t xml:space="preserve"> года </w:t>
      </w:r>
      <w:r w:rsidR="00B127B2">
        <w:rPr>
          <w:rFonts w:eastAsiaTheme="minorHAnsi"/>
          <w:lang w:eastAsia="en-US"/>
        </w:rPr>
        <w:t xml:space="preserve">(время камчатское) </w:t>
      </w:r>
      <w:r w:rsidR="009210A0" w:rsidRPr="00E62457">
        <w:rPr>
          <w:rFonts w:eastAsiaTheme="minorHAnsi"/>
          <w:lang w:eastAsia="en-US"/>
        </w:rPr>
        <w:t>по адресу</w:t>
      </w:r>
      <w:r w:rsidR="009210A0" w:rsidRPr="00A22D62">
        <w:rPr>
          <w:rFonts w:eastAsiaTheme="minorHAnsi"/>
          <w:lang w:eastAsia="en-US"/>
        </w:rPr>
        <w:t xml:space="preserve">: ул. Академика Королёва, </w:t>
      </w:r>
      <w:r w:rsidR="00B127B2">
        <w:rPr>
          <w:rFonts w:eastAsiaTheme="minorHAnsi"/>
          <w:lang w:eastAsia="en-US"/>
        </w:rPr>
        <w:br/>
      </w:r>
      <w:r w:rsidR="009210A0" w:rsidRPr="00A22D62">
        <w:rPr>
          <w:rFonts w:eastAsiaTheme="minorHAnsi"/>
          <w:lang w:eastAsia="en-US"/>
        </w:rPr>
        <w:t>д. 58, г. Петропавловск-Камчатский, Камчатский край.</w:t>
      </w:r>
    </w:p>
    <w:p w:rsidR="00A22D62" w:rsidRPr="00A22D62" w:rsidRDefault="00A22D62" w:rsidP="00A22D62">
      <w:pPr>
        <w:tabs>
          <w:tab w:val="left" w:pos="0"/>
          <w:tab w:val="left" w:pos="567"/>
        </w:tabs>
        <w:ind w:firstLine="567"/>
        <w:contextualSpacing/>
        <w:jc w:val="both"/>
        <w:rPr>
          <w:rFonts w:eastAsiaTheme="minorHAnsi"/>
          <w:lang w:eastAsia="en-US"/>
        </w:rPr>
      </w:pPr>
      <w:r w:rsidRPr="00A22D62">
        <w:rPr>
          <w:rFonts w:eastAsiaTheme="minorHAnsi"/>
          <w:b/>
          <w:lang w:eastAsia="en-US"/>
        </w:rPr>
        <w:t>8. Место и дата рассмотрения заявок и подведения итогов конкурса.</w:t>
      </w:r>
    </w:p>
    <w:p w:rsidR="009210A0" w:rsidRPr="00A22D62" w:rsidRDefault="00A22D62" w:rsidP="00A22D62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9210A0" w:rsidRPr="00A22D62">
        <w:rPr>
          <w:rFonts w:eastAsiaTheme="minorHAnsi"/>
          <w:lang w:eastAsia="en-US"/>
        </w:rPr>
        <w:t xml:space="preserve">Процедура рассмотрения заявок на участие в конкурсе </w:t>
      </w:r>
      <w:r w:rsidRPr="00A22D62">
        <w:rPr>
          <w:rFonts w:eastAsiaTheme="minorHAnsi"/>
          <w:lang w:eastAsia="en-US"/>
        </w:rPr>
        <w:t xml:space="preserve">состоится </w:t>
      </w:r>
      <w:r w:rsidR="00D97E40">
        <w:rPr>
          <w:rFonts w:eastAsiaTheme="minorHAnsi"/>
          <w:lang w:eastAsia="en-US"/>
        </w:rPr>
        <w:t>0</w:t>
      </w:r>
      <w:r w:rsidR="00B127B2">
        <w:rPr>
          <w:rFonts w:eastAsiaTheme="minorHAnsi"/>
          <w:lang w:eastAsia="en-US"/>
        </w:rPr>
        <w:t>9</w:t>
      </w:r>
      <w:r w:rsidR="00E62457" w:rsidRPr="00E62457">
        <w:rPr>
          <w:rFonts w:eastAsiaTheme="minorHAnsi"/>
          <w:lang w:eastAsia="en-US"/>
        </w:rPr>
        <w:t xml:space="preserve"> декабря</w:t>
      </w:r>
      <w:r w:rsidRPr="00E62457">
        <w:rPr>
          <w:rFonts w:eastAsiaTheme="minorHAnsi"/>
          <w:lang w:eastAsia="en-US"/>
        </w:rPr>
        <w:t xml:space="preserve"> </w:t>
      </w:r>
      <w:r w:rsidR="009210A0" w:rsidRPr="00E62457">
        <w:rPr>
          <w:rFonts w:eastAsiaTheme="minorHAnsi"/>
          <w:lang w:eastAsia="en-US"/>
        </w:rPr>
        <w:t>20</w:t>
      </w:r>
      <w:r w:rsidRPr="00E62457">
        <w:rPr>
          <w:rFonts w:eastAsiaTheme="minorHAnsi"/>
          <w:lang w:eastAsia="en-US"/>
        </w:rPr>
        <w:t>21</w:t>
      </w:r>
      <w:r w:rsidR="009210A0" w:rsidRPr="00E62457">
        <w:rPr>
          <w:rFonts w:eastAsiaTheme="minorHAnsi"/>
          <w:lang w:eastAsia="en-US"/>
        </w:rPr>
        <w:t xml:space="preserve"> года в 10.00</w:t>
      </w:r>
      <w:r w:rsidR="009210A0" w:rsidRPr="00A22D62">
        <w:rPr>
          <w:rFonts w:eastAsiaTheme="minorHAnsi"/>
          <w:lang w:eastAsia="en-US"/>
        </w:rPr>
        <w:t xml:space="preserve"> </w:t>
      </w:r>
      <w:r w:rsidR="00A15017">
        <w:rPr>
          <w:rFonts w:eastAsiaTheme="minorHAnsi"/>
          <w:lang w:eastAsia="en-US"/>
        </w:rPr>
        <w:t xml:space="preserve">(время камчатское) </w:t>
      </w:r>
      <w:r w:rsidR="009210A0" w:rsidRPr="00A22D62">
        <w:rPr>
          <w:rFonts w:eastAsiaTheme="minorHAnsi"/>
          <w:lang w:eastAsia="en-US"/>
        </w:rPr>
        <w:t>по адресу: ул. Академика Королёва, д. 58, г. Петропавловск-Камчатский, Камчатский край.</w:t>
      </w:r>
    </w:p>
    <w:p w:rsidR="009210A0" w:rsidRDefault="00A22D62" w:rsidP="00A22D62">
      <w:p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9210A0" w:rsidRPr="00A22D62">
        <w:rPr>
          <w:rFonts w:eastAsiaTheme="minorHAnsi"/>
          <w:lang w:eastAsia="en-US"/>
        </w:rPr>
        <w:t>Процедура оценки и сопоставления допущенных к учас</w:t>
      </w:r>
      <w:r w:rsidRPr="00A22D62">
        <w:rPr>
          <w:rFonts w:eastAsiaTheme="minorHAnsi"/>
          <w:lang w:eastAsia="en-US"/>
        </w:rPr>
        <w:t xml:space="preserve">тию в Конкурсе заявок состоится </w:t>
      </w:r>
      <w:r w:rsidRPr="00E62457">
        <w:rPr>
          <w:rFonts w:eastAsiaTheme="minorHAnsi"/>
          <w:lang w:eastAsia="en-US"/>
        </w:rPr>
        <w:t>1</w:t>
      </w:r>
      <w:r w:rsidR="00B127B2">
        <w:rPr>
          <w:rFonts w:eastAsiaTheme="minorHAnsi"/>
          <w:lang w:eastAsia="en-US"/>
        </w:rPr>
        <w:t>4</w:t>
      </w:r>
      <w:r w:rsidR="009210A0" w:rsidRPr="00E62457">
        <w:rPr>
          <w:rFonts w:eastAsiaTheme="minorHAnsi"/>
          <w:lang w:eastAsia="en-US"/>
        </w:rPr>
        <w:t xml:space="preserve"> </w:t>
      </w:r>
      <w:r w:rsidRPr="00E62457">
        <w:rPr>
          <w:rFonts w:eastAsiaTheme="minorHAnsi"/>
          <w:lang w:eastAsia="en-US"/>
        </w:rPr>
        <w:t xml:space="preserve">декабря 2021 </w:t>
      </w:r>
      <w:r w:rsidR="009210A0" w:rsidRPr="00E62457">
        <w:rPr>
          <w:rFonts w:eastAsiaTheme="minorHAnsi"/>
          <w:lang w:eastAsia="en-US"/>
        </w:rPr>
        <w:t>года в 1</w:t>
      </w:r>
      <w:r w:rsidR="00860633">
        <w:rPr>
          <w:rFonts w:eastAsiaTheme="minorHAnsi"/>
          <w:lang w:eastAsia="en-US"/>
        </w:rPr>
        <w:t>4</w:t>
      </w:r>
      <w:r w:rsidR="009210A0" w:rsidRPr="00E62457">
        <w:rPr>
          <w:rFonts w:eastAsiaTheme="minorHAnsi"/>
          <w:lang w:eastAsia="en-US"/>
        </w:rPr>
        <w:t>.00</w:t>
      </w:r>
      <w:r w:rsidR="00A15017">
        <w:rPr>
          <w:rFonts w:eastAsiaTheme="minorHAnsi"/>
          <w:lang w:eastAsia="en-US"/>
        </w:rPr>
        <w:t xml:space="preserve"> (время камчатское)</w:t>
      </w:r>
      <w:r w:rsidR="009210A0" w:rsidRPr="00A22D62">
        <w:rPr>
          <w:rFonts w:eastAsiaTheme="minorHAnsi"/>
          <w:lang w:eastAsia="en-US"/>
        </w:rPr>
        <w:t xml:space="preserve"> по адресу: ул. Академика Королёва, д. 58, г. Петропавловск-Камчатский, Камчатский край.</w:t>
      </w:r>
    </w:p>
    <w:p w:rsidR="00A22D62" w:rsidRDefault="00A22D62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  <w:t xml:space="preserve">9. </w:t>
      </w:r>
      <w:r w:rsidRPr="002F0D6D">
        <w:rPr>
          <w:b/>
          <w:color w:val="000000" w:themeColor="text1"/>
        </w:rPr>
        <w:t xml:space="preserve">Адрес официального сайта, на котором размещена конкурсная документация, срок, место и порядок ее представления, </w:t>
      </w:r>
      <w:r>
        <w:rPr>
          <w:b/>
          <w:color w:val="000000" w:themeColor="text1"/>
        </w:rPr>
        <w:t>срок принятия решения об отказе от проведения Конкурса.</w:t>
      </w:r>
    </w:p>
    <w:p w:rsidR="00A22D62" w:rsidRPr="00A22D62" w:rsidRDefault="00A22D62" w:rsidP="00A22D62">
      <w:pPr>
        <w:tabs>
          <w:tab w:val="left" w:pos="0"/>
          <w:tab w:val="left" w:pos="567"/>
        </w:tabs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A22D62">
        <w:rPr>
          <w:rFonts w:eastAsiaTheme="minorHAnsi"/>
          <w:color w:val="000000" w:themeColor="text1"/>
          <w:lang w:eastAsia="en-US"/>
        </w:rPr>
        <w:t xml:space="preserve">Конкурсная документация размещена на официальном сайте Российской Федерации </w:t>
      </w:r>
      <w:r w:rsidRPr="00A22D62">
        <w:rPr>
          <w:rFonts w:eastAsiaTheme="minorHAnsi"/>
          <w:color w:val="000000" w:themeColor="text1"/>
          <w:lang w:eastAsia="en-US"/>
        </w:rPr>
        <w:br/>
        <w:t xml:space="preserve">в информационно-телекоммуникационной сети «Интернет» для размещения информации </w:t>
      </w:r>
      <w:r w:rsidRPr="00A22D62">
        <w:rPr>
          <w:rFonts w:eastAsiaTheme="minorHAnsi"/>
          <w:color w:val="000000" w:themeColor="text1"/>
          <w:lang w:eastAsia="en-US"/>
        </w:rPr>
        <w:br/>
        <w:t>о проведении торгов www.torgi.gov.ru, а также на официальном сайте организатора конкурса www.свту.рф. Конкурсная документация доступна для ознакомления на официальных сайтах без взимания платы.</w:t>
      </w:r>
    </w:p>
    <w:p w:rsidR="00A22D62" w:rsidRPr="00A22D62" w:rsidRDefault="00A22D62" w:rsidP="00A22D62">
      <w:pPr>
        <w:tabs>
          <w:tab w:val="left" w:pos="0"/>
          <w:tab w:val="left" w:pos="567"/>
        </w:tabs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A22D62">
        <w:rPr>
          <w:rFonts w:eastAsiaTheme="minorHAnsi"/>
          <w:color w:val="000000" w:themeColor="text1"/>
          <w:lang w:eastAsia="en-US"/>
        </w:rPr>
        <w:t xml:space="preserve">Комплект Конкурсной документации в печатном виде может быть получен по адресу: </w:t>
      </w:r>
      <w:r w:rsidRPr="00A22D62">
        <w:rPr>
          <w:rFonts w:eastAsiaTheme="minorHAnsi"/>
          <w:lang w:eastAsia="en-US"/>
        </w:rPr>
        <w:t>ул. Академика Королева, д. 58, г. Петропавловск-Камчатский, Камчатский край.</w:t>
      </w:r>
    </w:p>
    <w:p w:rsidR="00A22D62" w:rsidRPr="00A22D62" w:rsidRDefault="00A22D62" w:rsidP="00A22D62">
      <w:pPr>
        <w:tabs>
          <w:tab w:val="left" w:pos="0"/>
          <w:tab w:val="left" w:pos="567"/>
        </w:tabs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A22D62">
        <w:rPr>
          <w:rFonts w:eastAsiaTheme="minorHAnsi"/>
          <w:color w:val="000000" w:themeColor="text1"/>
          <w:lang w:eastAsia="en-US"/>
        </w:rPr>
        <w:t>Запрос о предоставлении Конкурсной документации в печатном виде направляется Организатору конкурса, в электронном виде – на адрес электронной почты bogoslavskaya@terkamfish.ru. Запрос должен содержать: название конкурса, наименование заинтересованного лица, номер контактного телефона, наименование контактного лица.</w:t>
      </w:r>
    </w:p>
    <w:p w:rsidR="00A22D62" w:rsidRPr="00A22D62" w:rsidRDefault="00A22D62" w:rsidP="00A22D62">
      <w:pPr>
        <w:tabs>
          <w:tab w:val="left" w:pos="0"/>
          <w:tab w:val="left" w:pos="567"/>
        </w:tabs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A22D62">
        <w:rPr>
          <w:rFonts w:eastAsiaTheme="minorHAnsi"/>
          <w:color w:val="000000" w:themeColor="text1"/>
          <w:lang w:eastAsia="en-US"/>
        </w:rPr>
        <w:t>Организатор конкурса в течение трех рабочих дней с даты поступления запроса о предоставлении Конкурсной документации направляет конкурсную документацию заявителю.</w:t>
      </w:r>
    </w:p>
    <w:p w:rsidR="00A22D62" w:rsidRPr="00A22D62" w:rsidRDefault="00A22D62" w:rsidP="00A22D62">
      <w:pPr>
        <w:tabs>
          <w:tab w:val="left" w:pos="0"/>
          <w:tab w:val="left" w:pos="567"/>
        </w:tabs>
        <w:ind w:firstLine="567"/>
        <w:contextualSpacing/>
        <w:jc w:val="both"/>
        <w:rPr>
          <w:rFonts w:eastAsiaTheme="minorHAnsi"/>
          <w:lang w:eastAsia="en-US"/>
        </w:rPr>
      </w:pPr>
      <w:r w:rsidRPr="00A22D62">
        <w:rPr>
          <w:rFonts w:eastAsiaTheme="minorHAnsi"/>
          <w:lang w:eastAsia="en-US"/>
        </w:rPr>
        <w:t>Организатор конкурса вправе отказаться от проведения Конкурса не позднее, чем за 15 дней до даты окончания срока подачи заявок. Извещение об отказе от проведения Конкурса размещается на Официальном сайте в течение 2 рабочих дней с даты принятия решения об отказе от проведения конкурса.</w:t>
      </w:r>
    </w:p>
    <w:p w:rsidR="00A22D62" w:rsidRDefault="00A22D62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</w:p>
    <w:p w:rsidR="003C2C56" w:rsidRDefault="003C2C56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</w:p>
    <w:p w:rsidR="003C2C56" w:rsidRDefault="003C2C56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</w:p>
    <w:p w:rsidR="003C2C56" w:rsidRDefault="003C2C56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</w:p>
    <w:p w:rsidR="003C2C56" w:rsidRDefault="003C2C56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</w:p>
    <w:p w:rsidR="003C2C56" w:rsidRDefault="003C2C56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</w:p>
    <w:p w:rsidR="003C2C56" w:rsidRDefault="003C2C56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</w:p>
    <w:p w:rsidR="003C2C56" w:rsidRDefault="003C2C56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</w:p>
    <w:p w:rsidR="003C2C56" w:rsidRDefault="003C2C56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</w:p>
    <w:p w:rsidR="003C2C56" w:rsidRDefault="003C2C56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</w:p>
    <w:p w:rsidR="003C2C56" w:rsidRDefault="003C2C56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</w:p>
    <w:p w:rsidR="003C2C56" w:rsidRDefault="003C2C56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</w:p>
    <w:p w:rsidR="003C2C56" w:rsidRDefault="003C2C56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</w:p>
    <w:p w:rsidR="003C2C56" w:rsidRDefault="003C2C56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</w:p>
    <w:p w:rsidR="003C2C56" w:rsidRDefault="003C2C56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</w:p>
    <w:p w:rsidR="003C2C56" w:rsidRDefault="003C2C56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</w:p>
    <w:p w:rsidR="003C2C56" w:rsidRDefault="003C2C56" w:rsidP="00A22D62">
      <w:pPr>
        <w:tabs>
          <w:tab w:val="left" w:pos="567"/>
        </w:tabs>
        <w:contextualSpacing/>
        <w:jc w:val="both"/>
        <w:rPr>
          <w:b/>
          <w:color w:val="000000" w:themeColor="text1"/>
        </w:rPr>
      </w:pPr>
    </w:p>
    <w:p w:rsidR="00D60112" w:rsidRPr="00D60112" w:rsidRDefault="00D60112" w:rsidP="00D60112">
      <w:pPr>
        <w:rPr>
          <w:sz w:val="28"/>
          <w:szCs w:val="28"/>
        </w:rPr>
      </w:pPr>
    </w:p>
    <w:sectPr w:rsidR="00D60112" w:rsidRPr="00D60112" w:rsidSect="000C7D9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A15" w:rsidRDefault="000C3A15" w:rsidP="000C7D93">
      <w:r>
        <w:separator/>
      </w:r>
    </w:p>
  </w:endnote>
  <w:endnote w:type="continuationSeparator" w:id="0">
    <w:p w:rsidR="000C3A15" w:rsidRDefault="000C3A15" w:rsidP="000C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A15" w:rsidRDefault="000C3A15" w:rsidP="000C7D93">
      <w:r>
        <w:separator/>
      </w:r>
    </w:p>
  </w:footnote>
  <w:footnote w:type="continuationSeparator" w:id="0">
    <w:p w:rsidR="000C3A15" w:rsidRDefault="000C3A15" w:rsidP="000C7D93">
      <w:r>
        <w:continuationSeparator/>
      </w:r>
    </w:p>
  </w:footnote>
  <w:footnote w:id="1">
    <w:p w:rsidR="00F866FE" w:rsidRDefault="00F866FE" w:rsidP="00F866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e"/>
        </w:rPr>
        <w:footnoteRef/>
      </w:r>
      <w:r>
        <w:t xml:space="preserve"> В</w:t>
      </w:r>
      <w:r>
        <w:rPr>
          <w:rFonts w:eastAsiaTheme="minorHAnsi"/>
          <w:sz w:val="20"/>
          <w:szCs w:val="20"/>
          <w:lang w:eastAsia="en-US"/>
        </w:rPr>
        <w:t xml:space="preserve"> соответствии с </w:t>
      </w:r>
      <w:proofErr w:type="spellStart"/>
      <w:r>
        <w:rPr>
          <w:rFonts w:eastAsiaTheme="minorHAnsi"/>
          <w:sz w:val="20"/>
          <w:szCs w:val="20"/>
          <w:lang w:eastAsia="en-US"/>
        </w:rPr>
        <w:t>пп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. 13 ч. 1 ст. 1 Федерального закона от </w:t>
      </w:r>
      <w:r w:rsidRPr="00F866FE">
        <w:rPr>
          <w:rFonts w:eastAsiaTheme="minorHAnsi"/>
          <w:sz w:val="20"/>
          <w:szCs w:val="20"/>
          <w:lang w:eastAsia="en-US"/>
        </w:rPr>
        <w:t xml:space="preserve">20.12.2004 </w:t>
      </w:r>
      <w:r>
        <w:rPr>
          <w:rFonts w:eastAsiaTheme="minorHAnsi"/>
          <w:sz w:val="20"/>
          <w:szCs w:val="20"/>
          <w:lang w:eastAsia="en-US"/>
        </w:rPr>
        <w:t>№</w:t>
      </w:r>
      <w:r w:rsidRPr="00F866FE">
        <w:rPr>
          <w:rFonts w:eastAsiaTheme="minorHAnsi"/>
          <w:sz w:val="20"/>
          <w:szCs w:val="20"/>
          <w:lang w:eastAsia="en-US"/>
        </w:rPr>
        <w:t xml:space="preserve"> 166-ФЗ </w:t>
      </w:r>
      <w:r>
        <w:rPr>
          <w:rFonts w:eastAsiaTheme="minorHAnsi"/>
          <w:sz w:val="20"/>
          <w:szCs w:val="20"/>
          <w:lang w:eastAsia="en-US"/>
        </w:rPr>
        <w:t>«</w:t>
      </w:r>
      <w:r w:rsidRPr="00F866FE">
        <w:rPr>
          <w:rFonts w:eastAsiaTheme="minorHAnsi"/>
          <w:sz w:val="20"/>
          <w:szCs w:val="20"/>
          <w:lang w:eastAsia="en-US"/>
        </w:rPr>
        <w:t>О рыболовстве и сохранени</w:t>
      </w:r>
      <w:r>
        <w:rPr>
          <w:rFonts w:eastAsiaTheme="minorHAnsi"/>
          <w:sz w:val="20"/>
          <w:szCs w:val="20"/>
          <w:lang w:eastAsia="en-US"/>
        </w:rPr>
        <w:t xml:space="preserve">и водных биологических ресурсов» </w:t>
      </w:r>
      <w:r w:rsidRPr="00F866FE">
        <w:rPr>
          <w:rFonts w:eastAsiaTheme="minorHAnsi"/>
          <w:b/>
          <w:sz w:val="20"/>
          <w:szCs w:val="20"/>
          <w:lang w:eastAsia="en-US"/>
        </w:rPr>
        <w:t>квота добычи (вылова) водных биоресурсов</w:t>
      </w:r>
      <w:r>
        <w:rPr>
          <w:rFonts w:eastAsiaTheme="minorHAnsi"/>
          <w:sz w:val="20"/>
          <w:szCs w:val="20"/>
          <w:lang w:eastAsia="en-US"/>
        </w:rPr>
        <w:t xml:space="preserve"> – часть общего допустимого улова водных биоресурсов, определяемая в целях осуществления рыболовства.</w:t>
      </w:r>
    </w:p>
    <w:p w:rsidR="00F866FE" w:rsidRDefault="00F866FE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024048"/>
      <w:docPartObj>
        <w:docPartGallery w:val="Page Numbers (Top of Page)"/>
        <w:docPartUnique/>
      </w:docPartObj>
    </w:sdtPr>
    <w:sdtEndPr/>
    <w:sdtContent>
      <w:p w:rsidR="000C7D93" w:rsidRDefault="000C7D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F3C">
          <w:rPr>
            <w:noProof/>
          </w:rPr>
          <w:t>2</w:t>
        </w:r>
        <w:r>
          <w:fldChar w:fldCharType="end"/>
        </w:r>
      </w:p>
    </w:sdtContent>
  </w:sdt>
  <w:p w:rsidR="000C7D93" w:rsidRDefault="000C7D9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9C"/>
    <w:rsid w:val="000659C2"/>
    <w:rsid w:val="00095C1E"/>
    <w:rsid w:val="000C3A15"/>
    <w:rsid w:val="000C7D93"/>
    <w:rsid w:val="00151EA5"/>
    <w:rsid w:val="001C4ADF"/>
    <w:rsid w:val="002A4900"/>
    <w:rsid w:val="002E7161"/>
    <w:rsid w:val="003C2C56"/>
    <w:rsid w:val="004F2A36"/>
    <w:rsid w:val="004F2DDD"/>
    <w:rsid w:val="005A52C9"/>
    <w:rsid w:val="00656E04"/>
    <w:rsid w:val="00675443"/>
    <w:rsid w:val="00695DDF"/>
    <w:rsid w:val="0075427B"/>
    <w:rsid w:val="00860633"/>
    <w:rsid w:val="00864337"/>
    <w:rsid w:val="00914C13"/>
    <w:rsid w:val="009210A0"/>
    <w:rsid w:val="00924B04"/>
    <w:rsid w:val="009267B8"/>
    <w:rsid w:val="00942EA4"/>
    <w:rsid w:val="009B183A"/>
    <w:rsid w:val="009F0DA6"/>
    <w:rsid w:val="00A055EE"/>
    <w:rsid w:val="00A15017"/>
    <w:rsid w:val="00A22D62"/>
    <w:rsid w:val="00A55157"/>
    <w:rsid w:val="00A87DBE"/>
    <w:rsid w:val="00AF24C3"/>
    <w:rsid w:val="00B127B2"/>
    <w:rsid w:val="00B9328F"/>
    <w:rsid w:val="00BD5294"/>
    <w:rsid w:val="00CD7C25"/>
    <w:rsid w:val="00CE3B67"/>
    <w:rsid w:val="00CE54E6"/>
    <w:rsid w:val="00D42896"/>
    <w:rsid w:val="00D60112"/>
    <w:rsid w:val="00D60F3C"/>
    <w:rsid w:val="00D83868"/>
    <w:rsid w:val="00D97E40"/>
    <w:rsid w:val="00DB7764"/>
    <w:rsid w:val="00E472E6"/>
    <w:rsid w:val="00E62457"/>
    <w:rsid w:val="00EA4513"/>
    <w:rsid w:val="00EE23C7"/>
    <w:rsid w:val="00F866FE"/>
    <w:rsid w:val="00F97190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B5C82-0F59-4CB0-B673-B1A17FD7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0112"/>
    <w:rPr>
      <w:color w:val="0000FF"/>
      <w:u w:val="single"/>
    </w:rPr>
  </w:style>
  <w:style w:type="paragraph" w:styleId="a4">
    <w:name w:val="List Paragraph"/>
    <w:basedOn w:val="a"/>
    <w:link w:val="a5"/>
    <w:qFormat/>
    <w:rsid w:val="00D601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28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89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C7D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7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7D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7D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qFormat/>
    <w:locked/>
    <w:rsid w:val="00924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866F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86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866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3DA271BE706B08D8EA38C2E2096EC2C5A766C3996C2A8374C97DFF489ACC99779E187A299834E4Df0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rybolovstvo@terkamfish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E7A7A2F3326976E0381C2D76709508FC8740F9160B41F4A9E2108AE4C6B5A6413F9B31B8e1h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7F83-55D6-48D4-818C-690200C4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Алена Александровна</dc:creator>
  <cp:lastModifiedBy>Шпакова Оксана Анатольевна</cp:lastModifiedBy>
  <cp:revision>2</cp:revision>
  <cp:lastPrinted>2021-10-19T02:46:00Z</cp:lastPrinted>
  <dcterms:created xsi:type="dcterms:W3CDTF">2021-10-26T04:22:00Z</dcterms:created>
  <dcterms:modified xsi:type="dcterms:W3CDTF">2021-10-26T04:22:00Z</dcterms:modified>
</cp:coreProperties>
</file>