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95" w:rsidRDefault="00696795" w:rsidP="00696795">
      <w:r>
        <w:t>Этапы введения маркировки кресел-колясок</w:t>
      </w:r>
    </w:p>
    <w:p w:rsidR="00696795" w:rsidRDefault="00696795" w:rsidP="00696795">
      <w:r>
        <w:t>С 1 сентября 2019 года до 1 июня 2021 года в соответствии с Постановлением Правительства РФ от 7 августа 2019 года № 1028 стартует пилотный проект по маркировке кресел-колясок.</w:t>
      </w:r>
    </w:p>
    <w:p w:rsidR="00696795" w:rsidRDefault="00696795" w:rsidP="00696795"/>
    <w:p w:rsidR="00696795" w:rsidRDefault="00696795" w:rsidP="00696795">
      <w:r>
        <w:t>Перечень кресел-колясок, подлежащих маркировке в рамках эксперимента:</w:t>
      </w:r>
    </w:p>
    <w:p w:rsidR="00696795" w:rsidRDefault="00696795" w:rsidP="00696795"/>
    <w:p w:rsidR="00696795" w:rsidRDefault="00696795" w:rsidP="00696795">
      <w:r>
        <w:t>кресла-коляски с ручным приводом (без механических устройств для передвижения) — ТН ВЭД 8713 10;</w:t>
      </w:r>
    </w:p>
    <w:p w:rsidR="00602AB4" w:rsidRDefault="00696795" w:rsidP="00696795">
      <w:r>
        <w:t>кресла-коляски электрические (прочие, оснащенные двигателем или другими механическими устройствами для передвижения) — ТН ВЭД 8713 90.</w:t>
      </w:r>
      <w:bookmarkStart w:id="0" w:name="_GoBack"/>
      <w:bookmarkEnd w:id="0"/>
    </w:p>
    <w:sectPr w:rsidR="0060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F"/>
    <w:rsid w:val="003E23BF"/>
    <w:rsid w:val="00602AB4"/>
    <w:rsid w:val="006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A048-4D48-4824-85F5-99675515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3</cp:revision>
  <dcterms:created xsi:type="dcterms:W3CDTF">2020-08-27T05:23:00Z</dcterms:created>
  <dcterms:modified xsi:type="dcterms:W3CDTF">2020-08-27T05:23:00Z</dcterms:modified>
</cp:coreProperties>
</file>