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9" w:rsidRDefault="00EB34E6" w:rsidP="0035304A">
      <w:pPr>
        <w:spacing w:before="105" w:after="105" w:line="240" w:lineRule="auto"/>
        <w:rPr>
          <w:rFonts w:ascii="Cambria" w:hAnsi="Cambria" w:cs="Cambria"/>
          <w:b/>
          <w:bCs/>
          <w:sz w:val="48"/>
          <w:szCs w:val="48"/>
          <w:lang w:eastAsia="ru-RU"/>
        </w:rPr>
      </w:pPr>
      <w:r>
        <w:rPr>
          <w:rFonts w:ascii="Cambria" w:hAnsi="Cambria" w:cs="Cambria"/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2124075" cy="438150"/>
            <wp:effectExtent l="0" t="0" r="9525" b="0"/>
            <wp:docPr id="5" name="Рисунок 5" descr="C:\Users\ДАША\Desktop\Логос\ЛО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А\Desktop\Логос\ЛОГО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F9" w:rsidRDefault="00873BF9" w:rsidP="0087327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«ТРЕНИНГ-ЦЕНТР «ЛОГОС»</w:t>
      </w:r>
    </w:p>
    <w:p w:rsidR="00873BF9" w:rsidRPr="00873275" w:rsidRDefault="00873BF9" w:rsidP="00873275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327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г. </w:t>
      </w:r>
      <w:r w:rsidRPr="00873275">
        <w:rPr>
          <w:rFonts w:ascii="Times New Roman" w:hAnsi="Times New Roman" w:cs="Times New Roman"/>
          <w:sz w:val="24"/>
          <w:szCs w:val="24"/>
          <w:lang w:eastAsia="ru-RU"/>
        </w:rPr>
        <w:t>Петропавловск-Камчатский</w:t>
      </w:r>
      <w:r w:rsidRPr="0087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7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87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87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87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87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873BF9" w:rsidRPr="00873275" w:rsidRDefault="00873BF9" w:rsidP="00873275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3275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873275">
        <w:rPr>
          <w:rFonts w:ascii="Times New Roman" w:hAnsi="Times New Roman" w:cs="Times New Roman"/>
          <w:sz w:val="24"/>
          <w:szCs w:val="24"/>
          <w:lang w:eastAsia="ru-RU"/>
        </w:rPr>
        <w:t>Ленинская</w:t>
      </w:r>
      <w:proofErr w:type="gramEnd"/>
      <w:r w:rsidRPr="00873275">
        <w:rPr>
          <w:rFonts w:ascii="Times New Roman" w:hAnsi="Times New Roman" w:cs="Times New Roman"/>
          <w:sz w:val="24"/>
          <w:szCs w:val="24"/>
          <w:lang w:eastAsia="ru-RU"/>
        </w:rPr>
        <w:t>, 59 офис.601</w:t>
      </w:r>
    </w:p>
    <w:p w:rsidR="00873BF9" w:rsidRDefault="00873BF9" w:rsidP="0087327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275">
        <w:rPr>
          <w:rFonts w:ascii="Times New Roman" w:hAnsi="Times New Roman" w:cs="Times New Roman"/>
          <w:sz w:val="24"/>
          <w:szCs w:val="24"/>
          <w:lang w:eastAsia="ru-RU"/>
        </w:rPr>
        <w:t>тел. 340-800</w:t>
      </w:r>
      <w:r w:rsidRPr="0046638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340-801</w:t>
      </w:r>
      <w:r w:rsidR="00EB34E6">
        <w:rPr>
          <w:rFonts w:ascii="Times New Roman" w:hAnsi="Times New Roman" w:cs="Times New Roman"/>
          <w:sz w:val="24"/>
          <w:szCs w:val="24"/>
          <w:lang w:eastAsia="ru-RU"/>
        </w:rPr>
        <w:t>, 486-210</w:t>
      </w:r>
      <w:r w:rsidRPr="0087327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82835" w:rsidRPr="00E54B7F" w:rsidRDefault="00082835" w:rsidP="007B5DE7">
      <w:pPr>
        <w:spacing w:before="105" w:after="105" w:line="240" w:lineRule="auto"/>
        <w:ind w:firstLine="45"/>
        <w:jc w:val="center"/>
        <w:rPr>
          <w:rFonts w:ascii="Times New Roman" w:hAnsi="Times New Roman" w:cs="Times New Roman"/>
          <w:bCs/>
          <w:color w:val="3366FF"/>
          <w:sz w:val="32"/>
          <w:szCs w:val="32"/>
          <w:lang w:eastAsia="ru-RU"/>
        </w:rPr>
      </w:pPr>
    </w:p>
    <w:p w:rsidR="00DF54B0" w:rsidRPr="00C07034" w:rsidRDefault="00873BF9" w:rsidP="00DF54B0">
      <w:pPr>
        <w:spacing w:before="105" w:after="105" w:line="240" w:lineRule="auto"/>
        <w:ind w:firstLine="45"/>
        <w:jc w:val="center"/>
        <w:rPr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C07034">
        <w:rPr>
          <w:rFonts w:ascii="Times New Roman" w:hAnsi="Times New Roman" w:cs="Times New Roman"/>
          <w:bCs/>
          <w:color w:val="FF0000"/>
          <w:sz w:val="32"/>
          <w:szCs w:val="32"/>
          <w:lang w:eastAsia="ru-RU"/>
        </w:rPr>
        <w:t>«</w:t>
      </w:r>
      <w:r w:rsidR="00DF54B0" w:rsidRPr="00C07034">
        <w:rPr>
          <w:rFonts w:ascii="Times New Roman" w:hAnsi="Times New Roman" w:cs="Times New Roman"/>
          <w:bCs/>
          <w:color w:val="FF0000"/>
          <w:sz w:val="32"/>
          <w:szCs w:val="32"/>
          <w:lang w:eastAsia="ru-RU"/>
        </w:rPr>
        <w:t>УПРАВЛЕНИЕ АССОРТИМЕНТОМ.</w:t>
      </w:r>
    </w:p>
    <w:p w:rsidR="00873BF9" w:rsidRPr="00C07034" w:rsidRDefault="00DF54B0" w:rsidP="00DF54B0">
      <w:pPr>
        <w:spacing w:before="105" w:after="105" w:line="240" w:lineRule="auto"/>
        <w:ind w:firstLine="45"/>
        <w:jc w:val="center"/>
        <w:rPr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C07034">
        <w:rPr>
          <w:rFonts w:ascii="Times New Roman" w:hAnsi="Times New Roman" w:cs="Times New Roman"/>
          <w:bCs/>
          <w:color w:val="FF0000"/>
          <w:sz w:val="32"/>
          <w:szCs w:val="32"/>
          <w:lang w:eastAsia="ru-RU"/>
        </w:rPr>
        <w:t>КАТЕГОРИЙНЫЙ МЕНЕДЖМЕНТ»</w:t>
      </w:r>
    </w:p>
    <w:p w:rsidR="00873BF9" w:rsidRPr="00DF54B0" w:rsidRDefault="00873BF9" w:rsidP="00377EB2">
      <w:pPr>
        <w:spacing w:before="105" w:after="105" w:line="240" w:lineRule="auto"/>
        <w:ind w:firstLine="45"/>
        <w:jc w:val="center"/>
        <w:rPr>
          <w:rFonts w:ascii="Cambria" w:hAnsi="Cambria" w:cs="Cambria"/>
          <w:b/>
          <w:bCs/>
          <w:i/>
          <w:color w:val="FF0000"/>
          <w:sz w:val="48"/>
          <w:szCs w:val="4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96"/>
        <w:gridCol w:w="5381"/>
      </w:tblGrid>
      <w:tr w:rsidR="00873BF9" w:rsidTr="00A85086">
        <w:trPr>
          <w:trHeight w:val="5930"/>
        </w:trPr>
        <w:tc>
          <w:tcPr>
            <w:tcW w:w="2988" w:type="dxa"/>
            <w:shd w:val="clear" w:color="auto" w:fill="auto"/>
          </w:tcPr>
          <w:p w:rsidR="00873BF9" w:rsidRPr="00A85086" w:rsidRDefault="00C07034" w:rsidP="00A85086">
            <w:pPr>
              <w:widowControl w:val="0"/>
              <w:autoSpaceDE w:val="0"/>
              <w:autoSpaceDN w:val="0"/>
              <w:adjustRightInd w:val="0"/>
              <w:spacing w:after="360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6653C37D" wp14:editId="367F8EDE">
                  <wp:extent cx="2590800" cy="3896995"/>
                  <wp:effectExtent l="0" t="0" r="0" b="8255"/>
                  <wp:docPr id="3" name="Рисунок 3" descr="C:\Users\User01.COMPUTER\Desktop\_DSC6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.COMPUTER\Desktop\_DSC6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9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shd w:val="clear" w:color="auto" w:fill="auto"/>
          </w:tcPr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Бизнес – тренер Екатерина Казаринова (</w:t>
            </w:r>
            <w:hyperlink r:id="rId8" w:history="1">
              <w:r w:rsidR="00082835" w:rsidRPr="00F458C0">
                <w:rPr>
                  <w:rStyle w:val="a7"/>
                  <w:rFonts w:ascii="Times New Roman" w:hAnsi="Times New Roman" w:cs="Times New Roman"/>
                  <w:lang w:eastAsia="ru-RU"/>
                </w:rPr>
                <w:t>www.kazarinova.ru</w:t>
              </w:r>
            </w:hyperlink>
            <w:proofErr w:type="gramStart"/>
            <w:r w:rsidR="00082835" w:rsidRPr="0008283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07034">
              <w:rPr>
                <w:rFonts w:ascii="Times New Roman" w:hAnsi="Times New Roman" w:cs="Times New Roman"/>
                <w:lang w:eastAsia="ru-RU"/>
              </w:rPr>
              <w:t>)</w:t>
            </w:r>
            <w:proofErr w:type="gramEnd"/>
            <w:r w:rsidRPr="00C0703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Консультант по розничным технологиям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Автор очных и дистанционных курсов для специалистов розничной торговли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 xml:space="preserve">Опыт работы: 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2010 – 2011 – Руководитель розничного проекта «Дарвин»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2008 – 2010 – Исполнительный директор РС «</w:t>
            </w:r>
            <w:proofErr w:type="spellStart"/>
            <w:r w:rsidRPr="00C07034">
              <w:rPr>
                <w:rFonts w:ascii="Times New Roman" w:hAnsi="Times New Roman" w:cs="Times New Roman"/>
                <w:lang w:eastAsia="ru-RU"/>
              </w:rPr>
              <w:t>Ол</w:t>
            </w:r>
            <w:proofErr w:type="gramStart"/>
            <w:r w:rsidRPr="00C07034">
              <w:rPr>
                <w:rFonts w:ascii="Times New Roman" w:hAnsi="Times New Roman" w:cs="Times New Roman"/>
                <w:lang w:eastAsia="ru-RU"/>
              </w:rPr>
              <w:t>!Г</w:t>
            </w:r>
            <w:proofErr w:type="gramEnd"/>
            <w:r w:rsidRPr="00C07034">
              <w:rPr>
                <w:rFonts w:ascii="Times New Roman" w:hAnsi="Times New Roman" w:cs="Times New Roman"/>
                <w:lang w:eastAsia="ru-RU"/>
              </w:rPr>
              <w:t>уд</w:t>
            </w:r>
            <w:proofErr w:type="spellEnd"/>
            <w:r w:rsidRPr="00C07034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2004 – 2007 – Региональный директор РС «Красный Куб»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 xml:space="preserve">2002 -  2004  - Менеджер проекта в </w:t>
            </w:r>
            <w:proofErr w:type="spellStart"/>
            <w:r w:rsidRPr="00C07034">
              <w:rPr>
                <w:rFonts w:ascii="Times New Roman" w:hAnsi="Times New Roman" w:cs="Times New Roman"/>
                <w:lang w:eastAsia="ru-RU"/>
              </w:rPr>
              <w:t>fashion</w:t>
            </w:r>
            <w:proofErr w:type="spellEnd"/>
            <w:r w:rsidRPr="00C07034">
              <w:rPr>
                <w:rFonts w:ascii="Times New Roman" w:hAnsi="Times New Roman" w:cs="Times New Roman"/>
                <w:lang w:eastAsia="ru-RU"/>
              </w:rPr>
              <w:t xml:space="preserve"> бизнесе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1997 – 2002 – Собственник бизнеса г. Северодвинск Архангельской обл.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Академическая деятельность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Сотрудничество с консалтинговой группой Супер Розница с 2005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Преподаватель Бизнес школы SRC с 2006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Преподаватель Учебного центра "6 КАРАТ" с 2009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 xml:space="preserve">Преподаватель Русской Школы Управления с 2012 </w:t>
            </w:r>
          </w:p>
          <w:p w:rsidR="00C07034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73BF9" w:rsidRPr="00C07034" w:rsidRDefault="00C07034" w:rsidP="00C0703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034">
              <w:rPr>
                <w:rFonts w:ascii="Times New Roman" w:hAnsi="Times New Roman" w:cs="Times New Roman"/>
                <w:lang w:eastAsia="ru-RU"/>
              </w:rPr>
              <w:t>Заведующая кафедрой «Торговое дело» в МФПУ «Синергия» с 2011</w:t>
            </w:r>
          </w:p>
        </w:tc>
      </w:tr>
    </w:tbl>
    <w:p w:rsidR="00DF54B0" w:rsidRPr="00C07034" w:rsidRDefault="00DF54B0" w:rsidP="00DF5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835">
        <w:rPr>
          <w:rFonts w:ascii="Times New Roman" w:hAnsi="Times New Roman" w:cs="Times New Roman"/>
          <w:b/>
          <w:color w:val="C00000"/>
          <w:sz w:val="28"/>
          <w:szCs w:val="28"/>
        </w:rPr>
        <w:t>2 дня семинара</w:t>
      </w:r>
      <w:r w:rsidRPr="00C07034">
        <w:rPr>
          <w:rFonts w:ascii="Times New Roman" w:hAnsi="Times New Roman" w:cs="Times New Roman"/>
          <w:sz w:val="28"/>
          <w:szCs w:val="28"/>
        </w:rPr>
        <w:t>, подразумевает знакомство с теорией, разбор примеров, работа с кейсами и расчеты в рамках предложенных задач. Для работы на семинаре потребуется калькулятор.</w:t>
      </w:r>
    </w:p>
    <w:p w:rsidR="00DF54B0" w:rsidRDefault="00DF54B0" w:rsidP="00DF54B0">
      <w:pPr>
        <w:spacing w:after="0"/>
        <w:rPr>
          <w:rFonts w:ascii="Arial Narrow" w:hAnsi="Arial Narrow"/>
        </w:rPr>
      </w:pPr>
    </w:p>
    <w:p w:rsidR="00DF54B0" w:rsidRPr="00082835" w:rsidRDefault="00DF54B0" w:rsidP="00DF54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2835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spellStart"/>
      <w:r w:rsidRPr="00082835">
        <w:rPr>
          <w:rFonts w:ascii="Times New Roman" w:hAnsi="Times New Roman" w:cs="Times New Roman"/>
          <w:i/>
          <w:sz w:val="28"/>
          <w:szCs w:val="28"/>
        </w:rPr>
        <w:t>категорийных</w:t>
      </w:r>
      <w:proofErr w:type="spellEnd"/>
      <w:r w:rsidRPr="00082835">
        <w:rPr>
          <w:rFonts w:ascii="Times New Roman" w:hAnsi="Times New Roman" w:cs="Times New Roman"/>
          <w:i/>
          <w:sz w:val="28"/>
          <w:szCs w:val="28"/>
        </w:rPr>
        <w:t xml:space="preserve"> менеджеров и специалистов, работающих в закупках, для коммерческих руководителей, для собственников малого бизнеса, непосредственно принимающих участие в формировании ассортимента  и управлении товародвижением.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4B0" w:rsidRPr="00082835" w:rsidRDefault="00DF54B0" w:rsidP="00082835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82835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Содержание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07034">
        <w:rPr>
          <w:rFonts w:ascii="Times New Roman" w:hAnsi="Times New Roman" w:cs="Times New Roman"/>
          <w:b/>
          <w:i/>
          <w:sz w:val="28"/>
          <w:szCs w:val="28"/>
        </w:rPr>
        <w:t>Категорийный</w:t>
      </w:r>
      <w:proofErr w:type="spellEnd"/>
      <w:r w:rsidRPr="00C07034">
        <w:rPr>
          <w:rFonts w:ascii="Times New Roman" w:hAnsi="Times New Roman" w:cs="Times New Roman"/>
          <w:b/>
          <w:i/>
          <w:sz w:val="28"/>
          <w:szCs w:val="28"/>
        </w:rPr>
        <w:t xml:space="preserve">  менеджмент</w:t>
      </w:r>
    </w:p>
    <w:p w:rsidR="00DF54B0" w:rsidRPr="00C07034" w:rsidRDefault="00DF54B0" w:rsidP="00DF54B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История вопроса, условия появления подхода</w:t>
      </w:r>
    </w:p>
    <w:p w:rsidR="00DF54B0" w:rsidRPr="00C07034" w:rsidRDefault="00DF54B0" w:rsidP="00DF54B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  <w:lang w:val="en-US"/>
        </w:rPr>
        <w:t>ECR</w:t>
      </w:r>
      <w:r w:rsidRPr="00C07034">
        <w:rPr>
          <w:rFonts w:ascii="Times New Roman" w:hAnsi="Times New Roman" w:cs="Times New Roman"/>
          <w:sz w:val="28"/>
          <w:szCs w:val="28"/>
        </w:rPr>
        <w:t xml:space="preserve"> – эффективное реагирование на потребности клиента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 xml:space="preserve">Характеристики формата магазина. 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5 основных характеристик формата магазина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Ширина и глубина ассортимента в разных форматах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Подходы к выбору формата и форматирование внутри сети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Тренды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омни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каналов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>Структура управления ассортиментом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Единица управления – товарная категория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Понятие товарный классификатор и ассортиментная матрица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Примеры построение товарного портфеля на базе классификатора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>Управление ассортиментом, стратегический уровень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Проектный подход Брайана Харриса , 8 шагов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Сегментация, портреты покупателей, позиционирование магазина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Правило Большинства, как использовать 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Дерево покупательских решений для целевых клиентов, учет разных форматов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Сбалансированность классификатора по ширине, </w:t>
      </w:r>
      <w:proofErr w:type="gramStart"/>
      <w:r w:rsidRPr="00C07034">
        <w:rPr>
          <w:rFonts w:ascii="Times New Roman" w:hAnsi="Times New Roman" w:cs="Times New Roman"/>
          <w:sz w:val="28"/>
          <w:szCs w:val="28"/>
        </w:rPr>
        <w:t>кросс-категориальный</w:t>
      </w:r>
      <w:proofErr w:type="gramEnd"/>
      <w:r w:rsidRPr="00C07034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Описание ролей категорий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Стратегии категории: увеличение покупательского потока, средней покупки, сохранение доли, привлечение внимания, укрепление имиджа и др.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Оценка потенциала категории и определение  целевых показателей категории</w:t>
      </w:r>
    </w:p>
    <w:p w:rsidR="00DF54B0" w:rsidRPr="00C07034" w:rsidRDefault="00DF54B0" w:rsidP="00DF54B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 xml:space="preserve">Тактики категории: </w:t>
      </w:r>
      <w:r w:rsidRPr="00C07034">
        <w:rPr>
          <w:rFonts w:ascii="Times New Roman" w:hAnsi="Times New Roman" w:cs="Times New Roman"/>
          <w:b/>
          <w:sz w:val="28"/>
          <w:szCs w:val="28"/>
          <w:lang w:val="en-US"/>
        </w:rPr>
        <w:t>PRODUCT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Проверка сбалансированности по глубине, определение общего количества </w:t>
      </w:r>
      <w:r w:rsidRPr="00C07034">
        <w:rPr>
          <w:rFonts w:ascii="Times New Roman" w:hAnsi="Times New Roman" w:cs="Times New Roman"/>
          <w:sz w:val="28"/>
          <w:szCs w:val="28"/>
          <w:lang w:val="en-US"/>
        </w:rPr>
        <w:t>SKU</w:t>
      </w:r>
      <w:r w:rsidRPr="00C07034">
        <w:rPr>
          <w:rFonts w:ascii="Times New Roman" w:hAnsi="Times New Roman" w:cs="Times New Roman"/>
          <w:sz w:val="28"/>
          <w:szCs w:val="28"/>
        </w:rPr>
        <w:t xml:space="preserve"> в категории, сегменте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Жесткие и мягкие категории, жизненный цикл товара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lastRenderedPageBreak/>
        <w:t xml:space="preserve">Нормирование количества </w:t>
      </w:r>
      <w:r w:rsidRPr="00C07034">
        <w:rPr>
          <w:rFonts w:ascii="Times New Roman" w:hAnsi="Times New Roman" w:cs="Times New Roman"/>
          <w:sz w:val="28"/>
          <w:szCs w:val="28"/>
          <w:lang w:val="en-US"/>
        </w:rPr>
        <w:t>SKU</w:t>
      </w:r>
      <w:r w:rsidRPr="00C07034">
        <w:rPr>
          <w:rFonts w:ascii="Times New Roman" w:hAnsi="Times New Roman" w:cs="Times New Roman"/>
          <w:sz w:val="28"/>
          <w:szCs w:val="28"/>
        </w:rPr>
        <w:t xml:space="preserve"> в категории.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>, конкуренты, возможности торгового оборудования, роль категории, формат магазина.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Ввод – вывод позиций </w:t>
      </w:r>
      <w:r w:rsidRPr="00C07034">
        <w:rPr>
          <w:rFonts w:ascii="Times New Roman" w:hAnsi="Times New Roman" w:cs="Times New Roman"/>
          <w:sz w:val="28"/>
          <w:szCs w:val="28"/>
          <w:lang w:val="en-US"/>
        </w:rPr>
        <w:t>SKU</w:t>
      </w:r>
      <w:r w:rsidRPr="00C07034">
        <w:rPr>
          <w:rFonts w:ascii="Times New Roman" w:hAnsi="Times New Roman" w:cs="Times New Roman"/>
          <w:sz w:val="28"/>
          <w:szCs w:val="28"/>
        </w:rPr>
        <w:t>, прогноз улучшений структуры категории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Наполнение сезонных категорий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 xml:space="preserve">Тактики категории: </w:t>
      </w:r>
      <w:r w:rsidRPr="00C07034">
        <w:rPr>
          <w:rFonts w:ascii="Times New Roman" w:hAnsi="Times New Roman" w:cs="Times New Roman"/>
          <w:b/>
          <w:sz w:val="28"/>
          <w:szCs w:val="28"/>
          <w:lang w:val="en-US"/>
        </w:rPr>
        <w:t>PLACE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Планокарты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Планограммы</w:t>
      </w:r>
      <w:proofErr w:type="spellEnd"/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Зонирование магазина, определение места категории на тропе покупателя, полезное товарное соседство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Использование ключевых правил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мерчандайзинга</w:t>
      </w:r>
      <w:proofErr w:type="spellEnd"/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Распределение полочного пространства для выкладки внутри категории: дерево покупательских решений и возможности представления товаров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Оценка эффективности работы торговых площадей, полки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Доли площади категории в зависимости от роли категории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 xml:space="preserve">Тактики категории: </w:t>
      </w:r>
      <w:r w:rsidRPr="00C07034">
        <w:rPr>
          <w:rFonts w:ascii="Times New Roman" w:hAnsi="Times New Roman" w:cs="Times New Roman"/>
          <w:b/>
          <w:sz w:val="28"/>
          <w:szCs w:val="28"/>
          <w:lang w:val="en-US"/>
        </w:rPr>
        <w:t>PROMOTION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Маркетинговая активность, промо в торговом зале,  выбор </w:t>
      </w:r>
      <w:r w:rsidRPr="00C07034">
        <w:rPr>
          <w:rFonts w:ascii="Times New Roman" w:hAnsi="Times New Roman" w:cs="Times New Roman"/>
          <w:sz w:val="28"/>
          <w:szCs w:val="28"/>
          <w:lang w:val="en-US"/>
        </w:rPr>
        <w:t>SKU</w:t>
      </w:r>
      <w:r w:rsidRPr="00C07034">
        <w:rPr>
          <w:rFonts w:ascii="Times New Roman" w:hAnsi="Times New Roman" w:cs="Times New Roman"/>
          <w:sz w:val="28"/>
          <w:szCs w:val="28"/>
        </w:rPr>
        <w:t xml:space="preserve"> для промо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Привязка промо-планов к роли категории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промоактивности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в зависимости от роли категории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промоакции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>, как измерить результативность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 xml:space="preserve">Тактики категории: </w:t>
      </w:r>
      <w:r w:rsidRPr="00C07034">
        <w:rPr>
          <w:rFonts w:ascii="Times New Roman" w:hAnsi="Times New Roman" w:cs="Times New Roman"/>
          <w:b/>
          <w:sz w:val="28"/>
          <w:szCs w:val="28"/>
          <w:lang w:val="en-US"/>
        </w:rPr>
        <w:t>PRICE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Выбор ценовой политики компании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Методы ценообразования: экономический, конкурентный и маркетинговый. 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Понятия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маржинальности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наценки 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Ценовая сегментация ассортимента: формирование ценовой шкалы внутри категории/ подкатегории, доли ценовых сегментов, выделение ценовых сегментов, анализ продаж по ценовым диапазонам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Гармоничность по цене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Ценообразование на сезонные товары: не сезон, начало сезона, пик сезона, спад сезона, распродажа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  <w:lang w:val="en-US"/>
        </w:rPr>
        <w:t>Front</w:t>
      </w:r>
      <w:r w:rsidRPr="00C07034">
        <w:rPr>
          <w:rFonts w:ascii="Times New Roman" w:hAnsi="Times New Roman" w:cs="Times New Roman"/>
          <w:sz w:val="28"/>
          <w:szCs w:val="28"/>
        </w:rPr>
        <w:t xml:space="preserve"> </w:t>
      </w:r>
      <w:r w:rsidRPr="00C07034">
        <w:rPr>
          <w:rFonts w:ascii="Times New Roman" w:hAnsi="Times New Roman" w:cs="Times New Roman"/>
          <w:sz w:val="28"/>
          <w:szCs w:val="28"/>
          <w:lang w:val="en-US"/>
        </w:rPr>
        <w:t>Basket</w:t>
      </w:r>
      <w:r w:rsidRPr="00C07034">
        <w:rPr>
          <w:rFonts w:ascii="Times New Roman" w:hAnsi="Times New Roman" w:cs="Times New Roman"/>
          <w:sz w:val="28"/>
          <w:szCs w:val="28"/>
        </w:rPr>
        <w:t xml:space="preserve">:  </w:t>
      </w:r>
      <w:r w:rsidRPr="00C07034">
        <w:rPr>
          <w:rFonts w:ascii="Times New Roman" w:hAnsi="Times New Roman" w:cs="Times New Roman"/>
          <w:sz w:val="28"/>
          <w:szCs w:val="28"/>
          <w:lang w:val="en-US"/>
        </w:rPr>
        <w:t>KVI</w:t>
      </w:r>
      <w:r w:rsidRPr="00C07034">
        <w:rPr>
          <w:rFonts w:ascii="Times New Roman" w:hAnsi="Times New Roman" w:cs="Times New Roman"/>
          <w:sz w:val="28"/>
          <w:szCs w:val="28"/>
        </w:rPr>
        <w:t>; Низкая цена; Оперативное реагирование; СТМ; Промо; Хиты продаж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  <w:lang w:val="en-US"/>
        </w:rPr>
        <w:t>Back Basket</w:t>
      </w:r>
      <w:r w:rsidRPr="00C07034">
        <w:rPr>
          <w:rFonts w:ascii="Times New Roman" w:hAnsi="Times New Roman" w:cs="Times New Roman"/>
          <w:sz w:val="28"/>
          <w:szCs w:val="28"/>
        </w:rPr>
        <w:t>: Ценообразование</w:t>
      </w:r>
    </w:p>
    <w:p w:rsidR="00DF54B0" w:rsidRPr="00C07034" w:rsidRDefault="00DF54B0" w:rsidP="00DF54B0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F54B0" w:rsidRPr="00C07034" w:rsidRDefault="00DF54B0" w:rsidP="00DF54B0">
      <w:pPr>
        <w:shd w:val="clear" w:color="auto" w:fill="FFFFFF"/>
        <w:spacing w:after="0" w:line="288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C0703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товарными запасами 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Логистическая пила – график динамики товарных запасов магазина и ее параметры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Варианты пополнения товарного запаса – по графику поставок и точке заказа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Расчет страхового запаса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АВС, XYZ-анализ. </w:t>
      </w:r>
      <w:proofErr w:type="gramStart"/>
      <w:r w:rsidRPr="00C07034">
        <w:rPr>
          <w:rFonts w:ascii="Times New Roman" w:hAnsi="Times New Roman" w:cs="Times New Roman"/>
          <w:sz w:val="28"/>
          <w:szCs w:val="28"/>
        </w:rPr>
        <w:t>Совмещенный</w:t>
      </w:r>
      <w:proofErr w:type="gramEnd"/>
      <w:r w:rsidRPr="00C07034">
        <w:rPr>
          <w:rFonts w:ascii="Times New Roman" w:hAnsi="Times New Roman" w:cs="Times New Roman"/>
          <w:sz w:val="28"/>
          <w:szCs w:val="28"/>
        </w:rPr>
        <w:t xml:space="preserve"> АВС – XYZ-анализ для управления товарными запасами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Автозаказ. Целесообразность, возможности и ограничения.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Показатель сервиса поставок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Оборачиваемость товарных запасов: период оборачиваемости в днях, разах. Расчет оборачиваемости. Норма оборачиваемости по всему ассортименту и по товарным категориям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Маржинальный доход с учетом оборачиваемости 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Работа со статусами ассортимента: новинка, основной ассортимент, выводимый из продаж, промо, сезонный,  ТОП-лист, запрет к заказу</w:t>
      </w:r>
    </w:p>
    <w:p w:rsidR="00DF54B0" w:rsidRPr="00C07034" w:rsidRDefault="00DF54B0" w:rsidP="00DF54B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7034">
        <w:rPr>
          <w:rFonts w:ascii="Times New Roman" w:hAnsi="Times New Roman" w:cs="Times New Roman"/>
          <w:sz w:val="28"/>
          <w:szCs w:val="28"/>
        </w:rPr>
        <w:t>Out-of-stock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(дефицит товара): поведение покупателей при отсутствии нужного товара, работа с показателем </w:t>
      </w:r>
      <w:r w:rsidRPr="00C07034">
        <w:rPr>
          <w:rFonts w:ascii="Times New Roman" w:hAnsi="Times New Roman" w:cs="Times New Roman"/>
          <w:sz w:val="28"/>
          <w:szCs w:val="28"/>
          <w:lang w:val="en-US"/>
        </w:rPr>
        <w:t>OOS</w:t>
      </w: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4B0" w:rsidRPr="00C07034" w:rsidRDefault="00DF54B0" w:rsidP="00DF5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034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proofErr w:type="spellStart"/>
      <w:r w:rsidRPr="00C07034">
        <w:rPr>
          <w:rFonts w:ascii="Times New Roman" w:hAnsi="Times New Roman" w:cs="Times New Roman"/>
          <w:b/>
          <w:sz w:val="28"/>
          <w:szCs w:val="28"/>
        </w:rPr>
        <w:t>Категорийный</w:t>
      </w:r>
      <w:proofErr w:type="spellEnd"/>
      <w:r w:rsidRPr="00C07034">
        <w:rPr>
          <w:rFonts w:ascii="Times New Roman" w:hAnsi="Times New Roman" w:cs="Times New Roman"/>
          <w:b/>
          <w:sz w:val="28"/>
          <w:szCs w:val="28"/>
        </w:rPr>
        <w:t xml:space="preserve"> менеджер 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Ключевые отличия от менеджера закупок, требования к должности и оценка результатов работы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менеджера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Изменения в организационной структуре, новые коммуникации в компании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>Специфика  работы в режиме процессного менеджмента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Сложности внедрения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менеджмента в компании</w:t>
      </w:r>
    </w:p>
    <w:p w:rsidR="00DF54B0" w:rsidRPr="00C07034" w:rsidRDefault="00DF54B0" w:rsidP="00DF54B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7034">
        <w:rPr>
          <w:rFonts w:ascii="Times New Roman" w:hAnsi="Times New Roman" w:cs="Times New Roman"/>
          <w:sz w:val="28"/>
          <w:szCs w:val="28"/>
        </w:rPr>
        <w:t xml:space="preserve">Плюсы внедрения </w:t>
      </w:r>
      <w:proofErr w:type="spellStart"/>
      <w:r w:rsidRPr="00C07034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Pr="00C07034">
        <w:rPr>
          <w:rFonts w:ascii="Times New Roman" w:hAnsi="Times New Roman" w:cs="Times New Roman"/>
          <w:sz w:val="28"/>
          <w:szCs w:val="28"/>
        </w:rPr>
        <w:t xml:space="preserve"> менеджмента в компании</w:t>
      </w:r>
    </w:p>
    <w:p w:rsidR="007B5DE7" w:rsidRPr="00C07034" w:rsidRDefault="007B5DE7" w:rsidP="00DF54B0">
      <w:pPr>
        <w:widowControl w:val="0"/>
        <w:autoSpaceDE w:val="0"/>
        <w:autoSpaceDN w:val="0"/>
        <w:adjustRightInd w:val="0"/>
        <w:spacing w:after="360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:rsidR="00E54B7F" w:rsidRPr="007D56F5" w:rsidRDefault="00E54B7F" w:rsidP="007B5DE7">
      <w:pPr>
        <w:spacing w:after="0" w:line="240" w:lineRule="auto"/>
        <w:rPr>
          <w:rFonts w:ascii="Times New Roman" w:eastAsia="MS ??" w:hAnsi="Times New Roman" w:cs="Times New Roman"/>
          <w:sz w:val="28"/>
          <w:szCs w:val="28"/>
          <w:lang w:eastAsia="ru-RU"/>
        </w:rPr>
      </w:pPr>
      <w:r>
        <w:rPr>
          <w:rFonts w:ascii="Times New Roman" w:eastAsia="MS ??" w:hAnsi="Times New Roman" w:cs="Times New Roman"/>
          <w:sz w:val="28"/>
          <w:szCs w:val="28"/>
          <w:lang w:eastAsia="ru-RU"/>
        </w:rPr>
        <w:t>Стоимость одного участника-22</w:t>
      </w:r>
      <w:r w:rsidR="007D56F5">
        <w:rPr>
          <w:rFonts w:ascii="Times New Roman" w:eastAsia="MS ??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MS ??" w:hAnsi="Times New Roman" w:cs="Times New Roman"/>
          <w:sz w:val="28"/>
          <w:szCs w:val="28"/>
          <w:lang w:eastAsia="ru-RU"/>
        </w:rPr>
        <w:t>000</w:t>
      </w:r>
    </w:p>
    <w:p w:rsidR="007D56F5" w:rsidRPr="007D56F5" w:rsidRDefault="007D56F5" w:rsidP="007B5DE7">
      <w:pPr>
        <w:spacing w:after="0" w:line="240" w:lineRule="auto"/>
        <w:rPr>
          <w:rFonts w:ascii="Times New Roman" w:eastAsia="MS ??" w:hAnsi="Times New Roman" w:cs="Times New Roman"/>
          <w:sz w:val="28"/>
          <w:szCs w:val="28"/>
          <w:lang w:eastAsia="ru-RU"/>
        </w:rPr>
      </w:pPr>
      <w:r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Даты: 27-28 сентября 2017 года </w:t>
      </w:r>
    </w:p>
    <w:p w:rsidR="007B5DE7" w:rsidRPr="007D56F5" w:rsidRDefault="007B5DE7" w:rsidP="007B5DE7">
      <w:pPr>
        <w:spacing w:after="0" w:line="240" w:lineRule="auto"/>
        <w:rPr>
          <w:rFonts w:ascii="Times New Roman" w:eastAsia="MS ??" w:hAnsi="Times New Roman" w:cs="Times New Roman"/>
          <w:b/>
          <w:color w:val="FF0000"/>
          <w:sz w:val="28"/>
          <w:szCs w:val="28"/>
          <w:lang w:eastAsia="ru-RU"/>
        </w:rPr>
      </w:pPr>
      <w:r w:rsidRPr="007D56F5">
        <w:rPr>
          <w:rFonts w:ascii="Times New Roman" w:eastAsia="MS ??" w:hAnsi="Times New Roman" w:cs="Times New Roman"/>
          <w:b/>
          <w:i/>
          <w:color w:val="FF0000"/>
          <w:sz w:val="28"/>
          <w:szCs w:val="28"/>
          <w:lang w:eastAsia="ru-RU"/>
        </w:rPr>
        <w:t>Телефоны:</w:t>
      </w:r>
      <w:r w:rsidRPr="007D56F5">
        <w:rPr>
          <w:rFonts w:ascii="Times New Roman" w:eastAsia="MS ??" w:hAnsi="Times New Roman" w:cs="Times New Roman"/>
          <w:b/>
          <w:color w:val="FF0000"/>
          <w:sz w:val="28"/>
          <w:szCs w:val="28"/>
          <w:lang w:eastAsia="ru-RU"/>
        </w:rPr>
        <w:t xml:space="preserve"> 34</w:t>
      </w:r>
      <w:r w:rsidR="0060166F" w:rsidRPr="007D56F5">
        <w:rPr>
          <w:rFonts w:ascii="Times New Roman" w:eastAsia="MS ??" w:hAnsi="Times New Roman" w:cs="Times New Roman"/>
          <w:b/>
          <w:color w:val="FF0000"/>
          <w:sz w:val="28"/>
          <w:szCs w:val="28"/>
          <w:lang w:eastAsia="ru-RU"/>
        </w:rPr>
        <w:t xml:space="preserve">0-800 </w:t>
      </w:r>
      <w:r w:rsidRPr="007D56F5">
        <w:rPr>
          <w:rFonts w:ascii="Times New Roman" w:eastAsia="MS ??" w:hAnsi="Times New Roman" w:cs="Times New Roman"/>
          <w:b/>
          <w:color w:val="FF0000"/>
          <w:sz w:val="28"/>
          <w:szCs w:val="28"/>
          <w:lang w:eastAsia="ru-RU"/>
        </w:rPr>
        <w:t xml:space="preserve"> 340-80</w:t>
      </w:r>
      <w:r w:rsidR="00082835" w:rsidRPr="007D56F5">
        <w:rPr>
          <w:rFonts w:ascii="Times New Roman" w:eastAsia="MS ??" w:hAnsi="Times New Roman" w:cs="Times New Roman"/>
          <w:b/>
          <w:color w:val="FF0000"/>
          <w:sz w:val="28"/>
          <w:szCs w:val="28"/>
          <w:lang w:eastAsia="ru-RU"/>
        </w:rPr>
        <w:t>1</w:t>
      </w:r>
      <w:bookmarkStart w:id="0" w:name="_GoBack"/>
      <w:bookmarkEnd w:id="0"/>
    </w:p>
    <w:sectPr w:rsidR="007B5DE7" w:rsidRPr="007D56F5" w:rsidSect="0030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56D"/>
    <w:multiLevelType w:val="hybridMultilevel"/>
    <w:tmpl w:val="7C64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BA01E2"/>
    <w:multiLevelType w:val="hybridMultilevel"/>
    <w:tmpl w:val="B3D2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2CA6"/>
    <w:multiLevelType w:val="hybridMultilevel"/>
    <w:tmpl w:val="0D409FC8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7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3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8" w:hanging="360"/>
      </w:pPr>
      <w:rPr>
        <w:rFonts w:ascii="Wingdings" w:hAnsi="Wingdings" w:cs="Wingdings" w:hint="default"/>
      </w:rPr>
    </w:lvl>
  </w:abstractNum>
  <w:abstractNum w:abstractNumId="3">
    <w:nsid w:val="1162211F"/>
    <w:multiLevelType w:val="hybridMultilevel"/>
    <w:tmpl w:val="B810F584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7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3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8" w:hanging="360"/>
      </w:pPr>
      <w:rPr>
        <w:rFonts w:ascii="Wingdings" w:hAnsi="Wingdings" w:cs="Wingdings" w:hint="default"/>
      </w:rPr>
    </w:lvl>
  </w:abstractNum>
  <w:abstractNum w:abstractNumId="4">
    <w:nsid w:val="1A3E7062"/>
    <w:multiLevelType w:val="hybridMultilevel"/>
    <w:tmpl w:val="7010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D6450F"/>
    <w:multiLevelType w:val="hybridMultilevel"/>
    <w:tmpl w:val="4562220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>
    <w:nsid w:val="2C807773"/>
    <w:multiLevelType w:val="hybridMultilevel"/>
    <w:tmpl w:val="6F48906E"/>
    <w:lvl w:ilvl="0" w:tplc="BA5C0718">
      <w:start w:val="2011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F2CD4"/>
    <w:multiLevelType w:val="hybridMultilevel"/>
    <w:tmpl w:val="D4F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402EF5"/>
    <w:multiLevelType w:val="hybridMultilevel"/>
    <w:tmpl w:val="5EF2C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99262EB"/>
    <w:multiLevelType w:val="hybridMultilevel"/>
    <w:tmpl w:val="8EF6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04BD"/>
    <w:multiLevelType w:val="multilevel"/>
    <w:tmpl w:val="0CC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53B29ED"/>
    <w:multiLevelType w:val="hybridMultilevel"/>
    <w:tmpl w:val="5A5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486A34"/>
    <w:multiLevelType w:val="hybridMultilevel"/>
    <w:tmpl w:val="1F1C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60AB4"/>
    <w:multiLevelType w:val="hybridMultilevel"/>
    <w:tmpl w:val="82CC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57933"/>
    <w:multiLevelType w:val="hybridMultilevel"/>
    <w:tmpl w:val="7624C5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51F72523"/>
    <w:multiLevelType w:val="hybridMultilevel"/>
    <w:tmpl w:val="ACDAB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40296"/>
    <w:multiLevelType w:val="hybridMultilevel"/>
    <w:tmpl w:val="E884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6694507"/>
    <w:multiLevelType w:val="hybridMultilevel"/>
    <w:tmpl w:val="B9D0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96A8C"/>
    <w:multiLevelType w:val="hybridMultilevel"/>
    <w:tmpl w:val="8C6E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8B1350"/>
    <w:multiLevelType w:val="hybridMultilevel"/>
    <w:tmpl w:val="0F9C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4120F"/>
    <w:multiLevelType w:val="hybridMultilevel"/>
    <w:tmpl w:val="18500976"/>
    <w:lvl w:ilvl="0" w:tplc="25AA41DC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D443B8"/>
    <w:multiLevelType w:val="hybridMultilevel"/>
    <w:tmpl w:val="32B4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4525998"/>
    <w:multiLevelType w:val="hybridMultilevel"/>
    <w:tmpl w:val="C7DCC654"/>
    <w:lvl w:ilvl="0" w:tplc="33024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B9AC642">
      <w:start w:val="4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A62CF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D88FC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0A099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61EA2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A7C73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87478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CE0AB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3">
    <w:nsid w:val="6CF65F72"/>
    <w:multiLevelType w:val="hybridMultilevel"/>
    <w:tmpl w:val="C10A15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B335A"/>
    <w:multiLevelType w:val="hybridMultilevel"/>
    <w:tmpl w:val="6CC67A5A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8E4BD0"/>
    <w:multiLevelType w:val="hybridMultilevel"/>
    <w:tmpl w:val="70BA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84F77"/>
    <w:multiLevelType w:val="hybridMultilevel"/>
    <w:tmpl w:val="725CB10A"/>
    <w:lvl w:ilvl="0" w:tplc="BA5C0718">
      <w:start w:val="2011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3"/>
  </w:num>
  <w:num w:numId="5">
    <w:abstractNumId w:val="15"/>
  </w:num>
  <w:num w:numId="6">
    <w:abstractNumId w:val="24"/>
  </w:num>
  <w:num w:numId="7">
    <w:abstractNumId w:val="14"/>
  </w:num>
  <w:num w:numId="8">
    <w:abstractNumId w:val="11"/>
  </w:num>
  <w:num w:numId="9">
    <w:abstractNumId w:val="7"/>
  </w:num>
  <w:num w:numId="10">
    <w:abstractNumId w:val="19"/>
  </w:num>
  <w:num w:numId="11">
    <w:abstractNumId w:val="23"/>
  </w:num>
  <w:num w:numId="12">
    <w:abstractNumId w:val="3"/>
  </w:num>
  <w:num w:numId="13">
    <w:abstractNumId w:val="2"/>
  </w:num>
  <w:num w:numId="14">
    <w:abstractNumId w:val="4"/>
  </w:num>
  <w:num w:numId="15">
    <w:abstractNumId w:val="21"/>
  </w:num>
  <w:num w:numId="16">
    <w:abstractNumId w:val="5"/>
  </w:num>
  <w:num w:numId="17">
    <w:abstractNumId w:val="9"/>
  </w:num>
  <w:num w:numId="18">
    <w:abstractNumId w:val="8"/>
  </w:num>
  <w:num w:numId="19">
    <w:abstractNumId w:val="20"/>
  </w:num>
  <w:num w:numId="20">
    <w:abstractNumId w:val="0"/>
  </w:num>
  <w:num w:numId="21">
    <w:abstractNumId w:val="22"/>
  </w:num>
  <w:num w:numId="22">
    <w:abstractNumId w:val="17"/>
  </w:num>
  <w:num w:numId="23">
    <w:abstractNumId w:val="26"/>
  </w:num>
  <w:num w:numId="24">
    <w:abstractNumId w:val="6"/>
  </w:num>
  <w:num w:numId="25">
    <w:abstractNumId w:val="12"/>
  </w:num>
  <w:num w:numId="26">
    <w:abstractNumId w:val="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9A"/>
    <w:rsid w:val="00005E0F"/>
    <w:rsid w:val="00045BAA"/>
    <w:rsid w:val="00066C9D"/>
    <w:rsid w:val="0007024F"/>
    <w:rsid w:val="00072956"/>
    <w:rsid w:val="00082835"/>
    <w:rsid w:val="00085DFE"/>
    <w:rsid w:val="0010161D"/>
    <w:rsid w:val="001016A9"/>
    <w:rsid w:val="00111DDD"/>
    <w:rsid w:val="00120902"/>
    <w:rsid w:val="0016566D"/>
    <w:rsid w:val="00184B0F"/>
    <w:rsid w:val="00277DC4"/>
    <w:rsid w:val="002B241D"/>
    <w:rsid w:val="002B7BDD"/>
    <w:rsid w:val="003063D6"/>
    <w:rsid w:val="0035304A"/>
    <w:rsid w:val="00377EB2"/>
    <w:rsid w:val="003E2DDB"/>
    <w:rsid w:val="00466380"/>
    <w:rsid w:val="004905F1"/>
    <w:rsid w:val="004A34C0"/>
    <w:rsid w:val="004B0F3C"/>
    <w:rsid w:val="004F6150"/>
    <w:rsid w:val="00531CCD"/>
    <w:rsid w:val="00574AD0"/>
    <w:rsid w:val="00590A9D"/>
    <w:rsid w:val="005E58FC"/>
    <w:rsid w:val="0060166F"/>
    <w:rsid w:val="006155DE"/>
    <w:rsid w:val="006437DA"/>
    <w:rsid w:val="00680FA8"/>
    <w:rsid w:val="006D4750"/>
    <w:rsid w:val="006F455B"/>
    <w:rsid w:val="0071209E"/>
    <w:rsid w:val="007439BA"/>
    <w:rsid w:val="00796559"/>
    <w:rsid w:val="007B5DE7"/>
    <w:rsid w:val="007D56F5"/>
    <w:rsid w:val="007D7928"/>
    <w:rsid w:val="0081237B"/>
    <w:rsid w:val="00827BE7"/>
    <w:rsid w:val="00837113"/>
    <w:rsid w:val="00873275"/>
    <w:rsid w:val="00873BF9"/>
    <w:rsid w:val="009C6081"/>
    <w:rsid w:val="009D45D2"/>
    <w:rsid w:val="009F6579"/>
    <w:rsid w:val="00A14423"/>
    <w:rsid w:val="00A85086"/>
    <w:rsid w:val="00AC7DEB"/>
    <w:rsid w:val="00AD7566"/>
    <w:rsid w:val="00AE41A9"/>
    <w:rsid w:val="00AF088A"/>
    <w:rsid w:val="00AF14DE"/>
    <w:rsid w:val="00B02E35"/>
    <w:rsid w:val="00B13031"/>
    <w:rsid w:val="00BA3290"/>
    <w:rsid w:val="00BB0BA0"/>
    <w:rsid w:val="00BB59D5"/>
    <w:rsid w:val="00BD3B10"/>
    <w:rsid w:val="00BD7C9E"/>
    <w:rsid w:val="00C02A92"/>
    <w:rsid w:val="00C07034"/>
    <w:rsid w:val="00C758A8"/>
    <w:rsid w:val="00C7793C"/>
    <w:rsid w:val="00CD7272"/>
    <w:rsid w:val="00D067FF"/>
    <w:rsid w:val="00DB5821"/>
    <w:rsid w:val="00DF54B0"/>
    <w:rsid w:val="00E20AD7"/>
    <w:rsid w:val="00E46264"/>
    <w:rsid w:val="00E529D7"/>
    <w:rsid w:val="00E54B7F"/>
    <w:rsid w:val="00E77784"/>
    <w:rsid w:val="00EB1F92"/>
    <w:rsid w:val="00EB34E6"/>
    <w:rsid w:val="00EC18C7"/>
    <w:rsid w:val="00EE3C9A"/>
    <w:rsid w:val="00F059FC"/>
    <w:rsid w:val="00F1046D"/>
    <w:rsid w:val="00F20028"/>
    <w:rsid w:val="00F21DDC"/>
    <w:rsid w:val="00F244C0"/>
    <w:rsid w:val="00F70BB1"/>
    <w:rsid w:val="00F90D5F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84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4B0F"/>
    <w:pPr>
      <w:keepNext/>
      <w:keepLines/>
      <w:spacing w:before="200" w:after="0"/>
      <w:outlineLvl w:val="2"/>
    </w:pPr>
    <w:rPr>
      <w:rFonts w:ascii="Cambria" w:eastAsia="MS Gothic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84B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84B0F"/>
    <w:rPr>
      <w:rFonts w:ascii="Cambria" w:eastAsia="MS Gothic" w:hAnsi="Cambria" w:cs="Cambria"/>
      <w:b/>
      <w:bCs/>
      <w:color w:val="4F81BD"/>
    </w:rPr>
  </w:style>
  <w:style w:type="character" w:styleId="a3">
    <w:name w:val="Strong"/>
    <w:uiPriority w:val="99"/>
    <w:qFormat/>
    <w:rsid w:val="00184B0F"/>
    <w:rPr>
      <w:b/>
      <w:bCs/>
    </w:rPr>
  </w:style>
  <w:style w:type="paragraph" w:styleId="a4">
    <w:name w:val="No Spacing"/>
    <w:uiPriority w:val="99"/>
    <w:qFormat/>
    <w:rsid w:val="00184B0F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E3C9A"/>
    <w:pPr>
      <w:ind w:left="720"/>
    </w:pPr>
  </w:style>
  <w:style w:type="paragraph" w:styleId="a6">
    <w:name w:val="Normal (Web)"/>
    <w:basedOn w:val="a"/>
    <w:uiPriority w:val="99"/>
    <w:rsid w:val="006D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680F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7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327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AF088A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Intense Emphasis"/>
    <w:basedOn w:val="a0"/>
    <w:uiPriority w:val="21"/>
    <w:qFormat/>
    <w:rsid w:val="0035304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84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4B0F"/>
    <w:pPr>
      <w:keepNext/>
      <w:keepLines/>
      <w:spacing w:before="200" w:after="0"/>
      <w:outlineLvl w:val="2"/>
    </w:pPr>
    <w:rPr>
      <w:rFonts w:ascii="Cambria" w:eastAsia="MS Gothic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84B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84B0F"/>
    <w:rPr>
      <w:rFonts w:ascii="Cambria" w:eastAsia="MS Gothic" w:hAnsi="Cambria" w:cs="Cambria"/>
      <w:b/>
      <w:bCs/>
      <w:color w:val="4F81BD"/>
    </w:rPr>
  </w:style>
  <w:style w:type="character" w:styleId="a3">
    <w:name w:val="Strong"/>
    <w:uiPriority w:val="99"/>
    <w:qFormat/>
    <w:rsid w:val="00184B0F"/>
    <w:rPr>
      <w:b/>
      <w:bCs/>
    </w:rPr>
  </w:style>
  <w:style w:type="paragraph" w:styleId="a4">
    <w:name w:val="No Spacing"/>
    <w:uiPriority w:val="99"/>
    <w:qFormat/>
    <w:rsid w:val="00184B0F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E3C9A"/>
    <w:pPr>
      <w:ind w:left="720"/>
    </w:pPr>
  </w:style>
  <w:style w:type="paragraph" w:styleId="a6">
    <w:name w:val="Normal (Web)"/>
    <w:basedOn w:val="a"/>
    <w:uiPriority w:val="99"/>
    <w:rsid w:val="006D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680F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7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327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AF088A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Intense Emphasis"/>
    <w:basedOn w:val="a0"/>
    <w:uiPriority w:val="21"/>
    <w:qFormat/>
    <w:rsid w:val="0035304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rinov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8</cp:revision>
  <cp:lastPrinted>2017-09-19T06:49:00Z</cp:lastPrinted>
  <dcterms:created xsi:type="dcterms:W3CDTF">2017-05-30T04:54:00Z</dcterms:created>
  <dcterms:modified xsi:type="dcterms:W3CDTF">2017-09-19T06:49:00Z</dcterms:modified>
</cp:coreProperties>
</file>