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8C" w:rsidRPr="00F177CC" w:rsidRDefault="009D068C" w:rsidP="009D068C">
      <w:pPr>
        <w:widowControl w:val="0"/>
        <w:jc w:val="center"/>
        <w:rPr>
          <w:rFonts w:eastAsia="Calibri"/>
          <w:b/>
          <w:sz w:val="28"/>
          <w:szCs w:val="28"/>
        </w:rPr>
      </w:pPr>
      <w:r w:rsidRPr="00F177CC">
        <w:rPr>
          <w:rFonts w:eastAsia="Calibri"/>
          <w:b/>
          <w:sz w:val="28"/>
          <w:szCs w:val="28"/>
        </w:rPr>
        <w:t xml:space="preserve">Уведомление </w:t>
      </w:r>
    </w:p>
    <w:p w:rsidR="009D068C" w:rsidRPr="00F177CC" w:rsidRDefault="009D068C" w:rsidP="009D068C">
      <w:pPr>
        <w:widowControl w:val="0"/>
        <w:jc w:val="center"/>
        <w:rPr>
          <w:rFonts w:eastAsia="Calibri"/>
          <w:b/>
          <w:sz w:val="28"/>
          <w:szCs w:val="28"/>
        </w:rPr>
      </w:pPr>
      <w:r w:rsidRPr="00F177CC">
        <w:rPr>
          <w:rFonts w:eastAsia="Calibri"/>
          <w:b/>
          <w:sz w:val="28"/>
          <w:szCs w:val="28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p w:rsidR="009D068C" w:rsidRPr="00543221" w:rsidRDefault="009D068C" w:rsidP="009D068C">
      <w:pPr>
        <w:widowControl w:val="0"/>
        <w:jc w:val="right"/>
        <w:rPr>
          <w:sz w:val="24"/>
          <w:szCs w:val="28"/>
        </w:rPr>
      </w:pPr>
      <w:r w:rsidRPr="00543221">
        <w:rPr>
          <w:sz w:val="24"/>
          <w:szCs w:val="28"/>
        </w:rPr>
        <w:t>«__» ____________ 20__ г.</w:t>
      </w:r>
    </w:p>
    <w:p w:rsidR="009D068C" w:rsidRPr="00543221" w:rsidRDefault="009D068C" w:rsidP="009D068C">
      <w:pPr>
        <w:widowControl w:val="0"/>
        <w:rPr>
          <w:rFonts w:eastAsia="Calibri"/>
          <w:sz w:val="24"/>
          <w:szCs w:val="28"/>
        </w:rPr>
      </w:pPr>
      <w:bookmarkStart w:id="0" w:name="P34"/>
      <w:bookmarkEnd w:id="0"/>
    </w:p>
    <w:p w:rsidR="009D068C" w:rsidRDefault="009D068C" w:rsidP="009D068C">
      <w:pPr>
        <w:widowControl w:val="0"/>
        <w:jc w:val="center"/>
        <w:rPr>
          <w:rFonts w:eastAsia="Calibri"/>
          <w:i/>
          <w:sz w:val="16"/>
          <w:szCs w:val="16"/>
        </w:rPr>
      </w:pPr>
    </w:p>
    <w:p w:rsidR="009D068C" w:rsidRDefault="009D068C" w:rsidP="009D068C">
      <w:pPr>
        <w:widowControl w:val="0"/>
        <w:pBdr>
          <w:top w:val="single" w:sz="4" w:space="1" w:color="auto"/>
        </w:pBdr>
        <w:jc w:val="center"/>
        <w:rPr>
          <w:rFonts w:eastAsia="Calibri"/>
          <w:i/>
          <w:sz w:val="16"/>
          <w:szCs w:val="16"/>
        </w:rPr>
      </w:pPr>
      <w:r w:rsidRPr="00543221">
        <w:rPr>
          <w:rFonts w:eastAsia="Calibri"/>
          <w:i/>
          <w:sz w:val="16"/>
          <w:szCs w:val="16"/>
        </w:rPr>
        <w:t xml:space="preserve"> </w:t>
      </w:r>
    </w:p>
    <w:p w:rsidR="009D068C" w:rsidRPr="00543221" w:rsidRDefault="009D068C" w:rsidP="009D068C">
      <w:pPr>
        <w:widowControl w:val="0"/>
        <w:pBdr>
          <w:top w:val="single" w:sz="4" w:space="1" w:color="auto"/>
        </w:pBdr>
        <w:jc w:val="center"/>
        <w:rPr>
          <w:rFonts w:eastAsia="Calibri"/>
          <w:sz w:val="16"/>
          <w:szCs w:val="16"/>
        </w:rPr>
      </w:pPr>
      <w:r w:rsidRPr="00543221">
        <w:rPr>
          <w:rFonts w:eastAsia="Calibri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  <w:r w:rsidRPr="00543221">
        <w:rPr>
          <w:rFonts w:eastAsia="Calibri"/>
          <w:sz w:val="16"/>
          <w:szCs w:val="16"/>
        </w:rPr>
        <w:t xml:space="preserve"> </w:t>
      </w:r>
    </w:p>
    <w:p w:rsidR="009D068C" w:rsidRPr="00543221" w:rsidRDefault="009D068C" w:rsidP="009D068C">
      <w:pPr>
        <w:spacing w:line="360" w:lineRule="auto"/>
        <w:rPr>
          <w:sz w:val="26"/>
          <w:szCs w:val="26"/>
          <w:lang w:eastAsia="en-US"/>
        </w:rPr>
      </w:pPr>
    </w:p>
    <w:p w:rsidR="009D068C" w:rsidRPr="00543221" w:rsidRDefault="009D068C" w:rsidP="009D068C">
      <w:pPr>
        <w:widowControl w:val="0"/>
        <w:tabs>
          <w:tab w:val="left" w:pos="1134"/>
        </w:tabs>
        <w:adjustRightInd w:val="0"/>
        <w:ind w:right="20"/>
        <w:jc w:val="center"/>
        <w:rPr>
          <w:rFonts w:eastAsia="Calibri"/>
          <w:b/>
          <w:sz w:val="24"/>
          <w:szCs w:val="28"/>
        </w:rPr>
      </w:pPr>
      <w:r w:rsidRPr="00543221">
        <w:rPr>
          <w:rFonts w:eastAsia="Calibri"/>
          <w:b/>
          <w:bCs/>
          <w:sz w:val="24"/>
          <w:szCs w:val="26"/>
        </w:rPr>
        <w:t>1. Сведения о застройщике</w:t>
      </w:r>
    </w:p>
    <w:p w:rsidR="009D068C" w:rsidRPr="00543221" w:rsidRDefault="009D068C" w:rsidP="009D068C">
      <w:pPr>
        <w:widowControl w:val="0"/>
        <w:adjustRightInd w:val="0"/>
        <w:ind w:left="1418" w:right="20"/>
        <w:jc w:val="both"/>
        <w:rPr>
          <w:rFonts w:eastAsia="Calibri"/>
          <w:b/>
          <w:sz w:val="28"/>
          <w:szCs w:val="28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649"/>
        <w:gridCol w:w="3224"/>
      </w:tblGrid>
      <w:tr w:rsidR="009D068C" w:rsidRPr="00543221" w:rsidTr="008C5771">
        <w:tc>
          <w:tcPr>
            <w:tcW w:w="696" w:type="dxa"/>
          </w:tcPr>
          <w:p w:rsidR="009D068C" w:rsidRPr="00543221" w:rsidRDefault="009D068C" w:rsidP="008C5771">
            <w:pPr>
              <w:adjustRightInd w:val="0"/>
              <w:jc w:val="both"/>
              <w:rPr>
                <w:bCs/>
                <w:sz w:val="24"/>
                <w:szCs w:val="26"/>
                <w:lang w:eastAsia="en-US"/>
              </w:rPr>
            </w:pPr>
            <w:r w:rsidRPr="00543221">
              <w:rPr>
                <w:bCs/>
                <w:sz w:val="24"/>
                <w:szCs w:val="26"/>
                <w:lang w:eastAsia="en-US"/>
              </w:rPr>
              <w:t>1.1</w:t>
            </w:r>
          </w:p>
        </w:tc>
        <w:tc>
          <w:tcPr>
            <w:tcW w:w="5649" w:type="dxa"/>
          </w:tcPr>
          <w:p w:rsidR="009D068C" w:rsidRPr="00543221" w:rsidRDefault="009D068C" w:rsidP="008C5771">
            <w:pPr>
              <w:adjustRightInd w:val="0"/>
              <w:jc w:val="both"/>
              <w:rPr>
                <w:bCs/>
                <w:sz w:val="24"/>
                <w:szCs w:val="26"/>
                <w:lang w:eastAsia="en-US"/>
              </w:rPr>
            </w:pPr>
            <w:r w:rsidRPr="00543221">
              <w:rPr>
                <w:bCs/>
                <w:sz w:val="24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24" w:type="dxa"/>
          </w:tcPr>
          <w:p w:rsidR="009D068C" w:rsidRPr="00543221" w:rsidRDefault="009D068C" w:rsidP="008C5771">
            <w:pPr>
              <w:adjustRightInd w:val="0"/>
              <w:contextualSpacing/>
              <w:jc w:val="both"/>
              <w:rPr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9D068C" w:rsidRPr="00543221" w:rsidTr="008C5771">
        <w:tc>
          <w:tcPr>
            <w:tcW w:w="696" w:type="dxa"/>
          </w:tcPr>
          <w:p w:rsidR="009D068C" w:rsidRPr="00543221" w:rsidRDefault="009D068C" w:rsidP="008C5771">
            <w:pPr>
              <w:adjustRightInd w:val="0"/>
              <w:jc w:val="both"/>
              <w:rPr>
                <w:bCs/>
                <w:sz w:val="24"/>
                <w:szCs w:val="26"/>
                <w:lang w:eastAsia="en-US"/>
              </w:rPr>
            </w:pPr>
            <w:r w:rsidRPr="00543221">
              <w:rPr>
                <w:bCs/>
                <w:sz w:val="24"/>
                <w:szCs w:val="26"/>
                <w:lang w:eastAsia="en-US"/>
              </w:rPr>
              <w:t>1.1.1</w:t>
            </w:r>
          </w:p>
        </w:tc>
        <w:tc>
          <w:tcPr>
            <w:tcW w:w="5649" w:type="dxa"/>
          </w:tcPr>
          <w:p w:rsidR="009D068C" w:rsidRPr="00543221" w:rsidRDefault="009D068C" w:rsidP="008C5771">
            <w:pPr>
              <w:adjustRightInd w:val="0"/>
              <w:jc w:val="both"/>
              <w:rPr>
                <w:bCs/>
                <w:sz w:val="24"/>
                <w:szCs w:val="26"/>
                <w:lang w:eastAsia="en-US"/>
              </w:rPr>
            </w:pPr>
            <w:r w:rsidRPr="00543221">
              <w:rPr>
                <w:bCs/>
                <w:sz w:val="24"/>
                <w:szCs w:val="26"/>
                <w:lang w:eastAsia="en-US"/>
              </w:rPr>
              <w:t>Фами</w:t>
            </w:r>
            <w:r w:rsidRPr="00543221">
              <w:rPr>
                <w:rFonts w:eastAsia="Calibri"/>
                <w:sz w:val="24"/>
                <w:szCs w:val="26"/>
                <w:lang w:eastAsia="en-US"/>
              </w:rPr>
              <w:t>лия, имя, отчество (при наличии)</w:t>
            </w:r>
          </w:p>
        </w:tc>
        <w:tc>
          <w:tcPr>
            <w:tcW w:w="3224" w:type="dxa"/>
          </w:tcPr>
          <w:p w:rsidR="009D068C" w:rsidRPr="00543221" w:rsidRDefault="009D068C" w:rsidP="008C5771">
            <w:pPr>
              <w:adjustRightInd w:val="0"/>
              <w:contextualSpacing/>
              <w:jc w:val="both"/>
              <w:rPr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9D068C" w:rsidRPr="00543221" w:rsidTr="008C5771">
        <w:tc>
          <w:tcPr>
            <w:tcW w:w="696" w:type="dxa"/>
          </w:tcPr>
          <w:p w:rsidR="009D068C" w:rsidRPr="00543221" w:rsidRDefault="009D068C" w:rsidP="008C5771">
            <w:pPr>
              <w:adjustRightInd w:val="0"/>
              <w:jc w:val="both"/>
              <w:rPr>
                <w:bCs/>
                <w:sz w:val="24"/>
                <w:szCs w:val="26"/>
                <w:lang w:eastAsia="en-US"/>
              </w:rPr>
            </w:pPr>
            <w:r w:rsidRPr="00543221">
              <w:rPr>
                <w:bCs/>
                <w:sz w:val="24"/>
                <w:szCs w:val="26"/>
                <w:lang w:eastAsia="en-US"/>
              </w:rPr>
              <w:t>1.1.2</w:t>
            </w:r>
          </w:p>
        </w:tc>
        <w:tc>
          <w:tcPr>
            <w:tcW w:w="5649" w:type="dxa"/>
          </w:tcPr>
          <w:p w:rsidR="009D068C" w:rsidRPr="00543221" w:rsidRDefault="009D068C" w:rsidP="008C5771">
            <w:pPr>
              <w:adjustRightInd w:val="0"/>
              <w:jc w:val="both"/>
              <w:rPr>
                <w:bCs/>
                <w:sz w:val="24"/>
                <w:szCs w:val="26"/>
                <w:lang w:eastAsia="en-US"/>
              </w:rPr>
            </w:pPr>
            <w:r w:rsidRPr="00543221">
              <w:rPr>
                <w:rFonts w:eastAsia="Calibri"/>
                <w:sz w:val="24"/>
                <w:szCs w:val="26"/>
                <w:lang w:eastAsia="en-US"/>
              </w:rPr>
              <w:t>Место жительства</w:t>
            </w:r>
          </w:p>
        </w:tc>
        <w:tc>
          <w:tcPr>
            <w:tcW w:w="3224" w:type="dxa"/>
          </w:tcPr>
          <w:p w:rsidR="009D068C" w:rsidRPr="00543221" w:rsidRDefault="009D068C" w:rsidP="008C5771">
            <w:pPr>
              <w:adjustRightInd w:val="0"/>
              <w:contextualSpacing/>
              <w:jc w:val="both"/>
              <w:rPr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9D068C" w:rsidRPr="00543221" w:rsidTr="008C5771">
        <w:tc>
          <w:tcPr>
            <w:tcW w:w="696" w:type="dxa"/>
            <w:tcBorders>
              <w:bottom w:val="single" w:sz="4" w:space="0" w:color="auto"/>
            </w:tcBorders>
          </w:tcPr>
          <w:p w:rsidR="009D068C" w:rsidRPr="00543221" w:rsidRDefault="009D068C" w:rsidP="008C5771">
            <w:pPr>
              <w:adjustRightInd w:val="0"/>
              <w:jc w:val="both"/>
              <w:rPr>
                <w:bCs/>
                <w:sz w:val="24"/>
                <w:szCs w:val="26"/>
                <w:lang w:eastAsia="en-US"/>
              </w:rPr>
            </w:pPr>
            <w:r w:rsidRPr="00543221">
              <w:rPr>
                <w:bCs/>
                <w:sz w:val="24"/>
                <w:szCs w:val="26"/>
                <w:lang w:eastAsia="en-US"/>
              </w:rPr>
              <w:t>1.1.3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9D068C" w:rsidRPr="00543221" w:rsidRDefault="009D068C" w:rsidP="008C5771">
            <w:pPr>
              <w:adjustRightInd w:val="0"/>
              <w:jc w:val="both"/>
              <w:rPr>
                <w:bCs/>
                <w:sz w:val="24"/>
                <w:szCs w:val="26"/>
                <w:lang w:eastAsia="en-US"/>
              </w:rPr>
            </w:pPr>
            <w:r w:rsidRPr="00543221">
              <w:rPr>
                <w:rFonts w:eastAsia="Calibri"/>
                <w:sz w:val="24"/>
                <w:szCs w:val="2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9D068C" w:rsidRPr="00543221" w:rsidRDefault="009D068C" w:rsidP="008C5771">
            <w:pPr>
              <w:adjustRightInd w:val="0"/>
              <w:contextualSpacing/>
              <w:jc w:val="both"/>
              <w:rPr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9D068C" w:rsidRPr="00543221" w:rsidTr="008C5771">
        <w:tc>
          <w:tcPr>
            <w:tcW w:w="696" w:type="dxa"/>
          </w:tcPr>
          <w:p w:rsidR="009D068C" w:rsidRPr="00543221" w:rsidRDefault="009D068C" w:rsidP="008C5771">
            <w:pPr>
              <w:adjustRightInd w:val="0"/>
              <w:jc w:val="both"/>
              <w:rPr>
                <w:bCs/>
                <w:sz w:val="24"/>
                <w:szCs w:val="26"/>
                <w:lang w:eastAsia="en-US"/>
              </w:rPr>
            </w:pPr>
            <w:r w:rsidRPr="00543221">
              <w:rPr>
                <w:bCs/>
                <w:sz w:val="24"/>
                <w:szCs w:val="26"/>
                <w:lang w:eastAsia="en-US"/>
              </w:rPr>
              <w:t>1.2</w:t>
            </w:r>
          </w:p>
        </w:tc>
        <w:tc>
          <w:tcPr>
            <w:tcW w:w="5649" w:type="dxa"/>
          </w:tcPr>
          <w:p w:rsidR="009D068C" w:rsidRPr="00543221" w:rsidRDefault="009D068C" w:rsidP="008C5771">
            <w:pPr>
              <w:adjustRightInd w:val="0"/>
              <w:jc w:val="both"/>
              <w:rPr>
                <w:rFonts w:eastAsia="Calibri"/>
                <w:sz w:val="24"/>
                <w:szCs w:val="26"/>
                <w:lang w:eastAsia="en-US"/>
              </w:rPr>
            </w:pPr>
            <w:r w:rsidRPr="00543221">
              <w:rPr>
                <w:sz w:val="24"/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224" w:type="dxa"/>
          </w:tcPr>
          <w:p w:rsidR="009D068C" w:rsidRPr="00543221" w:rsidRDefault="009D068C" w:rsidP="008C5771">
            <w:pPr>
              <w:adjustRightInd w:val="0"/>
              <w:contextualSpacing/>
              <w:jc w:val="both"/>
              <w:rPr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9D068C" w:rsidRPr="00543221" w:rsidTr="008C5771">
        <w:tc>
          <w:tcPr>
            <w:tcW w:w="696" w:type="dxa"/>
          </w:tcPr>
          <w:p w:rsidR="009D068C" w:rsidRPr="00543221" w:rsidRDefault="009D068C" w:rsidP="008C5771">
            <w:pPr>
              <w:adjustRightInd w:val="0"/>
              <w:jc w:val="both"/>
              <w:rPr>
                <w:bCs/>
                <w:sz w:val="24"/>
                <w:szCs w:val="26"/>
                <w:lang w:eastAsia="en-US"/>
              </w:rPr>
            </w:pPr>
            <w:r w:rsidRPr="00543221">
              <w:rPr>
                <w:bCs/>
                <w:sz w:val="24"/>
                <w:szCs w:val="26"/>
                <w:lang w:eastAsia="en-US"/>
              </w:rPr>
              <w:t>1.2.1</w:t>
            </w:r>
          </w:p>
        </w:tc>
        <w:tc>
          <w:tcPr>
            <w:tcW w:w="5649" w:type="dxa"/>
          </w:tcPr>
          <w:p w:rsidR="009D068C" w:rsidRPr="00543221" w:rsidRDefault="009D068C" w:rsidP="008C5771">
            <w:pPr>
              <w:adjustRightInd w:val="0"/>
              <w:jc w:val="both"/>
              <w:rPr>
                <w:bCs/>
                <w:sz w:val="24"/>
                <w:szCs w:val="26"/>
                <w:lang w:eastAsia="en-US"/>
              </w:rPr>
            </w:pPr>
            <w:r w:rsidRPr="00543221">
              <w:rPr>
                <w:bCs/>
                <w:sz w:val="24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3224" w:type="dxa"/>
          </w:tcPr>
          <w:p w:rsidR="009D068C" w:rsidRPr="00543221" w:rsidRDefault="009D068C" w:rsidP="008C5771">
            <w:pPr>
              <w:adjustRightInd w:val="0"/>
              <w:contextualSpacing/>
              <w:jc w:val="both"/>
              <w:rPr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9D068C" w:rsidRPr="00543221" w:rsidTr="008C5771">
        <w:tc>
          <w:tcPr>
            <w:tcW w:w="696" w:type="dxa"/>
          </w:tcPr>
          <w:p w:rsidR="009D068C" w:rsidRPr="00543221" w:rsidRDefault="009D068C" w:rsidP="008C5771">
            <w:pPr>
              <w:adjustRightInd w:val="0"/>
              <w:jc w:val="both"/>
              <w:rPr>
                <w:bCs/>
                <w:sz w:val="24"/>
                <w:szCs w:val="26"/>
                <w:lang w:eastAsia="en-US"/>
              </w:rPr>
            </w:pPr>
            <w:r w:rsidRPr="00543221">
              <w:rPr>
                <w:bCs/>
                <w:sz w:val="24"/>
                <w:szCs w:val="26"/>
                <w:lang w:eastAsia="en-US"/>
              </w:rPr>
              <w:t>1.2.2</w:t>
            </w:r>
          </w:p>
        </w:tc>
        <w:tc>
          <w:tcPr>
            <w:tcW w:w="5649" w:type="dxa"/>
          </w:tcPr>
          <w:p w:rsidR="009D068C" w:rsidRPr="00543221" w:rsidRDefault="009D068C" w:rsidP="008C5771">
            <w:pPr>
              <w:adjustRightInd w:val="0"/>
              <w:jc w:val="both"/>
              <w:rPr>
                <w:bCs/>
                <w:sz w:val="24"/>
                <w:szCs w:val="26"/>
                <w:lang w:eastAsia="en-US"/>
              </w:rPr>
            </w:pPr>
            <w:r w:rsidRPr="00543221">
              <w:rPr>
                <w:sz w:val="24"/>
                <w:szCs w:val="26"/>
                <w:lang w:eastAsia="en-US"/>
              </w:rPr>
              <w:t xml:space="preserve">Место нахождения </w:t>
            </w:r>
          </w:p>
        </w:tc>
        <w:tc>
          <w:tcPr>
            <w:tcW w:w="3224" w:type="dxa"/>
          </w:tcPr>
          <w:p w:rsidR="009D068C" w:rsidRPr="00543221" w:rsidRDefault="009D068C" w:rsidP="008C5771">
            <w:pPr>
              <w:adjustRightInd w:val="0"/>
              <w:contextualSpacing/>
              <w:jc w:val="both"/>
              <w:rPr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9D068C" w:rsidRPr="00543221" w:rsidTr="008C5771">
        <w:tc>
          <w:tcPr>
            <w:tcW w:w="696" w:type="dxa"/>
          </w:tcPr>
          <w:p w:rsidR="009D068C" w:rsidRPr="00543221" w:rsidRDefault="009D068C" w:rsidP="008C5771">
            <w:pPr>
              <w:adjustRightInd w:val="0"/>
              <w:jc w:val="both"/>
              <w:rPr>
                <w:bCs/>
                <w:sz w:val="24"/>
                <w:szCs w:val="26"/>
                <w:lang w:eastAsia="en-US"/>
              </w:rPr>
            </w:pPr>
            <w:r w:rsidRPr="00543221">
              <w:rPr>
                <w:bCs/>
                <w:sz w:val="24"/>
                <w:szCs w:val="26"/>
                <w:lang w:eastAsia="en-US"/>
              </w:rPr>
              <w:t>1.2.3</w:t>
            </w:r>
          </w:p>
        </w:tc>
        <w:tc>
          <w:tcPr>
            <w:tcW w:w="5649" w:type="dxa"/>
          </w:tcPr>
          <w:p w:rsidR="009D068C" w:rsidRPr="00543221" w:rsidRDefault="009D068C" w:rsidP="008C5771">
            <w:pPr>
              <w:adjustRightInd w:val="0"/>
              <w:jc w:val="both"/>
              <w:rPr>
                <w:bCs/>
                <w:sz w:val="24"/>
                <w:szCs w:val="26"/>
                <w:lang w:eastAsia="en-US"/>
              </w:rPr>
            </w:pPr>
            <w:r w:rsidRPr="00543221">
              <w:rPr>
                <w:sz w:val="24"/>
                <w:szCs w:val="26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9D068C" w:rsidRPr="00543221" w:rsidRDefault="009D068C" w:rsidP="008C5771">
            <w:pPr>
              <w:adjustRightInd w:val="0"/>
              <w:contextualSpacing/>
              <w:jc w:val="both"/>
              <w:rPr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9D068C" w:rsidRPr="00543221" w:rsidTr="008C5771">
        <w:tc>
          <w:tcPr>
            <w:tcW w:w="696" w:type="dxa"/>
          </w:tcPr>
          <w:p w:rsidR="009D068C" w:rsidRPr="00543221" w:rsidRDefault="009D068C" w:rsidP="008C5771">
            <w:pPr>
              <w:adjustRightInd w:val="0"/>
              <w:contextualSpacing/>
              <w:jc w:val="both"/>
              <w:rPr>
                <w:bCs/>
                <w:sz w:val="24"/>
                <w:szCs w:val="26"/>
                <w:lang w:eastAsia="en-US"/>
              </w:rPr>
            </w:pPr>
            <w:r w:rsidRPr="00543221">
              <w:rPr>
                <w:bCs/>
                <w:sz w:val="24"/>
                <w:szCs w:val="26"/>
                <w:lang w:eastAsia="en-US"/>
              </w:rPr>
              <w:t>1.2.4</w:t>
            </w:r>
          </w:p>
        </w:tc>
        <w:tc>
          <w:tcPr>
            <w:tcW w:w="5649" w:type="dxa"/>
          </w:tcPr>
          <w:p w:rsidR="009D068C" w:rsidRPr="00543221" w:rsidRDefault="009D068C" w:rsidP="008C5771">
            <w:pPr>
              <w:adjustRightInd w:val="0"/>
              <w:contextualSpacing/>
              <w:jc w:val="both"/>
              <w:rPr>
                <w:bCs/>
                <w:sz w:val="24"/>
                <w:szCs w:val="26"/>
                <w:lang w:eastAsia="en-US"/>
              </w:rPr>
            </w:pPr>
            <w:r w:rsidRPr="00543221">
              <w:rPr>
                <w:sz w:val="24"/>
                <w:szCs w:val="26"/>
                <w:lang w:eastAsia="en-US"/>
              </w:rPr>
              <w:t>Идентификационный номер налогоплательщика</w:t>
            </w:r>
            <w:r w:rsidRPr="00543221">
              <w:rPr>
                <w:bCs/>
                <w:sz w:val="24"/>
                <w:szCs w:val="26"/>
                <w:lang w:eastAsia="en-US"/>
              </w:rPr>
              <w:t xml:space="preserve">, </w:t>
            </w:r>
            <w:r w:rsidRPr="00543221">
              <w:rPr>
                <w:sz w:val="24"/>
                <w:szCs w:val="26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9D068C" w:rsidRPr="00543221" w:rsidRDefault="009D068C" w:rsidP="008C5771">
            <w:pPr>
              <w:adjustRightInd w:val="0"/>
              <w:contextualSpacing/>
              <w:jc w:val="both"/>
              <w:rPr>
                <w:b/>
                <w:bCs/>
                <w:sz w:val="24"/>
                <w:szCs w:val="26"/>
                <w:lang w:eastAsia="en-US"/>
              </w:rPr>
            </w:pPr>
          </w:p>
        </w:tc>
      </w:tr>
    </w:tbl>
    <w:p w:rsidR="009D068C" w:rsidRPr="00543221" w:rsidRDefault="009D068C" w:rsidP="009D068C">
      <w:pPr>
        <w:tabs>
          <w:tab w:val="left" w:pos="1134"/>
        </w:tabs>
        <w:spacing w:after="480"/>
        <w:ind w:right="20"/>
        <w:contextualSpacing/>
        <w:jc w:val="center"/>
        <w:rPr>
          <w:b/>
          <w:sz w:val="24"/>
          <w:szCs w:val="26"/>
          <w:lang w:eastAsia="en-US"/>
        </w:rPr>
      </w:pPr>
    </w:p>
    <w:p w:rsidR="009D068C" w:rsidRPr="00543221" w:rsidRDefault="009D068C" w:rsidP="009D068C">
      <w:pPr>
        <w:tabs>
          <w:tab w:val="left" w:pos="1134"/>
        </w:tabs>
        <w:spacing w:after="480"/>
        <w:ind w:right="20"/>
        <w:contextualSpacing/>
        <w:jc w:val="center"/>
        <w:rPr>
          <w:b/>
          <w:sz w:val="24"/>
          <w:szCs w:val="26"/>
          <w:lang w:eastAsia="en-US"/>
        </w:rPr>
      </w:pPr>
      <w:r w:rsidRPr="00543221">
        <w:rPr>
          <w:b/>
          <w:sz w:val="24"/>
          <w:szCs w:val="26"/>
          <w:lang w:eastAsia="en-US"/>
        </w:rPr>
        <w:t>2. Сведения о земельном участке</w:t>
      </w:r>
    </w:p>
    <w:p w:rsidR="009D068C" w:rsidRPr="00543221" w:rsidRDefault="009D068C" w:rsidP="009D068C">
      <w:pPr>
        <w:tabs>
          <w:tab w:val="left" w:pos="851"/>
        </w:tabs>
        <w:spacing w:after="480"/>
        <w:ind w:left="1080" w:right="20"/>
        <w:contextualSpacing/>
        <w:jc w:val="both"/>
        <w:rPr>
          <w:b/>
          <w:sz w:val="26"/>
          <w:szCs w:val="26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670"/>
        <w:gridCol w:w="3261"/>
      </w:tblGrid>
      <w:tr w:rsidR="009D068C" w:rsidRPr="00543221" w:rsidTr="008C5771">
        <w:tc>
          <w:tcPr>
            <w:tcW w:w="709" w:type="dxa"/>
          </w:tcPr>
          <w:p w:rsidR="009D068C" w:rsidRPr="00543221" w:rsidRDefault="009D068C" w:rsidP="008C577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3221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670" w:type="dxa"/>
          </w:tcPr>
          <w:p w:rsidR="009D068C" w:rsidRPr="00543221" w:rsidRDefault="009D068C" w:rsidP="008C577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3221">
              <w:rPr>
                <w:rFonts w:eastAsia="Calibri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3261" w:type="dxa"/>
            <w:vAlign w:val="center"/>
          </w:tcPr>
          <w:p w:rsidR="009D068C" w:rsidRPr="00543221" w:rsidRDefault="009D068C" w:rsidP="008C577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D068C" w:rsidRPr="00543221" w:rsidTr="008C5771">
        <w:tc>
          <w:tcPr>
            <w:tcW w:w="709" w:type="dxa"/>
          </w:tcPr>
          <w:p w:rsidR="009D068C" w:rsidRPr="00543221" w:rsidRDefault="009D068C" w:rsidP="008C577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3221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670" w:type="dxa"/>
          </w:tcPr>
          <w:p w:rsidR="009D068C" w:rsidRPr="00543221" w:rsidRDefault="009D068C" w:rsidP="008C577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3221">
              <w:rPr>
                <w:rFonts w:eastAsia="Calibri"/>
                <w:sz w:val="24"/>
                <w:szCs w:val="24"/>
                <w:lang w:eastAsia="en-US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261" w:type="dxa"/>
          </w:tcPr>
          <w:p w:rsidR="009D068C" w:rsidRPr="00543221" w:rsidRDefault="009D068C" w:rsidP="008C577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D068C" w:rsidRPr="00543221" w:rsidTr="008C5771">
        <w:tc>
          <w:tcPr>
            <w:tcW w:w="709" w:type="dxa"/>
          </w:tcPr>
          <w:p w:rsidR="009D068C" w:rsidRPr="00543221" w:rsidRDefault="009D068C" w:rsidP="008C577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3221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670" w:type="dxa"/>
          </w:tcPr>
          <w:p w:rsidR="009D068C" w:rsidRPr="00543221" w:rsidRDefault="009D068C" w:rsidP="008C577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543221">
              <w:rPr>
                <w:rFonts w:eastAsia="Calibri"/>
                <w:sz w:val="24"/>
                <w:szCs w:val="24"/>
                <w:lang w:eastAsia="en-US"/>
              </w:rPr>
              <w:t xml:space="preserve">ведения о праве застройщика на земельный участок </w:t>
            </w:r>
            <w:r>
              <w:rPr>
                <w:rFonts w:eastAsia="Calibri"/>
                <w:sz w:val="24"/>
                <w:szCs w:val="24"/>
                <w:lang w:eastAsia="en-US"/>
              </w:rPr>
              <w:t>(п</w:t>
            </w:r>
            <w:r w:rsidRPr="00543221">
              <w:rPr>
                <w:rFonts w:eastAsia="Calibri"/>
                <w:sz w:val="24"/>
                <w:szCs w:val="24"/>
                <w:lang w:eastAsia="en-US"/>
              </w:rPr>
              <w:t>равоустанавливающие документы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61" w:type="dxa"/>
          </w:tcPr>
          <w:p w:rsidR="009D068C" w:rsidRPr="00543221" w:rsidRDefault="009D068C" w:rsidP="008C577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D068C" w:rsidRPr="00543221" w:rsidTr="008C5771">
        <w:tc>
          <w:tcPr>
            <w:tcW w:w="709" w:type="dxa"/>
          </w:tcPr>
          <w:p w:rsidR="009D068C" w:rsidRPr="00543221" w:rsidRDefault="009D068C" w:rsidP="008C577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3221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670" w:type="dxa"/>
          </w:tcPr>
          <w:p w:rsidR="009D068C" w:rsidRPr="00543221" w:rsidRDefault="009D068C" w:rsidP="008C5771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221">
              <w:rPr>
                <w:rFonts w:eastAsia="Calibri"/>
                <w:sz w:val="24"/>
                <w:szCs w:val="24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261" w:type="dxa"/>
          </w:tcPr>
          <w:p w:rsidR="009D068C" w:rsidRPr="00543221" w:rsidRDefault="009D068C" w:rsidP="008C577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D068C" w:rsidRPr="00543221" w:rsidTr="008C5771">
        <w:tc>
          <w:tcPr>
            <w:tcW w:w="709" w:type="dxa"/>
          </w:tcPr>
          <w:p w:rsidR="009D068C" w:rsidRPr="00543221" w:rsidRDefault="009D068C" w:rsidP="008C577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3221">
              <w:rPr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5670" w:type="dxa"/>
          </w:tcPr>
          <w:p w:rsidR="009D068C" w:rsidRPr="00543221" w:rsidRDefault="009D068C" w:rsidP="008C5771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221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261" w:type="dxa"/>
          </w:tcPr>
          <w:p w:rsidR="009D068C" w:rsidRPr="00543221" w:rsidRDefault="009D068C" w:rsidP="008C577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D068C" w:rsidRPr="00543221" w:rsidRDefault="009D068C" w:rsidP="009D068C">
      <w:pPr>
        <w:tabs>
          <w:tab w:val="left" w:pos="851"/>
        </w:tabs>
        <w:ind w:left="720" w:right="23"/>
        <w:contextualSpacing/>
        <w:jc w:val="both"/>
        <w:rPr>
          <w:b/>
          <w:szCs w:val="26"/>
        </w:rPr>
      </w:pPr>
    </w:p>
    <w:p w:rsidR="009D068C" w:rsidRPr="00543221" w:rsidRDefault="009D068C" w:rsidP="009D068C">
      <w:pPr>
        <w:tabs>
          <w:tab w:val="left" w:pos="1134"/>
        </w:tabs>
        <w:spacing w:after="480"/>
        <w:ind w:right="20"/>
        <w:contextualSpacing/>
        <w:jc w:val="center"/>
        <w:rPr>
          <w:b/>
          <w:sz w:val="24"/>
          <w:szCs w:val="26"/>
          <w:lang w:eastAsia="en-US"/>
        </w:rPr>
      </w:pPr>
      <w:r w:rsidRPr="00543221">
        <w:rPr>
          <w:b/>
          <w:sz w:val="24"/>
          <w:szCs w:val="26"/>
        </w:rPr>
        <w:t>3. Сведения об объекте капитального строительства</w:t>
      </w:r>
    </w:p>
    <w:p w:rsidR="009D068C" w:rsidRPr="00543221" w:rsidRDefault="009D068C" w:rsidP="009D068C">
      <w:pPr>
        <w:tabs>
          <w:tab w:val="left" w:pos="1134"/>
        </w:tabs>
        <w:spacing w:after="480"/>
        <w:ind w:left="720" w:right="20"/>
        <w:contextualSpacing/>
        <w:jc w:val="both"/>
        <w:rPr>
          <w:b/>
          <w:sz w:val="36"/>
          <w:szCs w:val="26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0"/>
        <w:gridCol w:w="3261"/>
      </w:tblGrid>
      <w:tr w:rsidR="009D068C" w:rsidRPr="00543221" w:rsidTr="008C5771">
        <w:tc>
          <w:tcPr>
            <w:tcW w:w="709" w:type="dxa"/>
            <w:tcBorders>
              <w:bottom w:val="nil"/>
            </w:tcBorders>
          </w:tcPr>
          <w:p w:rsidR="009D068C" w:rsidRPr="00543221" w:rsidRDefault="009D068C" w:rsidP="008C577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3221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670" w:type="dxa"/>
            <w:tcBorders>
              <w:bottom w:val="nil"/>
            </w:tcBorders>
          </w:tcPr>
          <w:p w:rsidR="009D068C" w:rsidRPr="00543221" w:rsidRDefault="009D068C" w:rsidP="008C5771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221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9D068C" w:rsidRPr="00543221" w:rsidRDefault="009D068C" w:rsidP="008C577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D068C" w:rsidRPr="00543221" w:rsidTr="008C5771">
        <w:tc>
          <w:tcPr>
            <w:tcW w:w="709" w:type="dxa"/>
            <w:tcBorders>
              <w:bottom w:val="nil"/>
            </w:tcBorders>
          </w:tcPr>
          <w:p w:rsidR="009D068C" w:rsidRPr="00543221" w:rsidRDefault="009D068C" w:rsidP="008C577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3221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670" w:type="dxa"/>
            <w:tcBorders>
              <w:bottom w:val="nil"/>
            </w:tcBorders>
          </w:tcPr>
          <w:p w:rsidR="009D068C" w:rsidRPr="00543221" w:rsidRDefault="009D068C" w:rsidP="008C5771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221">
              <w:rPr>
                <w:rFonts w:eastAsia="Calibri"/>
                <w:sz w:val="24"/>
                <w:szCs w:val="24"/>
                <w:lang w:eastAsia="en-US"/>
              </w:rPr>
              <w:t>Цель подачи уведомления (строительство или реконструкция)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9D068C" w:rsidRPr="00543221" w:rsidRDefault="009D068C" w:rsidP="008C577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D068C" w:rsidRPr="00543221" w:rsidTr="008C5771">
        <w:tc>
          <w:tcPr>
            <w:tcW w:w="709" w:type="dxa"/>
            <w:tcBorders>
              <w:bottom w:val="nil"/>
            </w:tcBorders>
          </w:tcPr>
          <w:p w:rsidR="009D068C" w:rsidRPr="00543221" w:rsidRDefault="009D068C" w:rsidP="008C577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3221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  <w:tcBorders>
              <w:bottom w:val="nil"/>
            </w:tcBorders>
          </w:tcPr>
          <w:p w:rsidR="009D068C" w:rsidRPr="00543221" w:rsidRDefault="009D068C" w:rsidP="008C5771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221">
              <w:rPr>
                <w:sz w:val="24"/>
                <w:szCs w:val="24"/>
              </w:rPr>
              <w:t>Сведения о параметрах: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9D068C" w:rsidRPr="00543221" w:rsidRDefault="009D068C" w:rsidP="008C577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D068C" w:rsidRPr="00543221" w:rsidTr="008C5771">
        <w:tc>
          <w:tcPr>
            <w:tcW w:w="709" w:type="dxa"/>
            <w:tcBorders>
              <w:bottom w:val="nil"/>
            </w:tcBorders>
          </w:tcPr>
          <w:p w:rsidR="009D068C" w:rsidRPr="00543221" w:rsidRDefault="009D068C" w:rsidP="008C577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3221">
              <w:rPr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43221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670" w:type="dxa"/>
            <w:tcBorders>
              <w:bottom w:val="nil"/>
            </w:tcBorders>
          </w:tcPr>
          <w:p w:rsidR="009D068C" w:rsidRPr="00543221" w:rsidRDefault="009D068C" w:rsidP="008C577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3221">
              <w:rPr>
                <w:rFonts w:eastAsia="Calibri"/>
                <w:sz w:val="24"/>
                <w:szCs w:val="24"/>
                <w:lang w:eastAsia="en-US"/>
              </w:rPr>
              <w:t xml:space="preserve">Количество надземных этажей 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9D068C" w:rsidRPr="00543221" w:rsidRDefault="009D068C" w:rsidP="008C577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D068C" w:rsidRPr="00543221" w:rsidTr="008C5771">
        <w:tc>
          <w:tcPr>
            <w:tcW w:w="709" w:type="dxa"/>
            <w:tcBorders>
              <w:top w:val="single" w:sz="4" w:space="0" w:color="auto"/>
            </w:tcBorders>
          </w:tcPr>
          <w:p w:rsidR="009D068C" w:rsidRPr="00543221" w:rsidRDefault="009D068C" w:rsidP="008C577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3221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43221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D068C" w:rsidRPr="00543221" w:rsidRDefault="009D068C" w:rsidP="008C5771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543221">
              <w:rPr>
                <w:rFonts w:eastAsia="Calibri"/>
                <w:sz w:val="24"/>
                <w:szCs w:val="24"/>
                <w:lang w:eastAsia="en-US"/>
              </w:rPr>
              <w:t xml:space="preserve">ысота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D068C" w:rsidRPr="00543221" w:rsidRDefault="009D068C" w:rsidP="008C577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D068C" w:rsidRPr="00543221" w:rsidTr="008C5771">
        <w:tc>
          <w:tcPr>
            <w:tcW w:w="709" w:type="dxa"/>
          </w:tcPr>
          <w:p w:rsidR="009D068C" w:rsidRPr="00543221" w:rsidRDefault="009D068C" w:rsidP="008C577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3221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43221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670" w:type="dxa"/>
          </w:tcPr>
          <w:p w:rsidR="009D068C" w:rsidRPr="00543221" w:rsidRDefault="009D068C" w:rsidP="008C5771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221">
              <w:rPr>
                <w:rFonts w:eastAsia="Calibri"/>
                <w:sz w:val="24"/>
                <w:szCs w:val="24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3261" w:type="dxa"/>
          </w:tcPr>
          <w:p w:rsidR="009D068C" w:rsidRPr="00543221" w:rsidRDefault="009D068C" w:rsidP="008C577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D068C" w:rsidRPr="00543221" w:rsidTr="008C5771">
        <w:tc>
          <w:tcPr>
            <w:tcW w:w="709" w:type="dxa"/>
          </w:tcPr>
          <w:p w:rsidR="009D068C" w:rsidRPr="00543221" w:rsidRDefault="009D068C" w:rsidP="008C577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3221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43221">
              <w:rPr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670" w:type="dxa"/>
          </w:tcPr>
          <w:p w:rsidR="009D068C" w:rsidRPr="00543221" w:rsidRDefault="009D068C" w:rsidP="008C5771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221">
              <w:rPr>
                <w:rFonts w:eastAsia="Calibri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eastAsia="Calibri"/>
                <w:sz w:val="24"/>
                <w:szCs w:val="24"/>
                <w:lang w:eastAsia="en-US"/>
              </w:rPr>
              <w:t>застройки</w:t>
            </w:r>
          </w:p>
        </w:tc>
        <w:tc>
          <w:tcPr>
            <w:tcW w:w="3261" w:type="dxa"/>
          </w:tcPr>
          <w:p w:rsidR="009D068C" w:rsidRPr="00543221" w:rsidRDefault="009D068C" w:rsidP="008C577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D068C" w:rsidRPr="00543221" w:rsidRDefault="009D068C" w:rsidP="009D068C">
      <w:pPr>
        <w:tabs>
          <w:tab w:val="left" w:pos="851"/>
        </w:tabs>
        <w:ind w:left="720" w:right="23"/>
        <w:contextualSpacing/>
        <w:jc w:val="both"/>
        <w:rPr>
          <w:b/>
          <w:sz w:val="26"/>
          <w:szCs w:val="26"/>
        </w:rPr>
      </w:pPr>
    </w:p>
    <w:p w:rsidR="009D068C" w:rsidRDefault="009D068C" w:rsidP="009D068C">
      <w:pPr>
        <w:tabs>
          <w:tab w:val="left" w:pos="1134"/>
        </w:tabs>
        <w:spacing w:after="480"/>
        <w:ind w:right="20"/>
        <w:contextualSpacing/>
        <w:jc w:val="center"/>
        <w:rPr>
          <w:b/>
          <w:sz w:val="24"/>
          <w:szCs w:val="26"/>
        </w:rPr>
      </w:pPr>
      <w:r w:rsidRPr="00543221">
        <w:rPr>
          <w:b/>
          <w:sz w:val="24"/>
          <w:szCs w:val="26"/>
        </w:rPr>
        <w:t xml:space="preserve">4. Схематичное изображение </w:t>
      </w:r>
      <w:proofErr w:type="gramStart"/>
      <w:r>
        <w:rPr>
          <w:b/>
          <w:sz w:val="24"/>
          <w:szCs w:val="26"/>
        </w:rPr>
        <w:t>построенного</w:t>
      </w:r>
      <w:proofErr w:type="gramEnd"/>
      <w:r w:rsidRPr="00543221">
        <w:rPr>
          <w:b/>
          <w:sz w:val="24"/>
          <w:szCs w:val="26"/>
        </w:rPr>
        <w:t xml:space="preserve"> или реконстру</w:t>
      </w:r>
      <w:r>
        <w:rPr>
          <w:b/>
          <w:sz w:val="24"/>
          <w:szCs w:val="26"/>
        </w:rPr>
        <w:t>ированного</w:t>
      </w:r>
    </w:p>
    <w:p w:rsidR="009D068C" w:rsidRPr="00543221" w:rsidRDefault="009D068C" w:rsidP="009D068C">
      <w:pPr>
        <w:tabs>
          <w:tab w:val="left" w:pos="1134"/>
        </w:tabs>
        <w:spacing w:after="480"/>
        <w:ind w:right="20"/>
        <w:contextualSpacing/>
        <w:jc w:val="center"/>
        <w:rPr>
          <w:b/>
          <w:sz w:val="24"/>
          <w:szCs w:val="26"/>
        </w:rPr>
      </w:pPr>
      <w:r w:rsidRPr="00543221">
        <w:rPr>
          <w:b/>
          <w:sz w:val="24"/>
          <w:szCs w:val="26"/>
        </w:rPr>
        <w:t>объекта капитального</w:t>
      </w:r>
      <w:r>
        <w:rPr>
          <w:b/>
          <w:sz w:val="24"/>
          <w:szCs w:val="26"/>
        </w:rPr>
        <w:t xml:space="preserve"> </w:t>
      </w:r>
      <w:r w:rsidRPr="00543221">
        <w:rPr>
          <w:b/>
          <w:sz w:val="24"/>
          <w:szCs w:val="26"/>
        </w:rPr>
        <w:t>строительства на земельном участке</w:t>
      </w:r>
    </w:p>
    <w:p w:rsidR="009D068C" w:rsidRPr="00543221" w:rsidRDefault="009D068C" w:rsidP="009D068C">
      <w:pPr>
        <w:widowControl w:val="0"/>
        <w:jc w:val="both"/>
        <w:rPr>
          <w:rFonts w:ascii="Calibri" w:hAnsi="Calibri" w:cs="Calibri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4"/>
      </w:tblGrid>
      <w:tr w:rsidR="009D068C" w:rsidRPr="00543221" w:rsidTr="008C5771">
        <w:trPr>
          <w:trHeight w:val="590"/>
        </w:trPr>
        <w:tc>
          <w:tcPr>
            <w:tcW w:w="9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68C" w:rsidRPr="00543221" w:rsidRDefault="009D068C" w:rsidP="008C5771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9D068C" w:rsidRPr="00543221" w:rsidTr="008C5771">
        <w:trPr>
          <w:trHeight w:val="617"/>
        </w:trPr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68C" w:rsidRPr="00543221" w:rsidRDefault="009D068C" w:rsidP="008C5771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9D068C" w:rsidRPr="00543221" w:rsidTr="008C5771">
        <w:trPr>
          <w:trHeight w:val="617"/>
        </w:trPr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68C" w:rsidRPr="00543221" w:rsidRDefault="009D068C" w:rsidP="008C5771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9D068C" w:rsidRPr="00543221" w:rsidTr="008C5771">
        <w:trPr>
          <w:trHeight w:val="590"/>
        </w:trPr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68C" w:rsidRPr="00543221" w:rsidRDefault="009D068C" w:rsidP="008C5771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9D068C" w:rsidRPr="00543221" w:rsidTr="008C5771">
        <w:trPr>
          <w:trHeight w:val="647"/>
        </w:trPr>
        <w:tc>
          <w:tcPr>
            <w:tcW w:w="9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8C" w:rsidRPr="00543221" w:rsidRDefault="009D068C" w:rsidP="008C5771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9D068C" w:rsidRPr="00543221" w:rsidRDefault="009D068C" w:rsidP="009D068C">
      <w:pPr>
        <w:widowControl w:val="0"/>
        <w:jc w:val="both"/>
        <w:rPr>
          <w:rFonts w:ascii="Calibri" w:hAnsi="Calibri" w:cs="Calibri"/>
        </w:rPr>
      </w:pPr>
    </w:p>
    <w:p w:rsidR="009D068C" w:rsidRDefault="009D068C" w:rsidP="009D068C">
      <w:pPr>
        <w:widowControl w:val="0"/>
        <w:rPr>
          <w:rFonts w:eastAsia="Calibri"/>
          <w:sz w:val="24"/>
          <w:szCs w:val="24"/>
          <w:lang w:eastAsia="en-US"/>
        </w:rPr>
      </w:pPr>
    </w:p>
    <w:p w:rsidR="009D068C" w:rsidRPr="00543221" w:rsidRDefault="009D068C" w:rsidP="009D068C">
      <w:pPr>
        <w:widowControl w:val="0"/>
        <w:rPr>
          <w:rFonts w:eastAsia="Calibri"/>
          <w:sz w:val="24"/>
          <w:szCs w:val="24"/>
          <w:lang w:eastAsia="en-US"/>
        </w:rPr>
      </w:pPr>
      <w:r w:rsidRPr="00543221">
        <w:rPr>
          <w:rFonts w:eastAsia="Calibri"/>
          <w:sz w:val="24"/>
          <w:szCs w:val="24"/>
          <w:lang w:eastAsia="en-US"/>
        </w:rPr>
        <w:t>Почтовый адрес и (или) адрес электронной почты для связи:</w:t>
      </w:r>
    </w:p>
    <w:p w:rsidR="009D068C" w:rsidRDefault="009D068C" w:rsidP="009D068C">
      <w:pPr>
        <w:tabs>
          <w:tab w:val="left" w:pos="851"/>
        </w:tabs>
        <w:ind w:right="23" w:firstLine="567"/>
        <w:rPr>
          <w:rFonts w:eastAsia="Calibri"/>
          <w:sz w:val="24"/>
          <w:szCs w:val="24"/>
          <w:lang w:eastAsia="en-US"/>
        </w:rPr>
      </w:pPr>
    </w:p>
    <w:p w:rsidR="009D068C" w:rsidRDefault="009D068C" w:rsidP="009D068C">
      <w:pPr>
        <w:widowControl w:val="0"/>
        <w:pBdr>
          <w:top w:val="single" w:sz="4" w:space="1" w:color="auto"/>
        </w:pBdr>
        <w:jc w:val="both"/>
        <w:rPr>
          <w:rFonts w:eastAsia="Calibri"/>
          <w:sz w:val="24"/>
          <w:szCs w:val="24"/>
          <w:lang w:eastAsia="en-US"/>
        </w:rPr>
      </w:pPr>
    </w:p>
    <w:p w:rsidR="009D068C" w:rsidRDefault="009D068C" w:rsidP="009D068C">
      <w:pPr>
        <w:widowControl w:val="0"/>
        <w:pBdr>
          <w:top w:val="single" w:sz="4" w:space="1" w:color="auto"/>
        </w:pBd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97E17">
        <w:rPr>
          <w:rFonts w:eastAsia="Calibri"/>
          <w:sz w:val="24"/>
          <w:szCs w:val="24"/>
          <w:lang w:eastAsia="en-US"/>
        </w:rPr>
        <w:t xml:space="preserve">Уведомление о соответствии </w:t>
      </w:r>
      <w:proofErr w:type="gramStart"/>
      <w:r w:rsidRPr="00797E17">
        <w:rPr>
          <w:rFonts w:eastAsia="Calibri"/>
          <w:sz w:val="24"/>
          <w:szCs w:val="24"/>
          <w:lang w:eastAsia="en-US"/>
        </w:rPr>
        <w:t>построенных</w:t>
      </w:r>
      <w:proofErr w:type="gramEnd"/>
      <w:r w:rsidRPr="00797E17">
        <w:rPr>
          <w:rFonts w:eastAsia="Calibri"/>
          <w:sz w:val="24"/>
          <w:szCs w:val="24"/>
          <w:lang w:eastAsia="en-US"/>
        </w:rPr>
        <w:t xml:space="preserve"> или реконструированных объекта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97E17">
        <w:rPr>
          <w:rFonts w:eastAsia="Calibri"/>
          <w:sz w:val="24"/>
          <w:szCs w:val="24"/>
          <w:lang w:eastAsia="en-US"/>
        </w:rPr>
        <w:t>индивидуального жилищного строительства или садового  дома требованиям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97E17">
        <w:rPr>
          <w:rFonts w:eastAsia="Calibri"/>
          <w:sz w:val="24"/>
          <w:szCs w:val="24"/>
          <w:lang w:eastAsia="en-US"/>
        </w:rPr>
        <w:t>законодательства о градостроительной деятельности либо о несоответствии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97E17">
        <w:rPr>
          <w:rFonts w:eastAsia="Calibri"/>
          <w:sz w:val="24"/>
          <w:szCs w:val="24"/>
          <w:lang w:eastAsia="en-US"/>
        </w:rPr>
        <w:t>построенных или реконструированных объекта индивидуального жилищного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97E17">
        <w:rPr>
          <w:rFonts w:eastAsia="Calibri"/>
          <w:sz w:val="24"/>
          <w:szCs w:val="24"/>
          <w:lang w:eastAsia="en-US"/>
        </w:rPr>
        <w:t xml:space="preserve">строительства или садового дома </w:t>
      </w:r>
      <w:r>
        <w:rPr>
          <w:rFonts w:eastAsia="Calibri"/>
          <w:sz w:val="24"/>
          <w:szCs w:val="24"/>
          <w:lang w:eastAsia="en-US"/>
        </w:rPr>
        <w:t xml:space="preserve">требованиям </w:t>
      </w:r>
      <w:r w:rsidRPr="00797E17">
        <w:rPr>
          <w:rFonts w:eastAsia="Calibri"/>
          <w:sz w:val="24"/>
          <w:szCs w:val="24"/>
          <w:lang w:eastAsia="en-US"/>
        </w:rPr>
        <w:t>законодательства 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97E17">
        <w:rPr>
          <w:rFonts w:eastAsia="Calibri"/>
          <w:sz w:val="24"/>
          <w:szCs w:val="24"/>
          <w:lang w:eastAsia="en-US"/>
        </w:rPr>
        <w:t>градостроительной деятельности прошу направить следующим способо</w:t>
      </w:r>
      <w:r>
        <w:rPr>
          <w:rFonts w:eastAsia="Calibri"/>
          <w:sz w:val="24"/>
          <w:szCs w:val="24"/>
          <w:lang w:eastAsia="en-US"/>
        </w:rPr>
        <w:t>м</w:t>
      </w:r>
      <w:r w:rsidRPr="00F36248">
        <w:rPr>
          <w:rFonts w:eastAsia="Calibri"/>
          <w:sz w:val="24"/>
          <w:szCs w:val="24"/>
          <w:lang w:eastAsia="en-US"/>
        </w:rPr>
        <w:t>:</w:t>
      </w:r>
    </w:p>
    <w:p w:rsidR="009D068C" w:rsidRPr="00F36248" w:rsidRDefault="009D068C" w:rsidP="009D068C">
      <w:pPr>
        <w:widowControl w:val="0"/>
        <w:jc w:val="both"/>
        <w:rPr>
          <w:rFonts w:eastAsia="Calibri"/>
          <w:sz w:val="24"/>
          <w:szCs w:val="24"/>
          <w:lang w:eastAsia="en-US"/>
        </w:rPr>
      </w:pPr>
    </w:p>
    <w:p w:rsidR="009D068C" w:rsidRPr="00F36248" w:rsidRDefault="009D068C" w:rsidP="009D068C">
      <w:pPr>
        <w:widowControl w:val="0"/>
        <w:pBdr>
          <w:top w:val="single" w:sz="4" w:space="1" w:color="auto"/>
        </w:pBdr>
        <w:jc w:val="center"/>
        <w:rPr>
          <w:rFonts w:eastAsia="Calibri"/>
          <w:i/>
          <w:sz w:val="16"/>
          <w:szCs w:val="16"/>
          <w:lang w:eastAsia="en-US"/>
        </w:rPr>
      </w:pPr>
      <w:r w:rsidRPr="00F36248">
        <w:rPr>
          <w:rFonts w:eastAsia="Calibri"/>
          <w:i/>
          <w:sz w:val="16"/>
          <w:szCs w:val="16"/>
          <w:lang w:eastAsia="en-US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9D068C" w:rsidRPr="00F36248" w:rsidRDefault="009D068C" w:rsidP="009D068C">
      <w:pPr>
        <w:tabs>
          <w:tab w:val="left" w:pos="851"/>
        </w:tabs>
        <w:ind w:right="23"/>
        <w:contextualSpacing/>
        <w:jc w:val="center"/>
        <w:rPr>
          <w:b/>
          <w:i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9D068C" w:rsidRPr="009D068C" w:rsidTr="008C577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68C" w:rsidRPr="009D068C" w:rsidRDefault="009D068C" w:rsidP="008C5771">
            <w:pPr>
              <w:widowControl w:val="0"/>
              <w:jc w:val="both"/>
              <w:rPr>
                <w:sz w:val="24"/>
                <w:szCs w:val="24"/>
              </w:rPr>
            </w:pPr>
            <w:r w:rsidRPr="009D068C">
              <w:rPr>
                <w:sz w:val="24"/>
                <w:szCs w:val="24"/>
              </w:rPr>
              <w:t>Настоящим уведомлением подтверждаю, что</w:t>
            </w:r>
            <w:r w:rsidRPr="009D068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068C" w:rsidRPr="009D068C" w:rsidRDefault="009D068C" w:rsidP="008C577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D068C" w:rsidRPr="009D068C" w:rsidTr="008C577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68C" w:rsidRPr="009D068C" w:rsidRDefault="009D068C" w:rsidP="008C577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68C" w:rsidRPr="009D068C" w:rsidRDefault="009D068C" w:rsidP="008C5771">
            <w:pPr>
              <w:widowControl w:val="0"/>
              <w:jc w:val="center"/>
              <w:rPr>
                <w:sz w:val="16"/>
                <w:szCs w:val="16"/>
              </w:rPr>
            </w:pPr>
            <w:r w:rsidRPr="009D068C">
              <w:rPr>
                <w:i/>
                <w:sz w:val="16"/>
                <w:szCs w:val="16"/>
              </w:rPr>
              <w:t>(объект индивидуального жилищного строительства или садовый дом)</w:t>
            </w:r>
          </w:p>
        </w:tc>
      </w:tr>
    </w:tbl>
    <w:p w:rsidR="009D068C" w:rsidRPr="009D068C" w:rsidRDefault="009D068C" w:rsidP="009D068C">
      <w:pPr>
        <w:widowControl w:val="0"/>
        <w:jc w:val="both"/>
        <w:rPr>
          <w:sz w:val="24"/>
          <w:szCs w:val="24"/>
        </w:rPr>
      </w:pPr>
      <w:r w:rsidRPr="009D068C">
        <w:rPr>
          <w:sz w:val="24"/>
          <w:szCs w:val="24"/>
        </w:rPr>
        <w:t xml:space="preserve">не  </w:t>
      </w:r>
      <w:proofErr w:type="gramStart"/>
      <w:r w:rsidRPr="009D068C">
        <w:rPr>
          <w:sz w:val="24"/>
          <w:szCs w:val="24"/>
        </w:rPr>
        <w:t>предназначен</w:t>
      </w:r>
      <w:proofErr w:type="gramEnd"/>
      <w:r w:rsidRPr="009D068C">
        <w:rPr>
          <w:sz w:val="24"/>
          <w:szCs w:val="24"/>
        </w:rPr>
        <w:t xml:space="preserve">  для  раздела  на  самостоятельные объекты недвижимости, а также оплату  государственной  пошлины  за  осуществление  государственной регистрации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69"/>
      </w:tblGrid>
      <w:tr w:rsidR="009D068C" w:rsidRPr="009D068C" w:rsidTr="008C5771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68C" w:rsidRPr="009D068C" w:rsidRDefault="009D068C" w:rsidP="008C5771">
            <w:pPr>
              <w:widowControl w:val="0"/>
              <w:jc w:val="both"/>
              <w:rPr>
                <w:sz w:val="24"/>
                <w:szCs w:val="24"/>
              </w:rPr>
            </w:pPr>
            <w:r w:rsidRPr="009D068C">
              <w:rPr>
                <w:sz w:val="24"/>
                <w:szCs w:val="24"/>
              </w:rPr>
              <w:t>прав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068C" w:rsidRPr="009D068C" w:rsidRDefault="009D068C" w:rsidP="008C577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9D068C" w:rsidRPr="009D068C" w:rsidRDefault="009D068C" w:rsidP="009D068C">
      <w:pPr>
        <w:widowControl w:val="0"/>
        <w:jc w:val="center"/>
        <w:rPr>
          <w:i/>
          <w:sz w:val="16"/>
          <w:szCs w:val="16"/>
        </w:rPr>
      </w:pPr>
      <w:r w:rsidRPr="009D068C">
        <w:rPr>
          <w:i/>
          <w:sz w:val="16"/>
          <w:szCs w:val="16"/>
        </w:rPr>
        <w:t xml:space="preserve">                                                          (реквизиты платежного документа)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9D068C" w:rsidRPr="009D068C" w:rsidTr="008C577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68C" w:rsidRPr="009D068C" w:rsidRDefault="009D068C" w:rsidP="008C5771">
            <w:pPr>
              <w:widowControl w:val="0"/>
              <w:jc w:val="both"/>
              <w:rPr>
                <w:sz w:val="24"/>
                <w:szCs w:val="24"/>
              </w:rPr>
            </w:pPr>
            <w:r w:rsidRPr="009D068C">
              <w:rPr>
                <w:sz w:val="24"/>
                <w:szCs w:val="24"/>
              </w:rPr>
              <w:t xml:space="preserve">Настоящим уведомлением я 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068C" w:rsidRPr="009D068C" w:rsidRDefault="009D068C" w:rsidP="008C577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D068C" w:rsidRPr="009D068C" w:rsidTr="008C577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68C" w:rsidRPr="009D068C" w:rsidRDefault="009D068C" w:rsidP="008C577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68C" w:rsidRPr="009D068C" w:rsidRDefault="009D068C" w:rsidP="008C5771">
            <w:pPr>
              <w:widowControl w:val="0"/>
              <w:rPr>
                <w:sz w:val="24"/>
                <w:szCs w:val="24"/>
              </w:rPr>
            </w:pPr>
            <w:r w:rsidRPr="009D068C">
              <w:rPr>
                <w:i/>
                <w:sz w:val="24"/>
                <w:szCs w:val="24"/>
              </w:rPr>
              <w:t xml:space="preserve">                                </w:t>
            </w:r>
            <w:proofErr w:type="gramStart"/>
            <w:r w:rsidRPr="009D068C">
              <w:rPr>
                <w:i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9D068C" w:rsidRPr="009D068C" w:rsidRDefault="009D068C" w:rsidP="009D068C">
      <w:pPr>
        <w:widowControl w:val="0"/>
        <w:jc w:val="both"/>
        <w:rPr>
          <w:sz w:val="24"/>
          <w:szCs w:val="24"/>
        </w:rPr>
      </w:pPr>
      <w:r w:rsidRPr="009D068C">
        <w:rPr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9D068C" w:rsidRPr="00102EC0" w:rsidRDefault="009D068C" w:rsidP="009D068C">
      <w:pPr>
        <w:widowControl w:val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007"/>
        <w:gridCol w:w="1930"/>
        <w:gridCol w:w="891"/>
        <w:gridCol w:w="2799"/>
      </w:tblGrid>
      <w:tr w:rsidR="009D068C" w:rsidRPr="00102EC0" w:rsidTr="008C5771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068C" w:rsidRPr="0041639E" w:rsidRDefault="009D068C" w:rsidP="008C5771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68C" w:rsidRPr="0041639E" w:rsidRDefault="009D068C" w:rsidP="008C5771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068C" w:rsidRPr="0041639E" w:rsidRDefault="009D068C" w:rsidP="008C5771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68C" w:rsidRPr="0041639E" w:rsidRDefault="009D068C" w:rsidP="008C5771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068C" w:rsidRPr="0041639E" w:rsidRDefault="009D068C" w:rsidP="008C5771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9D068C" w:rsidRPr="00102EC0" w:rsidTr="008C5771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68C" w:rsidRPr="0041639E" w:rsidRDefault="009D068C" w:rsidP="008C5771">
            <w:pPr>
              <w:widowControl w:val="0"/>
              <w:rPr>
                <w:i/>
                <w:sz w:val="16"/>
                <w:szCs w:val="16"/>
              </w:rPr>
            </w:pPr>
            <w:proofErr w:type="gramStart"/>
            <w:r w:rsidRPr="0041639E">
              <w:rPr>
                <w:i/>
                <w:sz w:val="16"/>
                <w:szCs w:val="16"/>
              </w:rPr>
              <w:t>(должность уполномоченного лица</w:t>
            </w:r>
            <w:proofErr w:type="gramEnd"/>
          </w:p>
          <w:p w:rsidR="009D068C" w:rsidRPr="0041639E" w:rsidRDefault="009D068C" w:rsidP="008C5771">
            <w:pPr>
              <w:widowControl w:val="0"/>
              <w:rPr>
                <w:i/>
                <w:sz w:val="16"/>
                <w:szCs w:val="16"/>
              </w:rPr>
            </w:pPr>
            <w:r w:rsidRPr="0041639E">
              <w:rPr>
                <w:i/>
                <w:sz w:val="16"/>
                <w:szCs w:val="16"/>
              </w:rPr>
              <w:t>уполномоченного на выдачу разрешений на строительство органа местного самоуправления)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68C" w:rsidRPr="0041639E" w:rsidRDefault="009D068C" w:rsidP="008C5771">
            <w:pPr>
              <w:widowControl w:val="0"/>
              <w:rPr>
                <w:i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68C" w:rsidRPr="0041639E" w:rsidRDefault="009D068C" w:rsidP="008C5771">
            <w:pPr>
              <w:widowControl w:val="0"/>
              <w:rPr>
                <w:i/>
                <w:sz w:val="16"/>
                <w:szCs w:val="16"/>
              </w:rPr>
            </w:pPr>
            <w:r w:rsidRPr="0041639E">
              <w:rPr>
                <w:i/>
                <w:sz w:val="16"/>
                <w:szCs w:val="16"/>
              </w:rPr>
              <w:t>(подпись)</w:t>
            </w:r>
            <w:bookmarkStart w:id="1" w:name="_GoBack"/>
            <w:bookmarkEnd w:id="1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68C" w:rsidRPr="0041639E" w:rsidRDefault="009D068C" w:rsidP="008C5771">
            <w:pPr>
              <w:widowControl w:val="0"/>
              <w:rPr>
                <w:i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68C" w:rsidRPr="0041639E" w:rsidRDefault="009D068C" w:rsidP="008C5771">
            <w:pPr>
              <w:widowControl w:val="0"/>
              <w:rPr>
                <w:i/>
                <w:sz w:val="16"/>
                <w:szCs w:val="16"/>
              </w:rPr>
            </w:pPr>
            <w:r w:rsidRPr="0041639E">
              <w:rPr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9D068C" w:rsidRDefault="009D068C" w:rsidP="009D068C">
      <w:pPr>
        <w:widowControl w:val="0"/>
        <w:jc w:val="both"/>
        <w:rPr>
          <w:rFonts w:eastAsia="Calibri"/>
          <w:sz w:val="24"/>
          <w:szCs w:val="28"/>
        </w:rPr>
      </w:pPr>
    </w:p>
    <w:p w:rsidR="009D068C" w:rsidRPr="00543221" w:rsidRDefault="009D068C" w:rsidP="009D068C">
      <w:pPr>
        <w:widowControl w:val="0"/>
        <w:jc w:val="both"/>
        <w:rPr>
          <w:rFonts w:eastAsia="Calibri"/>
          <w:sz w:val="24"/>
          <w:szCs w:val="28"/>
        </w:rPr>
      </w:pPr>
      <w:r w:rsidRPr="00543221">
        <w:rPr>
          <w:rFonts w:eastAsia="Calibri"/>
          <w:sz w:val="24"/>
          <w:szCs w:val="28"/>
        </w:rPr>
        <w:t>К настоящему уведомлению прилагается:</w:t>
      </w:r>
    </w:p>
    <w:p w:rsidR="009D068C" w:rsidRPr="00543221" w:rsidRDefault="009D068C" w:rsidP="009D068C">
      <w:pPr>
        <w:tabs>
          <w:tab w:val="left" w:pos="851"/>
        </w:tabs>
        <w:ind w:right="23"/>
        <w:contextualSpacing/>
        <w:jc w:val="both"/>
        <w:rPr>
          <w:b/>
          <w:sz w:val="24"/>
          <w:szCs w:val="26"/>
          <w:lang w:eastAsia="en-US"/>
        </w:rPr>
      </w:pPr>
      <w:r w:rsidRPr="00543221">
        <w:rPr>
          <w:b/>
          <w:sz w:val="24"/>
          <w:szCs w:val="26"/>
          <w:lang w:eastAsia="en-US"/>
        </w:rPr>
        <w:t>____________________________________________________________________________</w:t>
      </w:r>
    </w:p>
    <w:p w:rsidR="009D068C" w:rsidRPr="00543221" w:rsidRDefault="009D068C" w:rsidP="009D068C">
      <w:pPr>
        <w:tabs>
          <w:tab w:val="left" w:pos="851"/>
        </w:tabs>
        <w:ind w:right="23"/>
        <w:contextualSpacing/>
        <w:jc w:val="both"/>
        <w:rPr>
          <w:b/>
          <w:sz w:val="24"/>
          <w:szCs w:val="26"/>
          <w:lang w:eastAsia="en-US"/>
        </w:rPr>
      </w:pPr>
      <w:r w:rsidRPr="00543221">
        <w:rPr>
          <w:b/>
          <w:sz w:val="24"/>
          <w:szCs w:val="26"/>
          <w:lang w:eastAsia="en-US"/>
        </w:rPr>
        <w:t>_____________________________________________________________________________</w:t>
      </w:r>
    </w:p>
    <w:p w:rsidR="009D068C" w:rsidRPr="00543221" w:rsidRDefault="009D068C" w:rsidP="009D068C">
      <w:pPr>
        <w:tabs>
          <w:tab w:val="left" w:pos="851"/>
        </w:tabs>
        <w:ind w:right="23"/>
        <w:contextualSpacing/>
        <w:jc w:val="both"/>
        <w:rPr>
          <w:b/>
          <w:sz w:val="24"/>
          <w:szCs w:val="26"/>
          <w:lang w:eastAsia="en-US"/>
        </w:rPr>
      </w:pPr>
      <w:r w:rsidRPr="00543221">
        <w:rPr>
          <w:b/>
          <w:sz w:val="24"/>
          <w:szCs w:val="26"/>
          <w:lang w:eastAsia="en-US"/>
        </w:rPr>
        <w:t>_____________________________________________________________________________</w:t>
      </w:r>
    </w:p>
    <w:p w:rsidR="009D068C" w:rsidRPr="009D019A" w:rsidRDefault="009D068C" w:rsidP="009D068C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</w:p>
    <w:p w:rsidR="009D068C" w:rsidRPr="009D019A" w:rsidRDefault="009D068C" w:rsidP="009D068C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9D019A">
        <w:rPr>
          <w:rFonts w:eastAsia="Calibri"/>
          <w:color w:val="000000"/>
          <w:lang w:eastAsia="en-US"/>
        </w:rPr>
        <w:t xml:space="preserve">1) 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(копия доверенности, заверенная в соответствии с </w:t>
      </w:r>
      <w:hyperlink r:id="rId5" w:history="1">
        <w:r w:rsidRPr="009D019A">
          <w:rPr>
            <w:rFonts w:eastAsia="Calibri"/>
            <w:color w:val="000000"/>
            <w:lang w:eastAsia="en-US"/>
          </w:rPr>
          <w:t>частью 3 статьи 185</w:t>
        </w:r>
      </w:hyperlink>
      <w:r w:rsidRPr="009D019A">
        <w:rPr>
          <w:rFonts w:eastAsia="Calibri"/>
          <w:color w:val="000000"/>
          <w:lang w:eastAsia="en-US"/>
        </w:rPr>
        <w:t xml:space="preserve"> Гражданского кодекса Российской Федерации);</w:t>
      </w:r>
    </w:p>
    <w:p w:rsidR="009D068C" w:rsidRPr="009D019A" w:rsidRDefault="009D068C" w:rsidP="009D068C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9D019A">
        <w:rPr>
          <w:rFonts w:eastAsia="Calibri"/>
          <w:color w:val="000000"/>
          <w:lang w:eastAsia="en-US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9D068C" w:rsidRPr="009D019A" w:rsidRDefault="009D068C" w:rsidP="009D068C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9D019A">
        <w:rPr>
          <w:rFonts w:eastAsia="Calibri"/>
          <w:color w:val="000000"/>
          <w:lang w:eastAsia="en-US"/>
        </w:rPr>
        <w:t>3) технический план объекта индивидуального жилищного строительства или садового дома;</w:t>
      </w:r>
    </w:p>
    <w:p w:rsidR="009D068C" w:rsidRPr="009D019A" w:rsidRDefault="009D068C" w:rsidP="009D068C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9D019A">
        <w:rPr>
          <w:rFonts w:eastAsia="Calibri"/>
          <w:color w:val="000000"/>
          <w:lang w:eastAsia="en-US"/>
        </w:rPr>
        <w:t xml:space="preserve"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9D019A">
        <w:rPr>
          <w:rFonts w:eastAsia="Calibri"/>
          <w:color w:val="000000"/>
          <w:lang w:eastAsia="en-US"/>
        </w:rPr>
        <w:t>со</w:t>
      </w:r>
      <w:proofErr w:type="gramEnd"/>
      <w:r w:rsidRPr="009D019A">
        <w:rPr>
          <w:rFonts w:eastAsia="Calibri"/>
          <w:color w:val="000000"/>
          <w:lang w:eastAsia="en-US"/>
        </w:rPr>
        <w:t xml:space="preserve"> множественностью лиц на стороне арендатора.</w:t>
      </w:r>
    </w:p>
    <w:p w:rsidR="002544C6" w:rsidRDefault="009D068C"/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AF"/>
    <w:rsid w:val="009A3377"/>
    <w:rsid w:val="009D068C"/>
    <w:rsid w:val="00AB1653"/>
    <w:rsid w:val="00F2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EF6381353465E0D67B9B0D5C3A9AB4F23E3665AAB6E48194A39E5FDD6DFDAEF102109176CCf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2020-03-01T23:15:00Z</dcterms:created>
  <dcterms:modified xsi:type="dcterms:W3CDTF">2020-03-01T23:16:00Z</dcterms:modified>
</cp:coreProperties>
</file>