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4" w:rsidRPr="00037654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0376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Инструкция по действиям при получении </w:t>
      </w:r>
      <w:proofErr w:type="spellStart"/>
      <w:r w:rsidRPr="00037654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электротравмы</w:t>
      </w:r>
      <w:proofErr w:type="spellEnd"/>
    </w:p>
    <w:bookmarkEnd w:id="0"/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Электрический ток поражает, когда человек с одной стороны касается неизолированного провода, металлического корпуса электро</w:t>
      </w:r>
      <w:r>
        <w:rPr>
          <w:rFonts w:ascii="Times New Roman" w:hAnsi="Times New Roman" w:cs="Times New Roman"/>
          <w:bCs/>
          <w:sz w:val="28"/>
          <w:szCs w:val="28"/>
        </w:rPr>
        <w:t>прибора с неисправной изоляцией</w:t>
      </w:r>
      <w:r w:rsidRPr="00FB5C3E">
        <w:rPr>
          <w:rFonts w:ascii="Times New Roman" w:hAnsi="Times New Roman" w:cs="Times New Roman"/>
          <w:bCs/>
          <w:sz w:val="28"/>
          <w:szCs w:val="28"/>
        </w:rPr>
        <w:t>, оказав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шегося случайно под напряжением, а с другой — земли, заземлен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ных предметов.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Для того чтобы избежать трагедии при обращении с бытовыми электроприборами, соблюдайте основные меры безопасности: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- когда вы моете бытовые электроприбо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ры, меняете лампочку или предохранитель, отключите электри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чество;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- не вынимайте вилку из розетки, потянув за шнур;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- не ремонтируйте вилки электроприборов с помощью изоля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ционной ленты, меняйте их сразу, если они сломались;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- не беритесь за утюг мокрыми руками и не гладьте, стоя на полу босиком;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- не оставляйте включенный утюг без присмотра и не накручи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вайте шнур вокруг горячего утюга;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 xml:space="preserve">- прежде чем налить воду в емкость </w:t>
      </w:r>
      <w:proofErr w:type="spellStart"/>
      <w:r w:rsidRPr="00FB5C3E">
        <w:rPr>
          <w:rFonts w:ascii="Times New Roman" w:hAnsi="Times New Roman" w:cs="Times New Roman"/>
          <w:bCs/>
          <w:sz w:val="28"/>
          <w:szCs w:val="28"/>
        </w:rPr>
        <w:t>отпаривателя</w:t>
      </w:r>
      <w:proofErr w:type="spellEnd"/>
      <w:r w:rsidRPr="00FB5C3E">
        <w:rPr>
          <w:rFonts w:ascii="Times New Roman" w:hAnsi="Times New Roman" w:cs="Times New Roman"/>
          <w:bCs/>
          <w:sz w:val="28"/>
          <w:szCs w:val="28"/>
        </w:rPr>
        <w:t xml:space="preserve"> утюга, выта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щите вилку из розетки;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- после того, как закончили пользоваться удлинителем, снача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ла выдерните вилку из розетки, а затем сворачивайте его;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- обнаруженные оголенные места и обрывы электропроводов немедленно ремонтируйте, не делайте временных соединений;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- не перекручивайте и не завязывайте в узел провода, не за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щемляйте их дверьми и не закладывайте провода за батареи;</w:t>
      </w:r>
    </w:p>
    <w:p w:rsidR="00037654" w:rsidRPr="00FB5C3E" w:rsidRDefault="00037654" w:rsidP="0003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5C3E">
        <w:rPr>
          <w:rFonts w:ascii="Times New Roman" w:hAnsi="Times New Roman" w:cs="Times New Roman"/>
          <w:bCs/>
          <w:sz w:val="28"/>
          <w:szCs w:val="28"/>
        </w:rPr>
        <w:t>Человеку, попавшему под напряжение, немедленно окажите помощь. Прежде всего, быстро освободите его от воздействия тока. Для этого разомкните цепь с помощью выключателя, ру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бильника или штепсельного разъема, а также путем выверты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вания пробок или отключения пакетных или автоматических выключателей на щитке. Если это невозможно — перережьте или перерубите провода (каждый провод в отдельности) ножницами или другим режущим инструментом с рукояткой из изолирующе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го материала. При невозможности быстрого разрыва цепи элек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трического тока оттяните пострадавшего от провода за одежду одной рукой, обернутой сухой материей, или же отбросьте сухой палкой от пострадавшего оборвавшийся кусок провода. Затем вызовите «скорую помощь». Если пострадавший в сознании, ос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тавьте его лежащим на спине, с ногами, поднятыми на 30 см. Если он в бессознательном состоянии — положите его горизонтально на спину, обязательно на что-нибудь твердое. Создайте приток свежего воздуха, дайте понюхать нашатырный спирт, обрызги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>вайте водой, растирайте и согревайте тело, укройте его легким одеялом. При обширных ожогах не применяйте холодную воду во избежание усугубления шокового состояния. Переносить постра</w:t>
      </w:r>
      <w:r w:rsidRPr="00FB5C3E">
        <w:rPr>
          <w:rFonts w:ascii="Times New Roman" w:hAnsi="Times New Roman" w:cs="Times New Roman"/>
          <w:bCs/>
          <w:sz w:val="28"/>
          <w:szCs w:val="28"/>
        </w:rPr>
        <w:softHyphen/>
        <w:t xml:space="preserve">давшего следует только в тех случаях, когда опасность продолжает угрожать ему или оказывающему </w:t>
      </w:r>
      <w:r w:rsidRPr="00FB5C3E">
        <w:rPr>
          <w:rFonts w:ascii="Times New Roman" w:hAnsi="Times New Roman" w:cs="Times New Roman"/>
          <w:bCs/>
          <w:sz w:val="28"/>
          <w:szCs w:val="28"/>
        </w:rPr>
        <w:lastRenderedPageBreak/>
        <w:t>помощь. При отсутствии пульса на крупных артериях и внешних признаков дыхания необходимо приступить к оказанию первой медицинской помощи.</w:t>
      </w:r>
    </w:p>
    <w:p w:rsidR="002544C6" w:rsidRPr="00037654" w:rsidRDefault="00037654">
      <w:pPr>
        <w:rPr>
          <w:sz w:val="28"/>
          <w:szCs w:val="28"/>
        </w:rPr>
      </w:pPr>
    </w:p>
    <w:sectPr w:rsidR="002544C6" w:rsidRPr="0003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97"/>
    <w:rsid w:val="00037654"/>
    <w:rsid w:val="009A3377"/>
    <w:rsid w:val="00AB1653"/>
    <w:rsid w:val="00E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2018-02-28T02:28:00Z</dcterms:created>
  <dcterms:modified xsi:type="dcterms:W3CDTF">2018-02-28T02:29:00Z</dcterms:modified>
</cp:coreProperties>
</file>